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88" w:rsidRPr="00250088" w:rsidRDefault="00250088" w:rsidP="00250088">
      <w:pPr>
        <w:jc w:val="center"/>
        <w:rPr>
          <w:rFonts w:ascii="Times New Roman" w:hAnsi="Times New Roman"/>
        </w:rPr>
      </w:pPr>
      <w:r w:rsidRPr="00250088">
        <w:rPr>
          <w:rFonts w:ascii="Times New Roman" w:hAnsi="Times New Roman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74.5pt" o:ole="" fillcolor="window">
            <v:imagedata r:id="rId8" o:title=""/>
          </v:shape>
          <o:OLEObject Type="Embed" ProgID="Word.Picture.8" ShapeID="_x0000_i1025" DrawAspect="Content" ObjectID="_1807510579" r:id="rId9"/>
        </w:object>
      </w:r>
    </w:p>
    <w:p w:rsidR="00250088" w:rsidRPr="00250088" w:rsidRDefault="00250088" w:rsidP="00250088">
      <w:pPr>
        <w:pStyle w:val="afd"/>
        <w:ind w:right="0"/>
      </w:pPr>
      <w:r w:rsidRPr="00250088">
        <w:t>Республика Карелия</w:t>
      </w:r>
    </w:p>
    <w:p w:rsidR="00250088" w:rsidRPr="00250088" w:rsidRDefault="00250088" w:rsidP="00250088">
      <w:pPr>
        <w:tabs>
          <w:tab w:val="left" w:pos="9360"/>
        </w:tabs>
        <w:jc w:val="center"/>
        <w:rPr>
          <w:rFonts w:ascii="Times New Roman" w:hAnsi="Times New Roman"/>
          <w:b/>
        </w:rPr>
      </w:pPr>
      <w:r w:rsidRPr="00250088">
        <w:rPr>
          <w:rFonts w:ascii="Times New Roman" w:hAnsi="Times New Roman"/>
          <w:b/>
          <w:sz w:val="28"/>
        </w:rPr>
        <w:t xml:space="preserve">  Администрация  Пудожского  муниципального  района                                              </w:t>
      </w:r>
    </w:p>
    <w:p w:rsidR="00250088" w:rsidRPr="00250088" w:rsidRDefault="000246DB" w:rsidP="00250088">
      <w:pPr>
        <w:jc w:val="center"/>
        <w:rPr>
          <w:rFonts w:ascii="Times New Roman" w:hAnsi="Times New Roman"/>
          <w:sz w:val="18"/>
        </w:rPr>
      </w:pPr>
      <w:r w:rsidRPr="000246DB">
        <w:rPr>
          <w:rFonts w:ascii="Times New Roman" w:hAnsi="Times New Roman"/>
        </w:rPr>
        <w:pict>
          <v:rect id="_x0000_s1031" style="position:absolute;left:0;text-align:left;margin-left:123.5pt;margin-top:8.55pt;width:86.45pt;height:14.45pt;z-index:251660288" o:allowincell="f" filled="f" stroked="f">
            <v:textbox style="mso-next-textbox:#_x0000_s1031" inset="1pt,1pt,1pt,1pt">
              <w:txbxContent>
                <w:p w:rsidR="000679B6" w:rsidRDefault="000679B6" w:rsidP="00250088"/>
              </w:txbxContent>
            </v:textbox>
          </v:rect>
        </w:pict>
      </w:r>
    </w:p>
    <w:p w:rsidR="00250088" w:rsidRPr="00250088" w:rsidRDefault="00250088" w:rsidP="00250088">
      <w:pPr>
        <w:jc w:val="center"/>
        <w:rPr>
          <w:rFonts w:ascii="Times New Roman" w:hAnsi="Times New Roman"/>
          <w:b/>
          <w:sz w:val="28"/>
        </w:rPr>
      </w:pPr>
      <w:r w:rsidRPr="00250088">
        <w:rPr>
          <w:rFonts w:ascii="Times New Roman" w:hAnsi="Times New Roman"/>
          <w:b/>
          <w:sz w:val="28"/>
        </w:rPr>
        <w:t>ПОСТАНОВЛЕНИЕ</w:t>
      </w:r>
    </w:p>
    <w:p w:rsidR="00250088" w:rsidRPr="00250088" w:rsidRDefault="00250088" w:rsidP="00250088">
      <w:pPr>
        <w:tabs>
          <w:tab w:val="left" w:pos="6521"/>
        </w:tabs>
        <w:ind w:firstLine="540"/>
        <w:rPr>
          <w:rFonts w:ascii="Times New Roman" w:hAnsi="Times New Roman"/>
          <w:sz w:val="28"/>
          <w:szCs w:val="28"/>
        </w:rPr>
      </w:pPr>
    </w:p>
    <w:p w:rsidR="00250088" w:rsidRPr="00250088" w:rsidRDefault="000246DB" w:rsidP="00250088">
      <w:pPr>
        <w:rPr>
          <w:rFonts w:ascii="Times New Roman" w:hAnsi="Times New Roman"/>
          <w:sz w:val="24"/>
          <w:szCs w:val="24"/>
        </w:rPr>
      </w:pPr>
      <w:r w:rsidRPr="000246DB">
        <w:rPr>
          <w:rFonts w:ascii="Times New Roman" w:hAnsi="Times New Roman"/>
        </w:rPr>
        <w:pict>
          <v:line id="_x0000_s1032" style="position:absolute;z-index:251661312" from="150.95pt,14.4pt" to="251.75pt,14.4pt" o:allowincell="f" strokeweight=".25pt">
            <v:stroke startarrowwidth="narrow" startarrowlength="short" endarrowwidth="narrow" endarrowlength="short"/>
          </v:line>
        </w:pict>
      </w:r>
      <w:r w:rsidRPr="000246DB">
        <w:rPr>
          <w:rFonts w:ascii="Times New Roman" w:hAnsi="Times New Roman"/>
        </w:rPr>
        <w:pict>
          <v:line id="_x0000_s1033" style="position:absolute;z-index:251662336" from="280.55pt,14.4pt" to="330.95pt,14.4pt" o:allowincell="f" strokeweight=".25pt">
            <v:stroke startarrowwidth="narrow" startarrowlength="short" endarrowwidth="narrow" endarrowlength="short"/>
          </v:line>
        </w:pict>
      </w:r>
      <w:r w:rsidR="00250088" w:rsidRPr="00250088">
        <w:rPr>
          <w:rFonts w:ascii="Times New Roman" w:hAnsi="Times New Roman"/>
        </w:rPr>
        <w:t xml:space="preserve">                                                 </w:t>
      </w:r>
      <w:r w:rsidR="00250088" w:rsidRPr="00250088">
        <w:rPr>
          <w:rFonts w:ascii="Times New Roman" w:hAnsi="Times New Roman"/>
          <w:sz w:val="24"/>
          <w:szCs w:val="24"/>
        </w:rPr>
        <w:t xml:space="preserve">от </w:t>
      </w:r>
      <w:r w:rsidR="00435366">
        <w:rPr>
          <w:rFonts w:ascii="Times New Roman" w:hAnsi="Times New Roman"/>
          <w:sz w:val="24"/>
          <w:szCs w:val="24"/>
        </w:rPr>
        <w:t xml:space="preserve">   02</w:t>
      </w:r>
      <w:r w:rsidR="00250088" w:rsidRPr="00250088">
        <w:rPr>
          <w:rFonts w:ascii="Times New Roman" w:hAnsi="Times New Roman"/>
          <w:sz w:val="24"/>
          <w:szCs w:val="24"/>
        </w:rPr>
        <w:t xml:space="preserve"> .0</w:t>
      </w:r>
      <w:r w:rsidR="00250088">
        <w:rPr>
          <w:rFonts w:ascii="Times New Roman" w:hAnsi="Times New Roman"/>
          <w:sz w:val="24"/>
          <w:szCs w:val="24"/>
        </w:rPr>
        <w:t>6</w:t>
      </w:r>
      <w:r w:rsidR="00435366">
        <w:rPr>
          <w:rFonts w:ascii="Times New Roman" w:hAnsi="Times New Roman"/>
          <w:sz w:val="24"/>
          <w:szCs w:val="24"/>
        </w:rPr>
        <w:t xml:space="preserve"> .2021</w:t>
      </w:r>
      <w:r w:rsidR="00250088" w:rsidRPr="00250088">
        <w:rPr>
          <w:rFonts w:ascii="Times New Roman" w:hAnsi="Times New Roman"/>
          <w:sz w:val="24"/>
          <w:szCs w:val="24"/>
        </w:rPr>
        <w:t xml:space="preserve"> г.                № </w:t>
      </w:r>
      <w:r w:rsidR="00435366">
        <w:rPr>
          <w:rFonts w:ascii="Times New Roman" w:hAnsi="Times New Roman"/>
          <w:sz w:val="24"/>
          <w:szCs w:val="24"/>
        </w:rPr>
        <w:t>582</w:t>
      </w:r>
      <w:r w:rsidR="00250088">
        <w:rPr>
          <w:rFonts w:ascii="Times New Roman" w:hAnsi="Times New Roman"/>
          <w:sz w:val="24"/>
          <w:szCs w:val="24"/>
        </w:rPr>
        <w:t xml:space="preserve"> </w:t>
      </w:r>
      <w:r w:rsidR="00250088" w:rsidRPr="00250088">
        <w:rPr>
          <w:rFonts w:ascii="Times New Roman" w:hAnsi="Times New Roman"/>
          <w:sz w:val="24"/>
          <w:szCs w:val="24"/>
        </w:rPr>
        <w:t>-</w:t>
      </w:r>
      <w:proofErr w:type="gramStart"/>
      <w:r w:rsidR="00250088" w:rsidRPr="00250088">
        <w:rPr>
          <w:rFonts w:ascii="Times New Roman" w:hAnsi="Times New Roman"/>
          <w:sz w:val="24"/>
          <w:szCs w:val="24"/>
        </w:rPr>
        <w:t>П</w:t>
      </w:r>
      <w:proofErr w:type="gramEnd"/>
      <w:r w:rsidR="00250088" w:rsidRPr="00250088">
        <w:rPr>
          <w:rFonts w:ascii="Times New Roman" w:hAnsi="Times New Roman"/>
          <w:sz w:val="24"/>
          <w:szCs w:val="24"/>
        </w:rPr>
        <w:t xml:space="preserve">  </w:t>
      </w:r>
    </w:p>
    <w:p w:rsidR="00250088" w:rsidRPr="00250088" w:rsidRDefault="000246DB" w:rsidP="0025008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034" style="position:absolute;left:0;text-align:left;margin-left:158.15pt;margin-top:6.45pt;width:48.85pt;height:9pt;flip:y;z-index:251663360" o:allowincell="f" filled="f" stroked="f">
            <v:textbox style="mso-next-textbox:#_x0000_s1034" inset="1pt,1pt,1pt,1pt">
              <w:txbxContent>
                <w:p w:rsidR="000679B6" w:rsidRDefault="000679B6" w:rsidP="00250088">
                  <w:r>
                    <w:t xml:space="preserve">  </w:t>
                  </w:r>
                </w:p>
              </w:txbxContent>
            </v:textbox>
          </v:rect>
        </w:pict>
      </w:r>
      <w:r w:rsidR="00250088" w:rsidRPr="00250088">
        <w:rPr>
          <w:rFonts w:ascii="Times New Roman" w:hAnsi="Times New Roman"/>
          <w:sz w:val="24"/>
          <w:szCs w:val="24"/>
        </w:rPr>
        <w:t xml:space="preserve">г. Пудож </w:t>
      </w:r>
    </w:p>
    <w:p w:rsidR="00CC4D50" w:rsidRDefault="00CC4D50" w:rsidP="009B03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08D4" w:rsidRPr="00250088" w:rsidRDefault="000008D4" w:rsidP="00DB6C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0088">
        <w:rPr>
          <w:rFonts w:ascii="Times New Roman" w:hAnsi="Times New Roman"/>
          <w:sz w:val="28"/>
          <w:szCs w:val="28"/>
        </w:rPr>
        <w:t>Об утверждении Порядка проведения мониторинга качества финансового</w:t>
      </w:r>
      <w:r w:rsidR="00250088" w:rsidRPr="00250088">
        <w:rPr>
          <w:rFonts w:ascii="Times New Roman" w:hAnsi="Times New Roman"/>
          <w:sz w:val="28"/>
          <w:szCs w:val="28"/>
        </w:rPr>
        <w:t xml:space="preserve"> </w:t>
      </w:r>
      <w:r w:rsidRPr="00250088">
        <w:rPr>
          <w:rFonts w:ascii="Times New Roman" w:hAnsi="Times New Roman"/>
          <w:sz w:val="28"/>
          <w:szCs w:val="28"/>
        </w:rPr>
        <w:t>менеджмента, осуществляемого главным распорядителем</w:t>
      </w:r>
      <w:r w:rsidR="00250088" w:rsidRPr="00250088">
        <w:rPr>
          <w:rFonts w:ascii="Times New Roman" w:hAnsi="Times New Roman"/>
          <w:sz w:val="28"/>
          <w:szCs w:val="28"/>
        </w:rPr>
        <w:t xml:space="preserve"> </w:t>
      </w:r>
      <w:r w:rsidRPr="00250088">
        <w:rPr>
          <w:rFonts w:ascii="Times New Roman" w:hAnsi="Times New Roman"/>
          <w:sz w:val="28"/>
          <w:szCs w:val="28"/>
        </w:rPr>
        <w:t xml:space="preserve">средств бюджета </w:t>
      </w:r>
      <w:r w:rsidR="00250088" w:rsidRPr="00250088">
        <w:rPr>
          <w:rFonts w:ascii="Times New Roman" w:hAnsi="Times New Roman"/>
          <w:sz w:val="28"/>
          <w:szCs w:val="28"/>
        </w:rPr>
        <w:t>Пудожского муниципального района</w:t>
      </w:r>
    </w:p>
    <w:p w:rsidR="000008D4" w:rsidRPr="00250088" w:rsidRDefault="000008D4" w:rsidP="00250088">
      <w:pPr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250088" w:rsidRPr="00250088" w:rsidRDefault="000008D4" w:rsidP="00250088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250088">
        <w:rPr>
          <w:rFonts w:ascii="Times New Roman" w:hAnsi="Times New Roman"/>
          <w:sz w:val="24"/>
          <w:szCs w:val="24"/>
        </w:rPr>
        <w:t xml:space="preserve"> </w:t>
      </w:r>
      <w:r w:rsidR="00250088" w:rsidRPr="00250088">
        <w:rPr>
          <w:rFonts w:ascii="Times New Roman" w:hAnsi="Times New Roman"/>
          <w:sz w:val="24"/>
          <w:szCs w:val="24"/>
        </w:rPr>
        <w:t xml:space="preserve">В целях повышения качества финансового менеджмента, в </w:t>
      </w:r>
      <w:r w:rsidRPr="00250088">
        <w:rPr>
          <w:rFonts w:ascii="Times New Roman" w:hAnsi="Times New Roman"/>
          <w:sz w:val="24"/>
          <w:szCs w:val="24"/>
        </w:rPr>
        <w:t>соответствии с пунктами 6, 7 статьи 160.2-1 Бюджетного кодекса Российской Федерации</w:t>
      </w:r>
      <w:r w:rsidR="00250088" w:rsidRPr="00250088">
        <w:rPr>
          <w:rFonts w:ascii="Times New Roman" w:hAnsi="Times New Roman"/>
          <w:sz w:val="24"/>
          <w:szCs w:val="24"/>
        </w:rPr>
        <w:t>,</w:t>
      </w:r>
      <w:r w:rsidRPr="00250088">
        <w:rPr>
          <w:rFonts w:ascii="Times New Roman" w:hAnsi="Times New Roman"/>
          <w:sz w:val="24"/>
          <w:szCs w:val="24"/>
        </w:rPr>
        <w:t xml:space="preserve"> </w:t>
      </w:r>
      <w:r w:rsidR="00250088" w:rsidRPr="00250088">
        <w:rPr>
          <w:rFonts w:ascii="Times New Roman" w:hAnsi="Times New Roman"/>
          <w:sz w:val="24"/>
          <w:szCs w:val="24"/>
        </w:rPr>
        <w:t>администрация Пудожского муниципального района</w:t>
      </w:r>
    </w:p>
    <w:p w:rsidR="00250088" w:rsidRPr="00250088" w:rsidRDefault="00250088" w:rsidP="002500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088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0008D4" w:rsidRPr="00250088" w:rsidRDefault="000008D4" w:rsidP="00741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0088" w:rsidRPr="00250088" w:rsidRDefault="000008D4" w:rsidP="00250088">
      <w:pPr>
        <w:pStyle w:val="ab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425" w:firstLine="709"/>
        <w:jc w:val="both"/>
        <w:rPr>
          <w:rFonts w:ascii="Times New Roman" w:hAnsi="Times New Roman"/>
          <w:bCs/>
          <w:sz w:val="24"/>
          <w:szCs w:val="24"/>
        </w:rPr>
      </w:pPr>
      <w:r w:rsidRPr="00250088">
        <w:rPr>
          <w:rFonts w:ascii="Times New Roman" w:hAnsi="Times New Roman"/>
          <w:sz w:val="24"/>
          <w:szCs w:val="24"/>
        </w:rPr>
        <w:t>Утвердить прилагаемый Порядок проведения мониторинга качества финансового менеджмента, осуществляемого главным распорядителем средств бюджета</w:t>
      </w:r>
      <w:r w:rsidR="00250088">
        <w:rPr>
          <w:rFonts w:ascii="Times New Roman" w:hAnsi="Times New Roman"/>
          <w:sz w:val="24"/>
          <w:szCs w:val="24"/>
        </w:rPr>
        <w:t>.</w:t>
      </w:r>
    </w:p>
    <w:p w:rsidR="00250088" w:rsidRPr="00250088" w:rsidRDefault="000008D4" w:rsidP="00250088">
      <w:pPr>
        <w:pStyle w:val="ab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425" w:firstLine="709"/>
        <w:jc w:val="both"/>
        <w:rPr>
          <w:sz w:val="24"/>
          <w:szCs w:val="24"/>
        </w:rPr>
      </w:pPr>
      <w:r w:rsidRPr="00250088">
        <w:rPr>
          <w:rFonts w:ascii="Times New Roman" w:hAnsi="Times New Roman"/>
          <w:sz w:val="24"/>
          <w:szCs w:val="24"/>
        </w:rPr>
        <w:t xml:space="preserve"> </w:t>
      </w:r>
      <w:r w:rsidR="00250088" w:rsidRPr="00250088">
        <w:rPr>
          <w:rFonts w:ascii="Times New Roman" w:hAnsi="Times New Roman"/>
          <w:bCs/>
          <w:sz w:val="24"/>
          <w:szCs w:val="24"/>
        </w:rPr>
        <w:t>Настоящее Постановление подлежит размещению на официальном сайте администрации Пудожского муниципального района.</w:t>
      </w:r>
    </w:p>
    <w:p w:rsidR="00250088" w:rsidRPr="00250088" w:rsidRDefault="00250088" w:rsidP="00250088">
      <w:pPr>
        <w:pStyle w:val="ab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425" w:firstLine="709"/>
        <w:jc w:val="both"/>
        <w:rPr>
          <w:sz w:val="24"/>
          <w:szCs w:val="24"/>
        </w:rPr>
      </w:pPr>
      <w:r w:rsidRPr="00250088">
        <w:rPr>
          <w:rFonts w:ascii="Times New Roman" w:hAnsi="Times New Roman"/>
          <w:sz w:val="24"/>
          <w:szCs w:val="24"/>
        </w:rPr>
        <w:t xml:space="preserve"> Настоящее Постановление вступает в силу с момента подписания.</w:t>
      </w:r>
    </w:p>
    <w:p w:rsidR="007709A9" w:rsidRPr="00250088" w:rsidRDefault="007709A9" w:rsidP="0025008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536C1" w:rsidRPr="00250088" w:rsidRDefault="003536C1" w:rsidP="007709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36C1" w:rsidRPr="003536C1" w:rsidRDefault="003536C1" w:rsidP="003536C1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36C1" w:rsidRPr="003536C1" w:rsidRDefault="003536C1" w:rsidP="003536C1">
      <w:pPr>
        <w:pStyle w:val="a9"/>
        <w:rPr>
          <w:rFonts w:ascii="Times New Roman" w:hAnsi="Times New Roman" w:cs="Times New Roman"/>
          <w:sz w:val="24"/>
          <w:szCs w:val="24"/>
        </w:rPr>
      </w:pPr>
      <w:r w:rsidRPr="003536C1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35366" w:rsidRDefault="00435366" w:rsidP="00DB6C65">
      <w:pPr>
        <w:tabs>
          <w:tab w:val="left" w:pos="6521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г</w:t>
      </w:r>
      <w:r w:rsidR="00DB6C65" w:rsidRPr="00DB6C65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ы</w:t>
      </w:r>
      <w:r w:rsidR="00DB6C65">
        <w:rPr>
          <w:rFonts w:ascii="Times New Roman" w:hAnsi="Times New Roman"/>
          <w:sz w:val="24"/>
          <w:szCs w:val="24"/>
        </w:rPr>
        <w:t xml:space="preserve"> администрации </w:t>
      </w:r>
      <w:r w:rsidR="00DB6C65" w:rsidRPr="00DB6C65">
        <w:rPr>
          <w:rFonts w:ascii="Times New Roman" w:hAnsi="Times New Roman"/>
          <w:sz w:val="24"/>
          <w:szCs w:val="24"/>
        </w:rPr>
        <w:t xml:space="preserve"> </w:t>
      </w:r>
    </w:p>
    <w:p w:rsidR="00DB6C65" w:rsidRPr="00DB6C65" w:rsidRDefault="00DB6C65" w:rsidP="00DB6C65">
      <w:pPr>
        <w:tabs>
          <w:tab w:val="left" w:pos="6521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B6C65">
        <w:rPr>
          <w:rFonts w:ascii="Times New Roman" w:hAnsi="Times New Roman"/>
          <w:sz w:val="24"/>
          <w:szCs w:val="24"/>
        </w:rPr>
        <w:t>Пудожского муниципального района</w:t>
      </w:r>
      <w:r w:rsidRPr="00DB6C65">
        <w:rPr>
          <w:rFonts w:ascii="Times New Roman" w:hAnsi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/>
          <w:sz w:val="24"/>
          <w:szCs w:val="24"/>
        </w:rPr>
        <w:tab/>
      </w:r>
      <w:r w:rsidR="00435366">
        <w:rPr>
          <w:rFonts w:ascii="Times New Roman" w:hAnsi="Times New Roman"/>
          <w:sz w:val="24"/>
          <w:szCs w:val="24"/>
        </w:rPr>
        <w:t xml:space="preserve">Е.Н. </w:t>
      </w:r>
      <w:proofErr w:type="spellStart"/>
      <w:r w:rsidR="00435366">
        <w:rPr>
          <w:rFonts w:ascii="Times New Roman" w:hAnsi="Times New Roman"/>
          <w:sz w:val="24"/>
          <w:szCs w:val="24"/>
        </w:rPr>
        <w:t>Вартиайнен</w:t>
      </w:r>
      <w:proofErr w:type="spellEnd"/>
    </w:p>
    <w:p w:rsidR="00DB6C65" w:rsidRPr="00DB6C65" w:rsidRDefault="00DB6C65" w:rsidP="00DB6C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B6C65" w:rsidRPr="00173E92" w:rsidRDefault="00DB6C65" w:rsidP="00DB6C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B6C65" w:rsidRPr="00173E92" w:rsidRDefault="00DB6C65" w:rsidP="00DB6C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B6C65" w:rsidRPr="00173E92" w:rsidRDefault="00DB6C65" w:rsidP="00DB6C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B6C65" w:rsidRDefault="00DB6C65" w:rsidP="00DB6C65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bookmarkStart w:id="0" w:name="Par31"/>
      <w:bookmarkEnd w:id="0"/>
    </w:p>
    <w:p w:rsidR="00DB6C65" w:rsidRDefault="00DB6C65" w:rsidP="00DB6C65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DB6C65" w:rsidRDefault="00DB6C65" w:rsidP="00DB6C65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DB6C65" w:rsidRPr="00173E92" w:rsidRDefault="00DB6C65" w:rsidP="00DB6C65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proofErr w:type="spellStart"/>
      <w:r w:rsidRPr="00173E92">
        <w:rPr>
          <w:rFonts w:ascii="Times New Roman" w:hAnsi="Times New Roman" w:cs="Times New Roman"/>
        </w:rPr>
        <w:t>Исп</w:t>
      </w:r>
      <w:proofErr w:type="gramStart"/>
      <w:r w:rsidRPr="00173E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авлюх</w:t>
      </w:r>
      <w:proofErr w:type="spellEnd"/>
      <w:r>
        <w:rPr>
          <w:rFonts w:ascii="Times New Roman" w:hAnsi="Times New Roman" w:cs="Times New Roman"/>
        </w:rPr>
        <w:t xml:space="preserve"> Ю.С.</w:t>
      </w:r>
    </w:p>
    <w:p w:rsidR="00DB6C65" w:rsidRPr="00173E92" w:rsidRDefault="00DB6C65" w:rsidP="00DB6C65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 w:rsidRPr="00173E92">
        <w:rPr>
          <w:rFonts w:ascii="Times New Roman" w:hAnsi="Times New Roman" w:cs="Times New Roman"/>
        </w:rPr>
        <w:t>Рассылка: Дело -</w:t>
      </w:r>
      <w:r>
        <w:rPr>
          <w:rFonts w:ascii="Times New Roman" w:hAnsi="Times New Roman" w:cs="Times New Roman"/>
        </w:rPr>
        <w:t>1</w:t>
      </w:r>
      <w:r w:rsidRPr="00173E92">
        <w:rPr>
          <w:rFonts w:ascii="Times New Roman" w:hAnsi="Times New Roman" w:cs="Times New Roman"/>
        </w:rPr>
        <w:t xml:space="preserve"> экз.</w:t>
      </w:r>
    </w:p>
    <w:p w:rsidR="00DB6C65" w:rsidRDefault="00DB6C65" w:rsidP="00DB6C65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 финансов и бухг</w:t>
      </w:r>
      <w:proofErr w:type="gramStart"/>
      <w:r>
        <w:rPr>
          <w:rFonts w:ascii="Times New Roman" w:hAnsi="Times New Roman" w:cs="Times New Roman"/>
        </w:rPr>
        <w:t>.у</w:t>
      </w:r>
      <w:proofErr w:type="gramEnd"/>
      <w:r>
        <w:rPr>
          <w:rFonts w:ascii="Times New Roman" w:hAnsi="Times New Roman" w:cs="Times New Roman"/>
        </w:rPr>
        <w:t>чета</w:t>
      </w:r>
      <w:r w:rsidRPr="00173E92">
        <w:rPr>
          <w:rFonts w:ascii="Times New Roman" w:hAnsi="Times New Roman" w:cs="Times New Roman"/>
        </w:rPr>
        <w:t xml:space="preserve"> -1 экз.</w:t>
      </w:r>
      <w:r>
        <w:rPr>
          <w:rFonts w:ascii="Times New Roman" w:hAnsi="Times New Roman" w:cs="Times New Roman"/>
        </w:rPr>
        <w:t xml:space="preserve"> </w:t>
      </w:r>
    </w:p>
    <w:p w:rsidR="0050567A" w:rsidRDefault="0050567A"/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6C65" w:rsidRDefault="00DB6C6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13A01" w:rsidRDefault="002A46B5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620AD0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536C1" w:rsidRDefault="00620AD0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579EF">
        <w:rPr>
          <w:rFonts w:ascii="Times New Roman" w:hAnsi="Times New Roman"/>
          <w:sz w:val="24"/>
          <w:szCs w:val="24"/>
        </w:rPr>
        <w:t>остановлени</w:t>
      </w:r>
      <w:r w:rsidR="002A46B5">
        <w:rPr>
          <w:rFonts w:ascii="Times New Roman" w:hAnsi="Times New Roman"/>
          <w:sz w:val="24"/>
          <w:szCs w:val="24"/>
        </w:rPr>
        <w:t>ю</w:t>
      </w:r>
      <w:r w:rsidR="008579EF">
        <w:rPr>
          <w:rFonts w:ascii="Times New Roman" w:hAnsi="Times New Roman"/>
          <w:sz w:val="24"/>
          <w:szCs w:val="24"/>
        </w:rPr>
        <w:t xml:space="preserve"> </w:t>
      </w:r>
      <w:r w:rsidR="008775BF">
        <w:rPr>
          <w:rFonts w:ascii="Times New Roman" w:hAnsi="Times New Roman"/>
          <w:sz w:val="24"/>
          <w:szCs w:val="24"/>
        </w:rPr>
        <w:t xml:space="preserve"> администрации </w:t>
      </w:r>
    </w:p>
    <w:p w:rsidR="000D23DE" w:rsidRPr="00DB6C65" w:rsidRDefault="00250088" w:rsidP="003536C1">
      <w:pPr>
        <w:spacing w:after="0" w:line="240" w:lineRule="auto"/>
        <w:jc w:val="right"/>
        <w:rPr>
          <w:rFonts w:ascii="Times New Roman" w:hAnsi="Times New Roman"/>
          <w:bCs/>
          <w:sz w:val="28"/>
        </w:rPr>
      </w:pPr>
      <w:r w:rsidRPr="00DB6C65">
        <w:rPr>
          <w:rFonts w:ascii="Times New Roman" w:hAnsi="Times New Roman"/>
          <w:sz w:val="24"/>
          <w:szCs w:val="24"/>
        </w:rPr>
        <w:t>Пудожского муниципального района</w:t>
      </w:r>
      <w:r w:rsidR="000D23DE" w:rsidRPr="00DB6C65">
        <w:rPr>
          <w:rFonts w:ascii="Times New Roman" w:hAnsi="Times New Roman"/>
          <w:bCs/>
          <w:sz w:val="28"/>
        </w:rPr>
        <w:t xml:space="preserve"> </w:t>
      </w:r>
    </w:p>
    <w:p w:rsidR="00413A01" w:rsidRDefault="00435366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C1CB2">
        <w:rPr>
          <w:rFonts w:ascii="Times New Roman" w:hAnsi="Times New Roman"/>
          <w:sz w:val="24"/>
          <w:szCs w:val="24"/>
        </w:rPr>
        <w:t>О</w:t>
      </w:r>
      <w:r w:rsidR="00413A01" w:rsidRPr="00BC1CB2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02</w:t>
      </w:r>
      <w:r w:rsidR="00250088">
        <w:rPr>
          <w:rFonts w:ascii="Times New Roman" w:hAnsi="Times New Roman"/>
          <w:sz w:val="24"/>
          <w:szCs w:val="24"/>
        </w:rPr>
        <w:t>.06</w:t>
      </w:r>
      <w:r w:rsidR="008579EF" w:rsidRPr="00BC1CB2">
        <w:rPr>
          <w:rFonts w:ascii="Times New Roman" w:hAnsi="Times New Roman"/>
          <w:sz w:val="24"/>
          <w:szCs w:val="24"/>
        </w:rPr>
        <w:t>.</w:t>
      </w:r>
      <w:r w:rsidR="00413A01" w:rsidRPr="00BC1CB2">
        <w:rPr>
          <w:rFonts w:ascii="Times New Roman" w:hAnsi="Times New Roman"/>
          <w:sz w:val="24"/>
          <w:szCs w:val="24"/>
        </w:rPr>
        <w:t>20</w:t>
      </w:r>
      <w:r w:rsidR="00F8131A" w:rsidRPr="00BC1CB2">
        <w:rPr>
          <w:rFonts w:ascii="Times New Roman" w:hAnsi="Times New Roman"/>
          <w:sz w:val="24"/>
          <w:szCs w:val="24"/>
        </w:rPr>
        <w:t>2</w:t>
      </w:r>
      <w:r w:rsidR="00250088">
        <w:rPr>
          <w:rFonts w:ascii="Times New Roman" w:hAnsi="Times New Roman"/>
          <w:sz w:val="24"/>
          <w:szCs w:val="24"/>
        </w:rPr>
        <w:t>1</w:t>
      </w:r>
      <w:r w:rsidR="00413A01" w:rsidRPr="00BC1CB2">
        <w:rPr>
          <w:rFonts w:ascii="Times New Roman" w:hAnsi="Times New Roman"/>
          <w:sz w:val="24"/>
          <w:szCs w:val="24"/>
        </w:rPr>
        <w:t xml:space="preserve"> года №</w:t>
      </w:r>
      <w:r>
        <w:rPr>
          <w:rFonts w:ascii="Times New Roman" w:hAnsi="Times New Roman"/>
          <w:sz w:val="24"/>
          <w:szCs w:val="24"/>
        </w:rPr>
        <w:t>582</w:t>
      </w:r>
      <w:r w:rsidR="00250088">
        <w:rPr>
          <w:rFonts w:ascii="Times New Roman" w:hAnsi="Times New Roman"/>
          <w:sz w:val="24"/>
          <w:szCs w:val="24"/>
        </w:rPr>
        <w:t>-П</w:t>
      </w:r>
    </w:p>
    <w:p w:rsidR="00413A01" w:rsidRPr="00953736" w:rsidRDefault="00413A01" w:rsidP="00413A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8D4" w:rsidRPr="00DB6C65" w:rsidRDefault="000008D4" w:rsidP="00000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C65">
        <w:rPr>
          <w:rFonts w:ascii="Times New Roman" w:hAnsi="Times New Roman"/>
          <w:sz w:val="24"/>
          <w:szCs w:val="24"/>
        </w:rPr>
        <w:t>ПОРЯДОК</w:t>
      </w:r>
    </w:p>
    <w:p w:rsidR="000008D4" w:rsidRPr="00DB6C65" w:rsidRDefault="000008D4" w:rsidP="00000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C65">
        <w:rPr>
          <w:rFonts w:ascii="Times New Roman" w:hAnsi="Times New Roman"/>
          <w:sz w:val="24"/>
          <w:szCs w:val="24"/>
        </w:rPr>
        <w:t>проведения мониторинга качества финансового</w:t>
      </w:r>
    </w:p>
    <w:p w:rsidR="000008D4" w:rsidRPr="00DB6C65" w:rsidRDefault="000008D4" w:rsidP="00000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C65">
        <w:rPr>
          <w:rFonts w:ascii="Times New Roman" w:hAnsi="Times New Roman"/>
          <w:sz w:val="24"/>
          <w:szCs w:val="24"/>
        </w:rPr>
        <w:t>менеджмента, осуществляемого главным распорядителем</w:t>
      </w:r>
    </w:p>
    <w:p w:rsidR="000008D4" w:rsidRPr="00DB6C65" w:rsidRDefault="000008D4" w:rsidP="00000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C65">
        <w:rPr>
          <w:rFonts w:ascii="Times New Roman" w:hAnsi="Times New Roman"/>
          <w:sz w:val="24"/>
          <w:szCs w:val="24"/>
        </w:rPr>
        <w:t xml:space="preserve">средств бюджета </w:t>
      </w:r>
      <w:r w:rsidR="00DB6C65" w:rsidRPr="00DB6C65">
        <w:rPr>
          <w:rFonts w:ascii="Times New Roman" w:hAnsi="Times New Roman"/>
          <w:sz w:val="24"/>
          <w:szCs w:val="24"/>
        </w:rPr>
        <w:t>Пудожского муниципального района</w:t>
      </w:r>
    </w:p>
    <w:p w:rsidR="000008D4" w:rsidRPr="00917331" w:rsidRDefault="000008D4" w:rsidP="000008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08D4" w:rsidRDefault="000008D4" w:rsidP="000008D4">
      <w:pPr>
        <w:pStyle w:val="ab"/>
        <w:numPr>
          <w:ilvl w:val="1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7331">
        <w:rPr>
          <w:rFonts w:ascii="Times New Roman" w:hAnsi="Times New Roman"/>
          <w:sz w:val="24"/>
          <w:szCs w:val="24"/>
        </w:rPr>
        <w:t>Настоящий Порядок определяет процедуру и сроки проведения мониторинга качества финансового менеджмента, осуществляемого главным распорядител</w:t>
      </w:r>
      <w:r>
        <w:rPr>
          <w:rFonts w:ascii="Times New Roman" w:hAnsi="Times New Roman"/>
          <w:sz w:val="24"/>
          <w:szCs w:val="24"/>
        </w:rPr>
        <w:t>ем</w:t>
      </w:r>
      <w:r w:rsidRPr="00917331">
        <w:rPr>
          <w:rFonts w:ascii="Times New Roman" w:hAnsi="Times New Roman"/>
          <w:sz w:val="24"/>
          <w:szCs w:val="24"/>
        </w:rPr>
        <w:t xml:space="preserve"> средств бюджета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DB6C65">
        <w:rPr>
          <w:rFonts w:ascii="Times New Roman" w:hAnsi="Times New Roman"/>
          <w:b/>
          <w:sz w:val="24"/>
          <w:szCs w:val="24"/>
        </w:rPr>
        <w:t>Пудожского муниципального района</w:t>
      </w:r>
      <w:r w:rsidR="00466FA0" w:rsidRPr="00E9380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– главный распорядитель, бюджет </w:t>
      </w:r>
      <w:r w:rsidR="005408CE">
        <w:rPr>
          <w:rFonts w:ascii="Times New Roman" w:hAnsi="Times New Roman"/>
          <w:sz w:val="24"/>
          <w:szCs w:val="24"/>
        </w:rPr>
        <w:t>района</w:t>
      </w:r>
      <w:r>
        <w:rPr>
          <w:rFonts w:ascii="Times New Roman" w:hAnsi="Times New Roman"/>
          <w:sz w:val="24"/>
          <w:szCs w:val="24"/>
        </w:rPr>
        <w:t>).</w:t>
      </w:r>
    </w:p>
    <w:p w:rsidR="000008D4" w:rsidRPr="00CF2E49" w:rsidRDefault="000008D4" w:rsidP="000008D4">
      <w:pPr>
        <w:pStyle w:val="ab"/>
        <w:numPr>
          <w:ilvl w:val="1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настоящем Порядке под мониторингом качества финансового менеджмента (далее – мони</w:t>
      </w:r>
      <w:r w:rsidRPr="00CF2E49">
        <w:rPr>
          <w:rFonts w:ascii="Times New Roman" w:hAnsi="Times New Roman"/>
          <w:sz w:val="24"/>
          <w:szCs w:val="24"/>
        </w:rPr>
        <w:t xml:space="preserve">торинг) понимается проводимый администрацией </w:t>
      </w:r>
      <w:r w:rsidR="00DB6C65" w:rsidRPr="00CF2E49">
        <w:rPr>
          <w:rFonts w:ascii="Times New Roman" w:hAnsi="Times New Roman"/>
          <w:b/>
          <w:sz w:val="24"/>
          <w:szCs w:val="24"/>
        </w:rPr>
        <w:t>Пудожского муниципального района</w:t>
      </w:r>
      <w:r w:rsidRPr="00CF2E49">
        <w:rPr>
          <w:rFonts w:ascii="Times New Roman" w:hAnsi="Times New Roman"/>
          <w:sz w:val="24"/>
          <w:szCs w:val="24"/>
        </w:rPr>
        <w:t xml:space="preserve"> анализ и оценка исполнения главным распорядителем средств бюджета поселения бюджетных полномочий, в том числе результатов выполнения бюджетных процедур и (или) операций (действий) по выполнению бюджетных процедур, обеспечивающие эффективность и результативность составления и исполнения бюджета, составления бюджетной отчетности и ведения бюджетного учета, а также подготовку</w:t>
      </w:r>
      <w:proofErr w:type="gramEnd"/>
      <w:r w:rsidRPr="00CF2E49">
        <w:rPr>
          <w:rFonts w:ascii="Times New Roman" w:hAnsi="Times New Roman"/>
          <w:sz w:val="24"/>
          <w:szCs w:val="24"/>
        </w:rPr>
        <w:t xml:space="preserve"> и организацию осуществления мер, направленных на повышение результативности (эффективности и экономности) использования бюджетных средств.</w:t>
      </w:r>
    </w:p>
    <w:p w:rsidR="000008D4" w:rsidRPr="00CF2E49" w:rsidRDefault="000008D4" w:rsidP="000008D4">
      <w:pPr>
        <w:numPr>
          <w:ilvl w:val="1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2E49">
        <w:rPr>
          <w:rFonts w:ascii="Times New Roman" w:hAnsi="Times New Roman"/>
          <w:sz w:val="24"/>
          <w:szCs w:val="24"/>
        </w:rPr>
        <w:t>Мониторинг проводится с целью:</w:t>
      </w:r>
    </w:p>
    <w:p w:rsidR="000008D4" w:rsidRPr="00CF2E49" w:rsidRDefault="000008D4" w:rsidP="000008D4">
      <w:pPr>
        <w:pStyle w:val="ab"/>
        <w:numPr>
          <w:ilvl w:val="0"/>
          <w:numId w:val="31"/>
        </w:numPr>
        <w:tabs>
          <w:tab w:val="left" w:pos="0"/>
        </w:tabs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CF2E49">
        <w:rPr>
          <w:rFonts w:ascii="Times New Roman" w:hAnsi="Times New Roman"/>
          <w:sz w:val="24"/>
          <w:szCs w:val="24"/>
        </w:rPr>
        <w:t>определения уровня качества финансового менеджмента, осуществляемого главным распорядителем средств бюджета;</w:t>
      </w:r>
    </w:p>
    <w:p w:rsidR="000008D4" w:rsidRPr="00CF2E49" w:rsidRDefault="000008D4" w:rsidP="000008D4">
      <w:pPr>
        <w:pStyle w:val="ab"/>
        <w:numPr>
          <w:ilvl w:val="0"/>
          <w:numId w:val="31"/>
        </w:numPr>
        <w:tabs>
          <w:tab w:val="left" w:pos="0"/>
        </w:tabs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CF2E49">
        <w:rPr>
          <w:rFonts w:ascii="Times New Roman" w:hAnsi="Times New Roman"/>
          <w:sz w:val="24"/>
          <w:szCs w:val="24"/>
        </w:rPr>
        <w:t>анализа изменений качества финансового менеджмента главного распорядителя;</w:t>
      </w:r>
    </w:p>
    <w:p w:rsidR="000008D4" w:rsidRPr="00CF2E49" w:rsidRDefault="000008D4" w:rsidP="000008D4">
      <w:pPr>
        <w:pStyle w:val="ab"/>
        <w:numPr>
          <w:ilvl w:val="0"/>
          <w:numId w:val="31"/>
        </w:numPr>
        <w:tabs>
          <w:tab w:val="left" w:pos="0"/>
        </w:tabs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CF2E49">
        <w:rPr>
          <w:rFonts w:ascii="Times New Roman" w:hAnsi="Times New Roman"/>
          <w:sz w:val="24"/>
          <w:szCs w:val="24"/>
        </w:rPr>
        <w:t>определения областей финансового менеджмента главного распорядителя, требующих совершенствования;</w:t>
      </w:r>
    </w:p>
    <w:p w:rsidR="000008D4" w:rsidRPr="00CF2E49" w:rsidRDefault="000008D4" w:rsidP="000008D4">
      <w:pPr>
        <w:pStyle w:val="ab"/>
        <w:numPr>
          <w:ilvl w:val="0"/>
          <w:numId w:val="31"/>
        </w:numPr>
        <w:tabs>
          <w:tab w:val="left" w:pos="0"/>
        </w:tabs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CF2E49">
        <w:rPr>
          <w:rFonts w:ascii="Times New Roman" w:hAnsi="Times New Roman"/>
          <w:sz w:val="24"/>
          <w:szCs w:val="24"/>
        </w:rPr>
        <w:t xml:space="preserve">предупреждения, выявления и пресечения бюджетных нарушений, определенных </w:t>
      </w:r>
      <w:hyperlink r:id="rId10" w:history="1">
        <w:r w:rsidRPr="00CF2E49">
          <w:rPr>
            <w:rFonts w:ascii="Times New Roman" w:hAnsi="Times New Roman"/>
            <w:sz w:val="24"/>
            <w:szCs w:val="24"/>
          </w:rPr>
          <w:t>статьей 306.1</w:t>
        </w:r>
      </w:hyperlink>
      <w:r w:rsidRPr="00CF2E49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Федерации.</w:t>
      </w:r>
    </w:p>
    <w:p w:rsidR="000008D4" w:rsidRPr="00CF2E49" w:rsidRDefault="000008D4" w:rsidP="000008D4">
      <w:pPr>
        <w:numPr>
          <w:ilvl w:val="1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2E49">
        <w:rPr>
          <w:rFonts w:ascii="Times New Roman" w:hAnsi="Times New Roman"/>
          <w:sz w:val="24"/>
          <w:szCs w:val="24"/>
        </w:rPr>
        <w:t xml:space="preserve">Мониторингу подлежит главный распорядитель, осуществляющий деятельность по планированию и исполнению бюджета </w:t>
      </w:r>
      <w:r w:rsidR="005408CE" w:rsidRPr="00CF2E49">
        <w:rPr>
          <w:rFonts w:ascii="Times New Roman" w:hAnsi="Times New Roman"/>
          <w:sz w:val="24"/>
          <w:szCs w:val="24"/>
        </w:rPr>
        <w:t>района</w:t>
      </w:r>
      <w:r w:rsidRPr="00CF2E49">
        <w:rPr>
          <w:rFonts w:ascii="Times New Roman" w:hAnsi="Times New Roman"/>
          <w:sz w:val="24"/>
          <w:szCs w:val="24"/>
        </w:rPr>
        <w:t xml:space="preserve"> в отчётном финансовом году.</w:t>
      </w:r>
    </w:p>
    <w:p w:rsidR="000008D4" w:rsidRPr="00CF2E49" w:rsidRDefault="000008D4" w:rsidP="000008D4">
      <w:pPr>
        <w:numPr>
          <w:ilvl w:val="1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2E49">
        <w:rPr>
          <w:rFonts w:ascii="Times New Roman" w:hAnsi="Times New Roman"/>
          <w:sz w:val="24"/>
          <w:szCs w:val="24"/>
        </w:rPr>
        <w:t xml:space="preserve">Мониторинг проводится администрацией </w:t>
      </w:r>
      <w:r w:rsidR="00DB6C65" w:rsidRPr="00CF2E49">
        <w:rPr>
          <w:rFonts w:ascii="Times New Roman" w:hAnsi="Times New Roman"/>
          <w:b/>
          <w:sz w:val="24"/>
          <w:szCs w:val="24"/>
        </w:rPr>
        <w:t xml:space="preserve">Пудожского муниципального района </w:t>
      </w:r>
      <w:r w:rsidRPr="00CF2E49">
        <w:rPr>
          <w:rFonts w:ascii="Times New Roman" w:hAnsi="Times New Roman"/>
          <w:sz w:val="24"/>
          <w:szCs w:val="24"/>
        </w:rPr>
        <w:t>(далее – администрация).</w:t>
      </w:r>
    </w:p>
    <w:p w:rsidR="000008D4" w:rsidRPr="00CF2E49" w:rsidRDefault="000008D4" w:rsidP="000008D4">
      <w:pPr>
        <w:pStyle w:val="ab"/>
        <w:numPr>
          <w:ilvl w:val="1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2E49">
        <w:rPr>
          <w:rFonts w:ascii="Times New Roman" w:hAnsi="Times New Roman"/>
          <w:sz w:val="24"/>
          <w:szCs w:val="24"/>
        </w:rPr>
        <w:t>Мониторинг проводится ежегодно по следующим направлениям:</w:t>
      </w:r>
    </w:p>
    <w:p w:rsidR="000008D4" w:rsidRPr="00CF2E49" w:rsidRDefault="000008D4" w:rsidP="000008D4">
      <w:pPr>
        <w:pStyle w:val="ab"/>
        <w:numPr>
          <w:ilvl w:val="0"/>
          <w:numId w:val="32"/>
        </w:numPr>
        <w:tabs>
          <w:tab w:val="left" w:pos="0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CF2E49">
        <w:rPr>
          <w:rFonts w:ascii="Times New Roman" w:hAnsi="Times New Roman"/>
          <w:sz w:val="24"/>
          <w:szCs w:val="24"/>
        </w:rPr>
        <w:t>финансовое планирование;</w:t>
      </w:r>
    </w:p>
    <w:p w:rsidR="000008D4" w:rsidRPr="00CF2E49" w:rsidRDefault="000008D4" w:rsidP="000008D4">
      <w:pPr>
        <w:pStyle w:val="ab"/>
        <w:numPr>
          <w:ilvl w:val="0"/>
          <w:numId w:val="32"/>
        </w:numPr>
        <w:tabs>
          <w:tab w:val="left" w:pos="0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CF2E49">
        <w:rPr>
          <w:rFonts w:ascii="Times New Roman" w:hAnsi="Times New Roman"/>
          <w:sz w:val="24"/>
          <w:szCs w:val="24"/>
        </w:rPr>
        <w:t>программно-целевое планирование;</w:t>
      </w:r>
    </w:p>
    <w:p w:rsidR="000008D4" w:rsidRPr="00CF2E49" w:rsidRDefault="000008D4" w:rsidP="000008D4">
      <w:pPr>
        <w:pStyle w:val="ab"/>
        <w:numPr>
          <w:ilvl w:val="0"/>
          <w:numId w:val="32"/>
        </w:numPr>
        <w:tabs>
          <w:tab w:val="left" w:pos="0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CF2E49">
        <w:rPr>
          <w:rFonts w:ascii="Times New Roman" w:hAnsi="Times New Roman"/>
          <w:sz w:val="24"/>
          <w:szCs w:val="24"/>
        </w:rPr>
        <w:t>исполнение бюджета по расходам;</w:t>
      </w:r>
    </w:p>
    <w:p w:rsidR="000008D4" w:rsidRPr="00CF2E49" w:rsidRDefault="000008D4" w:rsidP="000008D4">
      <w:pPr>
        <w:pStyle w:val="ab"/>
        <w:numPr>
          <w:ilvl w:val="0"/>
          <w:numId w:val="32"/>
        </w:numPr>
        <w:tabs>
          <w:tab w:val="left" w:pos="0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CF2E49">
        <w:rPr>
          <w:rFonts w:ascii="Times New Roman" w:hAnsi="Times New Roman"/>
          <w:sz w:val="24"/>
          <w:szCs w:val="24"/>
        </w:rPr>
        <w:t>исполнение бюджета по доходам;</w:t>
      </w:r>
    </w:p>
    <w:p w:rsidR="000008D4" w:rsidRPr="00CF2E49" w:rsidRDefault="000008D4" w:rsidP="000008D4">
      <w:pPr>
        <w:pStyle w:val="ab"/>
        <w:numPr>
          <w:ilvl w:val="0"/>
          <w:numId w:val="32"/>
        </w:numPr>
        <w:tabs>
          <w:tab w:val="left" w:pos="0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CF2E49">
        <w:rPr>
          <w:rFonts w:ascii="Times New Roman" w:hAnsi="Times New Roman"/>
          <w:sz w:val="24"/>
          <w:szCs w:val="24"/>
        </w:rPr>
        <w:t>учет и отчетность;</w:t>
      </w:r>
    </w:p>
    <w:p w:rsidR="000008D4" w:rsidRPr="00CF2E49" w:rsidRDefault="000008D4" w:rsidP="000008D4">
      <w:pPr>
        <w:pStyle w:val="ab"/>
        <w:numPr>
          <w:ilvl w:val="0"/>
          <w:numId w:val="32"/>
        </w:numPr>
        <w:tabs>
          <w:tab w:val="left" w:pos="0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CF2E49">
        <w:rPr>
          <w:rFonts w:ascii="Times New Roman" w:hAnsi="Times New Roman"/>
          <w:sz w:val="24"/>
          <w:szCs w:val="24"/>
        </w:rPr>
        <w:t>финансовый контроль;</w:t>
      </w:r>
    </w:p>
    <w:p w:rsidR="000008D4" w:rsidRPr="00CF2E49" w:rsidRDefault="000008D4" w:rsidP="000008D4">
      <w:pPr>
        <w:pStyle w:val="ab"/>
        <w:numPr>
          <w:ilvl w:val="0"/>
          <w:numId w:val="32"/>
        </w:numPr>
        <w:tabs>
          <w:tab w:val="left" w:pos="0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CF2E49">
        <w:rPr>
          <w:rFonts w:ascii="Times New Roman" w:hAnsi="Times New Roman"/>
          <w:sz w:val="24"/>
          <w:szCs w:val="24"/>
        </w:rPr>
        <w:t>прозрачность бюджетного процесса.</w:t>
      </w:r>
    </w:p>
    <w:p w:rsidR="000008D4" w:rsidRPr="00CF2E49" w:rsidRDefault="000008D4" w:rsidP="000008D4">
      <w:pPr>
        <w:numPr>
          <w:ilvl w:val="1"/>
          <w:numId w:val="8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2E49">
        <w:rPr>
          <w:rFonts w:ascii="Times New Roman" w:hAnsi="Times New Roman"/>
          <w:sz w:val="24"/>
          <w:szCs w:val="24"/>
        </w:rPr>
        <w:t>Годовой мониторинг проводится по состоянию на 01 января года, следующего за отчетным финансовым годом.</w:t>
      </w:r>
    </w:p>
    <w:p w:rsidR="000008D4" w:rsidRPr="00CF2E49" w:rsidRDefault="000008D4" w:rsidP="000008D4">
      <w:pPr>
        <w:pStyle w:val="ab"/>
        <w:numPr>
          <w:ilvl w:val="1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F2E49">
        <w:rPr>
          <w:rFonts w:ascii="Times New Roman" w:hAnsi="Times New Roman"/>
          <w:sz w:val="24"/>
          <w:szCs w:val="24"/>
        </w:rPr>
        <w:t xml:space="preserve">Годовой мониторинг проводится на основании бюджетной отчетности главного распорядителя, общедоступных (размещенных на официальном сайте в информационно-телекоммуникационной сети «Интернет») сведений, а также сведений, содержащихся в автоматизированных информационных системах главного распорядителя, и необходимой для расчета показателей ежегодного мониторинга информации, </w:t>
      </w:r>
      <w:r w:rsidRPr="00CF2E49">
        <w:rPr>
          <w:rFonts w:ascii="Times New Roman" w:hAnsi="Times New Roman"/>
          <w:sz w:val="24"/>
          <w:szCs w:val="24"/>
        </w:rPr>
        <w:lastRenderedPageBreak/>
        <w:t>представляемой главным распорядителем в Управление</w:t>
      </w:r>
      <w:r w:rsidR="00016A29" w:rsidRPr="00CF2E49">
        <w:rPr>
          <w:rFonts w:ascii="Times New Roman" w:hAnsi="Times New Roman"/>
          <w:sz w:val="24"/>
          <w:szCs w:val="24"/>
        </w:rPr>
        <w:t xml:space="preserve"> по экономике и финансам</w:t>
      </w:r>
      <w:r w:rsidRPr="00CF2E49">
        <w:rPr>
          <w:rFonts w:ascii="Times New Roman" w:hAnsi="Times New Roman"/>
          <w:sz w:val="24"/>
          <w:szCs w:val="24"/>
        </w:rPr>
        <w:t xml:space="preserve"> в соответствии с пунктом 9 настоящего Порядка. </w:t>
      </w:r>
      <w:proofErr w:type="gramEnd"/>
    </w:p>
    <w:p w:rsidR="000008D4" w:rsidRPr="00CF2E49" w:rsidRDefault="000008D4" w:rsidP="000008D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2E49">
        <w:rPr>
          <w:rFonts w:ascii="Times New Roman" w:hAnsi="Times New Roman"/>
          <w:sz w:val="24"/>
          <w:szCs w:val="24"/>
        </w:rPr>
        <w:tab/>
        <w:t xml:space="preserve">При проведении годового мониторинга </w:t>
      </w:r>
      <w:r w:rsidR="00016A29" w:rsidRPr="00CF2E49">
        <w:rPr>
          <w:rFonts w:ascii="Times New Roman" w:hAnsi="Times New Roman"/>
          <w:sz w:val="24"/>
          <w:szCs w:val="24"/>
        </w:rPr>
        <w:t>Управлением по экономике и финансам</w:t>
      </w:r>
      <w:r w:rsidRPr="00CF2E49">
        <w:rPr>
          <w:rFonts w:ascii="Times New Roman" w:hAnsi="Times New Roman"/>
          <w:sz w:val="24"/>
          <w:szCs w:val="24"/>
        </w:rPr>
        <w:t xml:space="preserve"> также могут учитываться результаты внешней проверки главного распорядителя контрольно - счетным органом Республики Карелия и контрольно – счетным </w:t>
      </w:r>
      <w:r w:rsidR="00016A29" w:rsidRPr="00CF2E49">
        <w:rPr>
          <w:rFonts w:ascii="Times New Roman" w:hAnsi="Times New Roman"/>
          <w:sz w:val="24"/>
          <w:szCs w:val="24"/>
        </w:rPr>
        <w:t>органом</w:t>
      </w:r>
      <w:r w:rsidRPr="00CF2E49">
        <w:rPr>
          <w:rFonts w:ascii="Times New Roman" w:hAnsi="Times New Roman"/>
          <w:sz w:val="24"/>
          <w:szCs w:val="24"/>
        </w:rPr>
        <w:t xml:space="preserve"> </w:t>
      </w:r>
      <w:r w:rsidR="00016A29" w:rsidRPr="00CF2E49">
        <w:rPr>
          <w:rFonts w:ascii="Times New Roman" w:hAnsi="Times New Roman"/>
          <w:sz w:val="24"/>
          <w:szCs w:val="24"/>
        </w:rPr>
        <w:t>Пудожского</w:t>
      </w:r>
      <w:r w:rsidRPr="00CF2E49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0008D4" w:rsidRPr="00CF2E49" w:rsidRDefault="000008D4" w:rsidP="000008D4">
      <w:pPr>
        <w:pStyle w:val="ab"/>
        <w:numPr>
          <w:ilvl w:val="1"/>
          <w:numId w:val="8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2E49">
        <w:rPr>
          <w:rFonts w:ascii="Times New Roman" w:hAnsi="Times New Roman"/>
          <w:sz w:val="24"/>
          <w:szCs w:val="24"/>
        </w:rPr>
        <w:t xml:space="preserve">В целях проведения годового мониторинга главный распорядитель представляет в </w:t>
      </w:r>
      <w:r w:rsidR="00016A29" w:rsidRPr="00CF2E49">
        <w:rPr>
          <w:rFonts w:ascii="Times New Roman" w:hAnsi="Times New Roman"/>
          <w:sz w:val="24"/>
          <w:szCs w:val="24"/>
        </w:rPr>
        <w:t>Управление по экономике и финансам</w:t>
      </w:r>
      <w:r w:rsidRPr="00CF2E49">
        <w:rPr>
          <w:rFonts w:ascii="Times New Roman" w:hAnsi="Times New Roman"/>
          <w:sz w:val="24"/>
          <w:szCs w:val="24"/>
        </w:rPr>
        <w:t xml:space="preserve"> бумажном носителе и в электронном виде в срок до 10 апреля текущего финансового года следующую информацию за отчетный финансовый год:</w:t>
      </w:r>
    </w:p>
    <w:p w:rsidR="000008D4" w:rsidRPr="00CF2E49" w:rsidRDefault="000008D4" w:rsidP="000008D4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49">
        <w:rPr>
          <w:rFonts w:ascii="Times New Roman" w:hAnsi="Times New Roman"/>
          <w:sz w:val="24"/>
          <w:szCs w:val="24"/>
        </w:rPr>
        <w:t>1) сведения для расчета показателей ежегодного мониторинга, осуществляемого главным</w:t>
      </w:r>
      <w:r w:rsidR="00016A29" w:rsidRPr="00CF2E49">
        <w:rPr>
          <w:rFonts w:ascii="Times New Roman" w:hAnsi="Times New Roman"/>
          <w:sz w:val="24"/>
          <w:szCs w:val="24"/>
        </w:rPr>
        <w:t xml:space="preserve"> </w:t>
      </w:r>
      <w:r w:rsidRPr="00CF2E49">
        <w:rPr>
          <w:rFonts w:ascii="Times New Roman" w:hAnsi="Times New Roman"/>
          <w:sz w:val="24"/>
          <w:szCs w:val="24"/>
        </w:rPr>
        <w:t>распорядителем средств бюджета по форме согласно приложению № 2 к настоящему Порядку;</w:t>
      </w:r>
    </w:p>
    <w:p w:rsidR="000008D4" w:rsidRPr="00CF2E49" w:rsidRDefault="000008D4" w:rsidP="000008D4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49">
        <w:rPr>
          <w:rFonts w:ascii="Times New Roman" w:hAnsi="Times New Roman"/>
          <w:sz w:val="24"/>
          <w:szCs w:val="24"/>
        </w:rPr>
        <w:t>2) сведения о суммах бюджетных ассигнований на финансовое обеспечение муниципальных программ по форме согласно приложению №3 к настоящему Порядку;</w:t>
      </w:r>
    </w:p>
    <w:p w:rsidR="000008D4" w:rsidRPr="00CF2E49" w:rsidRDefault="000008D4" w:rsidP="000008D4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49">
        <w:rPr>
          <w:rFonts w:ascii="Times New Roman" w:hAnsi="Times New Roman"/>
          <w:sz w:val="24"/>
          <w:szCs w:val="24"/>
        </w:rPr>
        <w:t>3) сведения об организации внутреннего финансового контроля по форме согласно приложению № 4 к настоящему Порядку;</w:t>
      </w:r>
    </w:p>
    <w:p w:rsidR="000008D4" w:rsidRPr="00CF2E49" w:rsidRDefault="000008D4" w:rsidP="000008D4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49">
        <w:rPr>
          <w:rFonts w:ascii="Times New Roman" w:hAnsi="Times New Roman"/>
          <w:sz w:val="24"/>
          <w:szCs w:val="24"/>
        </w:rPr>
        <w:t>4) сведения о нарушениях, выявленных при осуществлении функции</w:t>
      </w:r>
      <w:r w:rsidR="00016A29" w:rsidRPr="00CF2E49">
        <w:rPr>
          <w:rFonts w:ascii="Times New Roman" w:hAnsi="Times New Roman"/>
          <w:sz w:val="24"/>
          <w:szCs w:val="24"/>
        </w:rPr>
        <w:t xml:space="preserve"> </w:t>
      </w:r>
      <w:r w:rsidRPr="00CF2E49">
        <w:rPr>
          <w:rFonts w:ascii="Times New Roman" w:hAnsi="Times New Roman"/>
          <w:sz w:val="24"/>
          <w:szCs w:val="24"/>
        </w:rPr>
        <w:t xml:space="preserve">по предварительному и текущему </w:t>
      </w:r>
      <w:proofErr w:type="gramStart"/>
      <w:r w:rsidRPr="00CF2E49">
        <w:rPr>
          <w:rFonts w:ascii="Times New Roman" w:hAnsi="Times New Roman"/>
          <w:sz w:val="24"/>
          <w:szCs w:val="24"/>
        </w:rPr>
        <w:t>контролю за</w:t>
      </w:r>
      <w:proofErr w:type="gramEnd"/>
      <w:r w:rsidRPr="00CF2E49">
        <w:rPr>
          <w:rFonts w:ascii="Times New Roman" w:hAnsi="Times New Roman"/>
          <w:sz w:val="24"/>
          <w:szCs w:val="24"/>
        </w:rPr>
        <w:t xml:space="preserve"> ведением операций</w:t>
      </w:r>
      <w:r w:rsidR="00016A29" w:rsidRPr="00CF2E49">
        <w:rPr>
          <w:rFonts w:ascii="Times New Roman" w:hAnsi="Times New Roman"/>
          <w:sz w:val="24"/>
          <w:szCs w:val="24"/>
        </w:rPr>
        <w:t xml:space="preserve"> </w:t>
      </w:r>
      <w:r w:rsidRPr="00CF2E49">
        <w:rPr>
          <w:rFonts w:ascii="Times New Roman" w:hAnsi="Times New Roman"/>
          <w:sz w:val="24"/>
          <w:szCs w:val="24"/>
        </w:rPr>
        <w:t>со средствами бюджета поселения</w:t>
      </w:r>
      <w:r w:rsidR="00016A29" w:rsidRPr="00CF2E49">
        <w:rPr>
          <w:rFonts w:ascii="Times New Roman" w:hAnsi="Times New Roman"/>
          <w:sz w:val="24"/>
          <w:szCs w:val="24"/>
        </w:rPr>
        <w:t xml:space="preserve"> </w:t>
      </w:r>
      <w:r w:rsidRPr="00CF2E49">
        <w:rPr>
          <w:rFonts w:ascii="Times New Roman" w:hAnsi="Times New Roman"/>
          <w:sz w:val="24"/>
          <w:szCs w:val="24"/>
        </w:rPr>
        <w:t>по форме согласно приложению № 5 к настоящему Порядку.</w:t>
      </w:r>
    </w:p>
    <w:p w:rsidR="000008D4" w:rsidRPr="00505B4A" w:rsidRDefault="000008D4" w:rsidP="000008D4">
      <w:pPr>
        <w:numPr>
          <w:ilvl w:val="1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5B4A">
        <w:rPr>
          <w:rFonts w:ascii="Times New Roman" w:hAnsi="Times New Roman"/>
          <w:sz w:val="24"/>
          <w:szCs w:val="24"/>
        </w:rPr>
        <w:t xml:space="preserve">На основании представленной информации </w:t>
      </w:r>
      <w:r w:rsidR="00016A29" w:rsidRPr="00505B4A">
        <w:rPr>
          <w:rFonts w:ascii="Times New Roman" w:hAnsi="Times New Roman"/>
          <w:sz w:val="24"/>
          <w:szCs w:val="24"/>
        </w:rPr>
        <w:t>Управление по экономике и финансам</w:t>
      </w:r>
      <w:r w:rsidRPr="00505B4A">
        <w:rPr>
          <w:rFonts w:ascii="Times New Roman" w:hAnsi="Times New Roman"/>
          <w:sz w:val="24"/>
          <w:szCs w:val="24"/>
        </w:rPr>
        <w:t xml:space="preserve"> в срок до 30 апреля</w:t>
      </w:r>
      <w:r w:rsidR="00016A29" w:rsidRPr="00505B4A">
        <w:rPr>
          <w:rFonts w:ascii="Times New Roman" w:hAnsi="Times New Roman"/>
          <w:sz w:val="24"/>
          <w:szCs w:val="24"/>
        </w:rPr>
        <w:t xml:space="preserve"> </w:t>
      </w:r>
      <w:r w:rsidRPr="00505B4A">
        <w:rPr>
          <w:rFonts w:ascii="Times New Roman" w:hAnsi="Times New Roman"/>
          <w:sz w:val="24"/>
          <w:szCs w:val="24"/>
        </w:rPr>
        <w:t>осуществляет расчет показателей</w:t>
      </w:r>
      <w:r w:rsidR="00016A29" w:rsidRPr="00505B4A">
        <w:rPr>
          <w:rFonts w:ascii="Times New Roman" w:hAnsi="Times New Roman"/>
          <w:sz w:val="24"/>
          <w:szCs w:val="24"/>
        </w:rPr>
        <w:t xml:space="preserve"> </w:t>
      </w:r>
      <w:r w:rsidRPr="00505B4A">
        <w:rPr>
          <w:rFonts w:ascii="Times New Roman" w:hAnsi="Times New Roman"/>
          <w:sz w:val="24"/>
          <w:szCs w:val="24"/>
        </w:rPr>
        <w:t>ежегодного мониторинга,</w:t>
      </w:r>
      <w:r w:rsidR="00016A29" w:rsidRPr="00505B4A">
        <w:rPr>
          <w:rFonts w:ascii="Times New Roman" w:hAnsi="Times New Roman"/>
          <w:sz w:val="24"/>
          <w:szCs w:val="24"/>
        </w:rPr>
        <w:t xml:space="preserve"> </w:t>
      </w:r>
      <w:r w:rsidRPr="00505B4A">
        <w:rPr>
          <w:rFonts w:ascii="Times New Roman" w:hAnsi="Times New Roman"/>
          <w:sz w:val="24"/>
          <w:szCs w:val="24"/>
        </w:rPr>
        <w:t>осуществляемого главным распорядителем средств бюджета поселения</w:t>
      </w:r>
      <w:r w:rsidR="00016A29" w:rsidRPr="00505B4A">
        <w:rPr>
          <w:rFonts w:ascii="Times New Roman" w:hAnsi="Times New Roman"/>
          <w:sz w:val="24"/>
          <w:szCs w:val="24"/>
        </w:rPr>
        <w:t xml:space="preserve"> </w:t>
      </w:r>
      <w:r w:rsidRPr="00505B4A">
        <w:rPr>
          <w:rFonts w:ascii="Times New Roman" w:hAnsi="Times New Roman"/>
          <w:sz w:val="24"/>
          <w:szCs w:val="24"/>
        </w:rPr>
        <w:t>(далее – показатели), определяет</w:t>
      </w:r>
      <w:r w:rsidR="00016A29" w:rsidRPr="00505B4A">
        <w:rPr>
          <w:rFonts w:ascii="Times New Roman" w:hAnsi="Times New Roman"/>
          <w:sz w:val="24"/>
          <w:szCs w:val="24"/>
        </w:rPr>
        <w:t xml:space="preserve"> </w:t>
      </w:r>
      <w:r w:rsidRPr="00505B4A">
        <w:rPr>
          <w:rFonts w:ascii="Times New Roman" w:hAnsi="Times New Roman"/>
          <w:sz w:val="24"/>
          <w:szCs w:val="24"/>
        </w:rPr>
        <w:t>итоговую оценку качества финансового менеджмента главного распорядителя и формирует отчет о результатах мониторинга. Показатели приведены в приложении № 1 к настоящему Порядку.</w:t>
      </w:r>
    </w:p>
    <w:p w:rsidR="000008D4" w:rsidRPr="00505B4A" w:rsidRDefault="000008D4" w:rsidP="000008D4">
      <w:pPr>
        <w:numPr>
          <w:ilvl w:val="1"/>
          <w:numId w:val="8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5B4A">
        <w:rPr>
          <w:rFonts w:ascii="Times New Roman" w:hAnsi="Times New Roman"/>
          <w:sz w:val="24"/>
          <w:szCs w:val="24"/>
        </w:rPr>
        <w:t>На основании данных расчета,</w:t>
      </w:r>
      <w:r w:rsidR="00016A29" w:rsidRPr="00505B4A">
        <w:rPr>
          <w:rFonts w:ascii="Times New Roman" w:hAnsi="Times New Roman"/>
          <w:sz w:val="24"/>
          <w:szCs w:val="24"/>
        </w:rPr>
        <w:t xml:space="preserve"> </w:t>
      </w:r>
      <w:r w:rsidRPr="00505B4A">
        <w:rPr>
          <w:rFonts w:ascii="Times New Roman" w:hAnsi="Times New Roman"/>
          <w:sz w:val="24"/>
          <w:szCs w:val="24"/>
        </w:rPr>
        <w:t>произведенного в соответствии с пунктом 10 настоящего Порядка, определяется итоговая оценка качества финансового менеджмента главного распорядителя, которая рассчитывается по формуле:</w:t>
      </w:r>
    </w:p>
    <w:p w:rsidR="000008D4" w:rsidRPr="00505B4A" w:rsidRDefault="000008D4" w:rsidP="000008D4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napToGrid w:val="0"/>
          <w:sz w:val="24"/>
          <w:szCs w:val="24"/>
        </w:rPr>
      </w:pPr>
      <w:r w:rsidRPr="00505B4A">
        <w:rPr>
          <w:rFonts w:ascii="Times New Roman" w:hAnsi="Times New Roman"/>
          <w:snapToGrid w:val="0"/>
          <w:position w:val="-30"/>
          <w:sz w:val="24"/>
          <w:szCs w:val="24"/>
        </w:rPr>
        <w:object w:dxaOrig="2420" w:dyaOrig="720">
          <v:shape id="_x0000_i1026" type="#_x0000_t75" style="width:119.7pt;height:36pt" o:ole="" fillcolor="window">
            <v:imagedata r:id="rId11" o:title=""/>
          </v:shape>
          <o:OLEObject Type="Embed" ProgID="Equation.3" ShapeID="_x0000_i1026" DrawAspect="Content" ObjectID="_1807510580" r:id="rId12"/>
        </w:object>
      </w:r>
      <w:r w:rsidRPr="00505B4A">
        <w:rPr>
          <w:rFonts w:ascii="Times New Roman" w:hAnsi="Times New Roman"/>
          <w:snapToGrid w:val="0"/>
          <w:sz w:val="24"/>
          <w:szCs w:val="24"/>
        </w:rPr>
        <w:t>, где:</w:t>
      </w:r>
    </w:p>
    <w:p w:rsidR="000008D4" w:rsidRPr="00505B4A" w:rsidRDefault="000008D4" w:rsidP="000008D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5B4A">
        <w:rPr>
          <w:rFonts w:ascii="Times New Roman" w:hAnsi="Times New Roman"/>
          <w:i/>
          <w:sz w:val="24"/>
          <w:szCs w:val="24"/>
          <w:lang w:val="en-US"/>
        </w:rPr>
        <w:t>E</w:t>
      </w:r>
      <w:r w:rsidRPr="00505B4A">
        <w:rPr>
          <w:rFonts w:ascii="Times New Roman" w:hAnsi="Times New Roman"/>
          <w:i/>
          <w:sz w:val="24"/>
          <w:szCs w:val="24"/>
        </w:rPr>
        <w:t xml:space="preserve"> –</w:t>
      </w:r>
      <w:r w:rsidRPr="00505B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05B4A">
        <w:rPr>
          <w:rFonts w:ascii="Times New Roman" w:hAnsi="Times New Roman"/>
          <w:sz w:val="24"/>
          <w:szCs w:val="24"/>
        </w:rPr>
        <w:t>итоговая</w:t>
      </w:r>
      <w:proofErr w:type="gramEnd"/>
      <w:r w:rsidRPr="00505B4A">
        <w:rPr>
          <w:rFonts w:ascii="Times New Roman" w:hAnsi="Times New Roman"/>
          <w:sz w:val="24"/>
          <w:szCs w:val="24"/>
        </w:rPr>
        <w:t xml:space="preserve"> оценка качества финансового менеджмента главного распорядителя;</w:t>
      </w:r>
    </w:p>
    <w:p w:rsidR="000008D4" w:rsidRPr="00505B4A" w:rsidRDefault="000008D4" w:rsidP="000008D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5B4A">
        <w:rPr>
          <w:rFonts w:ascii="Times New Roman" w:hAnsi="Times New Roman"/>
          <w:i/>
          <w:sz w:val="24"/>
          <w:szCs w:val="24"/>
          <w:lang w:val="en-US"/>
        </w:rPr>
        <w:t>S</w:t>
      </w:r>
      <w:r w:rsidRPr="00505B4A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r w:rsidRPr="00505B4A">
        <w:rPr>
          <w:rFonts w:ascii="Times New Roman" w:hAnsi="Times New Roman"/>
          <w:sz w:val="24"/>
          <w:szCs w:val="24"/>
        </w:rPr>
        <w:t xml:space="preserve">– вес </w:t>
      </w:r>
      <w:proofErr w:type="spellStart"/>
      <w:r w:rsidRPr="00505B4A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505B4A">
        <w:rPr>
          <w:rFonts w:ascii="Times New Roman" w:hAnsi="Times New Roman"/>
          <w:sz w:val="24"/>
          <w:szCs w:val="24"/>
        </w:rPr>
        <w:t>-ой группы показателей качества финансового менеджмента;</w:t>
      </w:r>
    </w:p>
    <w:p w:rsidR="000008D4" w:rsidRPr="00505B4A" w:rsidRDefault="000008D4" w:rsidP="000008D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5B4A">
        <w:rPr>
          <w:rFonts w:ascii="Times New Roman" w:hAnsi="Times New Roman"/>
          <w:i/>
          <w:sz w:val="24"/>
          <w:szCs w:val="24"/>
          <w:lang w:val="en-US"/>
        </w:rPr>
        <w:t>S</w:t>
      </w:r>
      <w:r w:rsidRPr="00505B4A">
        <w:rPr>
          <w:rFonts w:ascii="Times New Roman" w:hAnsi="Times New Roman"/>
          <w:i/>
          <w:sz w:val="24"/>
          <w:szCs w:val="24"/>
          <w:vertAlign w:val="subscript"/>
          <w:lang w:val="en-US"/>
        </w:rPr>
        <w:t>ij</w:t>
      </w:r>
      <w:proofErr w:type="spellEnd"/>
      <w:r w:rsidRPr="00505B4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505B4A">
        <w:rPr>
          <w:rFonts w:ascii="Times New Roman" w:hAnsi="Times New Roman"/>
          <w:i/>
          <w:sz w:val="24"/>
          <w:szCs w:val="24"/>
        </w:rPr>
        <w:t xml:space="preserve">– </w:t>
      </w:r>
      <w:r w:rsidRPr="00505B4A">
        <w:rPr>
          <w:rFonts w:ascii="Times New Roman" w:hAnsi="Times New Roman"/>
          <w:sz w:val="24"/>
          <w:szCs w:val="24"/>
        </w:rPr>
        <w:t xml:space="preserve"> вес</w:t>
      </w:r>
      <w:proofErr w:type="gramEnd"/>
      <w:r w:rsidRPr="00505B4A">
        <w:rPr>
          <w:rFonts w:ascii="Times New Roman" w:hAnsi="Times New Roman"/>
          <w:sz w:val="24"/>
          <w:szCs w:val="24"/>
        </w:rPr>
        <w:t xml:space="preserve"> </w:t>
      </w:r>
      <w:r w:rsidRPr="00505B4A">
        <w:rPr>
          <w:rFonts w:ascii="Times New Roman" w:hAnsi="Times New Roman"/>
          <w:i/>
          <w:sz w:val="24"/>
          <w:szCs w:val="24"/>
          <w:lang w:val="en-US"/>
        </w:rPr>
        <w:t>j</w:t>
      </w:r>
      <w:r w:rsidRPr="00505B4A">
        <w:rPr>
          <w:rFonts w:ascii="Times New Roman" w:hAnsi="Times New Roman"/>
          <w:sz w:val="24"/>
          <w:szCs w:val="24"/>
        </w:rPr>
        <w:t xml:space="preserve">-ого показателя качества финансового менеджмента в </w:t>
      </w:r>
      <w:proofErr w:type="spellStart"/>
      <w:r w:rsidRPr="00505B4A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505B4A">
        <w:rPr>
          <w:rFonts w:ascii="Times New Roman" w:hAnsi="Times New Roman"/>
          <w:sz w:val="24"/>
          <w:szCs w:val="24"/>
        </w:rPr>
        <w:t>-ой группе показателей качества финансового менеджмента;</w:t>
      </w:r>
    </w:p>
    <w:p w:rsidR="000008D4" w:rsidRPr="00505B4A" w:rsidRDefault="000008D4" w:rsidP="000008D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05B4A">
        <w:rPr>
          <w:rFonts w:ascii="Times New Roman" w:hAnsi="Times New Roman"/>
          <w:i/>
          <w:sz w:val="24"/>
          <w:szCs w:val="24"/>
          <w:lang w:val="en-US"/>
        </w:rPr>
        <w:t>E</w:t>
      </w:r>
      <w:r w:rsidRPr="00505B4A">
        <w:rPr>
          <w:rFonts w:ascii="Times New Roman" w:hAnsi="Times New Roman"/>
          <w:i/>
          <w:sz w:val="24"/>
          <w:szCs w:val="24"/>
        </w:rPr>
        <w:t>(</w:t>
      </w:r>
      <w:proofErr w:type="spellStart"/>
      <w:proofErr w:type="gramEnd"/>
      <w:r w:rsidRPr="00505B4A">
        <w:rPr>
          <w:rFonts w:ascii="Times New Roman" w:hAnsi="Times New Roman"/>
          <w:i/>
          <w:sz w:val="24"/>
          <w:szCs w:val="24"/>
          <w:lang w:val="en-US"/>
        </w:rPr>
        <w:t>P</w:t>
      </w:r>
      <w:r w:rsidRPr="00505B4A">
        <w:rPr>
          <w:rFonts w:ascii="Times New Roman" w:hAnsi="Times New Roman"/>
          <w:i/>
          <w:sz w:val="24"/>
          <w:szCs w:val="24"/>
          <w:vertAlign w:val="subscript"/>
          <w:lang w:val="en-US"/>
        </w:rPr>
        <w:t>ij</w:t>
      </w:r>
      <w:proofErr w:type="spellEnd"/>
      <w:r w:rsidRPr="00505B4A">
        <w:rPr>
          <w:rFonts w:ascii="Times New Roman" w:hAnsi="Times New Roman"/>
          <w:i/>
          <w:sz w:val="24"/>
          <w:szCs w:val="24"/>
        </w:rPr>
        <w:t xml:space="preserve">) – </w:t>
      </w:r>
      <w:r w:rsidRPr="00505B4A">
        <w:rPr>
          <w:rFonts w:ascii="Times New Roman" w:hAnsi="Times New Roman"/>
          <w:sz w:val="24"/>
          <w:szCs w:val="24"/>
        </w:rPr>
        <w:t xml:space="preserve"> оценка по </w:t>
      </w:r>
      <w:r w:rsidRPr="00505B4A">
        <w:rPr>
          <w:rFonts w:ascii="Times New Roman" w:hAnsi="Times New Roman"/>
          <w:i/>
          <w:sz w:val="24"/>
          <w:szCs w:val="24"/>
          <w:lang w:val="en-US"/>
        </w:rPr>
        <w:t>j</w:t>
      </w:r>
      <w:r w:rsidRPr="00505B4A">
        <w:rPr>
          <w:rFonts w:ascii="Times New Roman" w:hAnsi="Times New Roman"/>
          <w:sz w:val="24"/>
          <w:szCs w:val="24"/>
        </w:rPr>
        <w:t>-</w:t>
      </w:r>
      <w:proofErr w:type="spellStart"/>
      <w:r w:rsidRPr="00505B4A">
        <w:rPr>
          <w:rFonts w:ascii="Times New Roman" w:hAnsi="Times New Roman"/>
          <w:sz w:val="24"/>
          <w:szCs w:val="24"/>
        </w:rPr>
        <w:t>ому</w:t>
      </w:r>
      <w:proofErr w:type="spellEnd"/>
      <w:r w:rsidRPr="00505B4A">
        <w:rPr>
          <w:rFonts w:ascii="Times New Roman" w:hAnsi="Times New Roman"/>
          <w:sz w:val="24"/>
          <w:szCs w:val="24"/>
        </w:rPr>
        <w:t xml:space="preserve"> показателю качества финансового менеджмента в </w:t>
      </w:r>
      <w:proofErr w:type="spellStart"/>
      <w:r w:rsidRPr="00505B4A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505B4A">
        <w:rPr>
          <w:rFonts w:ascii="Times New Roman" w:hAnsi="Times New Roman"/>
          <w:sz w:val="24"/>
          <w:szCs w:val="24"/>
        </w:rPr>
        <w:t>-ой группе показателей качества финансового менеджмента.</w:t>
      </w:r>
    </w:p>
    <w:p w:rsidR="000008D4" w:rsidRPr="00505B4A" w:rsidRDefault="000008D4" w:rsidP="000008D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5B4A">
        <w:rPr>
          <w:rFonts w:ascii="Times New Roman" w:hAnsi="Times New Roman"/>
          <w:sz w:val="24"/>
          <w:szCs w:val="24"/>
        </w:rPr>
        <w:t>Максимальный возможный уровень качества финансового менеджмента составляет 100 баллов.</w:t>
      </w:r>
    </w:p>
    <w:p w:rsidR="000008D4" w:rsidRPr="00505B4A" w:rsidRDefault="000008D4" w:rsidP="000008D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5B4A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505B4A">
        <w:rPr>
          <w:rFonts w:ascii="Times New Roman" w:hAnsi="Times New Roman"/>
          <w:sz w:val="24"/>
          <w:szCs w:val="24"/>
        </w:rPr>
        <w:t>,</w:t>
      </w:r>
      <w:proofErr w:type="gramEnd"/>
      <w:r w:rsidRPr="00505B4A">
        <w:rPr>
          <w:rFonts w:ascii="Times New Roman" w:hAnsi="Times New Roman"/>
          <w:sz w:val="24"/>
          <w:szCs w:val="24"/>
        </w:rPr>
        <w:t xml:space="preserve"> если для главного распорядителя показатель (группа показателей) качества финансового менеджмента не рассчитывается, вес указанного показателя (группы показателей) качества финансового менеджмента пропорционально распределяется по остальным показателям (группам показателей) качества финансового менеджмента.</w:t>
      </w:r>
    </w:p>
    <w:p w:rsidR="000008D4" w:rsidRPr="00505B4A" w:rsidRDefault="000008D4" w:rsidP="000008D4">
      <w:pPr>
        <w:numPr>
          <w:ilvl w:val="1"/>
          <w:numId w:val="8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5B4A">
        <w:rPr>
          <w:rFonts w:ascii="Times New Roman" w:hAnsi="Times New Roman"/>
          <w:sz w:val="24"/>
          <w:szCs w:val="24"/>
        </w:rPr>
        <w:t xml:space="preserve">По результатам проведенного мониторинга </w:t>
      </w:r>
      <w:r w:rsidR="00016A29" w:rsidRPr="00505B4A">
        <w:rPr>
          <w:rFonts w:ascii="Times New Roman" w:hAnsi="Times New Roman"/>
          <w:sz w:val="24"/>
          <w:szCs w:val="24"/>
        </w:rPr>
        <w:t>Управление по экономике и финансам</w:t>
      </w:r>
      <w:r w:rsidRPr="00505B4A">
        <w:rPr>
          <w:rFonts w:ascii="Times New Roman" w:hAnsi="Times New Roman"/>
          <w:sz w:val="24"/>
          <w:szCs w:val="24"/>
        </w:rPr>
        <w:t xml:space="preserve"> формируется отчет о результатах мониторинга, который размещается на официальном сайте администрации в информационно-телекоммуникационной сети «Интернет» в течение двух недель со дня его формирования.</w:t>
      </w:r>
    </w:p>
    <w:p w:rsidR="000008D4" w:rsidRPr="00917331" w:rsidRDefault="000008D4" w:rsidP="000008D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08D4" w:rsidRPr="00917331" w:rsidRDefault="000008D4" w:rsidP="000008D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</w:t>
      </w:r>
    </w:p>
    <w:p w:rsidR="000008D4" w:rsidRPr="00917331" w:rsidRDefault="000008D4" w:rsidP="000008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0008D4" w:rsidRPr="00917331" w:rsidSect="000008D4">
          <w:headerReference w:type="default" r:id="rId13"/>
          <w:headerReference w:type="first" r:id="rId14"/>
          <w:pgSz w:w="11906" w:h="16838"/>
          <w:pgMar w:top="993" w:right="567" w:bottom="993" w:left="1701" w:header="708" w:footer="708" w:gutter="0"/>
          <w:pgNumType w:start="1"/>
          <w:cols w:space="708"/>
          <w:titlePg/>
          <w:docGrid w:linePitch="360"/>
        </w:sectPr>
      </w:pPr>
    </w:p>
    <w:p w:rsidR="000008D4" w:rsidRDefault="000008D4" w:rsidP="000008D4">
      <w:pPr>
        <w:spacing w:after="0" w:line="240" w:lineRule="auto"/>
        <w:ind w:left="12048" w:firstLine="696"/>
        <w:jc w:val="center"/>
        <w:rPr>
          <w:rFonts w:ascii="Times New Roman" w:hAnsi="Times New Roman"/>
          <w:sz w:val="24"/>
          <w:szCs w:val="24"/>
        </w:rPr>
      </w:pPr>
      <w:r w:rsidRPr="00917331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151D">
        <w:rPr>
          <w:rFonts w:ascii="Times New Roman" w:hAnsi="Times New Roman"/>
          <w:sz w:val="24"/>
          <w:szCs w:val="24"/>
        </w:rPr>
        <w:t>к Порядку проведения мониторинга качества финансового</w:t>
      </w:r>
    </w:p>
    <w:p w:rsidR="000008D4" w:rsidRPr="00E9151D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151D">
        <w:rPr>
          <w:rFonts w:ascii="Times New Roman" w:hAnsi="Times New Roman"/>
          <w:sz w:val="24"/>
          <w:szCs w:val="24"/>
        </w:rPr>
        <w:t>менеджмента, осуществляемого главным распорядителем</w:t>
      </w:r>
    </w:p>
    <w:p w:rsidR="000008D4" w:rsidRPr="00917331" w:rsidRDefault="000008D4" w:rsidP="00466F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151D">
        <w:rPr>
          <w:rFonts w:ascii="Times New Roman" w:hAnsi="Times New Roman"/>
          <w:sz w:val="24"/>
          <w:szCs w:val="24"/>
        </w:rPr>
        <w:t xml:space="preserve">средств бюджета </w:t>
      </w:r>
      <w:r w:rsidR="00DB6C65">
        <w:rPr>
          <w:rFonts w:ascii="Times New Roman" w:hAnsi="Times New Roman"/>
          <w:b/>
          <w:sz w:val="24"/>
          <w:szCs w:val="24"/>
        </w:rPr>
        <w:t>Пудожского муниципального района</w:t>
      </w:r>
    </w:p>
    <w:p w:rsidR="000008D4" w:rsidRPr="00917331" w:rsidRDefault="000008D4" w:rsidP="000008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08D4" w:rsidRPr="00917331" w:rsidRDefault="000008D4" w:rsidP="000008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331">
        <w:rPr>
          <w:rFonts w:ascii="Times New Roman" w:hAnsi="Times New Roman"/>
          <w:b/>
          <w:sz w:val="24"/>
          <w:szCs w:val="24"/>
        </w:rPr>
        <w:t>ПОКАЗАТЕЛИ</w:t>
      </w:r>
    </w:p>
    <w:p w:rsidR="000008D4" w:rsidRPr="00917331" w:rsidRDefault="000008D4" w:rsidP="000008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331">
        <w:rPr>
          <w:rFonts w:ascii="Times New Roman" w:hAnsi="Times New Roman"/>
          <w:b/>
          <w:sz w:val="24"/>
          <w:szCs w:val="24"/>
        </w:rPr>
        <w:t xml:space="preserve">ежегодного мониторинга качества финансового менеджмента, </w:t>
      </w:r>
    </w:p>
    <w:p w:rsidR="000008D4" w:rsidRPr="00917331" w:rsidRDefault="000008D4" w:rsidP="000008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331">
        <w:rPr>
          <w:rFonts w:ascii="Times New Roman" w:hAnsi="Times New Roman"/>
          <w:b/>
          <w:sz w:val="24"/>
          <w:szCs w:val="24"/>
        </w:rPr>
        <w:t>осуществляемого главным распорядител</w:t>
      </w:r>
      <w:r>
        <w:rPr>
          <w:rFonts w:ascii="Times New Roman" w:hAnsi="Times New Roman"/>
          <w:b/>
          <w:sz w:val="24"/>
          <w:szCs w:val="24"/>
        </w:rPr>
        <w:t>ем</w:t>
      </w:r>
      <w:r w:rsidRPr="00917331">
        <w:rPr>
          <w:rFonts w:ascii="Times New Roman" w:hAnsi="Times New Roman"/>
          <w:b/>
          <w:sz w:val="24"/>
          <w:szCs w:val="24"/>
        </w:rPr>
        <w:t xml:space="preserve"> средств бюджета</w:t>
      </w:r>
    </w:p>
    <w:p w:rsidR="00466FA0" w:rsidRDefault="00DB6C65" w:rsidP="000008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Пудожского муниципального района</w:t>
      </w:r>
    </w:p>
    <w:p w:rsidR="00DB6C65" w:rsidRPr="00917331" w:rsidRDefault="00DB6C65" w:rsidP="000008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273" w:type="pct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"/>
        <w:gridCol w:w="2767"/>
        <w:gridCol w:w="3260"/>
        <w:gridCol w:w="1136"/>
        <w:gridCol w:w="1132"/>
        <w:gridCol w:w="3477"/>
        <w:gridCol w:w="3184"/>
      </w:tblGrid>
      <w:tr w:rsidR="000008D4" w:rsidRPr="00917331" w:rsidTr="000008D4">
        <w:trPr>
          <w:trHeight w:val="57"/>
          <w:tblHeader/>
        </w:trPr>
        <w:tc>
          <w:tcPr>
            <w:tcW w:w="204" w:type="pct"/>
            <w:vAlign w:val="center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1733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1733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733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87" w:type="pct"/>
            <w:shd w:val="clear" w:color="auto" w:fill="auto"/>
            <w:vAlign w:val="center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045" w:type="pct"/>
            <w:shd w:val="clear" w:color="auto" w:fill="auto"/>
            <w:vAlign w:val="center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Расчёт</w:t>
            </w:r>
          </w:p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</w:p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0008D4" w:rsidRPr="00917331" w:rsidRDefault="000008D4" w:rsidP="000008D4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Вес группы в оценке /</w:t>
            </w:r>
            <w:proofErr w:type="spellStart"/>
            <w:proofErr w:type="gramStart"/>
            <w:r w:rsidRPr="00917331">
              <w:rPr>
                <w:rFonts w:ascii="Times New Roman" w:hAnsi="Times New Roman"/>
                <w:sz w:val="24"/>
                <w:szCs w:val="24"/>
              </w:rPr>
              <w:t>показа-теля</w:t>
            </w:r>
            <w:proofErr w:type="spellEnd"/>
            <w:proofErr w:type="gramEnd"/>
            <w:r w:rsidRPr="00917331">
              <w:rPr>
                <w:rFonts w:ascii="Times New Roman" w:hAnsi="Times New Roman"/>
                <w:sz w:val="24"/>
                <w:szCs w:val="24"/>
              </w:rPr>
              <w:t xml:space="preserve"> в группе (%)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0008D4" w:rsidRPr="00917331" w:rsidRDefault="000008D4" w:rsidP="000008D4">
            <w:pPr>
              <w:spacing w:after="0" w:line="240" w:lineRule="auto"/>
              <w:ind w:firstLine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0008D4" w:rsidRPr="00917331" w:rsidRDefault="000008D4" w:rsidP="000008D4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</w:tr>
    </w:tbl>
    <w:p w:rsidR="000008D4" w:rsidRPr="00917331" w:rsidRDefault="000008D4" w:rsidP="000008D4">
      <w:pPr>
        <w:spacing w:after="0" w:line="14" w:lineRule="auto"/>
        <w:rPr>
          <w:rFonts w:ascii="Times New Roman" w:hAnsi="Times New Roman"/>
          <w:sz w:val="24"/>
          <w:szCs w:val="24"/>
        </w:rPr>
      </w:pPr>
    </w:p>
    <w:tbl>
      <w:tblPr>
        <w:tblW w:w="527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"/>
        <w:gridCol w:w="2767"/>
        <w:gridCol w:w="3260"/>
        <w:gridCol w:w="1136"/>
        <w:gridCol w:w="1132"/>
        <w:gridCol w:w="3477"/>
        <w:gridCol w:w="3184"/>
      </w:tblGrid>
      <w:tr w:rsidR="000008D4" w:rsidRPr="000640B5" w:rsidTr="000008D4">
        <w:trPr>
          <w:trHeight w:val="57"/>
          <w:tblHeader/>
        </w:trPr>
        <w:tc>
          <w:tcPr>
            <w:tcW w:w="204" w:type="pct"/>
            <w:shd w:val="clear" w:color="auto" w:fill="auto"/>
          </w:tcPr>
          <w:p w:rsidR="000008D4" w:rsidRPr="000640B5" w:rsidRDefault="000008D4" w:rsidP="000008D4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B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7" w:type="pct"/>
            <w:shd w:val="clear" w:color="auto" w:fill="auto"/>
          </w:tcPr>
          <w:p w:rsidR="000008D4" w:rsidRPr="000640B5" w:rsidRDefault="000008D4" w:rsidP="000008D4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5" w:type="pct"/>
            <w:shd w:val="clear" w:color="auto" w:fill="auto"/>
          </w:tcPr>
          <w:p w:rsidR="000008D4" w:rsidRPr="000640B5" w:rsidRDefault="000008D4" w:rsidP="000008D4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B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4" w:type="pct"/>
            <w:shd w:val="clear" w:color="auto" w:fill="auto"/>
          </w:tcPr>
          <w:p w:rsidR="000008D4" w:rsidRPr="000640B5" w:rsidRDefault="000008D4" w:rsidP="000008D4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B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3" w:type="pct"/>
            <w:shd w:val="clear" w:color="auto" w:fill="auto"/>
          </w:tcPr>
          <w:p w:rsidR="000008D4" w:rsidRPr="000640B5" w:rsidRDefault="000008D4" w:rsidP="000008D4">
            <w:pPr>
              <w:spacing w:after="0" w:line="233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B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5" w:type="pct"/>
            <w:shd w:val="clear" w:color="auto" w:fill="auto"/>
          </w:tcPr>
          <w:p w:rsidR="000008D4" w:rsidRPr="000640B5" w:rsidRDefault="000008D4" w:rsidP="000008D4">
            <w:pPr>
              <w:spacing w:after="0" w:line="233" w:lineRule="auto"/>
              <w:ind w:firstLine="2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B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21" w:type="pct"/>
            <w:shd w:val="clear" w:color="auto" w:fill="auto"/>
          </w:tcPr>
          <w:p w:rsidR="000008D4" w:rsidRPr="000640B5" w:rsidRDefault="000008D4" w:rsidP="000008D4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B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008D4" w:rsidRPr="00917331" w:rsidTr="000008D4">
        <w:trPr>
          <w:trHeight w:val="57"/>
        </w:trPr>
        <w:tc>
          <w:tcPr>
            <w:tcW w:w="204" w:type="pct"/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" w:type="pct"/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Финансовое планирование</w:t>
            </w:r>
          </w:p>
        </w:tc>
        <w:tc>
          <w:tcPr>
            <w:tcW w:w="1045" w:type="pct"/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15" w:type="pct"/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pct"/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7"/>
        </w:trPr>
        <w:tc>
          <w:tcPr>
            <w:tcW w:w="204" w:type="pct"/>
            <w:shd w:val="clear" w:color="auto" w:fill="auto"/>
          </w:tcPr>
          <w:p w:rsidR="000008D4" w:rsidRPr="00917331" w:rsidRDefault="000008D4" w:rsidP="000008D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887" w:type="pct"/>
            <w:shd w:val="clear" w:color="auto" w:fill="auto"/>
          </w:tcPr>
          <w:p w:rsidR="000008D4" w:rsidRPr="00917331" w:rsidRDefault="000008D4" w:rsidP="0038587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Качество планирования </w:t>
            </w:r>
            <w:r w:rsidRPr="00917331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расходов: количество изменений в сводную бюджетную роспись бюджета </w:t>
            </w:r>
            <w:r w:rsidR="00385871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Пудожского муниципального района</w:t>
            </w: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(далее – бюджет </w:t>
            </w:r>
            <w:r w:rsidR="00385871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)</w:t>
            </w:r>
            <w:r w:rsidRPr="00917331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(за исключением целевых поступлений из </w:t>
            </w: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республиканского и </w:t>
            </w:r>
            <w:r w:rsidRPr="00917331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федерального бюджетов)</w:t>
            </w:r>
            <w:proofErr w:type="gramEnd"/>
          </w:p>
        </w:tc>
        <w:tc>
          <w:tcPr>
            <w:tcW w:w="1045" w:type="pct"/>
            <w:shd w:val="clear" w:color="auto" w:fill="auto"/>
          </w:tcPr>
          <w:p w:rsidR="000008D4" w:rsidRPr="00917331" w:rsidRDefault="000008D4" w:rsidP="0038587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</w:pPr>
            <w:proofErr w:type="gramStart"/>
            <w:r w:rsidRPr="00917331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Р</w:t>
            </w:r>
            <w:proofErr w:type="gramEnd"/>
            <w:r w:rsidRPr="00917331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– количество уведомлений об изменении бюджетных назначений сводной бюджетной росписи бюджета </w:t>
            </w:r>
            <w:r w:rsidR="00385871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района</w:t>
            </w:r>
          </w:p>
        </w:tc>
        <w:tc>
          <w:tcPr>
            <w:tcW w:w="364" w:type="pct"/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63" w:type="pct"/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15" w:type="pct"/>
            <w:shd w:val="clear" w:color="auto" w:fill="auto"/>
          </w:tcPr>
          <w:p w:rsidR="000008D4" w:rsidRPr="00917331" w:rsidRDefault="000008D4" w:rsidP="000008D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</w:rPr>
              <w:t>Е (Р) = 1-Р/12,</w:t>
            </w:r>
          </w:p>
          <w:p w:rsidR="000008D4" w:rsidRPr="00917331" w:rsidRDefault="000008D4" w:rsidP="000008D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если </w:t>
            </w:r>
            <w:proofErr w:type="gramStart"/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≤ 12;</w:t>
            </w:r>
          </w:p>
          <w:p w:rsidR="000008D4" w:rsidRPr="00917331" w:rsidRDefault="000008D4" w:rsidP="000008D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008D4" w:rsidRPr="00917331" w:rsidRDefault="000008D4" w:rsidP="000008D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</w:rPr>
              <w:t>Е (Р) = 0,</w:t>
            </w:r>
          </w:p>
          <w:p w:rsidR="000008D4" w:rsidRPr="00917331" w:rsidRDefault="000008D4" w:rsidP="000008D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если </w:t>
            </w:r>
            <w:proofErr w:type="gramStart"/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&gt;12</w:t>
            </w:r>
          </w:p>
        </w:tc>
        <w:tc>
          <w:tcPr>
            <w:tcW w:w="1021" w:type="pct"/>
            <w:shd w:val="clear" w:color="auto" w:fill="auto"/>
          </w:tcPr>
          <w:p w:rsidR="000008D4" w:rsidRPr="00917331" w:rsidRDefault="000008D4" w:rsidP="000008D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</w:pPr>
            <w:r w:rsidRPr="00917331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Большое количество изменений в сводную бюджетную роспись бюджета</w:t>
            </w:r>
            <w:r w:rsidR="00016A29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="00385871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района</w:t>
            </w:r>
            <w:r w:rsidR="00016A29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Pr="00917331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свидетельствует о низком</w:t>
            </w:r>
            <w:r w:rsidRPr="00917331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качестве работы главн</w:t>
            </w: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ого</w:t>
            </w:r>
            <w:r w:rsidRPr="00917331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распорядител</w:t>
            </w: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я</w:t>
            </w:r>
            <w:r w:rsidR="00016A29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Pr="00917331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средств бюджета</w:t>
            </w:r>
            <w:r w:rsidR="00016A29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="00385871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района </w:t>
            </w:r>
            <w:r w:rsidRPr="00917331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(далее – ГРБС) по финансовому планированию.</w:t>
            </w:r>
          </w:p>
          <w:p w:rsidR="000008D4" w:rsidRPr="00917331" w:rsidRDefault="000008D4" w:rsidP="000008D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7331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Целевым ориентиром является отсутствие изменений в сводную бюджетную роспись </w:t>
            </w:r>
            <w:r w:rsidRPr="00917331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lastRenderedPageBreak/>
              <w:t>бюджета</w:t>
            </w:r>
            <w:r w:rsidR="00016A29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поселения</w:t>
            </w:r>
          </w:p>
        </w:tc>
      </w:tr>
      <w:tr w:rsidR="000008D4" w:rsidRPr="00917331" w:rsidTr="000008D4">
        <w:trPr>
          <w:trHeight w:val="850"/>
        </w:trPr>
        <w:tc>
          <w:tcPr>
            <w:tcW w:w="204" w:type="pct"/>
            <w:shd w:val="clear" w:color="auto" w:fill="auto"/>
          </w:tcPr>
          <w:p w:rsidR="000008D4" w:rsidRPr="00917331" w:rsidRDefault="000008D4" w:rsidP="000008D4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887" w:type="pct"/>
            <w:shd w:val="clear" w:color="auto" w:fill="auto"/>
          </w:tcPr>
          <w:p w:rsidR="000008D4" w:rsidRPr="00917331" w:rsidRDefault="000008D4" w:rsidP="00385871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Качество планирования расходов: доля суммы изменений в сводную бюджетную роспись  бюджета </w:t>
            </w:r>
            <w:r w:rsidR="00385871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района</w:t>
            </w:r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(за исключением целевых поступлений из р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еспубликанского </w:t>
            </w:r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 федерального бюджетов и внесений изменений в решение о бюджете </w:t>
            </w:r>
            <w:r w:rsidR="00385871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района</w:t>
            </w:r>
            <w:r w:rsidR="00016A2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соответствующий период)</w:t>
            </w:r>
          </w:p>
        </w:tc>
        <w:tc>
          <w:tcPr>
            <w:tcW w:w="1045" w:type="pct"/>
            <w:shd w:val="clear" w:color="auto" w:fill="auto"/>
          </w:tcPr>
          <w:p w:rsidR="000008D4" w:rsidRPr="00917331" w:rsidRDefault="000008D4" w:rsidP="000008D4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733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17331">
              <w:rPr>
                <w:rFonts w:ascii="Times New Roman" w:hAnsi="Times New Roman"/>
                <w:sz w:val="24"/>
                <w:szCs w:val="24"/>
              </w:rPr>
              <w:t xml:space="preserve"> = 100 * </w:t>
            </w: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917331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>/</w:t>
            </w: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917331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008D4" w:rsidRPr="00917331" w:rsidRDefault="000008D4" w:rsidP="000008D4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0008D4" w:rsidRPr="00917331" w:rsidRDefault="000008D4" w:rsidP="000008D4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</w:t>
            </w:r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  <w:vertAlign w:val="subscript"/>
                <w:lang w:val="en-US"/>
              </w:rPr>
              <w:t>i</w:t>
            </w:r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– сумма положительных изменений сводной бюджетной росписи бюджета </w:t>
            </w:r>
            <w:r w:rsidR="00385871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района</w:t>
            </w:r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(за исключением целевых поступлений из р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еспубликанского</w:t>
            </w:r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федерального бюджетов и внесений изменений в решение о бюджете </w:t>
            </w:r>
            <w:r w:rsidR="00385871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района</w:t>
            </w:r>
            <w:r w:rsidR="00016A2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соответствующий период);</w:t>
            </w:r>
          </w:p>
          <w:p w:rsidR="000008D4" w:rsidRPr="00917331" w:rsidRDefault="000008D4" w:rsidP="000008D4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b</w:t>
            </w:r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  <w:vertAlign w:val="subscript"/>
                <w:lang w:val="en-US"/>
              </w:rPr>
              <w:t>i</w:t>
            </w:r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объём бюджетных ассигнований ГРБС согласно сводной бюджетной росписи бюджета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поселения</w:t>
            </w:r>
            <w:r w:rsidR="00016A2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</w:rPr>
              <w:t>с учётом внесённых в неё изменений по состоянию на конец отчётного периода</w:t>
            </w:r>
          </w:p>
        </w:tc>
        <w:tc>
          <w:tcPr>
            <w:tcW w:w="364" w:type="pct"/>
            <w:shd w:val="clear" w:color="auto" w:fill="auto"/>
          </w:tcPr>
          <w:p w:rsidR="000008D4" w:rsidRPr="00917331" w:rsidRDefault="000008D4" w:rsidP="000008D4">
            <w:pPr>
              <w:widowControl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3" w:type="pct"/>
            <w:shd w:val="clear" w:color="auto" w:fill="auto"/>
          </w:tcPr>
          <w:p w:rsidR="000008D4" w:rsidRPr="00917331" w:rsidRDefault="000008D4" w:rsidP="000008D4">
            <w:pPr>
              <w:widowControl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15" w:type="pct"/>
            <w:shd w:val="clear" w:color="auto" w:fill="auto"/>
          </w:tcPr>
          <w:p w:rsidR="000008D4" w:rsidRPr="00917331" w:rsidRDefault="000008D4" w:rsidP="000008D4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</w:rPr>
              <w:t>Е (Р) = 1-Р/100,</w:t>
            </w:r>
          </w:p>
          <w:p w:rsidR="000008D4" w:rsidRPr="00917331" w:rsidRDefault="000008D4" w:rsidP="000008D4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если </w:t>
            </w:r>
            <w:proofErr w:type="gramStart"/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≤ 15%;</w:t>
            </w:r>
          </w:p>
          <w:p w:rsidR="000008D4" w:rsidRPr="00917331" w:rsidRDefault="000008D4" w:rsidP="000008D4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008D4" w:rsidRPr="00917331" w:rsidRDefault="000008D4" w:rsidP="000008D4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 (Р) = 0, </w:t>
            </w:r>
          </w:p>
          <w:p w:rsidR="000008D4" w:rsidRPr="00917331" w:rsidRDefault="000008D4" w:rsidP="000008D4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если </w:t>
            </w:r>
            <w:proofErr w:type="gramStart"/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 w:rsidRPr="0091733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&gt; 15%</w:t>
            </w:r>
          </w:p>
        </w:tc>
        <w:tc>
          <w:tcPr>
            <w:tcW w:w="1021" w:type="pct"/>
            <w:shd w:val="clear" w:color="auto" w:fill="auto"/>
          </w:tcPr>
          <w:p w:rsidR="000008D4" w:rsidRPr="00917331" w:rsidRDefault="000008D4" w:rsidP="000008D4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</w:pPr>
            <w:r w:rsidRPr="00917331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Большое значение показателя свидетельствует о низком уровне качества работы ГРБС по финансовому планированию.</w:t>
            </w:r>
          </w:p>
          <w:p w:rsidR="000008D4" w:rsidRPr="00917331" w:rsidRDefault="000008D4" w:rsidP="000008D4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7331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Целевым ориентиром является значение показателя менее 15%</w:t>
            </w:r>
          </w:p>
        </w:tc>
      </w:tr>
      <w:tr w:rsidR="000008D4" w:rsidRPr="00917331" w:rsidTr="000008D4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FFFFFF"/>
          </w:tcPr>
          <w:p w:rsidR="000008D4" w:rsidRPr="00917331" w:rsidRDefault="000008D4" w:rsidP="000008D4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887" w:type="pct"/>
            <w:shd w:val="clear" w:color="auto" w:fill="FFFFFF" w:themeFill="background1"/>
          </w:tcPr>
          <w:p w:rsidR="000008D4" w:rsidRPr="00917331" w:rsidRDefault="000008D4" w:rsidP="000008D4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pacing w:val="-2"/>
                <w:sz w:val="24"/>
                <w:szCs w:val="24"/>
              </w:rPr>
              <w:t>Своевременность представления реестра расходных обязательств ГРБС</w:t>
            </w:r>
          </w:p>
        </w:tc>
        <w:tc>
          <w:tcPr>
            <w:tcW w:w="1045" w:type="pct"/>
            <w:shd w:val="clear" w:color="auto" w:fill="FFFFFF" w:themeFill="background1"/>
          </w:tcPr>
          <w:p w:rsidR="000008D4" w:rsidRPr="00917331" w:rsidRDefault="000008D4" w:rsidP="000008D4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P – количество дней отклонений от установленного </w:t>
            </w:r>
            <w:r w:rsidRPr="00917331">
              <w:rPr>
                <w:rFonts w:ascii="Times New Roman" w:hAnsi="Times New Roman"/>
                <w:spacing w:val="-4"/>
                <w:sz w:val="24"/>
                <w:szCs w:val="24"/>
              </w:rPr>
              <w:t>срока представления реес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тра расходных обязательств ГРБС в Министерство финансов Республики Карелия</w:t>
            </w:r>
          </w:p>
        </w:tc>
        <w:tc>
          <w:tcPr>
            <w:tcW w:w="364" w:type="pct"/>
            <w:shd w:val="clear" w:color="auto" w:fill="FFFFFF" w:themeFill="background1"/>
          </w:tcPr>
          <w:p w:rsidR="000008D4" w:rsidRPr="00917331" w:rsidRDefault="000008D4" w:rsidP="000008D4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331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  <w:r w:rsidRPr="00917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3" w:type="pct"/>
            <w:shd w:val="clear" w:color="auto" w:fill="FFFFFF" w:themeFill="background1"/>
          </w:tcPr>
          <w:p w:rsidR="000008D4" w:rsidRPr="00917331" w:rsidRDefault="000008D4" w:rsidP="000008D4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15" w:type="pct"/>
            <w:shd w:val="clear" w:color="auto" w:fill="FFFFFF" w:themeFill="background1"/>
          </w:tcPr>
          <w:p w:rsidR="000008D4" w:rsidRPr="00917331" w:rsidRDefault="000008D4" w:rsidP="000008D4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) = 1, если </w:t>
            </w: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= 0;</w:t>
            </w:r>
          </w:p>
          <w:p w:rsidR="000008D4" w:rsidRPr="00917331" w:rsidRDefault="000008D4" w:rsidP="000008D4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) = 0,8, если </w:t>
            </w: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= 1;</w:t>
            </w:r>
          </w:p>
          <w:p w:rsidR="000008D4" w:rsidRPr="00917331" w:rsidRDefault="000008D4" w:rsidP="000008D4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) = 0,6, если </w:t>
            </w: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= 2;</w:t>
            </w:r>
          </w:p>
          <w:p w:rsidR="000008D4" w:rsidRPr="00917331" w:rsidRDefault="000008D4" w:rsidP="000008D4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) = 0,4, если </w:t>
            </w: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= 3;</w:t>
            </w:r>
          </w:p>
          <w:p w:rsidR="000008D4" w:rsidRPr="00917331" w:rsidRDefault="000008D4" w:rsidP="000008D4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) = 0,2, если </w:t>
            </w: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= 4;</w:t>
            </w:r>
          </w:p>
          <w:p w:rsidR="000008D4" w:rsidRPr="00917331" w:rsidRDefault="000008D4" w:rsidP="000008D4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) = 0, если </w:t>
            </w: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>&gt; = 5</w:t>
            </w:r>
          </w:p>
        </w:tc>
        <w:tc>
          <w:tcPr>
            <w:tcW w:w="1021" w:type="pct"/>
            <w:shd w:val="clear" w:color="auto" w:fill="FFFFFF" w:themeFill="background1"/>
          </w:tcPr>
          <w:p w:rsidR="000008D4" w:rsidRPr="00917331" w:rsidRDefault="000008D4" w:rsidP="000008D4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pacing w:val="-4"/>
                <w:sz w:val="24"/>
                <w:szCs w:val="24"/>
              </w:rPr>
              <w:t>Оценивается соблюдение сроков представления реестра расходных обязательств ГРБС. Целевым ориентиром является достижение показателя, равного 0, представление реестра до наступления установленного срока оценивается в 5 баллов</w:t>
            </w:r>
          </w:p>
        </w:tc>
      </w:tr>
      <w:tr w:rsidR="000008D4" w:rsidRPr="00917331" w:rsidTr="000008D4">
        <w:trPr>
          <w:trHeight w:val="57"/>
        </w:trPr>
        <w:tc>
          <w:tcPr>
            <w:tcW w:w="204" w:type="pct"/>
            <w:shd w:val="clear" w:color="auto" w:fill="auto"/>
          </w:tcPr>
          <w:p w:rsidR="000008D4" w:rsidRPr="00917331" w:rsidRDefault="000008D4" w:rsidP="000008D4">
            <w:pPr>
              <w:widowControl w:val="0"/>
              <w:spacing w:after="0" w:line="235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887" w:type="pct"/>
            <w:shd w:val="clear" w:color="auto" w:fill="auto"/>
          </w:tcPr>
          <w:p w:rsidR="000008D4" w:rsidRPr="00917331" w:rsidRDefault="000008D4" w:rsidP="000008D4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Программно-целевое планирование</w:t>
            </w:r>
          </w:p>
        </w:tc>
        <w:tc>
          <w:tcPr>
            <w:tcW w:w="1045" w:type="pct"/>
            <w:shd w:val="clear" w:color="auto" w:fill="auto"/>
          </w:tcPr>
          <w:p w:rsidR="000008D4" w:rsidRPr="00917331" w:rsidRDefault="000008D4" w:rsidP="000008D4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0008D4" w:rsidRPr="00917331" w:rsidRDefault="000008D4" w:rsidP="000008D4">
            <w:pPr>
              <w:widowControl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:rsidR="000008D4" w:rsidRPr="00917331" w:rsidRDefault="000008D4" w:rsidP="000008D4">
            <w:pPr>
              <w:widowControl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5" w:type="pct"/>
            <w:shd w:val="clear" w:color="auto" w:fill="auto"/>
          </w:tcPr>
          <w:p w:rsidR="000008D4" w:rsidRPr="00917331" w:rsidRDefault="000008D4" w:rsidP="000008D4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pct"/>
            <w:shd w:val="clear" w:color="auto" w:fill="auto"/>
          </w:tcPr>
          <w:p w:rsidR="000008D4" w:rsidRPr="00917331" w:rsidRDefault="000008D4" w:rsidP="000008D4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7"/>
        </w:trPr>
        <w:tc>
          <w:tcPr>
            <w:tcW w:w="204" w:type="pct"/>
            <w:shd w:val="clear" w:color="auto" w:fill="auto"/>
          </w:tcPr>
          <w:p w:rsidR="000008D4" w:rsidRPr="00917331" w:rsidRDefault="000008D4" w:rsidP="000008D4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887" w:type="pct"/>
            <w:shd w:val="clear" w:color="auto" w:fill="auto"/>
          </w:tcPr>
          <w:p w:rsidR="000008D4" w:rsidRPr="00917331" w:rsidRDefault="000008D4" w:rsidP="000008D4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Доля бюджетных ассигнований, формируемых в рамках муниципальных программ</w:t>
            </w:r>
          </w:p>
        </w:tc>
        <w:tc>
          <w:tcPr>
            <w:tcW w:w="1045" w:type="pct"/>
            <w:shd w:val="clear" w:color="auto" w:fill="auto"/>
          </w:tcPr>
          <w:p w:rsidR="000008D4" w:rsidRPr="00917331" w:rsidRDefault="000008D4" w:rsidP="000008D4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proofErr w:type="gramStart"/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</w:t>
            </w:r>
            <w:proofErr w:type="gramEnd"/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= 100 * S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/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S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, </w:t>
            </w:r>
          </w:p>
          <w:p w:rsidR="000008D4" w:rsidRPr="00917331" w:rsidRDefault="000008D4" w:rsidP="000008D4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где:</w:t>
            </w:r>
          </w:p>
          <w:p w:rsidR="000008D4" w:rsidRPr="00917331" w:rsidRDefault="000008D4" w:rsidP="000008D4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Sp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– сумма бюджетных ассигнований ГРБС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на отчётный (текущий) финансовый год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, формируемых в рамках муниципальных программ;</w:t>
            </w:r>
          </w:p>
          <w:p w:rsidR="000008D4" w:rsidRPr="00917331" w:rsidRDefault="000008D4" w:rsidP="00385871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S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– общая сумма бюджетных ассигнований ГРБС, предусмотренная решением о бюджете </w:t>
            </w:r>
            <w:r w:rsidR="00385871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на отчётный (текущий) финансовый год с учётом внесённых в неё изменений по состоянию на конец отчётного периода</w:t>
            </w:r>
          </w:p>
        </w:tc>
        <w:tc>
          <w:tcPr>
            <w:tcW w:w="364" w:type="pct"/>
            <w:shd w:val="clear" w:color="auto" w:fill="auto"/>
          </w:tcPr>
          <w:p w:rsidR="000008D4" w:rsidRPr="00917331" w:rsidRDefault="000008D4" w:rsidP="000008D4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3" w:type="pct"/>
            <w:shd w:val="clear" w:color="auto" w:fill="auto"/>
          </w:tcPr>
          <w:p w:rsidR="000008D4" w:rsidRPr="00917331" w:rsidRDefault="000008D4" w:rsidP="000008D4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15" w:type="pct"/>
            <w:shd w:val="clear" w:color="auto" w:fill="auto"/>
          </w:tcPr>
          <w:p w:rsidR="000008D4" w:rsidRPr="00917331" w:rsidRDefault="000008D4" w:rsidP="000008D4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E(P)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= </w:t>
            </w:r>
            <w:r w:rsidRPr="00917331">
              <w:rPr>
                <w:rFonts w:ascii="Times New Roman" w:hAnsi="Times New Roman"/>
                <w:noProof/>
                <w:color w:val="000000"/>
                <w:position w:val="-24"/>
                <w:sz w:val="24"/>
                <w:szCs w:val="24"/>
                <w:lang w:eastAsia="ru-RU"/>
              </w:rPr>
              <w:drawing>
                <wp:inline distT="0" distB="0" distL="0" distR="0">
                  <wp:extent cx="276225" cy="390525"/>
                  <wp:effectExtent l="0" t="0" r="9525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pct"/>
            <w:shd w:val="clear" w:color="auto" w:fill="auto"/>
          </w:tcPr>
          <w:p w:rsidR="000008D4" w:rsidRPr="00917331" w:rsidRDefault="000008D4" w:rsidP="00385871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Позитивно расценивается рост доли бюджетных ассигнований ГРБС на отчётный (текущий) финансовый год, утверждённых решением о бюджете </w:t>
            </w:r>
            <w:r w:rsidR="00385871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016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331">
              <w:rPr>
                <w:rFonts w:ascii="Times New Roman" w:hAnsi="Times New Roman"/>
                <w:spacing w:val="-4"/>
                <w:sz w:val="24"/>
                <w:szCs w:val="24"/>
              </w:rPr>
              <w:t>на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отчётный (текущий) финансовый год, формируемых в рамках муниципальных программ</w:t>
            </w:r>
          </w:p>
        </w:tc>
      </w:tr>
      <w:tr w:rsidR="000008D4" w:rsidRPr="00917331" w:rsidTr="000008D4">
        <w:trPr>
          <w:trHeight w:val="57"/>
        </w:trPr>
        <w:tc>
          <w:tcPr>
            <w:tcW w:w="204" w:type="pct"/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  <w:r w:rsidRPr="00917331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>Доля представленных годов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ых</w:t>
            </w:r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отчёт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ов о реализации муниципальных программ в</w:t>
            </w:r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установленный срок</w:t>
            </w:r>
          </w:p>
        </w:tc>
        <w:tc>
          <w:tcPr>
            <w:tcW w:w="1045" w:type="pct"/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</w:t>
            </w:r>
            <w:proofErr w:type="gramEnd"/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= </w:t>
            </w:r>
            <w:r w:rsidRPr="00917331">
              <w:rPr>
                <w:rFonts w:ascii="Times New Roman" w:hAnsi="Times New Roman"/>
                <w:noProof/>
                <w:position w:val="-24"/>
                <w:sz w:val="24"/>
                <w:szCs w:val="24"/>
                <w:lang w:eastAsia="ru-RU"/>
              </w:rPr>
              <w:drawing>
                <wp:inline distT="0" distB="0" distL="0" distR="0">
                  <wp:extent cx="581025" cy="390525"/>
                  <wp:effectExtent l="0" t="0" r="952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33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</w:p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sz w:val="24"/>
                <w:szCs w:val="24"/>
              </w:rPr>
              <w:t>где:</w:t>
            </w:r>
          </w:p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>Ко</w:t>
            </w:r>
            <w:proofErr w:type="gramEnd"/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количество представленных отчётов в установленный срок</w:t>
            </w:r>
          </w:p>
        </w:tc>
        <w:tc>
          <w:tcPr>
            <w:tcW w:w="364" w:type="pct"/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15" w:type="pct"/>
            <w:shd w:val="clear" w:color="auto" w:fill="auto"/>
          </w:tcPr>
          <w:p w:rsidR="000008D4" w:rsidRPr="00917331" w:rsidRDefault="000008D4" w:rsidP="000008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E(P)</w:t>
            </w:r>
            <w:r w:rsidRPr="0091733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= </w:t>
            </w:r>
            <w:r w:rsidRPr="00917331">
              <w:rPr>
                <w:rFonts w:ascii="Times New Roman" w:hAnsi="Times New Roman"/>
                <w:noProof/>
                <w:position w:val="-24"/>
                <w:sz w:val="24"/>
                <w:szCs w:val="24"/>
                <w:lang w:eastAsia="ru-RU"/>
              </w:rPr>
              <w:drawing>
                <wp:inline distT="0" distB="0" distL="0" distR="0">
                  <wp:extent cx="276225" cy="390525"/>
                  <wp:effectExtent l="0" t="0" r="952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pct"/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66"/>
        </w:trPr>
        <w:tc>
          <w:tcPr>
            <w:tcW w:w="204" w:type="pct"/>
            <w:shd w:val="clear" w:color="auto" w:fill="auto"/>
          </w:tcPr>
          <w:p w:rsidR="000008D4" w:rsidRPr="00917331" w:rsidRDefault="000008D4" w:rsidP="000008D4">
            <w:pPr>
              <w:spacing w:after="0" w:line="23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  <w:r w:rsidRPr="00917331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auto"/>
          </w:tcPr>
          <w:p w:rsidR="000008D4" w:rsidRPr="00917331" w:rsidRDefault="000008D4" w:rsidP="005408CE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Размещение на официальном сайте администрации </w:t>
            </w:r>
            <w:r w:rsidR="005408CE">
              <w:rPr>
                <w:rFonts w:ascii="Times New Roman" w:hAnsi="Times New Roman"/>
                <w:b/>
                <w:sz w:val="24"/>
                <w:szCs w:val="24"/>
              </w:rPr>
              <w:t>Пудожского муниципального района</w:t>
            </w:r>
            <w:r w:rsidR="005408CE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 </w:t>
            </w:r>
            <w:r w:rsidRPr="00917331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информации о муниципальных программах и фактических результатах их реализации</w:t>
            </w:r>
          </w:p>
        </w:tc>
        <w:tc>
          <w:tcPr>
            <w:tcW w:w="1045" w:type="pct"/>
            <w:shd w:val="clear" w:color="auto" w:fill="auto"/>
          </w:tcPr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Наличие информации </w:t>
            </w:r>
            <w:r w:rsidRPr="0091733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 муниципальных программах </w:t>
            </w:r>
            <w:r w:rsidRPr="00917331"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и фактических результатах их реализации</w:t>
            </w:r>
          </w:p>
        </w:tc>
        <w:tc>
          <w:tcPr>
            <w:tcW w:w="364" w:type="pct"/>
            <w:shd w:val="clear" w:color="auto" w:fill="auto"/>
          </w:tcPr>
          <w:p w:rsidR="000008D4" w:rsidRPr="00917331" w:rsidRDefault="000008D4" w:rsidP="000008D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:rsidR="000008D4" w:rsidRPr="00917331" w:rsidRDefault="000008D4" w:rsidP="000008D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15" w:type="pct"/>
            <w:shd w:val="clear" w:color="auto" w:fill="auto"/>
          </w:tcPr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sz w:val="24"/>
                <w:szCs w:val="24"/>
              </w:rPr>
              <w:t>Е (Р) = 1, если информация о муниципальных программах и фактических результатах их реализации размещена на официальном сайте;</w:t>
            </w:r>
          </w:p>
          <w:p w:rsidR="000008D4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sz w:val="24"/>
                <w:szCs w:val="24"/>
              </w:rPr>
              <w:t>Е (Р) = 0, если информация о муниципальных программах и фактических результатах их реализации</w:t>
            </w:r>
            <w:r w:rsidR="00016A2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917331">
              <w:rPr>
                <w:rFonts w:ascii="Times New Roman" w:hAnsi="Times New Roman"/>
                <w:snapToGrid w:val="0"/>
                <w:sz w:val="24"/>
                <w:szCs w:val="24"/>
              </w:rPr>
              <w:t>не размещена на официальном сайте</w:t>
            </w:r>
          </w:p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021" w:type="pct"/>
            <w:shd w:val="clear" w:color="auto" w:fill="auto"/>
          </w:tcPr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70"/>
        </w:trPr>
        <w:tc>
          <w:tcPr>
            <w:tcW w:w="204" w:type="pct"/>
            <w:shd w:val="clear" w:color="auto" w:fill="auto"/>
          </w:tcPr>
          <w:p w:rsidR="000008D4" w:rsidRPr="00917331" w:rsidRDefault="000008D4" w:rsidP="000008D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87" w:type="pct"/>
            <w:shd w:val="clear" w:color="auto" w:fill="auto"/>
          </w:tcPr>
          <w:p w:rsidR="000008D4" w:rsidRPr="00917331" w:rsidRDefault="000008D4" w:rsidP="00385871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Исполнение бюджета</w:t>
            </w:r>
            <w:r w:rsidR="00016A2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38587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района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по расходам</w:t>
            </w:r>
          </w:p>
        </w:tc>
        <w:tc>
          <w:tcPr>
            <w:tcW w:w="1045" w:type="pct"/>
            <w:shd w:val="clear" w:color="auto" w:fill="auto"/>
          </w:tcPr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0008D4" w:rsidRPr="00917331" w:rsidRDefault="000008D4" w:rsidP="000008D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:rsidR="000008D4" w:rsidRPr="00917331" w:rsidRDefault="000008D4" w:rsidP="000008D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15" w:type="pct"/>
            <w:shd w:val="clear" w:color="auto" w:fill="auto"/>
          </w:tcPr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pct"/>
            <w:shd w:val="clear" w:color="auto" w:fill="auto"/>
          </w:tcPr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7"/>
        </w:trPr>
        <w:tc>
          <w:tcPr>
            <w:tcW w:w="204" w:type="pct"/>
            <w:shd w:val="clear" w:color="auto" w:fill="auto"/>
          </w:tcPr>
          <w:p w:rsidR="000008D4" w:rsidRPr="00917331" w:rsidRDefault="000008D4" w:rsidP="000008D4">
            <w:pPr>
              <w:spacing w:after="0" w:line="23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887" w:type="pct"/>
            <w:shd w:val="clear" w:color="auto" w:fill="auto"/>
          </w:tcPr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7331">
              <w:rPr>
                <w:rFonts w:ascii="Times New Roman" w:hAnsi="Times New Roman"/>
                <w:sz w:val="24"/>
                <w:szCs w:val="24"/>
              </w:rPr>
              <w:t>Равномерность расходов (без учёта целевых поступлений из</w:t>
            </w:r>
            <w:r w:rsidR="00016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республиканского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и федерального бюджетов) </w:t>
            </w:r>
            <w:proofErr w:type="gramEnd"/>
          </w:p>
        </w:tc>
        <w:tc>
          <w:tcPr>
            <w:tcW w:w="1045" w:type="pct"/>
            <w:shd w:val="clear" w:color="auto" w:fill="auto"/>
          </w:tcPr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P = (Е</w:t>
            </w:r>
            <w:proofErr w:type="gramStart"/>
            <w:r w:rsidRPr="00917331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proofErr w:type="gramEnd"/>
            <w:r w:rsidRPr="0091733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17331">
              <w:rPr>
                <w:rFonts w:ascii="Times New Roman" w:hAnsi="Times New Roman"/>
                <w:sz w:val="24"/>
                <w:szCs w:val="24"/>
              </w:rPr>
              <w:t>Еср</w:t>
            </w:r>
            <w:proofErr w:type="spellEnd"/>
            <w:r w:rsidRPr="00917331">
              <w:rPr>
                <w:rFonts w:ascii="Times New Roman" w:hAnsi="Times New Roman"/>
                <w:sz w:val="24"/>
                <w:szCs w:val="24"/>
              </w:rPr>
              <w:t>) * 100/</w:t>
            </w:r>
            <w:proofErr w:type="spellStart"/>
            <w:r w:rsidRPr="00917331">
              <w:rPr>
                <w:rFonts w:ascii="Times New Roman" w:hAnsi="Times New Roman"/>
                <w:sz w:val="24"/>
                <w:szCs w:val="24"/>
              </w:rPr>
              <w:t>Еср</w:t>
            </w:r>
            <w:proofErr w:type="spellEnd"/>
            <w:r w:rsidRPr="0091733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где:</w:t>
            </w:r>
          </w:p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Start"/>
            <w:r w:rsidRPr="00917331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proofErr w:type="gramEnd"/>
            <w:r w:rsidRPr="00917331">
              <w:rPr>
                <w:rFonts w:ascii="Times New Roman" w:hAnsi="Times New Roman"/>
                <w:sz w:val="24"/>
                <w:szCs w:val="24"/>
              </w:rPr>
              <w:t xml:space="preserve"> – кассовые расходы ГРБС в четвёртом квартале отчётного финансового года;</w:t>
            </w:r>
          </w:p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331">
              <w:rPr>
                <w:rFonts w:ascii="Times New Roman" w:hAnsi="Times New Roman"/>
                <w:sz w:val="24"/>
                <w:szCs w:val="24"/>
              </w:rPr>
              <w:t>Еср</w:t>
            </w:r>
            <w:proofErr w:type="spellEnd"/>
            <w:r w:rsidRPr="00917331">
              <w:rPr>
                <w:rFonts w:ascii="Times New Roman" w:hAnsi="Times New Roman"/>
                <w:sz w:val="24"/>
                <w:szCs w:val="24"/>
              </w:rPr>
              <w:t xml:space="preserve"> – средний объём кассовых расходов ГРБС за первый-третий кварталы отчётного финансового года</w:t>
            </w:r>
          </w:p>
        </w:tc>
        <w:tc>
          <w:tcPr>
            <w:tcW w:w="364" w:type="pct"/>
            <w:shd w:val="clear" w:color="auto" w:fill="auto"/>
          </w:tcPr>
          <w:p w:rsidR="000008D4" w:rsidRPr="00917331" w:rsidRDefault="000008D4" w:rsidP="000008D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3" w:type="pct"/>
            <w:shd w:val="clear" w:color="auto" w:fill="auto"/>
          </w:tcPr>
          <w:p w:rsidR="000008D4" w:rsidRPr="00917331" w:rsidRDefault="000008D4" w:rsidP="000008D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15" w:type="pct"/>
            <w:shd w:val="clear" w:color="auto" w:fill="auto"/>
          </w:tcPr>
          <w:p w:rsidR="000008D4" w:rsidRPr="00917331" w:rsidRDefault="000008D4" w:rsidP="000008D4">
            <w:pPr>
              <w:spacing w:after="0" w:line="230" w:lineRule="auto"/>
              <w:ind w:left="-85" w:right="-85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) =</w:t>
            </w:r>
            <w:r w:rsidRPr="00917331">
              <w:rPr>
                <w:rFonts w:ascii="Times New Roman" w:hAnsi="Times New Roman"/>
                <w:noProof/>
                <w:color w:val="000000"/>
                <w:position w:val="-68"/>
                <w:sz w:val="24"/>
                <w:szCs w:val="24"/>
                <w:lang w:eastAsia="ru-RU"/>
              </w:rPr>
              <w:drawing>
                <wp:inline distT="0" distB="0" distL="0" distR="0">
                  <wp:extent cx="2257425" cy="94297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pct"/>
            <w:shd w:val="clear" w:color="auto" w:fill="auto"/>
          </w:tcPr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Показатель отражает равномерность расходов ГРБС в отчётном периоде.</w:t>
            </w:r>
          </w:p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pacing w:val="-4"/>
                <w:sz w:val="24"/>
                <w:szCs w:val="24"/>
              </w:rPr>
              <w:t>Целевым ориентиром является значение показателя, при котором кассовые расходы в четвёртом квартале достигают менее трети годовых расходов</w:t>
            </w:r>
          </w:p>
        </w:tc>
      </w:tr>
      <w:tr w:rsidR="000008D4" w:rsidRPr="00917331" w:rsidTr="000008D4">
        <w:trPr>
          <w:trHeight w:val="57"/>
        </w:trPr>
        <w:tc>
          <w:tcPr>
            <w:tcW w:w="204" w:type="pct"/>
            <w:shd w:val="clear" w:color="auto" w:fill="FFFFFF" w:themeFill="background1"/>
          </w:tcPr>
          <w:p w:rsidR="000008D4" w:rsidRPr="00917331" w:rsidRDefault="000008D4" w:rsidP="000008D4">
            <w:pPr>
              <w:spacing w:after="0" w:line="23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887" w:type="pct"/>
            <w:shd w:val="clear" w:color="auto" w:fill="FFFFFF" w:themeFill="background1"/>
          </w:tcPr>
          <w:p w:rsidR="000008D4" w:rsidRPr="00917331" w:rsidRDefault="000008D4" w:rsidP="000008D4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Снижение (рост) просроченной кредиторской задолженности ГРБС и подведомственных муниципальных</w:t>
            </w:r>
            <w:r w:rsidRPr="0091733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учреждений в отчётном периоде</w:t>
            </w:r>
          </w:p>
        </w:tc>
        <w:tc>
          <w:tcPr>
            <w:tcW w:w="1045" w:type="pct"/>
            <w:shd w:val="clear" w:color="auto" w:fill="FFFFFF" w:themeFill="background1"/>
          </w:tcPr>
          <w:p w:rsidR="000008D4" w:rsidRPr="00917331" w:rsidRDefault="000008D4" w:rsidP="000008D4">
            <w:pPr>
              <w:autoSpaceDE w:val="0"/>
              <w:autoSpaceDN w:val="0"/>
              <w:adjustRightInd w:val="0"/>
              <w:spacing w:after="0" w:line="23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917331">
              <w:rPr>
                <w:rFonts w:ascii="Times New Roman" w:hAnsi="Times New Roman"/>
                <w:sz w:val="24"/>
                <w:szCs w:val="24"/>
              </w:rPr>
              <w:t xml:space="preserve"> = К</w:t>
            </w:r>
            <w:proofErr w:type="gramEnd"/>
            <w:r w:rsidRPr="00917331">
              <w:rPr>
                <w:rFonts w:ascii="Times New Roman" w:hAnsi="Times New Roman"/>
                <w:sz w:val="24"/>
                <w:szCs w:val="24"/>
              </w:rPr>
              <w:t>о/</w:t>
            </w:r>
            <w:proofErr w:type="spellStart"/>
            <w:r w:rsidRPr="00917331">
              <w:rPr>
                <w:rFonts w:ascii="Times New Roman" w:hAnsi="Times New Roman"/>
                <w:sz w:val="24"/>
                <w:szCs w:val="24"/>
              </w:rPr>
              <w:t>Кн</w:t>
            </w:r>
            <w:proofErr w:type="spellEnd"/>
            <w:r w:rsidRPr="0091733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008D4" w:rsidRPr="00917331" w:rsidRDefault="000008D4" w:rsidP="000008D4">
            <w:pPr>
              <w:autoSpaceDE w:val="0"/>
              <w:autoSpaceDN w:val="0"/>
              <w:adjustRightInd w:val="0"/>
              <w:spacing w:after="0" w:line="23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где:</w:t>
            </w:r>
          </w:p>
          <w:p w:rsidR="000008D4" w:rsidRPr="00917331" w:rsidRDefault="000008D4" w:rsidP="000008D4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noProof/>
                <w:sz w:val="24"/>
                <w:szCs w:val="24"/>
              </w:rPr>
              <w:t>Ко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– объём просроченной кредиторской задолженности ГРБС и подведомственных муниципальных</w:t>
            </w:r>
            <w:r w:rsidR="00016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>учреждений по состоянию на конец отчётного периода;</w:t>
            </w:r>
          </w:p>
          <w:p w:rsidR="000008D4" w:rsidRPr="00917331" w:rsidRDefault="000008D4" w:rsidP="000008D4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noProof/>
                <w:sz w:val="24"/>
                <w:szCs w:val="24"/>
              </w:rPr>
              <w:t>Кн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– объём просроченной кредиторской задолженности ГРБС и подведомственных муниципальных учреждений по состоянию на начало отчётного года</w:t>
            </w:r>
          </w:p>
        </w:tc>
        <w:tc>
          <w:tcPr>
            <w:tcW w:w="364" w:type="pct"/>
            <w:shd w:val="clear" w:color="auto" w:fill="FFFFFF" w:themeFill="background1"/>
          </w:tcPr>
          <w:p w:rsidR="000008D4" w:rsidRPr="00917331" w:rsidRDefault="000008D4" w:rsidP="000008D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3" w:type="pct"/>
            <w:shd w:val="clear" w:color="auto" w:fill="FFFFFF" w:themeFill="background1"/>
          </w:tcPr>
          <w:p w:rsidR="000008D4" w:rsidRPr="00917331" w:rsidRDefault="000008D4" w:rsidP="000008D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15" w:type="pct"/>
            <w:shd w:val="clear" w:color="auto" w:fill="FFFFFF" w:themeFill="background1"/>
          </w:tcPr>
          <w:p w:rsidR="000008D4" w:rsidRPr="00917331" w:rsidRDefault="000008D4" w:rsidP="000008D4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Е (Р) = 1, если </w:t>
            </w:r>
            <w:proofErr w:type="gramStart"/>
            <w:r w:rsidRPr="0091733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17331">
              <w:rPr>
                <w:rFonts w:ascii="Times New Roman" w:hAnsi="Times New Roman"/>
                <w:sz w:val="24"/>
                <w:szCs w:val="24"/>
              </w:rPr>
              <w:t>&lt; 1;</w:t>
            </w:r>
          </w:p>
          <w:p w:rsidR="000008D4" w:rsidRPr="00917331" w:rsidRDefault="000008D4" w:rsidP="000008D4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Е (Р) = 0,5, если </w:t>
            </w:r>
            <w:proofErr w:type="gramStart"/>
            <w:r w:rsidRPr="0091733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17331">
              <w:rPr>
                <w:rFonts w:ascii="Times New Roman" w:hAnsi="Times New Roman"/>
                <w:sz w:val="24"/>
                <w:szCs w:val="24"/>
              </w:rPr>
              <w:t xml:space="preserve"> = 1;</w:t>
            </w:r>
          </w:p>
          <w:p w:rsidR="000008D4" w:rsidRPr="00917331" w:rsidRDefault="000008D4" w:rsidP="000008D4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Е (Р) = 0, если </w:t>
            </w:r>
            <w:proofErr w:type="gramStart"/>
            <w:r w:rsidRPr="0091733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17331">
              <w:rPr>
                <w:rFonts w:ascii="Times New Roman" w:hAnsi="Times New Roman"/>
                <w:sz w:val="24"/>
                <w:szCs w:val="24"/>
              </w:rPr>
              <w:t xml:space="preserve"> &gt;1</w:t>
            </w:r>
          </w:p>
        </w:tc>
        <w:tc>
          <w:tcPr>
            <w:tcW w:w="1021" w:type="pct"/>
            <w:shd w:val="clear" w:color="auto" w:fill="FFFFFF" w:themeFill="background1"/>
          </w:tcPr>
          <w:p w:rsidR="000008D4" w:rsidRPr="00917331" w:rsidRDefault="000008D4" w:rsidP="000008D4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pacing w:val="-6"/>
                <w:sz w:val="24"/>
                <w:szCs w:val="24"/>
              </w:rPr>
              <w:t>Положительно расценивается отсутствие просроченной кредиторской задолженности или снижение просроченной кредиторской задолженности более чем на 10%.</w:t>
            </w:r>
          </w:p>
          <w:p w:rsidR="000008D4" w:rsidRPr="00917331" w:rsidRDefault="000008D4" w:rsidP="000008D4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pacing w:val="-4"/>
                <w:sz w:val="24"/>
                <w:szCs w:val="24"/>
              </w:rPr>
              <w:t>Целевым показателем для ГРБС является отсутствие просроченной кредиторской задолженности</w:t>
            </w:r>
          </w:p>
        </w:tc>
      </w:tr>
      <w:tr w:rsidR="000008D4" w:rsidRPr="00917331" w:rsidTr="000008D4">
        <w:trPr>
          <w:trHeight w:val="57"/>
        </w:trPr>
        <w:tc>
          <w:tcPr>
            <w:tcW w:w="204" w:type="pct"/>
            <w:shd w:val="clear" w:color="auto" w:fill="FFFFFF" w:themeFill="background1"/>
          </w:tcPr>
          <w:p w:rsidR="000008D4" w:rsidRPr="00917331" w:rsidRDefault="000008D4" w:rsidP="000008D4">
            <w:pPr>
              <w:spacing w:after="0" w:line="23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887" w:type="pct"/>
            <w:shd w:val="clear" w:color="auto" w:fill="FFFFFF" w:themeFill="background1"/>
          </w:tcPr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Эффективность управления кредиторской задолженностью по расчётам с поставщиками и подрядчиками</w:t>
            </w:r>
          </w:p>
        </w:tc>
        <w:tc>
          <w:tcPr>
            <w:tcW w:w="1045" w:type="pct"/>
            <w:shd w:val="clear" w:color="auto" w:fill="FFFFFF" w:themeFill="background1"/>
          </w:tcPr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Р = 100 * </w:t>
            </w:r>
            <w:proofErr w:type="spellStart"/>
            <w:r w:rsidRPr="00917331">
              <w:rPr>
                <w:rFonts w:ascii="Times New Roman" w:hAnsi="Times New Roman"/>
                <w:sz w:val="24"/>
                <w:szCs w:val="24"/>
              </w:rPr>
              <w:t>Кз</w:t>
            </w:r>
            <w:proofErr w:type="spellEnd"/>
            <w:proofErr w:type="gramStart"/>
            <w:r w:rsidRPr="00917331">
              <w:rPr>
                <w:rFonts w:ascii="Times New Roman" w:hAnsi="Times New Roman"/>
                <w:sz w:val="24"/>
                <w:szCs w:val="24"/>
              </w:rPr>
              <w:t>/Е</w:t>
            </w:r>
            <w:proofErr w:type="gramEnd"/>
            <w:r w:rsidRPr="009173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917331">
              <w:rPr>
                <w:rFonts w:ascii="Times New Roman" w:hAnsi="Times New Roman"/>
                <w:spacing w:val="-4"/>
                <w:sz w:val="24"/>
                <w:szCs w:val="24"/>
              </w:rPr>
              <w:t>Кз</w:t>
            </w:r>
            <w:proofErr w:type="spellEnd"/>
            <w:r w:rsidRPr="0091733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– объём кредиторской </w:t>
            </w:r>
            <w:r w:rsidRPr="00917331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задолженности по расчётам с поставщиками и подрядчиками по состоянию на 01 января года, следующего </w:t>
            </w:r>
            <w:proofErr w:type="gramStart"/>
            <w:r w:rsidRPr="00917331">
              <w:rPr>
                <w:rFonts w:ascii="Times New Roman" w:hAnsi="Times New Roman"/>
                <w:spacing w:val="-4"/>
                <w:sz w:val="24"/>
                <w:szCs w:val="24"/>
              </w:rPr>
              <w:t>за</w:t>
            </w:r>
            <w:proofErr w:type="gramEnd"/>
            <w:r w:rsidRPr="0091733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отчётным;</w:t>
            </w:r>
          </w:p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Е – кассовое исполнение </w:t>
            </w:r>
            <w:r w:rsidRPr="00917331">
              <w:rPr>
                <w:rFonts w:ascii="Times New Roman" w:hAnsi="Times New Roman"/>
                <w:sz w:val="24"/>
                <w:szCs w:val="24"/>
              </w:rPr>
              <w:lastRenderedPageBreak/>
              <w:t>расходов ГРБС в отчётном периоде</w:t>
            </w:r>
          </w:p>
        </w:tc>
        <w:tc>
          <w:tcPr>
            <w:tcW w:w="364" w:type="pct"/>
            <w:shd w:val="clear" w:color="auto" w:fill="FFFFFF" w:themeFill="background1"/>
          </w:tcPr>
          <w:p w:rsidR="000008D4" w:rsidRPr="00917331" w:rsidRDefault="000008D4" w:rsidP="000008D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63" w:type="pct"/>
            <w:shd w:val="clear" w:color="auto" w:fill="FFFFFF" w:themeFill="background1"/>
          </w:tcPr>
          <w:p w:rsidR="000008D4" w:rsidRPr="00917331" w:rsidRDefault="000008D4" w:rsidP="000008D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15" w:type="pct"/>
            <w:shd w:val="clear" w:color="auto" w:fill="FFFFFF" w:themeFill="background1"/>
          </w:tcPr>
          <w:p w:rsidR="000008D4" w:rsidRPr="00917331" w:rsidRDefault="000008D4" w:rsidP="000008D4">
            <w:pPr>
              <w:spacing w:after="0" w:line="23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) =</w:t>
            </w:r>
            <w:r w:rsidRPr="00917331">
              <w:rPr>
                <w:rFonts w:ascii="Times New Roman" w:hAnsi="Times New Roman"/>
                <w:noProof/>
                <w:color w:val="000000"/>
                <w:position w:val="-50"/>
                <w:sz w:val="24"/>
                <w:szCs w:val="24"/>
                <w:lang w:eastAsia="ru-RU"/>
              </w:rPr>
              <w:drawing>
                <wp:inline distT="0" distB="0" distL="0" distR="0">
                  <wp:extent cx="1704975" cy="704850"/>
                  <wp:effectExtent l="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pct"/>
            <w:shd w:val="clear" w:color="auto" w:fill="FFFFFF" w:themeFill="background1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Негативным считается факт накопления значительного объёма кредиторской задолженности по расчётам  с поставщиками и подрядчиками по состоянию на 01 января года, следующего </w:t>
            </w:r>
            <w:proofErr w:type="gramStart"/>
            <w:r w:rsidRPr="00917331">
              <w:rPr>
                <w:rFonts w:ascii="Times New Roman" w:hAnsi="Times New Roman"/>
                <w:spacing w:val="-4"/>
                <w:sz w:val="24"/>
                <w:szCs w:val="24"/>
              </w:rPr>
              <w:t>за</w:t>
            </w:r>
            <w:proofErr w:type="gramEnd"/>
            <w:r w:rsidRPr="0091733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отчётным, по отношению к кассовому </w:t>
            </w:r>
            <w:r w:rsidRPr="00917331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исполнению расходов ГРБС в отчётном финансовом году</w:t>
            </w:r>
          </w:p>
        </w:tc>
      </w:tr>
      <w:tr w:rsidR="000008D4" w:rsidRPr="00917331" w:rsidTr="000008D4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887" w:type="pct"/>
            <w:shd w:val="clear" w:color="auto" w:fill="FFFFFF" w:themeFill="background1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Эффективность управления дебиторской задолженностью 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>с поставщиками и подрядчиками</w:t>
            </w:r>
          </w:p>
        </w:tc>
        <w:tc>
          <w:tcPr>
            <w:tcW w:w="1045" w:type="pct"/>
            <w:shd w:val="clear" w:color="auto" w:fill="FFFFFF" w:themeFill="background1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Р = 100 * </w:t>
            </w:r>
            <w:proofErr w:type="spellStart"/>
            <w:r w:rsidRPr="00917331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proofErr w:type="gramStart"/>
            <w:r w:rsidRPr="00917331">
              <w:rPr>
                <w:rFonts w:ascii="Times New Roman" w:hAnsi="Times New Roman"/>
                <w:sz w:val="24"/>
                <w:szCs w:val="24"/>
              </w:rPr>
              <w:t>/Е</w:t>
            </w:r>
            <w:proofErr w:type="gramEnd"/>
            <w:r w:rsidRPr="009173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331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917331">
              <w:rPr>
                <w:rFonts w:ascii="Times New Roman" w:hAnsi="Times New Roman"/>
                <w:sz w:val="24"/>
                <w:szCs w:val="24"/>
              </w:rPr>
              <w:t xml:space="preserve"> – объём дебиторской </w:t>
            </w:r>
            <w:r w:rsidRPr="0091733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задолженности по расчётам с поставщиками и подрядчиками по состоянию на 01 января года, следующего </w:t>
            </w:r>
            <w:proofErr w:type="gramStart"/>
            <w:r w:rsidRPr="00917331">
              <w:rPr>
                <w:rFonts w:ascii="Times New Roman" w:hAnsi="Times New Roman"/>
                <w:spacing w:val="-4"/>
                <w:sz w:val="24"/>
                <w:szCs w:val="24"/>
              </w:rPr>
              <w:t>за</w:t>
            </w:r>
            <w:proofErr w:type="gramEnd"/>
            <w:r w:rsidRPr="0091733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отчётным;</w:t>
            </w:r>
          </w:p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Е – кассовое исполнение расходов ГРБС в отчётном периоде</w:t>
            </w:r>
          </w:p>
        </w:tc>
        <w:tc>
          <w:tcPr>
            <w:tcW w:w="364" w:type="pct"/>
            <w:shd w:val="clear" w:color="auto" w:fill="FFFFFF" w:themeFill="background1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3" w:type="pct"/>
            <w:shd w:val="clear" w:color="auto" w:fill="FFFFFF" w:themeFill="background1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15" w:type="pct"/>
            <w:shd w:val="clear" w:color="auto" w:fill="FFFFFF" w:themeFill="background1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) =</w:t>
            </w:r>
            <w:r w:rsidRPr="00917331">
              <w:rPr>
                <w:rFonts w:ascii="Times New Roman" w:hAnsi="Times New Roman"/>
                <w:noProof/>
                <w:color w:val="000000"/>
                <w:position w:val="-50"/>
                <w:sz w:val="24"/>
                <w:szCs w:val="24"/>
                <w:lang w:eastAsia="ru-RU"/>
              </w:rPr>
              <w:drawing>
                <wp:inline distT="0" distB="0" distL="0" distR="0">
                  <wp:extent cx="1704975" cy="704850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pct"/>
            <w:shd w:val="clear" w:color="auto" w:fill="FFFFFF" w:themeFill="background1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Негативным считается факт накопления значительного объёма дебиторской задолженности по расчётам с поставщиками и подрядчиками по состоянию на 01 января года, следующего </w:t>
            </w:r>
            <w:proofErr w:type="gramStart"/>
            <w:r w:rsidRPr="00917331">
              <w:rPr>
                <w:rFonts w:ascii="Times New Roman" w:hAnsi="Times New Roman"/>
                <w:spacing w:val="-4"/>
                <w:sz w:val="24"/>
                <w:szCs w:val="24"/>
              </w:rPr>
              <w:t>за</w:t>
            </w:r>
            <w:proofErr w:type="gramEnd"/>
            <w:r w:rsidRPr="0091733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отчётным, по отношению к кассовому исполнению расходов ГРБС в отчётном финансовом году</w:t>
            </w:r>
          </w:p>
        </w:tc>
      </w:tr>
      <w:tr w:rsidR="000008D4" w:rsidRPr="00917331" w:rsidTr="000008D4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3.5.</w:t>
            </w:r>
          </w:p>
        </w:tc>
        <w:tc>
          <w:tcPr>
            <w:tcW w:w="887" w:type="pct"/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Нарушение сроков доведения бюджетных ассигнований и (или) лимитов бюджетных обязательств</w:t>
            </w:r>
          </w:p>
        </w:tc>
        <w:tc>
          <w:tcPr>
            <w:tcW w:w="1045" w:type="pct"/>
            <w:shd w:val="clear" w:color="auto" w:fill="auto"/>
          </w:tcPr>
          <w:p w:rsidR="000008D4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E8C">
              <w:rPr>
                <w:rFonts w:ascii="Times New Roman" w:hAnsi="Times New Roman"/>
                <w:sz w:val="24"/>
                <w:szCs w:val="24"/>
              </w:rPr>
              <w:t xml:space="preserve">P = </w:t>
            </w:r>
            <w:proofErr w:type="spellStart"/>
            <w:r w:rsidRPr="00735E8C">
              <w:rPr>
                <w:rFonts w:ascii="Times New Roman" w:hAnsi="Times New Roman"/>
                <w:sz w:val="24"/>
                <w:szCs w:val="24"/>
              </w:rPr>
              <w:t>Qb</w:t>
            </w:r>
            <w:proofErr w:type="spellEnd"/>
            <w:r w:rsidRPr="00735E8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008D4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5E8C">
              <w:rPr>
                <w:rFonts w:ascii="Times New Roman" w:hAnsi="Times New Roman"/>
                <w:sz w:val="24"/>
                <w:szCs w:val="24"/>
              </w:rPr>
              <w:t>Qb</w:t>
            </w:r>
            <w:proofErr w:type="spellEnd"/>
            <w:r w:rsidRPr="00735E8C">
              <w:rPr>
                <w:rFonts w:ascii="Times New Roman" w:hAnsi="Times New Roman"/>
                <w:sz w:val="24"/>
                <w:szCs w:val="24"/>
              </w:rPr>
              <w:t xml:space="preserve"> - количество </w:t>
            </w:r>
            <w:proofErr w:type="gramStart"/>
            <w:r w:rsidRPr="00735E8C">
              <w:rPr>
                <w:rFonts w:ascii="Times New Roman" w:hAnsi="Times New Roman"/>
                <w:sz w:val="24"/>
                <w:szCs w:val="24"/>
              </w:rPr>
              <w:t>фактов нарушений сроков доведения бюджетных ассигнований</w:t>
            </w:r>
            <w:proofErr w:type="gramEnd"/>
            <w:r w:rsidRPr="00735E8C">
              <w:rPr>
                <w:rFonts w:ascii="Times New Roman" w:hAnsi="Times New Roman"/>
                <w:sz w:val="24"/>
                <w:szCs w:val="24"/>
              </w:rPr>
              <w:t xml:space="preserve"> и (или) лимитов бюджетных обязательств бюджета (в единицах).</w:t>
            </w:r>
          </w:p>
        </w:tc>
        <w:tc>
          <w:tcPr>
            <w:tcW w:w="364" w:type="pct"/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15" w:type="pct"/>
            <w:shd w:val="clear" w:color="auto" w:fill="auto"/>
          </w:tcPr>
          <w:p w:rsidR="000008D4" w:rsidRDefault="000008D4" w:rsidP="000008D4">
            <w:pPr>
              <w:pStyle w:val="ConsPlusNormal"/>
              <w:jc w:val="both"/>
            </w:pPr>
            <w:r>
              <w:t>E(P) = 0, если постановления о назначении административного наказания вступили в силу;</w:t>
            </w:r>
          </w:p>
          <w:p w:rsidR="000008D4" w:rsidRPr="00735E8C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t>E(P) = 1, если нарушений не выявлено.</w:t>
            </w:r>
          </w:p>
        </w:tc>
        <w:tc>
          <w:tcPr>
            <w:tcW w:w="1021" w:type="pct"/>
            <w:shd w:val="clear" w:color="auto" w:fill="auto"/>
          </w:tcPr>
          <w:p w:rsidR="000008D4" w:rsidRPr="00735E8C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35E8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Показатель отражает качество финансовой дисциплины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ГРБС</w:t>
            </w:r>
            <w:r w:rsidRPr="00735E8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а также надежность внутреннего финансового контроля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ГРБС</w:t>
            </w:r>
            <w:r w:rsidRPr="00735E8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отношении расходов.</w:t>
            </w:r>
          </w:p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Целевым о</w:t>
            </w:r>
            <w:r w:rsidRPr="00735E8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риентиром для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ГРБС яв</w:t>
            </w:r>
            <w:r w:rsidRPr="00735E8C">
              <w:rPr>
                <w:rFonts w:ascii="Times New Roman" w:hAnsi="Times New Roman"/>
                <w:spacing w:val="-4"/>
                <w:sz w:val="24"/>
                <w:szCs w:val="24"/>
              </w:rPr>
              <w:t>ляется недопущение нарушений.</w:t>
            </w:r>
          </w:p>
        </w:tc>
      </w:tr>
      <w:tr w:rsidR="000008D4" w:rsidRPr="00917331" w:rsidTr="000008D4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  <w:r w:rsidRPr="00917331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sz w:val="24"/>
                <w:szCs w:val="24"/>
              </w:rPr>
              <w:t>Сумма, подлежащая взысканию по исполнительным документам</w:t>
            </w:r>
          </w:p>
        </w:tc>
        <w:tc>
          <w:tcPr>
            <w:tcW w:w="1045" w:type="pct"/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Р = 100 * </w:t>
            </w: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Si</w:t>
            </w:r>
            <w:proofErr w:type="gramStart"/>
            <w:r w:rsidRPr="00917331">
              <w:rPr>
                <w:rFonts w:ascii="Times New Roman" w:hAnsi="Times New Roman"/>
                <w:sz w:val="24"/>
                <w:szCs w:val="24"/>
              </w:rPr>
              <w:t>/Е</w:t>
            </w:r>
            <w:proofErr w:type="gramEnd"/>
            <w:r w:rsidRPr="009173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Si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– сумма, </w:t>
            </w:r>
            <w:r w:rsidRPr="00917331">
              <w:rPr>
                <w:rFonts w:ascii="Times New Roman" w:hAnsi="Times New Roman"/>
                <w:snapToGrid w:val="0"/>
                <w:sz w:val="24"/>
                <w:szCs w:val="24"/>
              </w:rPr>
              <w:t>подлежащая взысканию по поступившим с начала финансового года исполнительным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документам </w:t>
            </w:r>
            <w:r w:rsidRPr="0091733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за счёт средств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казны </w:t>
            </w:r>
            <w:r w:rsidRPr="0091733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бюджета </w:t>
            </w:r>
            <w:r w:rsidR="00385871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района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по состоянию на конец отчётного периода; </w:t>
            </w:r>
          </w:p>
          <w:p w:rsidR="000008D4" w:rsidRPr="00917331" w:rsidRDefault="000008D4" w:rsidP="000008D4">
            <w:pPr>
              <w:spacing w:after="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Е – кассовое исполнение </w:t>
            </w:r>
            <w:r w:rsidRPr="00917331">
              <w:rPr>
                <w:rFonts w:ascii="Times New Roman" w:hAnsi="Times New Roman"/>
                <w:sz w:val="24"/>
                <w:szCs w:val="24"/>
              </w:rPr>
              <w:lastRenderedPageBreak/>
              <w:t>расходов ГРБС в отчётном периоде</w:t>
            </w:r>
          </w:p>
        </w:tc>
        <w:tc>
          <w:tcPr>
            <w:tcW w:w="364" w:type="pct"/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63" w:type="pct"/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5" w:type="pct"/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E(P)=</w:t>
            </w:r>
            <w:r w:rsidRPr="00917331">
              <w:rPr>
                <w:rFonts w:ascii="Times New Roman" w:hAnsi="Times New Roman"/>
                <w:noProof/>
                <w:position w:val="-34"/>
                <w:sz w:val="24"/>
                <w:szCs w:val="24"/>
                <w:lang w:eastAsia="ru-RU"/>
              </w:rPr>
              <w:drawing>
                <wp:inline distT="0" distB="0" distL="0" distR="0">
                  <wp:extent cx="1457325" cy="50482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pct"/>
            <w:shd w:val="clear" w:color="auto" w:fill="auto"/>
          </w:tcPr>
          <w:p w:rsidR="000008D4" w:rsidRPr="00917331" w:rsidRDefault="000008D4" w:rsidP="000008D4">
            <w:pPr>
              <w:spacing w:after="0" w:line="235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Позитивно расценивается уменьшение суммы, </w:t>
            </w:r>
            <w:r w:rsidRPr="00917331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подлежащей взысканию по поступившим с начала финансового года исполнительным</w:t>
            </w:r>
            <w:r w:rsidRPr="0091733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документам </w:t>
            </w:r>
            <w:r w:rsidRPr="00917331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за счёт средств </w:t>
            </w:r>
            <w:r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казны </w:t>
            </w:r>
            <w:r w:rsidRPr="00917331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поселения</w:t>
            </w:r>
            <w:r w:rsidRPr="00917331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.</w:t>
            </w:r>
          </w:p>
          <w:p w:rsidR="000008D4" w:rsidRPr="00917331" w:rsidRDefault="000008D4" w:rsidP="000008D4">
            <w:pPr>
              <w:spacing w:after="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pacing w:val="-4"/>
                <w:sz w:val="24"/>
                <w:szCs w:val="24"/>
              </w:rPr>
              <w:t>Целевым ориентиром для ГРБС является значение показателя, равное 0%</w:t>
            </w:r>
          </w:p>
        </w:tc>
      </w:tr>
      <w:tr w:rsidR="000008D4" w:rsidRPr="00917331" w:rsidTr="000008D4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auto"/>
          </w:tcPr>
          <w:p w:rsidR="000008D4" w:rsidRPr="00917331" w:rsidRDefault="000008D4" w:rsidP="005408CE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Исполнение бюджета</w:t>
            </w:r>
            <w:r w:rsidR="00016A2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5408CE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района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по доходам</w:t>
            </w:r>
          </w:p>
        </w:tc>
        <w:tc>
          <w:tcPr>
            <w:tcW w:w="1045" w:type="pct"/>
            <w:tcBorders>
              <w:bottom w:val="single" w:sz="4" w:space="0" w:color="auto"/>
            </w:tcBorders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pct"/>
            <w:tcBorders>
              <w:bottom w:val="single" w:sz="4" w:space="0" w:color="auto"/>
            </w:tcBorders>
            <w:shd w:val="clear" w:color="auto" w:fill="auto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7"/>
        </w:trPr>
        <w:tc>
          <w:tcPr>
            <w:tcW w:w="204" w:type="pct"/>
            <w:shd w:val="clear" w:color="auto" w:fill="FFFFFF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887" w:type="pct"/>
            <w:shd w:val="clear" w:color="auto" w:fill="FFFFFF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Эффективность работы с невыясненными поступлениями в бюджет</w:t>
            </w:r>
            <w:r w:rsidR="00016A2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поселения</w:t>
            </w:r>
          </w:p>
        </w:tc>
        <w:tc>
          <w:tcPr>
            <w:tcW w:w="1045" w:type="pct"/>
            <w:shd w:val="clear" w:color="auto" w:fill="FFFFFF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Р = 100 * </w:t>
            </w: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gramStart"/>
            <w:r w:rsidRPr="00917331">
              <w:rPr>
                <w:rFonts w:ascii="Times New Roman" w:hAnsi="Times New Roman"/>
                <w:sz w:val="24"/>
                <w:szCs w:val="24"/>
              </w:rPr>
              <w:t>/Е</w:t>
            </w:r>
            <w:proofErr w:type="gramEnd"/>
            <w:r w:rsidRPr="009173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где </w:t>
            </w: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– объём невыясненных поступлений за отчётный период;</w:t>
            </w:r>
          </w:p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Е – кассовое исполнение расходов ГРБС в отчётном периоде</w:t>
            </w:r>
          </w:p>
        </w:tc>
        <w:tc>
          <w:tcPr>
            <w:tcW w:w="364" w:type="pct"/>
            <w:shd w:val="clear" w:color="auto" w:fill="FFFFFF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FFFFF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15" w:type="pct"/>
            <w:shd w:val="clear" w:color="auto" w:fill="FFFFFF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) = </w:t>
            </w:r>
            <w:r w:rsidRPr="00917331">
              <w:rPr>
                <w:rFonts w:ascii="Times New Roman" w:hAnsi="Times New Roman"/>
                <w:noProof/>
                <w:color w:val="000000"/>
                <w:position w:val="-24"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39052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pct"/>
            <w:shd w:val="clear" w:color="auto" w:fill="FFFFFF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Негативным считается факт увеличения объёма невыясненных поступлений за отчётный период. Целевым ориентиром является значение показателя 0%</w:t>
            </w:r>
          </w:p>
        </w:tc>
      </w:tr>
      <w:tr w:rsidR="000008D4" w:rsidRPr="00917331" w:rsidTr="000008D4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FFFFFF"/>
          </w:tcPr>
          <w:p w:rsidR="000008D4" w:rsidRPr="00917331" w:rsidRDefault="000008D4" w:rsidP="000008D4">
            <w:pPr>
              <w:spacing w:after="0" w:line="235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FFFFFF"/>
          </w:tcPr>
          <w:p w:rsidR="000008D4" w:rsidRPr="00917331" w:rsidRDefault="000008D4" w:rsidP="005408CE">
            <w:pPr>
              <w:spacing w:after="0" w:line="235" w:lineRule="auto"/>
              <w:jc w:val="both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Качество правовой базы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главного администратора доходов бюджета </w:t>
            </w:r>
            <w:r w:rsidR="005408CE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района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далее-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ГАДБ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)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по администрированию доходов</w:t>
            </w:r>
          </w:p>
        </w:tc>
        <w:tc>
          <w:tcPr>
            <w:tcW w:w="1045" w:type="pct"/>
            <w:tcBorders>
              <w:bottom w:val="single" w:sz="4" w:space="0" w:color="auto"/>
            </w:tcBorders>
            <w:shd w:val="clear" w:color="auto" w:fill="FFFFFF"/>
          </w:tcPr>
          <w:p w:rsidR="000008D4" w:rsidRPr="00917331" w:rsidRDefault="000008D4" w:rsidP="000008D4">
            <w:pPr>
              <w:spacing w:after="0" w:line="235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Наличие правовых актов 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>ГАДБ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, содержащих:</w:t>
            </w:r>
          </w:p>
          <w:p w:rsidR="000008D4" w:rsidRPr="00917331" w:rsidRDefault="000008D4" w:rsidP="000008D4">
            <w:pPr>
              <w:numPr>
                <w:ilvl w:val="0"/>
                <w:numId w:val="23"/>
              </w:numPr>
              <w:tabs>
                <w:tab w:val="clear" w:pos="1070"/>
                <w:tab w:val="num" w:pos="0"/>
                <w:tab w:val="left" w:pos="316"/>
              </w:tabs>
              <w:spacing w:after="0" w:line="235" w:lineRule="auto"/>
              <w:ind w:left="0" w:firstLine="0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закрепление доходных источников 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бюджета </w:t>
            </w:r>
            <w:r w:rsidR="00385871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района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за подведомственными администраторами доходов бюджета </w:t>
            </w:r>
            <w:r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поселени</w:t>
            </w:r>
            <w:proofErr w:type="gramStart"/>
            <w:r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я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(</w:t>
            </w:r>
            <w:proofErr w:type="gramEnd"/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далее – АДБ);</w:t>
            </w:r>
          </w:p>
          <w:p w:rsidR="000008D4" w:rsidRPr="00917331" w:rsidRDefault="000008D4" w:rsidP="000008D4">
            <w:pPr>
              <w:numPr>
                <w:ilvl w:val="0"/>
                <w:numId w:val="23"/>
              </w:numPr>
              <w:tabs>
                <w:tab w:val="clear" w:pos="1070"/>
                <w:tab w:val="num" w:pos="0"/>
                <w:tab w:val="left" w:pos="32"/>
                <w:tab w:val="left" w:pos="316"/>
              </w:tabs>
              <w:spacing w:after="0" w:line="235" w:lineRule="auto"/>
              <w:ind w:left="0" w:firstLine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наделение </w:t>
            </w:r>
            <w:proofErr w:type="gramStart"/>
            <w:r w:rsidRPr="00917331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подведомственных</w:t>
            </w:r>
            <w:proofErr w:type="gramEnd"/>
            <w:r w:rsidRPr="00917331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АДБ бюджетными полномочиями администратора;</w:t>
            </w:r>
          </w:p>
          <w:p w:rsidR="000008D4" w:rsidRPr="00917331" w:rsidRDefault="000008D4" w:rsidP="000008D4">
            <w:pPr>
              <w:numPr>
                <w:ilvl w:val="0"/>
                <w:numId w:val="23"/>
              </w:numPr>
              <w:tabs>
                <w:tab w:val="clear" w:pos="1070"/>
                <w:tab w:val="num" w:pos="32"/>
                <w:tab w:val="left" w:pos="316"/>
              </w:tabs>
              <w:spacing w:after="0" w:line="235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определение порядка заполнения (составления) первичных документов для целей ведения бюджетного учёта по методу начисления;</w:t>
            </w:r>
          </w:p>
          <w:p w:rsidR="000008D4" w:rsidRPr="00917331" w:rsidRDefault="000008D4" w:rsidP="000008D4">
            <w:pPr>
              <w:numPr>
                <w:ilvl w:val="0"/>
                <w:numId w:val="23"/>
              </w:numPr>
              <w:tabs>
                <w:tab w:val="clear" w:pos="1070"/>
                <w:tab w:val="left" w:pos="0"/>
                <w:tab w:val="left" w:pos="316"/>
              </w:tabs>
              <w:spacing w:after="0" w:line="235" w:lineRule="auto"/>
              <w:ind w:left="0" w:firstLine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порядок обмена информацией между структурными подразделениями АДБ при начислении платежей, уточнении вида и </w:t>
            </w:r>
            <w:r w:rsidRPr="00917331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lastRenderedPageBreak/>
              <w:t>принадлежности платежей, принятии решений о возврате;</w:t>
            </w:r>
          </w:p>
          <w:p w:rsidR="000008D4" w:rsidRPr="00917331" w:rsidRDefault="000008D4" w:rsidP="000008D4">
            <w:pPr>
              <w:numPr>
                <w:ilvl w:val="0"/>
                <w:numId w:val="23"/>
              </w:numPr>
              <w:tabs>
                <w:tab w:val="clear" w:pos="1070"/>
                <w:tab w:val="num" w:pos="0"/>
                <w:tab w:val="num" w:pos="32"/>
                <w:tab w:val="left" w:pos="457"/>
              </w:tabs>
              <w:spacing w:after="0" w:line="235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порядок представления АДБ бюджетной отчётности ГАДБ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FFFFFF"/>
          </w:tcPr>
          <w:p w:rsidR="000008D4" w:rsidRPr="00917331" w:rsidRDefault="000008D4" w:rsidP="000008D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FFFFF"/>
          </w:tcPr>
          <w:p w:rsidR="000008D4" w:rsidRPr="00917331" w:rsidRDefault="000008D4" w:rsidP="000008D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shd w:val="clear" w:color="auto" w:fill="FFFFFF"/>
          </w:tcPr>
          <w:p w:rsidR="000008D4" w:rsidRPr="00917331" w:rsidRDefault="000008D4" w:rsidP="000008D4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>) = 1, если правовой акт ГАДБ полностью соответствует требованиям пунктов 1-5 настоящей строки;</w:t>
            </w:r>
          </w:p>
          <w:p w:rsidR="000008D4" w:rsidRPr="00917331" w:rsidRDefault="000008D4" w:rsidP="000008D4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>) = 0,75, если правовой акт ГАДБ полностью соответствует требованиям пунктов 1-4 настоящей строки;</w:t>
            </w:r>
          </w:p>
          <w:p w:rsidR="000008D4" w:rsidRPr="00917331" w:rsidRDefault="000008D4" w:rsidP="000008D4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>) = 0,5, если правовой акт ГАДБ полностью соответствует требованиям пунктов 1 и 2 настоящей строки и не соответствует полностью или частично хотя бы одному из требований пунктов 3-5 настоящей строки;</w:t>
            </w:r>
          </w:p>
          <w:p w:rsidR="000008D4" w:rsidRPr="00917331" w:rsidRDefault="000008D4" w:rsidP="000008D4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>) = 0, если правовой акт ГАДБ полностью или частично не соответствует хотя бы одному из требований пунктов 1 и 2 настоящей строки и (или) двум и более требованиям пунктов 3-5 настоящей строки</w:t>
            </w:r>
          </w:p>
        </w:tc>
        <w:tc>
          <w:tcPr>
            <w:tcW w:w="1021" w:type="pct"/>
            <w:tcBorders>
              <w:bottom w:val="single" w:sz="4" w:space="0" w:color="auto"/>
            </w:tcBorders>
            <w:shd w:val="clear" w:color="auto" w:fill="FFFFFF"/>
          </w:tcPr>
          <w:p w:rsidR="000008D4" w:rsidRPr="00917331" w:rsidRDefault="000008D4" w:rsidP="00385871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Показатель применяется для оценки правового обеспечения деятельности ГАДБ по осуществлению </w:t>
            </w:r>
            <w:proofErr w:type="gramStart"/>
            <w:r w:rsidRPr="00917331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917331">
              <w:rPr>
                <w:rFonts w:ascii="Times New Roman" w:hAnsi="Times New Roman"/>
                <w:sz w:val="24"/>
                <w:szCs w:val="24"/>
              </w:rPr>
              <w:t xml:space="preserve"> правильностью исчисления, полнотой и своевременностью уплаты, начисления, учёта, взыскания и принятия решений о возврате (зачёте) излишне уплаченных (взысканных) платежей, пеней и штрафов по ним, являющихся доходами </w:t>
            </w:r>
            <w:r w:rsidRPr="0091733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бюджета </w:t>
            </w:r>
            <w:r w:rsidR="00385871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района</w:t>
            </w:r>
          </w:p>
        </w:tc>
      </w:tr>
      <w:tr w:rsidR="000008D4" w:rsidRPr="00917331" w:rsidTr="000008D4">
        <w:trPr>
          <w:trHeight w:val="57"/>
        </w:trPr>
        <w:tc>
          <w:tcPr>
            <w:tcW w:w="204" w:type="pct"/>
            <w:shd w:val="clear" w:color="auto" w:fill="FFFFFF"/>
          </w:tcPr>
          <w:p w:rsidR="000008D4" w:rsidRPr="00917331" w:rsidRDefault="000008D4" w:rsidP="000008D4">
            <w:pPr>
              <w:widowControl w:val="0"/>
              <w:spacing w:after="0" w:line="242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887" w:type="pct"/>
            <w:shd w:val="clear" w:color="auto" w:fill="FFFFFF"/>
          </w:tcPr>
          <w:p w:rsidR="000008D4" w:rsidRPr="00917331" w:rsidRDefault="000008D4" w:rsidP="000008D4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Учёт и отчётность</w:t>
            </w:r>
          </w:p>
        </w:tc>
        <w:tc>
          <w:tcPr>
            <w:tcW w:w="1045" w:type="pct"/>
            <w:shd w:val="clear" w:color="auto" w:fill="FFFFFF"/>
          </w:tcPr>
          <w:p w:rsidR="000008D4" w:rsidRPr="00917331" w:rsidRDefault="000008D4" w:rsidP="000008D4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FFFFFF"/>
          </w:tcPr>
          <w:p w:rsidR="000008D4" w:rsidRPr="00917331" w:rsidRDefault="000008D4" w:rsidP="000008D4">
            <w:pPr>
              <w:widowControl w:val="0"/>
              <w:spacing w:after="0"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FFFFF"/>
          </w:tcPr>
          <w:p w:rsidR="000008D4" w:rsidRPr="00917331" w:rsidRDefault="000008D4" w:rsidP="000008D4">
            <w:pPr>
              <w:widowControl w:val="0"/>
              <w:spacing w:after="0"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5" w:type="pct"/>
            <w:shd w:val="clear" w:color="auto" w:fill="FFFFFF"/>
          </w:tcPr>
          <w:p w:rsidR="000008D4" w:rsidRPr="00917331" w:rsidRDefault="000008D4" w:rsidP="000008D4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pct"/>
            <w:shd w:val="clear" w:color="auto" w:fill="FFFFFF"/>
          </w:tcPr>
          <w:p w:rsidR="000008D4" w:rsidRPr="00917331" w:rsidRDefault="000008D4" w:rsidP="000008D4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FFFFFF"/>
          </w:tcPr>
          <w:p w:rsidR="000008D4" w:rsidRPr="00917331" w:rsidRDefault="000008D4" w:rsidP="000008D4">
            <w:pPr>
              <w:widowControl w:val="0"/>
              <w:spacing w:after="0" w:line="242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FFFFFF"/>
          </w:tcPr>
          <w:p w:rsidR="000008D4" w:rsidRPr="00917331" w:rsidRDefault="000008D4" w:rsidP="000008D4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Представление качественной бюджетной отчётности в установленные сроки</w:t>
            </w:r>
          </w:p>
        </w:tc>
        <w:tc>
          <w:tcPr>
            <w:tcW w:w="1045" w:type="pct"/>
            <w:tcBorders>
              <w:bottom w:val="single" w:sz="4" w:space="0" w:color="auto"/>
            </w:tcBorders>
            <w:shd w:val="clear" w:color="auto" w:fill="FFFFFF"/>
          </w:tcPr>
          <w:p w:rsidR="000008D4" w:rsidRPr="00917331" w:rsidRDefault="000008D4" w:rsidP="000008D4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Представление бюджетной отчётности за отчётный период с соблюдением установленных сроков по формам, утверждённым приказом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– утверждённые формы)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FFFFFF"/>
          </w:tcPr>
          <w:p w:rsidR="000008D4" w:rsidRPr="00917331" w:rsidRDefault="000008D4" w:rsidP="000008D4">
            <w:pPr>
              <w:widowControl w:val="0"/>
              <w:spacing w:after="0"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FFFFF"/>
          </w:tcPr>
          <w:p w:rsidR="000008D4" w:rsidRPr="00917331" w:rsidRDefault="000008D4" w:rsidP="000008D4">
            <w:pPr>
              <w:widowControl w:val="0"/>
              <w:spacing w:after="0"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shd w:val="clear" w:color="auto" w:fill="FFFFFF"/>
          </w:tcPr>
          <w:p w:rsidR="000008D4" w:rsidRPr="00917331" w:rsidRDefault="000008D4" w:rsidP="000008D4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) = 1, если отчётность представлена с соблюдением установленных сроков;</w:t>
            </w:r>
          </w:p>
          <w:p w:rsidR="000008D4" w:rsidRPr="00917331" w:rsidRDefault="000008D4" w:rsidP="000008D4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) = 0, если отчётность представлена с нарушением установленных сроков </w:t>
            </w:r>
          </w:p>
        </w:tc>
        <w:tc>
          <w:tcPr>
            <w:tcW w:w="1021" w:type="pct"/>
            <w:tcBorders>
              <w:bottom w:val="single" w:sz="4" w:space="0" w:color="auto"/>
            </w:tcBorders>
            <w:shd w:val="clear" w:color="auto" w:fill="FFFFFF"/>
          </w:tcPr>
          <w:p w:rsidR="000008D4" w:rsidRPr="00917331" w:rsidRDefault="000008D4" w:rsidP="000008D4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В рамках оценки данного показателя позитивно рассматривается исполнение сроков представления качественной бюджетной отчётности</w:t>
            </w:r>
          </w:p>
        </w:tc>
      </w:tr>
      <w:tr w:rsidR="000008D4" w:rsidRPr="00917331" w:rsidTr="000008D4">
        <w:trPr>
          <w:trHeight w:val="70"/>
        </w:trPr>
        <w:tc>
          <w:tcPr>
            <w:tcW w:w="204" w:type="pct"/>
            <w:shd w:val="clear" w:color="auto" w:fill="FFFFFF"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87" w:type="pct"/>
            <w:shd w:val="clear" w:color="auto" w:fill="FFFFFF"/>
          </w:tcPr>
          <w:p w:rsidR="000008D4" w:rsidRPr="00917331" w:rsidRDefault="000008D4" w:rsidP="000008D4">
            <w:pPr>
              <w:spacing w:after="0" w:line="245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Финансовый к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онтроль</w:t>
            </w:r>
          </w:p>
        </w:tc>
        <w:tc>
          <w:tcPr>
            <w:tcW w:w="1045" w:type="pct"/>
            <w:shd w:val="clear" w:color="auto" w:fill="FFFFFF"/>
          </w:tcPr>
          <w:p w:rsidR="000008D4" w:rsidRPr="00917331" w:rsidRDefault="000008D4" w:rsidP="000008D4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FFFFFF"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FFFFF"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15" w:type="pct"/>
            <w:shd w:val="clear" w:color="auto" w:fill="FFFFFF"/>
          </w:tcPr>
          <w:p w:rsidR="000008D4" w:rsidRPr="00917331" w:rsidRDefault="000008D4" w:rsidP="000008D4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pct"/>
            <w:shd w:val="clear" w:color="auto" w:fill="FFFFFF"/>
          </w:tcPr>
          <w:p w:rsidR="000008D4" w:rsidRPr="00917331" w:rsidRDefault="000008D4" w:rsidP="000008D4">
            <w:pPr>
              <w:spacing w:after="0" w:line="245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7"/>
        </w:trPr>
        <w:tc>
          <w:tcPr>
            <w:tcW w:w="204" w:type="pct"/>
            <w:shd w:val="clear" w:color="auto" w:fill="FFFFFF"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sz w:val="24"/>
                <w:szCs w:val="24"/>
              </w:rPr>
              <w:t>6.1.</w:t>
            </w:r>
          </w:p>
        </w:tc>
        <w:tc>
          <w:tcPr>
            <w:tcW w:w="887" w:type="pct"/>
            <w:shd w:val="clear" w:color="auto" w:fill="FFFFFF"/>
          </w:tcPr>
          <w:p w:rsidR="000008D4" w:rsidRPr="00917331" w:rsidRDefault="000008D4" w:rsidP="000008D4">
            <w:pPr>
              <w:spacing w:after="0" w:line="245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Наличие предписаний по фактам выявленных нарушений по результатам проверок органов внутреннего муниципального финансового контроля, внешнего </w:t>
            </w:r>
            <w:r w:rsidRPr="00917331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финансового контроля, в том числе по подведомственным учреждениям</w:t>
            </w:r>
          </w:p>
        </w:tc>
        <w:tc>
          <w:tcPr>
            <w:tcW w:w="1045" w:type="pct"/>
            <w:shd w:val="clear" w:color="auto" w:fill="FFFFFF"/>
          </w:tcPr>
          <w:p w:rsidR="000008D4" w:rsidRPr="00917331" w:rsidRDefault="000008D4" w:rsidP="000008D4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При расчёте показателя оценивается наличие предписаний по фактам выявленных нарушений по результатам проверок органов внутреннего муниципального финансового контроля, </w:t>
            </w:r>
            <w:r w:rsidRPr="00917331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внешнего муниципального финансового контроля, в том числе по подведомственным учреждениям</w:t>
            </w:r>
          </w:p>
        </w:tc>
        <w:tc>
          <w:tcPr>
            <w:tcW w:w="364" w:type="pct"/>
            <w:shd w:val="clear" w:color="auto" w:fill="FFFFFF"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FFFFFF"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15" w:type="pct"/>
            <w:shd w:val="clear" w:color="auto" w:fill="FFFFFF"/>
          </w:tcPr>
          <w:p w:rsidR="000008D4" w:rsidRPr="00917331" w:rsidRDefault="000008D4" w:rsidP="000008D4">
            <w:pPr>
              <w:spacing w:after="0" w:line="245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>) = 1, если</w:t>
            </w:r>
            <w:r w:rsidRPr="0091733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 результатам проверок органами внутреннего муниципального финансового контроля, внешнего муниципального финансового контроля, в том числе по подведомственным учреждениям, не выявлено </w:t>
            </w:r>
            <w:r w:rsidRPr="00917331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фактов нарушений;</w:t>
            </w:r>
          </w:p>
          <w:p w:rsidR="000008D4" w:rsidRPr="00917331" w:rsidRDefault="000008D4" w:rsidP="000008D4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17331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) = 0, если присутствуют </w:t>
            </w:r>
            <w:r w:rsidRPr="00917331">
              <w:rPr>
                <w:rFonts w:ascii="Times New Roman" w:hAnsi="Times New Roman"/>
                <w:snapToGrid w:val="0"/>
                <w:sz w:val="24"/>
                <w:szCs w:val="24"/>
              </w:rPr>
              <w:t>предписания по фактам выявленных нарушений по результатам проверок органами внутреннего муниципального финансового контроля, внешнего муниципального финансового контроля, в том числе по подведомственным учреждениям</w:t>
            </w:r>
          </w:p>
        </w:tc>
        <w:tc>
          <w:tcPr>
            <w:tcW w:w="1021" w:type="pct"/>
            <w:shd w:val="clear" w:color="auto" w:fill="FFFFFF"/>
          </w:tcPr>
          <w:p w:rsidR="000008D4" w:rsidRPr="00917331" w:rsidRDefault="000008D4" w:rsidP="000008D4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7"/>
        </w:trPr>
        <w:tc>
          <w:tcPr>
            <w:tcW w:w="204" w:type="pct"/>
            <w:shd w:val="clear" w:color="auto" w:fill="FFFFFF"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887" w:type="pct"/>
            <w:shd w:val="clear" w:color="auto" w:fill="FFFFFF"/>
          </w:tcPr>
          <w:p w:rsidR="000008D4" w:rsidRPr="00917331" w:rsidRDefault="000008D4" w:rsidP="000008D4">
            <w:pPr>
              <w:spacing w:after="0" w:line="245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Прозрачность бюджетного процесса </w:t>
            </w:r>
          </w:p>
        </w:tc>
        <w:tc>
          <w:tcPr>
            <w:tcW w:w="1045" w:type="pct"/>
            <w:shd w:val="clear" w:color="auto" w:fill="FFFFFF"/>
          </w:tcPr>
          <w:p w:rsidR="000008D4" w:rsidRPr="00917331" w:rsidRDefault="000008D4" w:rsidP="000008D4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FFFFFF"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FFFFFF"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15" w:type="pct"/>
            <w:shd w:val="clear" w:color="auto" w:fill="FFFFFF"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1" w:type="pct"/>
            <w:shd w:val="clear" w:color="auto" w:fill="FFFFFF"/>
          </w:tcPr>
          <w:p w:rsidR="000008D4" w:rsidRPr="00917331" w:rsidRDefault="000008D4" w:rsidP="000008D4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7"/>
        </w:trPr>
        <w:tc>
          <w:tcPr>
            <w:tcW w:w="204" w:type="pct"/>
            <w:shd w:val="clear" w:color="auto" w:fill="FFFFFF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887" w:type="pct"/>
            <w:shd w:val="clear" w:color="auto" w:fill="FFFFFF"/>
          </w:tcPr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администрации </w:t>
            </w:r>
            <w:r w:rsidR="00DB6C65">
              <w:rPr>
                <w:rFonts w:ascii="Times New Roman" w:hAnsi="Times New Roman"/>
                <w:b/>
                <w:sz w:val="24"/>
                <w:szCs w:val="24"/>
              </w:rPr>
              <w:t>Пудожского муниципального района</w:t>
            </w:r>
            <w:r w:rsidR="00DB6C65" w:rsidRPr="007418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720F7" w:rsidRPr="0074182C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="00F720F7"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муниципальных заданий на оказание муниципальных услуг (выполнение работ) муниципальными учреждениями</w:t>
            </w:r>
            <w:r w:rsidR="00016A2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DB6C65">
              <w:rPr>
                <w:rFonts w:ascii="Times New Roman" w:hAnsi="Times New Roman"/>
                <w:b/>
                <w:sz w:val="24"/>
                <w:szCs w:val="24"/>
              </w:rPr>
              <w:t>Пудожского муниципального района</w:t>
            </w:r>
          </w:p>
        </w:tc>
        <w:tc>
          <w:tcPr>
            <w:tcW w:w="1045" w:type="pct"/>
            <w:shd w:val="clear" w:color="auto" w:fill="FFFFFF"/>
          </w:tcPr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Наличие на официальном сайте администрации </w:t>
            </w:r>
            <w:r w:rsidR="00DB6C65">
              <w:rPr>
                <w:rFonts w:ascii="Times New Roman" w:hAnsi="Times New Roman"/>
                <w:b/>
                <w:sz w:val="24"/>
                <w:szCs w:val="24"/>
              </w:rPr>
              <w:t>Пудожского муниципального района</w:t>
            </w:r>
            <w:r w:rsidR="00DB6C65"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муниципальных заданий на оказание муниципальных услуг (выполнение работ) муниципальными</w:t>
            </w:r>
            <w:r w:rsidR="00016A2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учреждениями</w:t>
            </w:r>
            <w:r w:rsidR="00016A2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DB6C65">
              <w:rPr>
                <w:rFonts w:ascii="Times New Roman" w:hAnsi="Times New Roman"/>
                <w:b/>
                <w:sz w:val="24"/>
                <w:szCs w:val="24"/>
              </w:rPr>
              <w:t>Пудожского муниципального района</w:t>
            </w:r>
          </w:p>
        </w:tc>
        <w:tc>
          <w:tcPr>
            <w:tcW w:w="364" w:type="pct"/>
            <w:shd w:val="clear" w:color="auto" w:fill="FFFFFF"/>
          </w:tcPr>
          <w:p w:rsidR="000008D4" w:rsidRPr="00917331" w:rsidRDefault="000008D4" w:rsidP="000008D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FFFFFF"/>
          </w:tcPr>
          <w:p w:rsidR="000008D4" w:rsidRPr="00917331" w:rsidRDefault="000008D4" w:rsidP="000008D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15" w:type="pct"/>
            <w:shd w:val="clear" w:color="auto" w:fill="FFFFFF"/>
          </w:tcPr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Е (Р) = 1, если 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муниципальные</w:t>
            </w:r>
            <w:r w:rsidRPr="00917331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задания на оказание 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917331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услуг (выполнение работ) 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муниципальными</w:t>
            </w:r>
            <w:r w:rsidRPr="00917331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 учреждениями</w:t>
            </w:r>
            <w:r w:rsidR="00016A29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</w:t>
            </w:r>
            <w:r w:rsidR="00DB6C65">
              <w:rPr>
                <w:rFonts w:ascii="Times New Roman" w:hAnsi="Times New Roman"/>
                <w:b/>
                <w:sz w:val="24"/>
                <w:szCs w:val="24"/>
              </w:rPr>
              <w:t>Пудожского муниципального района</w:t>
            </w:r>
            <w:r w:rsidR="00DB6C65" w:rsidRPr="00917331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</w:t>
            </w:r>
            <w:r w:rsidRPr="00917331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размещены на официальном сайте;</w:t>
            </w:r>
          </w:p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Е (Р) = 0, если 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муниципальные</w:t>
            </w:r>
            <w:r w:rsidRPr="00917331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задания на оказание 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917331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услуг (выполнение работ) 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муниципальными</w:t>
            </w:r>
            <w:r w:rsidRPr="00917331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 учреждениями</w:t>
            </w:r>
            <w:r w:rsidR="00016A29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</w:t>
            </w:r>
            <w:r w:rsidR="00DB6C65">
              <w:rPr>
                <w:rFonts w:ascii="Times New Roman" w:hAnsi="Times New Roman"/>
                <w:b/>
                <w:sz w:val="24"/>
                <w:szCs w:val="24"/>
              </w:rPr>
              <w:t>Пудожского муниципального района</w:t>
            </w:r>
            <w:r w:rsidR="00DB6C65" w:rsidRPr="00917331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</w:t>
            </w:r>
            <w:r w:rsidRPr="00917331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не размещены на официальном сайте</w:t>
            </w:r>
          </w:p>
        </w:tc>
        <w:tc>
          <w:tcPr>
            <w:tcW w:w="1021" w:type="pct"/>
            <w:shd w:val="clear" w:color="auto" w:fill="FFFFFF"/>
          </w:tcPr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7"/>
        </w:trPr>
        <w:tc>
          <w:tcPr>
            <w:tcW w:w="204" w:type="pct"/>
            <w:shd w:val="clear" w:color="auto" w:fill="FFFFFF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887" w:type="pct"/>
            <w:shd w:val="clear" w:color="auto" w:fill="FFFFFF"/>
          </w:tcPr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 xml:space="preserve">администрации </w:t>
            </w:r>
            <w:r w:rsidR="00DB6C65">
              <w:rPr>
                <w:rFonts w:ascii="Times New Roman" w:hAnsi="Times New Roman"/>
                <w:b/>
                <w:sz w:val="24"/>
                <w:szCs w:val="24"/>
              </w:rPr>
              <w:t>Пудожского муниципального района</w:t>
            </w:r>
            <w:r w:rsidR="00DB6C65"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отчёта об исполнении муниципальных заданий на оказание муниципальных услуг (выполнение работ) муниципальными учреждениями</w:t>
            </w:r>
            <w:r w:rsidR="00016A2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DB6C65">
              <w:rPr>
                <w:rFonts w:ascii="Times New Roman" w:hAnsi="Times New Roman"/>
                <w:b/>
                <w:sz w:val="24"/>
                <w:szCs w:val="24"/>
              </w:rPr>
              <w:t>Пудожского муниципального района</w:t>
            </w:r>
          </w:p>
        </w:tc>
        <w:tc>
          <w:tcPr>
            <w:tcW w:w="1045" w:type="pct"/>
            <w:shd w:val="clear" w:color="auto" w:fill="FFFFFF"/>
          </w:tcPr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lastRenderedPageBreak/>
              <w:t xml:space="preserve">Наличие на официальном сайте 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администрации </w:t>
            </w:r>
            <w:r w:rsidR="00DB6C6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Пудожского муниципального района</w:t>
            </w:r>
            <w:r w:rsidR="00DB6C6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я</w:t>
            </w:r>
            <w:r w:rsidR="00016A2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917331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отчёта об исполнении муниципальных заданий на оказание муниципальных услуг (выполнение работ) муниципальными учреждениями</w:t>
            </w:r>
            <w:r w:rsidR="00016A29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</w:t>
            </w:r>
            <w:r w:rsidR="00DB6C65">
              <w:rPr>
                <w:rFonts w:ascii="Times New Roman" w:hAnsi="Times New Roman"/>
                <w:b/>
                <w:sz w:val="24"/>
                <w:szCs w:val="24"/>
              </w:rPr>
              <w:t>Пудожского муниципального района</w:t>
            </w:r>
          </w:p>
        </w:tc>
        <w:tc>
          <w:tcPr>
            <w:tcW w:w="364" w:type="pct"/>
            <w:shd w:val="clear" w:color="auto" w:fill="FFFFFF"/>
          </w:tcPr>
          <w:p w:rsidR="000008D4" w:rsidRPr="00917331" w:rsidRDefault="000008D4" w:rsidP="000008D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FFFFFF"/>
          </w:tcPr>
          <w:p w:rsidR="000008D4" w:rsidRPr="00917331" w:rsidRDefault="000008D4" w:rsidP="000008D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15" w:type="pct"/>
            <w:shd w:val="clear" w:color="auto" w:fill="FFFFFF"/>
          </w:tcPr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Е (Р) = 1, если отчёт об исполнении муниципальных 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заданий на оказание муниципальных услуг (выполнение работ) муниципальными учреждениями</w:t>
            </w:r>
            <w:r w:rsidR="00016A2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DB6C65">
              <w:rPr>
                <w:rFonts w:ascii="Times New Roman" w:hAnsi="Times New Roman"/>
                <w:b/>
                <w:sz w:val="24"/>
                <w:szCs w:val="24"/>
              </w:rPr>
              <w:t>Пудожского муниципального района</w:t>
            </w:r>
            <w:r w:rsidR="00DB6C65"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размещён на официальном сайте;</w:t>
            </w:r>
          </w:p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 (Р) = 0, если отчёт об исполнении муниципальных заданий на оказание муниципальных услуг (выполнение работ) муниципальными  учреждениями</w:t>
            </w:r>
            <w:r w:rsidR="00016A2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DB6C65">
              <w:rPr>
                <w:rFonts w:ascii="Times New Roman" w:hAnsi="Times New Roman"/>
                <w:b/>
                <w:sz w:val="24"/>
                <w:szCs w:val="24"/>
              </w:rPr>
              <w:t>Пудожского муниципального района</w:t>
            </w:r>
            <w:r w:rsidR="00466FA0" w:rsidRPr="00E938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не размещён на официальном сайте</w:t>
            </w:r>
          </w:p>
        </w:tc>
        <w:tc>
          <w:tcPr>
            <w:tcW w:w="1021" w:type="pct"/>
            <w:shd w:val="clear" w:color="auto" w:fill="FFFFFF"/>
          </w:tcPr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7"/>
        </w:trPr>
        <w:tc>
          <w:tcPr>
            <w:tcW w:w="204" w:type="pct"/>
            <w:shd w:val="clear" w:color="auto" w:fill="FFFFFF"/>
          </w:tcPr>
          <w:p w:rsidR="000008D4" w:rsidRPr="009230F5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230F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7.3.</w:t>
            </w:r>
          </w:p>
        </w:tc>
        <w:tc>
          <w:tcPr>
            <w:tcW w:w="887" w:type="pct"/>
            <w:shd w:val="clear" w:color="auto" w:fill="FFFFFF"/>
          </w:tcPr>
          <w:p w:rsidR="000008D4" w:rsidRPr="009230F5" w:rsidRDefault="000008D4" w:rsidP="00385871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230F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администрации </w:t>
            </w:r>
            <w:r w:rsidR="00DB6C65">
              <w:rPr>
                <w:rFonts w:ascii="Times New Roman" w:hAnsi="Times New Roman"/>
                <w:b/>
                <w:sz w:val="24"/>
                <w:szCs w:val="24"/>
              </w:rPr>
              <w:t>Пудожского муниципального района</w:t>
            </w:r>
            <w:r w:rsidR="00DB6C65" w:rsidRPr="009230F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9230F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информации о поступлении доходов в бюджет </w:t>
            </w:r>
            <w:r w:rsidR="0038587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района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(ежемесячно)</w:t>
            </w:r>
          </w:p>
        </w:tc>
        <w:tc>
          <w:tcPr>
            <w:tcW w:w="1045" w:type="pct"/>
            <w:shd w:val="clear" w:color="auto" w:fill="FFFFFF"/>
          </w:tcPr>
          <w:p w:rsidR="000008D4" w:rsidRPr="009230F5" w:rsidRDefault="000008D4" w:rsidP="00385871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0F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Наличие на официальном сайте администрации </w:t>
            </w:r>
            <w:r w:rsidR="00DB6C65">
              <w:rPr>
                <w:rFonts w:ascii="Times New Roman" w:hAnsi="Times New Roman"/>
                <w:b/>
                <w:sz w:val="24"/>
                <w:szCs w:val="24"/>
              </w:rPr>
              <w:t>Пудожского муниципального района</w:t>
            </w:r>
            <w:r w:rsidR="00DB6C65" w:rsidRPr="009230F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9230F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информации о поступлении доходов в бюджет </w:t>
            </w:r>
            <w:r w:rsidR="0038587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района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(ежемесячно)</w:t>
            </w:r>
          </w:p>
        </w:tc>
        <w:tc>
          <w:tcPr>
            <w:tcW w:w="364" w:type="pct"/>
            <w:shd w:val="clear" w:color="auto" w:fill="FFFFFF"/>
          </w:tcPr>
          <w:p w:rsidR="000008D4" w:rsidRPr="009230F5" w:rsidRDefault="000008D4" w:rsidP="000008D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FFFFF"/>
          </w:tcPr>
          <w:p w:rsidR="000008D4" w:rsidRPr="009230F5" w:rsidRDefault="000008D4" w:rsidP="000008D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15" w:type="pct"/>
            <w:shd w:val="clear" w:color="auto" w:fill="FFFFFF"/>
          </w:tcPr>
          <w:p w:rsidR="000008D4" w:rsidRPr="009230F5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230F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 (Р) = 1, если информаци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я</w:t>
            </w:r>
            <w:r w:rsidRPr="009230F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 поступлении доходов в бюджет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поселения</w:t>
            </w:r>
            <w:r w:rsidR="00016A2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9230F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размещен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</w:t>
            </w:r>
            <w:r w:rsidRPr="009230F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на официальном сайте;</w:t>
            </w:r>
          </w:p>
          <w:p w:rsidR="000008D4" w:rsidRPr="009230F5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230F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 (Р) = 0, если информаци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я</w:t>
            </w:r>
            <w:r w:rsidRPr="009230F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 поступлении доходов в бюджет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поселения</w:t>
            </w:r>
            <w:r w:rsidR="00016A2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9230F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не размещен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</w:t>
            </w:r>
            <w:r w:rsidRPr="009230F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на официальном сайте</w:t>
            </w:r>
          </w:p>
        </w:tc>
        <w:tc>
          <w:tcPr>
            <w:tcW w:w="1021" w:type="pct"/>
            <w:shd w:val="clear" w:color="auto" w:fill="FFFFFF"/>
          </w:tcPr>
          <w:p w:rsidR="000008D4" w:rsidRPr="00917331" w:rsidRDefault="000008D4" w:rsidP="000008D4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8D4" w:rsidRDefault="000008D4" w:rsidP="000008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8D4" w:rsidRDefault="000008D4" w:rsidP="000008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</w:t>
      </w:r>
    </w:p>
    <w:p w:rsidR="000008D4" w:rsidRDefault="000008D4" w:rsidP="000008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8D4" w:rsidRPr="00917331" w:rsidRDefault="000008D4" w:rsidP="000008D4">
      <w:pPr>
        <w:spacing w:after="0" w:line="240" w:lineRule="auto"/>
        <w:rPr>
          <w:rFonts w:ascii="Times New Roman" w:hAnsi="Times New Roman"/>
          <w:sz w:val="24"/>
          <w:szCs w:val="24"/>
        </w:rPr>
        <w:sectPr w:rsidR="000008D4" w:rsidRPr="00917331" w:rsidSect="000008D4">
          <w:headerReference w:type="default" r:id="rId22"/>
          <w:headerReference w:type="first" r:id="rId23"/>
          <w:pgSz w:w="16838" w:h="11906" w:orient="landscape" w:code="9"/>
          <w:pgMar w:top="663" w:right="1134" w:bottom="567" w:left="1134" w:header="1134" w:footer="454" w:gutter="0"/>
          <w:pgNumType w:start="5"/>
          <w:cols w:space="708"/>
          <w:docGrid w:linePitch="360"/>
        </w:sectPr>
      </w:pP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151D">
        <w:rPr>
          <w:rFonts w:ascii="Times New Roman" w:hAnsi="Times New Roman"/>
          <w:sz w:val="24"/>
          <w:szCs w:val="24"/>
        </w:rPr>
        <w:t>к Порядку проведения мониторинга качества финансового</w:t>
      </w:r>
    </w:p>
    <w:p w:rsidR="000008D4" w:rsidRPr="00E9151D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151D">
        <w:rPr>
          <w:rFonts w:ascii="Times New Roman" w:hAnsi="Times New Roman"/>
          <w:sz w:val="24"/>
          <w:szCs w:val="24"/>
        </w:rPr>
        <w:t>менеджмента, осуществляемого главным распорядителем</w:t>
      </w:r>
    </w:p>
    <w:p w:rsidR="000008D4" w:rsidRPr="00917331" w:rsidRDefault="000008D4" w:rsidP="00F720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151D">
        <w:rPr>
          <w:rFonts w:ascii="Times New Roman" w:hAnsi="Times New Roman"/>
          <w:sz w:val="24"/>
          <w:szCs w:val="24"/>
        </w:rPr>
        <w:t xml:space="preserve">средств бюджета </w:t>
      </w:r>
      <w:r w:rsidR="00DB6C65">
        <w:rPr>
          <w:rFonts w:ascii="Times New Roman" w:hAnsi="Times New Roman"/>
          <w:b/>
          <w:sz w:val="24"/>
          <w:szCs w:val="24"/>
        </w:rPr>
        <w:t>Пудожского муниципального района</w:t>
      </w:r>
    </w:p>
    <w:p w:rsidR="000008D4" w:rsidRPr="00917331" w:rsidRDefault="000008D4" w:rsidP="000008D4">
      <w:pPr>
        <w:spacing w:after="0" w:line="245" w:lineRule="auto"/>
        <w:jc w:val="center"/>
        <w:rPr>
          <w:rFonts w:ascii="Times New Roman" w:hAnsi="Times New Roman"/>
          <w:b/>
          <w:sz w:val="24"/>
          <w:szCs w:val="24"/>
        </w:rPr>
      </w:pPr>
      <w:r w:rsidRPr="00917331">
        <w:rPr>
          <w:rFonts w:ascii="Times New Roman" w:hAnsi="Times New Roman"/>
          <w:b/>
          <w:sz w:val="24"/>
          <w:szCs w:val="24"/>
        </w:rPr>
        <w:t>СВЕДЕНИЯ</w:t>
      </w:r>
    </w:p>
    <w:p w:rsidR="000008D4" w:rsidRPr="00917331" w:rsidRDefault="000008D4" w:rsidP="000008D4">
      <w:pPr>
        <w:spacing w:after="0" w:line="245" w:lineRule="auto"/>
        <w:jc w:val="center"/>
        <w:rPr>
          <w:rFonts w:ascii="Times New Roman" w:hAnsi="Times New Roman"/>
          <w:b/>
          <w:sz w:val="24"/>
          <w:szCs w:val="24"/>
        </w:rPr>
      </w:pPr>
      <w:r w:rsidRPr="00917331">
        <w:rPr>
          <w:rFonts w:ascii="Times New Roman" w:hAnsi="Times New Roman"/>
          <w:b/>
          <w:sz w:val="24"/>
          <w:szCs w:val="24"/>
        </w:rPr>
        <w:t>для расч</w:t>
      </w:r>
      <w:r>
        <w:rPr>
          <w:rFonts w:ascii="Times New Roman" w:hAnsi="Times New Roman"/>
          <w:b/>
          <w:sz w:val="24"/>
          <w:szCs w:val="24"/>
        </w:rPr>
        <w:t>е</w:t>
      </w:r>
      <w:r w:rsidRPr="00917331">
        <w:rPr>
          <w:rFonts w:ascii="Times New Roman" w:hAnsi="Times New Roman"/>
          <w:b/>
          <w:sz w:val="24"/>
          <w:szCs w:val="24"/>
        </w:rPr>
        <w:t xml:space="preserve">та показателей ежегодного мониторинга </w:t>
      </w:r>
    </w:p>
    <w:p w:rsidR="000008D4" w:rsidRPr="00917331" w:rsidRDefault="000008D4" w:rsidP="000008D4">
      <w:pPr>
        <w:spacing w:after="0" w:line="245" w:lineRule="auto"/>
        <w:jc w:val="center"/>
        <w:rPr>
          <w:rFonts w:ascii="Times New Roman" w:hAnsi="Times New Roman"/>
          <w:b/>
          <w:sz w:val="24"/>
          <w:szCs w:val="24"/>
        </w:rPr>
      </w:pPr>
      <w:r w:rsidRPr="00917331">
        <w:rPr>
          <w:rFonts w:ascii="Times New Roman" w:hAnsi="Times New Roman"/>
          <w:b/>
          <w:sz w:val="24"/>
          <w:szCs w:val="24"/>
        </w:rPr>
        <w:t>качества финансового менеджмента, осуществляемого главным</w:t>
      </w:r>
    </w:p>
    <w:p w:rsidR="00F720F7" w:rsidRDefault="000008D4" w:rsidP="000008D4">
      <w:pPr>
        <w:spacing w:after="0" w:line="245" w:lineRule="auto"/>
        <w:jc w:val="center"/>
        <w:rPr>
          <w:rFonts w:ascii="Times New Roman" w:hAnsi="Times New Roman"/>
          <w:b/>
          <w:sz w:val="24"/>
          <w:szCs w:val="24"/>
        </w:rPr>
      </w:pPr>
      <w:r w:rsidRPr="00917331">
        <w:rPr>
          <w:rFonts w:ascii="Times New Roman" w:hAnsi="Times New Roman"/>
          <w:b/>
          <w:sz w:val="24"/>
          <w:szCs w:val="24"/>
        </w:rPr>
        <w:t>распорядител</w:t>
      </w:r>
      <w:r>
        <w:rPr>
          <w:rFonts w:ascii="Times New Roman" w:hAnsi="Times New Roman"/>
          <w:b/>
          <w:sz w:val="24"/>
          <w:szCs w:val="24"/>
        </w:rPr>
        <w:t>е</w:t>
      </w:r>
      <w:r w:rsidRPr="00917331">
        <w:rPr>
          <w:rFonts w:ascii="Times New Roman" w:hAnsi="Times New Roman"/>
          <w:b/>
          <w:sz w:val="24"/>
          <w:szCs w:val="24"/>
        </w:rPr>
        <w:t xml:space="preserve">м средств бюджета </w:t>
      </w:r>
      <w:r w:rsidR="00DB6C65">
        <w:rPr>
          <w:rFonts w:ascii="Times New Roman" w:hAnsi="Times New Roman"/>
          <w:b/>
          <w:sz w:val="24"/>
          <w:szCs w:val="24"/>
        </w:rPr>
        <w:t>Пудожского муниципального района</w:t>
      </w:r>
    </w:p>
    <w:p w:rsidR="000008D4" w:rsidRPr="00917331" w:rsidRDefault="000008D4" w:rsidP="000008D4">
      <w:pPr>
        <w:spacing w:after="0" w:line="245" w:lineRule="auto"/>
        <w:jc w:val="center"/>
        <w:rPr>
          <w:rFonts w:ascii="Times New Roman" w:hAnsi="Times New Roman"/>
          <w:b/>
          <w:sz w:val="24"/>
          <w:szCs w:val="24"/>
        </w:rPr>
      </w:pPr>
      <w:r w:rsidRPr="00917331">
        <w:rPr>
          <w:rFonts w:ascii="Times New Roman" w:hAnsi="Times New Roman"/>
          <w:b/>
          <w:sz w:val="24"/>
          <w:szCs w:val="24"/>
        </w:rPr>
        <w:t>на ___ _____________ 20____г.</w:t>
      </w:r>
    </w:p>
    <w:p w:rsidR="000008D4" w:rsidRPr="00917331" w:rsidRDefault="000008D4" w:rsidP="000008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08D4" w:rsidRPr="00917331" w:rsidRDefault="000008D4" w:rsidP="000008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08D4" w:rsidRDefault="000008D4" w:rsidP="005408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17331">
        <w:rPr>
          <w:rFonts w:ascii="Times New Roman" w:hAnsi="Times New Roman"/>
          <w:bCs/>
          <w:iCs/>
          <w:sz w:val="24"/>
          <w:szCs w:val="24"/>
        </w:rPr>
        <w:t>Главный распорядитель средств бюджета</w:t>
      </w:r>
      <w:r w:rsidR="005408CE">
        <w:rPr>
          <w:rFonts w:ascii="Times New Roman" w:hAnsi="Times New Roman"/>
          <w:b/>
          <w:sz w:val="24"/>
          <w:szCs w:val="24"/>
        </w:rPr>
        <w:t xml:space="preserve"> Пудожского муниципального района</w:t>
      </w:r>
    </w:p>
    <w:p w:rsidR="005408CE" w:rsidRPr="00917331" w:rsidRDefault="005408CE" w:rsidP="000008D4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9"/>
        <w:gridCol w:w="6091"/>
        <w:gridCol w:w="1598"/>
        <w:gridCol w:w="1263"/>
      </w:tblGrid>
      <w:tr w:rsidR="000008D4" w:rsidRPr="00917331" w:rsidTr="000008D4">
        <w:trPr>
          <w:trHeight w:val="611"/>
        </w:trPr>
        <w:tc>
          <w:tcPr>
            <w:tcW w:w="323" w:type="pct"/>
            <w:vAlign w:val="center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1733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1733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733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82" w:type="pct"/>
            <w:shd w:val="clear" w:color="auto" w:fill="auto"/>
            <w:vAlign w:val="center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35" w:type="pct"/>
            <w:shd w:val="clear" w:color="auto" w:fill="auto"/>
            <w:vAlign w:val="center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</w:tbl>
    <w:p w:rsidR="000008D4" w:rsidRPr="00917331" w:rsidRDefault="000008D4" w:rsidP="000008D4">
      <w:pPr>
        <w:spacing w:after="0" w:line="14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108" w:type="dxa"/>
        <w:tblLayout w:type="fixed"/>
        <w:tblLook w:val="04A0"/>
      </w:tblPr>
      <w:tblGrid>
        <w:gridCol w:w="607"/>
        <w:gridCol w:w="6070"/>
        <w:gridCol w:w="1629"/>
        <w:gridCol w:w="1265"/>
      </w:tblGrid>
      <w:tr w:rsidR="000008D4" w:rsidRPr="000640B5" w:rsidTr="000008D4">
        <w:trPr>
          <w:trHeight w:val="57"/>
          <w:tblHeader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4" w:rsidRPr="000640B5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0B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8D4" w:rsidRPr="000640B5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0B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8D4" w:rsidRPr="000640B5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0B5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8D4" w:rsidRPr="000640B5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0B5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0008D4" w:rsidRPr="00917331" w:rsidTr="000008D4">
        <w:trPr>
          <w:trHeight w:val="5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8D4" w:rsidRPr="00917331" w:rsidRDefault="000008D4" w:rsidP="008418CC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Количество уведомлений об изменении бюджетных назначений сводной бюджетной росписи бюджета </w:t>
            </w:r>
            <w:r w:rsidR="005408CE">
              <w:rPr>
                <w:rFonts w:ascii="Times New Roman" w:hAnsi="Times New Roman"/>
                <w:b/>
                <w:sz w:val="24"/>
                <w:szCs w:val="24"/>
              </w:rPr>
              <w:t>Пудожского муниципального района</w:t>
            </w:r>
            <w:r w:rsidR="005408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(далее – бюджет </w:t>
            </w:r>
            <w:r w:rsidR="008418CC">
              <w:rPr>
                <w:rFonts w:ascii="Times New Roman" w:hAnsi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8D4" w:rsidRPr="00917331" w:rsidRDefault="000008D4" w:rsidP="008418CC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Сумма положительных изменений сводной бюджетной росписи бюджета </w:t>
            </w:r>
            <w:r>
              <w:rPr>
                <w:rFonts w:ascii="Times New Roman" w:hAnsi="Times New Roman"/>
                <w:sz w:val="24"/>
                <w:szCs w:val="24"/>
              </w:rPr>
              <w:t>поселения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(за исключением целевых поступлений из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республиканского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и федерального бюджетов и внесений изменений в решение о бюджете </w:t>
            </w:r>
            <w:r w:rsidR="008418CC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на соответствующий период)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8D4" w:rsidRPr="00917331" w:rsidTr="000008D4">
        <w:trPr>
          <w:trHeight w:val="5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8D4" w:rsidRPr="00917331" w:rsidRDefault="000008D4" w:rsidP="008418CC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Объём бюджетных ассигнований главных распорядителей средств бюджета </w:t>
            </w:r>
            <w:r w:rsidR="008418CC">
              <w:rPr>
                <w:rFonts w:ascii="Times New Roman" w:hAnsi="Times New Roman"/>
                <w:sz w:val="24"/>
                <w:szCs w:val="24"/>
              </w:rPr>
              <w:t>район</w:t>
            </w:r>
            <w:proofErr w:type="gramStart"/>
            <w:r w:rsidR="008418CC">
              <w:rPr>
                <w:rFonts w:ascii="Times New Roman" w:hAnsi="Times New Roman"/>
                <w:sz w:val="24"/>
                <w:szCs w:val="24"/>
              </w:rPr>
              <w:t>а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917331">
              <w:rPr>
                <w:rFonts w:ascii="Times New Roman" w:hAnsi="Times New Roman"/>
                <w:sz w:val="24"/>
                <w:szCs w:val="24"/>
              </w:rPr>
              <w:t xml:space="preserve">далее – ГРБС) согласно сводной бюджетной росписи бюджета </w:t>
            </w:r>
            <w:r>
              <w:rPr>
                <w:rFonts w:ascii="Times New Roman" w:hAnsi="Times New Roman"/>
                <w:sz w:val="24"/>
                <w:szCs w:val="24"/>
              </w:rPr>
              <w:t>поселения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с учётом внесённых в неё изменений по состоянию на конец отчётного периода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8D4" w:rsidRPr="00917331" w:rsidRDefault="000008D4" w:rsidP="000008D4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Сумма бюджетных ассигнований ГРБС на отчётный (текущий) финансовый год, формируемых в рамках муниципальных программ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8D4" w:rsidRPr="00917331" w:rsidRDefault="000008D4" w:rsidP="00C04986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Общая сумма бюджетных ассигнований ГРБС, предусмотренная решением о бюджете </w:t>
            </w:r>
            <w:r w:rsidR="00C04986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на отчётный (текущий) финансовый год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8D4" w:rsidRPr="00917331" w:rsidRDefault="000008D4" w:rsidP="000008D4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Количество дней отклонений от установленного </w:t>
            </w:r>
            <w:r w:rsidRPr="0091733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срока представления реестра расходных обязательств ГРБС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Министерством финансов Республики Карелия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17331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  <w:r w:rsidRPr="00917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8D4" w:rsidRPr="00917331" w:rsidRDefault="000008D4" w:rsidP="000008D4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представленных отчетов о реализации муниципальных программ в установленный срок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8D4" w:rsidRPr="00917331" w:rsidRDefault="000008D4" w:rsidP="000008D4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Кассовое исполнение расходов ГРБС в отчётном </w:t>
            </w:r>
            <w:r w:rsidRPr="00917331">
              <w:rPr>
                <w:rFonts w:ascii="Times New Roman" w:hAnsi="Times New Roman"/>
                <w:sz w:val="24"/>
                <w:szCs w:val="24"/>
              </w:rPr>
              <w:br/>
              <w:t>периоде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8D4" w:rsidRPr="00917331" w:rsidRDefault="000008D4" w:rsidP="000008D4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Кассовые расходы ГРБС в четвёртом квартале отчётного финансового года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8D4" w:rsidRPr="00917331" w:rsidRDefault="000008D4" w:rsidP="000008D4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Средний объём кассовых расходов ГРБС </w:t>
            </w:r>
            <w:r w:rsidRPr="00917331">
              <w:rPr>
                <w:rFonts w:ascii="Times New Roman" w:hAnsi="Times New Roman"/>
                <w:sz w:val="24"/>
                <w:szCs w:val="24"/>
              </w:rPr>
              <w:br/>
              <w:t>за первый-третий кварталы отчётного финансового года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8D4" w:rsidRPr="00917331" w:rsidRDefault="000008D4" w:rsidP="000008D4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Объём просроченной кредиторской задолженности ГРБС и подведомственных муниципальных учреждений </w:t>
            </w:r>
            <w:r w:rsidR="008B3684">
              <w:rPr>
                <w:rFonts w:ascii="Times New Roman" w:hAnsi="Times New Roman"/>
                <w:b/>
                <w:sz w:val="24"/>
                <w:szCs w:val="24"/>
              </w:rPr>
              <w:t>Пудожского муниципального района</w:t>
            </w:r>
            <w:r w:rsidR="008B3684" w:rsidRPr="009173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по состоянию на </w:t>
            </w:r>
            <w:r w:rsidRPr="00917331">
              <w:rPr>
                <w:rFonts w:ascii="Times New Roman" w:hAnsi="Times New Roman"/>
                <w:sz w:val="24"/>
                <w:szCs w:val="24"/>
              </w:rPr>
              <w:lastRenderedPageBreak/>
              <w:t>конец отчётного периода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Тыс. </w:t>
            </w:r>
          </w:p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8D4" w:rsidRPr="00917331" w:rsidTr="000008D4">
        <w:trPr>
          <w:trHeight w:val="5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8D4" w:rsidRPr="00917331" w:rsidRDefault="000008D4" w:rsidP="000008D4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Объём просроченной кредиторской задолженности ГРБС и подведомственных муниципальных учреждений </w:t>
            </w:r>
            <w:r w:rsidR="008B3684">
              <w:rPr>
                <w:rFonts w:ascii="Times New Roman" w:hAnsi="Times New Roman"/>
                <w:b/>
                <w:sz w:val="24"/>
                <w:szCs w:val="24"/>
              </w:rPr>
              <w:t>Пудожского муниципального района</w:t>
            </w:r>
            <w:r w:rsidR="008B3684" w:rsidRPr="009173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по состоянию на начало отчётного периода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8D4" w:rsidRPr="00917331" w:rsidRDefault="000008D4" w:rsidP="000008D4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Объём кредиторской задолженности по расчётам </w:t>
            </w:r>
            <w:r w:rsidRPr="00917331">
              <w:rPr>
                <w:rFonts w:ascii="Times New Roman" w:hAnsi="Times New Roman"/>
                <w:sz w:val="24"/>
                <w:szCs w:val="24"/>
              </w:rPr>
              <w:br/>
              <w:t>с поставщиками и подрядчиками по состоянию</w:t>
            </w:r>
            <w:r w:rsidR="006377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на 01 января года, следующего </w:t>
            </w:r>
            <w:proofErr w:type="gramStart"/>
            <w:r w:rsidRPr="00917331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917331">
              <w:rPr>
                <w:rFonts w:ascii="Times New Roman" w:hAnsi="Times New Roman"/>
                <w:sz w:val="24"/>
                <w:szCs w:val="24"/>
              </w:rPr>
              <w:t xml:space="preserve"> отчётным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8D4" w:rsidRPr="00917331" w:rsidRDefault="000008D4" w:rsidP="000008D4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Объём дебиторской задолженности по расчётам </w:t>
            </w:r>
            <w:r w:rsidRPr="00917331">
              <w:rPr>
                <w:rFonts w:ascii="Times New Roman" w:hAnsi="Times New Roman"/>
                <w:sz w:val="24"/>
                <w:szCs w:val="24"/>
              </w:rPr>
              <w:br/>
              <w:t xml:space="preserve">с поставщиками и подрядчиками по состоянию на 01 января года, следующего </w:t>
            </w:r>
            <w:proofErr w:type="gramStart"/>
            <w:r w:rsidRPr="00917331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917331">
              <w:rPr>
                <w:rFonts w:ascii="Times New Roman" w:hAnsi="Times New Roman"/>
                <w:sz w:val="24"/>
                <w:szCs w:val="24"/>
              </w:rPr>
              <w:t xml:space="preserve"> отчётным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8D4" w:rsidRPr="00917331" w:rsidTr="000008D4">
        <w:trPr>
          <w:trHeight w:val="5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 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8D4" w:rsidRPr="00917331" w:rsidRDefault="000008D4" w:rsidP="000008D4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фактов нарушений сроков доведения бюджетных ассигнований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лимитов бюджетных обязательств бюджета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8D4" w:rsidRPr="00917331" w:rsidRDefault="000008D4" w:rsidP="000008D4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подлежащая взысканию по поступившим 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  <w:t>с начала финансового года исполнительным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 документам 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за счёт средств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казны 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поселения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,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по состоянию на конец отчётного периода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4" w:rsidRPr="00917331" w:rsidRDefault="000008D4" w:rsidP="000008D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8D4" w:rsidRPr="00917331" w:rsidRDefault="000008D4" w:rsidP="000008D4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Объём невыясненных поступлений по главному </w:t>
            </w:r>
            <w:r w:rsidRPr="00917331">
              <w:rPr>
                <w:rFonts w:ascii="Times New Roman" w:hAnsi="Times New Roman"/>
                <w:sz w:val="24"/>
                <w:szCs w:val="24"/>
              </w:rPr>
              <w:br/>
              <w:t xml:space="preserve">администратору доходов бюджета </w:t>
            </w:r>
            <w:r>
              <w:rPr>
                <w:rFonts w:ascii="Times New Roman" w:hAnsi="Times New Roman"/>
                <w:sz w:val="24"/>
                <w:szCs w:val="24"/>
              </w:rPr>
              <w:t>поселения (далее – ГАДБ)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за отчётны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0008D4" w:rsidRPr="00917331" w:rsidRDefault="000008D4" w:rsidP="000008D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4" w:rsidRPr="00917331" w:rsidRDefault="000008D4" w:rsidP="000008D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8D4" w:rsidRPr="00917331" w:rsidRDefault="000008D4" w:rsidP="000008D4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Правовой акт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ГАДБ 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по администрированию доходов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Ссылка на размещение правового акта на официальном сайте </w:t>
            </w:r>
          </w:p>
          <w:p w:rsidR="000008D4" w:rsidRPr="00917331" w:rsidRDefault="000008D4" w:rsidP="000008D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8B3684">
              <w:rPr>
                <w:rFonts w:ascii="Times New Roman" w:hAnsi="Times New Roman"/>
                <w:b/>
                <w:sz w:val="24"/>
                <w:szCs w:val="24"/>
              </w:rPr>
              <w:t>Пудожского муниципального района</w:t>
            </w:r>
            <w:r w:rsidR="008B36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(далее – ссылка)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4" w:rsidRPr="00917331" w:rsidRDefault="000008D4" w:rsidP="000008D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8D4" w:rsidRPr="00917331" w:rsidRDefault="000008D4" w:rsidP="000008D4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администрации </w:t>
            </w:r>
            <w:r w:rsidR="008B3684">
              <w:rPr>
                <w:rFonts w:ascii="Times New Roman" w:hAnsi="Times New Roman"/>
                <w:b/>
                <w:sz w:val="24"/>
                <w:szCs w:val="24"/>
              </w:rPr>
              <w:t>Пудожского муниципального района</w:t>
            </w:r>
            <w:r w:rsidR="008B3684"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информации о муниципальных программах и фактических результатах их реализации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Default="000008D4" w:rsidP="000008D4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Ссылка </w:t>
            </w:r>
          </w:p>
          <w:p w:rsidR="000008D4" w:rsidRPr="00917331" w:rsidRDefault="000008D4" w:rsidP="000008D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4" w:rsidRPr="00917331" w:rsidRDefault="000008D4" w:rsidP="000008D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8D4" w:rsidRPr="00917331" w:rsidRDefault="000008D4" w:rsidP="000008D4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администрации </w:t>
            </w:r>
            <w:r w:rsidR="008B3684">
              <w:rPr>
                <w:rFonts w:ascii="Times New Roman" w:hAnsi="Times New Roman"/>
                <w:b/>
                <w:sz w:val="24"/>
                <w:szCs w:val="24"/>
              </w:rPr>
              <w:t>Пудожского муниципального района</w:t>
            </w:r>
            <w:r w:rsidR="008B3684"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муниципальных заданий на оказание муниципальных услуг (выполнение работ) муниципальными учреждениями</w:t>
            </w:r>
            <w:r w:rsidR="006377A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8B3684">
              <w:rPr>
                <w:rFonts w:ascii="Times New Roman" w:hAnsi="Times New Roman"/>
                <w:b/>
                <w:sz w:val="24"/>
                <w:szCs w:val="24"/>
              </w:rPr>
              <w:t>Пудожского муниципального района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Ссылка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4" w:rsidRPr="00917331" w:rsidRDefault="000008D4" w:rsidP="000008D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8D4" w:rsidRPr="00917331" w:rsidRDefault="000008D4" w:rsidP="000008D4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администрации </w:t>
            </w:r>
            <w:r w:rsidR="008B3684">
              <w:rPr>
                <w:rFonts w:ascii="Times New Roman" w:hAnsi="Times New Roman"/>
                <w:b/>
                <w:sz w:val="24"/>
                <w:szCs w:val="24"/>
              </w:rPr>
              <w:t>Пудожского муниципального района</w:t>
            </w:r>
            <w:r w:rsidR="008B3684"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отчёта об исполнении муниципальных заданий на оказание муниципальных услуг (выполнение работ) муниципальными учреждениями</w:t>
            </w:r>
            <w:r w:rsidR="006377A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8B3684">
              <w:rPr>
                <w:rFonts w:ascii="Times New Roman" w:hAnsi="Times New Roman"/>
                <w:b/>
                <w:sz w:val="24"/>
                <w:szCs w:val="24"/>
              </w:rPr>
              <w:t>Пудожского муниципального района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Ссылка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администрации </w:t>
            </w:r>
            <w:r w:rsidR="008B3684">
              <w:rPr>
                <w:rFonts w:ascii="Times New Roman" w:hAnsi="Times New Roman"/>
                <w:b/>
                <w:sz w:val="24"/>
                <w:szCs w:val="24"/>
              </w:rPr>
              <w:t>Пудожского муниципального района</w:t>
            </w:r>
            <w:r w:rsidR="008B368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информации о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поступлении доходов в бюджет поселения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Ссылка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Количество предписаний по выявленным нарушениям по результатам проверок внутреннего муниципального финансового контроля, в том числе по подведомственным учреждениям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5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Количество предписаний по выявленным нарушениям по результатам проверок внешнего муниципального финансового контроля, в том числе по подведомственным учреждениям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8D4" w:rsidRPr="00917331" w:rsidRDefault="000008D4" w:rsidP="000008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060" w:type="dxa"/>
        <w:tblLayout w:type="fixed"/>
        <w:tblLook w:val="04A0"/>
      </w:tblPr>
      <w:tblGrid>
        <w:gridCol w:w="4250"/>
        <w:gridCol w:w="796"/>
        <w:gridCol w:w="1196"/>
        <w:gridCol w:w="2214"/>
        <w:gridCol w:w="639"/>
        <w:gridCol w:w="654"/>
        <w:gridCol w:w="3510"/>
        <w:gridCol w:w="1801"/>
      </w:tblGrid>
      <w:tr w:rsidR="000008D4" w:rsidRPr="00917331" w:rsidTr="000008D4">
        <w:trPr>
          <w:gridAfter w:val="2"/>
          <w:wAfter w:w="5311" w:type="dxa"/>
          <w:trHeight w:val="300"/>
        </w:trPr>
        <w:tc>
          <w:tcPr>
            <w:tcW w:w="97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Руководитель     __________________   __________________________________</w:t>
            </w:r>
          </w:p>
        </w:tc>
      </w:tr>
      <w:tr w:rsidR="000008D4" w:rsidRPr="00917331" w:rsidTr="000008D4">
        <w:trPr>
          <w:gridAfter w:val="3"/>
          <w:wAfter w:w="5965" w:type="dxa"/>
          <w:trHeight w:val="300"/>
        </w:trPr>
        <w:tc>
          <w:tcPr>
            <w:tcW w:w="9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(подпись)                                   (расшифровка подписи)</w:t>
            </w:r>
          </w:p>
        </w:tc>
      </w:tr>
      <w:tr w:rsidR="000008D4" w:rsidRPr="00917331" w:rsidTr="000008D4">
        <w:trPr>
          <w:gridAfter w:val="4"/>
          <w:wAfter w:w="6604" w:type="dxa"/>
          <w:trHeight w:val="30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300"/>
        </w:trPr>
        <w:tc>
          <w:tcPr>
            <w:tcW w:w="15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Исполнитель  ____________   ___________   ____________________   _________</w:t>
            </w:r>
          </w:p>
        </w:tc>
      </w:tr>
      <w:tr w:rsidR="000008D4" w:rsidRPr="00917331" w:rsidTr="000008D4">
        <w:trPr>
          <w:gridAfter w:val="1"/>
          <w:wAfter w:w="1801" w:type="dxa"/>
          <w:trHeight w:val="300"/>
        </w:trPr>
        <w:tc>
          <w:tcPr>
            <w:tcW w:w="13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                               (должность)           (подпись)            (расшифровка подписи)         (телефон)</w:t>
            </w:r>
          </w:p>
        </w:tc>
      </w:tr>
      <w:tr w:rsidR="000008D4" w:rsidRPr="00917331" w:rsidTr="000008D4">
        <w:trPr>
          <w:gridAfter w:val="4"/>
          <w:wAfter w:w="6604" w:type="dxa"/>
          <w:trHeight w:val="30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gridAfter w:val="4"/>
          <w:wAfter w:w="6604" w:type="dxa"/>
          <w:trHeight w:val="300"/>
        </w:trPr>
        <w:tc>
          <w:tcPr>
            <w:tcW w:w="8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_________  _________________20 ___   г.</w:t>
            </w:r>
          </w:p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8D4" w:rsidRDefault="000008D4" w:rsidP="000008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77AD" w:rsidRDefault="006377AD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77AD" w:rsidRDefault="006377AD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77AD" w:rsidRDefault="006377AD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77AD" w:rsidRDefault="006377AD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408CE" w:rsidRDefault="005408CE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408CE" w:rsidRDefault="005408CE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151D">
        <w:rPr>
          <w:rFonts w:ascii="Times New Roman" w:hAnsi="Times New Roman"/>
          <w:sz w:val="24"/>
          <w:szCs w:val="24"/>
        </w:rPr>
        <w:t>к Порядку проведения мониторинга качества финансового</w:t>
      </w:r>
    </w:p>
    <w:p w:rsidR="000008D4" w:rsidRPr="00E9151D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151D">
        <w:rPr>
          <w:rFonts w:ascii="Times New Roman" w:hAnsi="Times New Roman"/>
          <w:sz w:val="24"/>
          <w:szCs w:val="24"/>
        </w:rPr>
        <w:t>менеджмента, осуществляемого главным распорядителем</w:t>
      </w:r>
    </w:p>
    <w:p w:rsidR="000008D4" w:rsidRPr="00917331" w:rsidRDefault="000008D4" w:rsidP="005408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151D">
        <w:rPr>
          <w:rFonts w:ascii="Times New Roman" w:hAnsi="Times New Roman"/>
          <w:sz w:val="24"/>
          <w:szCs w:val="24"/>
        </w:rPr>
        <w:t xml:space="preserve">средств бюджета </w:t>
      </w:r>
      <w:r w:rsidR="005408CE">
        <w:rPr>
          <w:rFonts w:ascii="Times New Roman" w:hAnsi="Times New Roman"/>
          <w:b/>
          <w:sz w:val="24"/>
          <w:szCs w:val="24"/>
        </w:rPr>
        <w:t>Пудожского муниципального района</w:t>
      </w:r>
    </w:p>
    <w:p w:rsidR="000008D4" w:rsidRPr="00917331" w:rsidRDefault="000008D4" w:rsidP="000008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331">
        <w:rPr>
          <w:rFonts w:ascii="Times New Roman" w:hAnsi="Times New Roman"/>
          <w:b/>
          <w:sz w:val="24"/>
          <w:szCs w:val="24"/>
        </w:rPr>
        <w:t>СВЕДЕНИЯ</w:t>
      </w:r>
    </w:p>
    <w:p w:rsidR="000008D4" w:rsidRPr="00917331" w:rsidRDefault="000008D4" w:rsidP="000008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331">
        <w:rPr>
          <w:rFonts w:ascii="Times New Roman" w:hAnsi="Times New Roman"/>
          <w:b/>
          <w:sz w:val="24"/>
          <w:szCs w:val="24"/>
        </w:rPr>
        <w:t xml:space="preserve">о суммах бюджетных ассигнований на финансовое обеспечение </w:t>
      </w:r>
      <w:r w:rsidRPr="00917331">
        <w:rPr>
          <w:rFonts w:ascii="Times New Roman" w:hAnsi="Times New Roman"/>
          <w:b/>
          <w:sz w:val="24"/>
          <w:szCs w:val="24"/>
        </w:rPr>
        <w:br/>
        <w:t>муниципальных программ</w:t>
      </w:r>
    </w:p>
    <w:p w:rsidR="000008D4" w:rsidRPr="00917331" w:rsidRDefault="000008D4" w:rsidP="000008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331">
        <w:rPr>
          <w:rFonts w:ascii="Times New Roman" w:hAnsi="Times New Roman"/>
          <w:b/>
          <w:sz w:val="24"/>
          <w:szCs w:val="24"/>
        </w:rPr>
        <w:t>на ___ _____________ 20____г.</w:t>
      </w:r>
    </w:p>
    <w:p w:rsidR="000008D4" w:rsidRPr="00917331" w:rsidRDefault="000008D4" w:rsidP="000008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08D4" w:rsidRPr="00917331" w:rsidRDefault="000008D4" w:rsidP="000008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08D4" w:rsidRPr="00917331" w:rsidRDefault="000008D4" w:rsidP="000008D4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917331">
        <w:rPr>
          <w:rFonts w:ascii="Times New Roman" w:hAnsi="Times New Roman"/>
          <w:bCs/>
          <w:iCs/>
          <w:sz w:val="24"/>
          <w:szCs w:val="24"/>
        </w:rPr>
        <w:t>Главный распорядитель средств бюджета</w:t>
      </w:r>
    </w:p>
    <w:p w:rsidR="000008D4" w:rsidRPr="00917331" w:rsidRDefault="005408CE" w:rsidP="000008D4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Пудожского муниципального района</w:t>
      </w:r>
    </w:p>
    <w:p w:rsidR="000008D4" w:rsidRPr="00917331" w:rsidRDefault="000008D4" w:rsidP="000008D4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  <w:r w:rsidRPr="00917331">
        <w:rPr>
          <w:rFonts w:ascii="Times New Roman" w:hAnsi="Times New Roman"/>
          <w:bCs/>
          <w:iCs/>
          <w:sz w:val="24"/>
          <w:szCs w:val="24"/>
        </w:rPr>
        <w:t>Периодичность: годовая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0008D4" w:rsidRPr="00917331" w:rsidTr="000008D4">
        <w:tc>
          <w:tcPr>
            <w:tcW w:w="4785" w:type="dxa"/>
            <w:vAlign w:val="center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86" w:type="dxa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>20___ г.</w:t>
            </w:r>
          </w:p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>(отчётный (текущий) год)</w:t>
            </w:r>
          </w:p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>Единица измерения: тыс. рублей</w:t>
            </w:r>
          </w:p>
        </w:tc>
      </w:tr>
      <w:tr w:rsidR="000008D4" w:rsidRPr="000640B5" w:rsidTr="000008D4">
        <w:tc>
          <w:tcPr>
            <w:tcW w:w="4785" w:type="dxa"/>
          </w:tcPr>
          <w:p w:rsidR="000008D4" w:rsidRPr="000640B5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640B5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786" w:type="dxa"/>
          </w:tcPr>
          <w:p w:rsidR="000008D4" w:rsidRPr="000640B5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640B5">
              <w:rPr>
                <w:rFonts w:ascii="Times New Roman" w:hAnsi="Times New Roman"/>
                <w:bCs/>
                <w:iCs/>
                <w:sz w:val="20"/>
                <w:szCs w:val="20"/>
              </w:rPr>
              <w:t>2</w:t>
            </w:r>
          </w:p>
        </w:tc>
      </w:tr>
      <w:tr w:rsidR="000008D4" w:rsidRPr="00917331" w:rsidTr="000008D4">
        <w:tc>
          <w:tcPr>
            <w:tcW w:w="4785" w:type="dxa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>Бюджетные ассигнования на реализацию муниципальных программ, всего:</w:t>
            </w:r>
          </w:p>
        </w:tc>
        <w:tc>
          <w:tcPr>
            <w:tcW w:w="4786" w:type="dxa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008D4" w:rsidRPr="00917331" w:rsidTr="000008D4">
        <w:tc>
          <w:tcPr>
            <w:tcW w:w="4785" w:type="dxa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>в том числе:</w:t>
            </w:r>
          </w:p>
        </w:tc>
        <w:tc>
          <w:tcPr>
            <w:tcW w:w="4786" w:type="dxa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008D4" w:rsidRPr="00917331" w:rsidTr="000008D4">
        <w:tc>
          <w:tcPr>
            <w:tcW w:w="4785" w:type="dxa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4786" w:type="dxa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008D4" w:rsidRPr="00917331" w:rsidTr="000008D4">
        <w:tc>
          <w:tcPr>
            <w:tcW w:w="4785" w:type="dxa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4786" w:type="dxa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008D4" w:rsidRPr="00917331" w:rsidTr="000008D4">
        <w:tc>
          <w:tcPr>
            <w:tcW w:w="4785" w:type="dxa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Бюджетные ассигнования главного распорядителя средств бюджета </w:t>
            </w:r>
            <w:r w:rsidR="008B3684">
              <w:rPr>
                <w:rFonts w:ascii="Times New Roman" w:hAnsi="Times New Roman"/>
                <w:b/>
                <w:sz w:val="24"/>
                <w:szCs w:val="24"/>
              </w:rPr>
              <w:t>Пудожского муниципального района</w:t>
            </w:r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предусмотренные решением о бюджете </w:t>
            </w:r>
            <w:r w:rsidR="008B3684">
              <w:rPr>
                <w:rFonts w:ascii="Times New Roman" w:hAnsi="Times New Roman"/>
                <w:b/>
                <w:sz w:val="24"/>
                <w:szCs w:val="24"/>
              </w:rPr>
              <w:t>Пудожского муниципального района</w:t>
            </w:r>
            <w:r w:rsidR="008B3684"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>на очередной (текущий) финансовый год</w:t>
            </w:r>
          </w:p>
        </w:tc>
        <w:tc>
          <w:tcPr>
            <w:tcW w:w="4786" w:type="dxa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0008D4" w:rsidRPr="00917331" w:rsidRDefault="000008D4" w:rsidP="000008D4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15060" w:type="dxa"/>
        <w:tblLayout w:type="fixed"/>
        <w:tblLook w:val="04A0"/>
      </w:tblPr>
      <w:tblGrid>
        <w:gridCol w:w="4250"/>
        <w:gridCol w:w="796"/>
        <w:gridCol w:w="1196"/>
        <w:gridCol w:w="2214"/>
        <w:gridCol w:w="639"/>
        <w:gridCol w:w="654"/>
        <w:gridCol w:w="3510"/>
        <w:gridCol w:w="1801"/>
      </w:tblGrid>
      <w:tr w:rsidR="000008D4" w:rsidRPr="00917331" w:rsidTr="000008D4">
        <w:trPr>
          <w:gridAfter w:val="2"/>
          <w:wAfter w:w="5311" w:type="dxa"/>
          <w:trHeight w:val="300"/>
        </w:trPr>
        <w:tc>
          <w:tcPr>
            <w:tcW w:w="97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Руководитель     __________________   __________________________________</w:t>
            </w:r>
          </w:p>
        </w:tc>
      </w:tr>
      <w:tr w:rsidR="000008D4" w:rsidRPr="00917331" w:rsidTr="000008D4">
        <w:trPr>
          <w:gridAfter w:val="3"/>
          <w:wAfter w:w="5965" w:type="dxa"/>
          <w:trHeight w:val="300"/>
        </w:trPr>
        <w:tc>
          <w:tcPr>
            <w:tcW w:w="9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(подпись)                                   (расшифровка подписи)</w:t>
            </w:r>
          </w:p>
        </w:tc>
      </w:tr>
      <w:tr w:rsidR="000008D4" w:rsidRPr="00917331" w:rsidTr="000008D4">
        <w:trPr>
          <w:gridAfter w:val="4"/>
          <w:wAfter w:w="6604" w:type="dxa"/>
          <w:trHeight w:val="30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300"/>
        </w:trPr>
        <w:tc>
          <w:tcPr>
            <w:tcW w:w="15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Исполнитель  ____________   ___________   ____________________   _________</w:t>
            </w:r>
          </w:p>
        </w:tc>
      </w:tr>
      <w:tr w:rsidR="000008D4" w:rsidRPr="00917331" w:rsidTr="000008D4">
        <w:trPr>
          <w:gridAfter w:val="1"/>
          <w:wAfter w:w="1801" w:type="dxa"/>
          <w:trHeight w:val="300"/>
        </w:trPr>
        <w:tc>
          <w:tcPr>
            <w:tcW w:w="13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                               (должность)           (подпись)            (расшифровка подписи)         (телефон)</w:t>
            </w:r>
          </w:p>
        </w:tc>
      </w:tr>
      <w:tr w:rsidR="000008D4" w:rsidRPr="00917331" w:rsidTr="000008D4">
        <w:trPr>
          <w:gridAfter w:val="4"/>
          <w:wAfter w:w="6604" w:type="dxa"/>
          <w:trHeight w:val="30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gridAfter w:val="4"/>
          <w:wAfter w:w="6604" w:type="dxa"/>
          <w:trHeight w:val="300"/>
        </w:trPr>
        <w:tc>
          <w:tcPr>
            <w:tcW w:w="8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_________  _________________20 ___   г. </w:t>
            </w:r>
          </w:p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8D4" w:rsidRDefault="000008D4" w:rsidP="000008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p w:rsidR="000008D4" w:rsidRDefault="000008D4" w:rsidP="000008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08D4" w:rsidRPr="00917331" w:rsidRDefault="000008D4" w:rsidP="000008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0008D4" w:rsidRPr="00917331" w:rsidSect="000008D4">
          <w:pgSz w:w="11906" w:h="16838"/>
          <w:pgMar w:top="1134" w:right="850" w:bottom="1134" w:left="1701" w:header="708" w:footer="708" w:gutter="0"/>
          <w:pgNumType w:start="15"/>
          <w:cols w:space="708"/>
          <w:docGrid w:linePitch="360"/>
        </w:sectPr>
      </w:pP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151D">
        <w:rPr>
          <w:rFonts w:ascii="Times New Roman" w:hAnsi="Times New Roman"/>
          <w:sz w:val="24"/>
          <w:szCs w:val="24"/>
        </w:rPr>
        <w:t>к Порядку проведения мониторинга качества финансового</w:t>
      </w:r>
    </w:p>
    <w:p w:rsidR="000008D4" w:rsidRPr="00E9151D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151D">
        <w:rPr>
          <w:rFonts w:ascii="Times New Roman" w:hAnsi="Times New Roman"/>
          <w:sz w:val="24"/>
          <w:szCs w:val="24"/>
        </w:rPr>
        <w:t>менеджмента, осуществляемого главным распорядителем</w:t>
      </w:r>
    </w:p>
    <w:p w:rsidR="000008D4" w:rsidRPr="00E9151D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151D">
        <w:rPr>
          <w:rFonts w:ascii="Times New Roman" w:hAnsi="Times New Roman"/>
          <w:sz w:val="24"/>
          <w:szCs w:val="24"/>
        </w:rPr>
        <w:t xml:space="preserve">средств бюджета </w:t>
      </w:r>
      <w:r w:rsidR="005408CE">
        <w:rPr>
          <w:rFonts w:ascii="Times New Roman" w:hAnsi="Times New Roman"/>
          <w:b/>
          <w:sz w:val="24"/>
          <w:szCs w:val="24"/>
        </w:rPr>
        <w:t>Пудожского муниципального района</w:t>
      </w:r>
    </w:p>
    <w:p w:rsidR="000008D4" w:rsidRPr="00917331" w:rsidRDefault="000008D4" w:rsidP="000008D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8D4" w:rsidRPr="00917331" w:rsidRDefault="000008D4" w:rsidP="000008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331">
        <w:rPr>
          <w:rFonts w:ascii="Times New Roman" w:hAnsi="Times New Roman"/>
          <w:b/>
          <w:sz w:val="24"/>
          <w:szCs w:val="24"/>
        </w:rPr>
        <w:t>СВЕДЕНИЯ</w:t>
      </w:r>
    </w:p>
    <w:p w:rsidR="000008D4" w:rsidRPr="00917331" w:rsidRDefault="000008D4" w:rsidP="000008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331">
        <w:rPr>
          <w:rFonts w:ascii="Times New Roman" w:hAnsi="Times New Roman"/>
          <w:b/>
          <w:sz w:val="24"/>
          <w:szCs w:val="24"/>
        </w:rPr>
        <w:t>об организации внутреннего финансового контроля</w:t>
      </w:r>
    </w:p>
    <w:p w:rsidR="000008D4" w:rsidRPr="00917331" w:rsidRDefault="000008D4" w:rsidP="000008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331">
        <w:rPr>
          <w:rFonts w:ascii="Times New Roman" w:hAnsi="Times New Roman"/>
          <w:b/>
          <w:sz w:val="24"/>
          <w:szCs w:val="24"/>
        </w:rPr>
        <w:t>на ___ _____________ 20____г.</w:t>
      </w:r>
    </w:p>
    <w:p w:rsidR="000008D4" w:rsidRPr="00917331" w:rsidRDefault="000008D4" w:rsidP="000008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08CE" w:rsidRDefault="000008D4" w:rsidP="005408CE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917331">
        <w:rPr>
          <w:rFonts w:ascii="Times New Roman" w:hAnsi="Times New Roman"/>
          <w:bCs/>
          <w:iCs/>
          <w:sz w:val="24"/>
          <w:szCs w:val="24"/>
        </w:rPr>
        <w:t>Главный распорядитель средств бюджета</w:t>
      </w:r>
      <w:r w:rsidR="005408C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408CE">
        <w:rPr>
          <w:rFonts w:ascii="Times New Roman" w:hAnsi="Times New Roman"/>
          <w:b/>
          <w:sz w:val="24"/>
          <w:szCs w:val="24"/>
        </w:rPr>
        <w:t>Пудожского муниципального района</w:t>
      </w:r>
      <w:r w:rsidR="005408CE" w:rsidRPr="00917331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0008D4" w:rsidRPr="00917331" w:rsidRDefault="000008D4" w:rsidP="005408CE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917331">
        <w:rPr>
          <w:rFonts w:ascii="Times New Roman" w:hAnsi="Times New Roman"/>
          <w:bCs/>
          <w:iCs/>
          <w:sz w:val="24"/>
          <w:szCs w:val="24"/>
        </w:rPr>
        <w:t>Периодичность: годовая</w:t>
      </w:r>
    </w:p>
    <w:tbl>
      <w:tblPr>
        <w:tblW w:w="15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9"/>
        <w:gridCol w:w="1468"/>
        <w:gridCol w:w="1589"/>
        <w:gridCol w:w="678"/>
        <w:gridCol w:w="118"/>
        <w:gridCol w:w="1196"/>
        <w:gridCol w:w="841"/>
        <w:gridCol w:w="1373"/>
        <w:gridCol w:w="441"/>
        <w:gridCol w:w="198"/>
        <w:gridCol w:w="654"/>
        <w:gridCol w:w="708"/>
        <w:gridCol w:w="1841"/>
        <w:gridCol w:w="960"/>
        <w:gridCol w:w="1024"/>
        <w:gridCol w:w="782"/>
      </w:tblGrid>
      <w:tr w:rsidR="000008D4" w:rsidRPr="00917331" w:rsidTr="000008D4">
        <w:trPr>
          <w:gridAfter w:val="1"/>
          <w:wAfter w:w="777" w:type="dxa"/>
        </w:trPr>
        <w:tc>
          <w:tcPr>
            <w:tcW w:w="2660" w:type="dxa"/>
            <w:gridSpan w:val="2"/>
            <w:vAlign w:val="center"/>
          </w:tcPr>
          <w:p w:rsidR="000008D4" w:rsidRPr="00917331" w:rsidRDefault="000008D4" w:rsidP="00780845">
            <w:pPr>
              <w:spacing w:after="0"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Наименование главного распорядителя средств бюджета </w:t>
            </w:r>
          </w:p>
        </w:tc>
        <w:tc>
          <w:tcPr>
            <w:tcW w:w="4423" w:type="dxa"/>
            <w:gridSpan w:val="5"/>
            <w:vAlign w:val="center"/>
          </w:tcPr>
          <w:p w:rsidR="000008D4" w:rsidRPr="00917331" w:rsidRDefault="000008D4" w:rsidP="000008D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Наличие в должностных </w:t>
            </w:r>
            <w:r>
              <w:rPr>
                <w:rFonts w:ascii="Times New Roman" w:hAnsi="Times New Roman"/>
                <w:sz w:val="24"/>
                <w:szCs w:val="24"/>
              </w:rPr>
              <w:t>инструкциях</w:t>
            </w:r>
            <w:r w:rsidR="00780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 служащих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и положениях о структурных подразделениях </w:t>
            </w:r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>главн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ого</w:t>
            </w:r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распорядител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я</w:t>
            </w:r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средств бюджета </w:t>
            </w:r>
            <w:r w:rsidR="005408CE">
              <w:rPr>
                <w:rFonts w:ascii="Times New Roman" w:hAnsi="Times New Roman"/>
                <w:b/>
                <w:sz w:val="24"/>
                <w:szCs w:val="24"/>
              </w:rPr>
              <w:t>Пудожского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положений о правах и обязанностях, связанных с осуществлением внутреннего финансового контроля </w:t>
            </w:r>
          </w:p>
        </w:tc>
        <w:tc>
          <w:tcPr>
            <w:tcW w:w="1814" w:type="dxa"/>
            <w:gridSpan w:val="2"/>
            <w:vAlign w:val="center"/>
          </w:tcPr>
          <w:p w:rsidR="000008D4" w:rsidRPr="00917331" w:rsidRDefault="000008D4" w:rsidP="000008D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структурных 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подразделений </w:t>
            </w:r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>главн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ого</w:t>
            </w:r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распорядител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я</w:t>
            </w:r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средств бюджета </w:t>
            </w:r>
            <w:r w:rsidR="005408CE">
              <w:rPr>
                <w:rFonts w:ascii="Times New Roman" w:hAnsi="Times New Roman"/>
                <w:b/>
                <w:sz w:val="24"/>
                <w:szCs w:val="24"/>
              </w:rPr>
              <w:t>Пудожского муниципального района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>,</w:t>
            </w:r>
            <w:r w:rsidR="00780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ответственных</w:t>
            </w:r>
            <w:r w:rsidR="00780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>за результаты выполнения внутренних бюджетных процедур</w:t>
            </w:r>
          </w:p>
        </w:tc>
        <w:tc>
          <w:tcPr>
            <w:tcW w:w="1560" w:type="dxa"/>
            <w:gridSpan w:val="3"/>
            <w:vAlign w:val="center"/>
          </w:tcPr>
          <w:p w:rsidR="000008D4" w:rsidRPr="00917331" w:rsidRDefault="000008D4" w:rsidP="000008D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структурных 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подразделений </w:t>
            </w:r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>главн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ого</w:t>
            </w:r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распорядител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я</w:t>
            </w:r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средств бюджета</w:t>
            </w:r>
            <w:r w:rsidR="0078084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5408CE">
              <w:rPr>
                <w:rFonts w:ascii="Times New Roman" w:hAnsi="Times New Roman"/>
                <w:b/>
                <w:sz w:val="24"/>
                <w:szCs w:val="24"/>
              </w:rPr>
              <w:t>Пудожского муниципального района</w:t>
            </w:r>
            <w:r w:rsidRPr="00917331">
              <w:rPr>
                <w:rFonts w:ascii="Times New Roman" w:hAnsi="Times New Roman"/>
                <w:sz w:val="24"/>
                <w:szCs w:val="24"/>
              </w:rPr>
              <w:t>, для которых утверждены карты внутреннего финансового контроля</w:t>
            </w:r>
          </w:p>
        </w:tc>
        <w:tc>
          <w:tcPr>
            <w:tcW w:w="3826" w:type="dxa"/>
            <w:gridSpan w:val="3"/>
            <w:vAlign w:val="center"/>
          </w:tcPr>
          <w:p w:rsidR="000008D4" w:rsidRPr="00917331" w:rsidRDefault="000008D4" w:rsidP="000008D4">
            <w:pPr>
              <w:spacing w:after="0" w:line="235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Наличие предписаний по фактам выявленных нарушений по результатам проверок органов внутреннего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муниципального </w:t>
            </w:r>
            <w:r w:rsidRPr="0091733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финансового контроля, внешнего ого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муниципального </w:t>
            </w:r>
            <w:r w:rsidRPr="00917331">
              <w:rPr>
                <w:rFonts w:ascii="Times New Roman" w:hAnsi="Times New Roman"/>
                <w:snapToGrid w:val="0"/>
                <w:sz w:val="24"/>
                <w:szCs w:val="24"/>
              </w:rPr>
              <w:t>финансового контроля, в том числе по подведомственным учреждениям</w:t>
            </w:r>
            <w:r w:rsidR="0078084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5408CE">
              <w:rPr>
                <w:rFonts w:ascii="Times New Roman" w:hAnsi="Times New Roman"/>
                <w:b/>
                <w:sz w:val="24"/>
                <w:szCs w:val="24"/>
              </w:rPr>
              <w:t>Пудожского муниципального района</w:t>
            </w:r>
          </w:p>
        </w:tc>
      </w:tr>
      <w:tr w:rsidR="000008D4" w:rsidRPr="00917331" w:rsidTr="000008D4">
        <w:tblPrEx>
          <w:tblBorders>
            <w:bottom w:val="single" w:sz="4" w:space="0" w:color="auto"/>
          </w:tblBorders>
        </w:tblPrEx>
        <w:trPr>
          <w:gridAfter w:val="1"/>
          <w:wAfter w:w="777" w:type="dxa"/>
        </w:trPr>
        <w:tc>
          <w:tcPr>
            <w:tcW w:w="2660" w:type="dxa"/>
            <w:gridSpan w:val="2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положения определены для всех уполномоченных должностных лиц в полном объёме</w:t>
            </w:r>
          </w:p>
        </w:tc>
        <w:tc>
          <w:tcPr>
            <w:tcW w:w="2155" w:type="dxa"/>
            <w:gridSpan w:val="3"/>
          </w:tcPr>
          <w:p w:rsidR="000008D4" w:rsidRPr="00917331" w:rsidRDefault="000008D4" w:rsidP="000008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положения определены не для всех уполномоченных </w:t>
            </w:r>
            <w:r w:rsidRPr="00917331">
              <w:rPr>
                <w:rFonts w:ascii="Times New Roman" w:hAnsi="Times New Roman"/>
                <w:sz w:val="24"/>
                <w:szCs w:val="24"/>
              </w:rPr>
              <w:lastRenderedPageBreak/>
              <w:t>должностных лиц</w:t>
            </w:r>
          </w:p>
        </w:tc>
        <w:tc>
          <w:tcPr>
            <w:tcW w:w="1814" w:type="dxa"/>
            <w:gridSpan w:val="2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>нарушений не выявлено</w:t>
            </w:r>
          </w:p>
        </w:tc>
        <w:tc>
          <w:tcPr>
            <w:tcW w:w="1984" w:type="dxa"/>
            <w:gridSpan w:val="2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>выявлены нарушения</w:t>
            </w:r>
          </w:p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>(кол-во предписаний)</w:t>
            </w:r>
          </w:p>
        </w:tc>
      </w:tr>
      <w:tr w:rsidR="000008D4" w:rsidRPr="00171796" w:rsidTr="000008D4">
        <w:tblPrEx>
          <w:tblBorders>
            <w:bottom w:val="single" w:sz="4" w:space="0" w:color="auto"/>
          </w:tblBorders>
        </w:tblPrEx>
        <w:trPr>
          <w:gridAfter w:val="1"/>
          <w:wAfter w:w="777" w:type="dxa"/>
        </w:trPr>
        <w:tc>
          <w:tcPr>
            <w:tcW w:w="2660" w:type="dxa"/>
            <w:gridSpan w:val="2"/>
          </w:tcPr>
          <w:p w:rsidR="000008D4" w:rsidRPr="00171796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71796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gridSpan w:val="2"/>
          </w:tcPr>
          <w:p w:rsidR="000008D4" w:rsidRPr="00171796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55" w:type="dxa"/>
            <w:gridSpan w:val="3"/>
          </w:tcPr>
          <w:p w:rsidR="000008D4" w:rsidRPr="00171796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14" w:type="dxa"/>
            <w:gridSpan w:val="2"/>
          </w:tcPr>
          <w:p w:rsidR="000008D4" w:rsidRPr="00171796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gridSpan w:val="3"/>
          </w:tcPr>
          <w:p w:rsidR="000008D4" w:rsidRPr="00171796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0008D4" w:rsidRPr="00171796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</w:tcPr>
          <w:p w:rsidR="000008D4" w:rsidRPr="00171796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7</w:t>
            </w:r>
          </w:p>
        </w:tc>
      </w:tr>
      <w:tr w:rsidR="000008D4" w:rsidRPr="00917331" w:rsidTr="000008D4">
        <w:tblPrEx>
          <w:tblBorders>
            <w:bottom w:val="single" w:sz="4" w:space="0" w:color="auto"/>
          </w:tblBorders>
        </w:tblPrEx>
        <w:trPr>
          <w:gridAfter w:val="1"/>
          <w:wAfter w:w="777" w:type="dxa"/>
        </w:trPr>
        <w:tc>
          <w:tcPr>
            <w:tcW w:w="2660" w:type="dxa"/>
            <w:gridSpan w:val="2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55" w:type="dxa"/>
            <w:gridSpan w:val="3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008D4" w:rsidRPr="00917331" w:rsidTr="000008D4">
        <w:tblPrEx>
          <w:tblBorders>
            <w:bottom w:val="single" w:sz="4" w:space="0" w:color="auto"/>
          </w:tblBorders>
        </w:tblPrEx>
        <w:trPr>
          <w:gridAfter w:val="1"/>
          <w:wAfter w:w="777" w:type="dxa"/>
        </w:trPr>
        <w:tc>
          <w:tcPr>
            <w:tcW w:w="2660" w:type="dxa"/>
            <w:gridSpan w:val="2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55" w:type="dxa"/>
            <w:gridSpan w:val="3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008D4" w:rsidRPr="00917331" w:rsidTr="000008D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10815" w:type="dxa"/>
          <w:trHeight w:val="300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10815" w:type="dxa"/>
          <w:trHeight w:val="300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5311" w:type="dxa"/>
          <w:trHeight w:val="300"/>
        </w:trPr>
        <w:tc>
          <w:tcPr>
            <w:tcW w:w="97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Руководитель     __________________   __________________________________</w:t>
            </w:r>
          </w:p>
        </w:tc>
      </w:tr>
      <w:tr w:rsidR="000008D4" w:rsidRPr="00917331" w:rsidTr="000008D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965" w:type="dxa"/>
          <w:trHeight w:val="300"/>
        </w:trPr>
        <w:tc>
          <w:tcPr>
            <w:tcW w:w="90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(подпись)                                   (расшифровка подписи)</w:t>
            </w:r>
          </w:p>
        </w:tc>
      </w:tr>
      <w:tr w:rsidR="000008D4" w:rsidRPr="00917331" w:rsidTr="000008D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6604" w:type="dxa"/>
          <w:trHeight w:val="300"/>
        </w:trPr>
        <w:tc>
          <w:tcPr>
            <w:tcW w:w="4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0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Исполнитель  ____________   ___________   ____________________   _________</w:t>
            </w:r>
          </w:p>
        </w:tc>
      </w:tr>
      <w:tr w:rsidR="000008D4" w:rsidRPr="00917331" w:rsidTr="000008D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01" w:type="dxa"/>
          <w:trHeight w:val="300"/>
        </w:trPr>
        <w:tc>
          <w:tcPr>
            <w:tcW w:w="132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                               (должность)           (подпись)            (расшифровка подписи)         (телефон)</w:t>
            </w:r>
          </w:p>
        </w:tc>
      </w:tr>
      <w:tr w:rsidR="000008D4" w:rsidRPr="00917331" w:rsidTr="000008D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6604" w:type="dxa"/>
          <w:trHeight w:val="300"/>
        </w:trPr>
        <w:tc>
          <w:tcPr>
            <w:tcW w:w="4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6604" w:type="dxa"/>
          <w:trHeight w:val="300"/>
        </w:trPr>
        <w:tc>
          <w:tcPr>
            <w:tcW w:w="84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_________  _________________20 ___   г. </w:t>
            </w:r>
          </w:p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8D4" w:rsidRDefault="000008D4" w:rsidP="000008D4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:rsidR="000008D4" w:rsidRPr="00917331" w:rsidRDefault="000008D4" w:rsidP="000008D4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0008D4" w:rsidRPr="00917331" w:rsidRDefault="000008D4" w:rsidP="000008D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  <w:sectPr w:rsidR="000008D4" w:rsidRPr="00917331" w:rsidSect="000008D4">
          <w:pgSz w:w="16838" w:h="11906" w:orient="landscape"/>
          <w:pgMar w:top="1701" w:right="1134" w:bottom="850" w:left="1134" w:header="708" w:footer="708" w:gutter="0"/>
          <w:pgNumType w:start="19"/>
          <w:cols w:space="708"/>
          <w:titlePg/>
          <w:docGrid w:linePitch="360"/>
        </w:sectPr>
      </w:pP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:rsidR="000008D4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151D">
        <w:rPr>
          <w:rFonts w:ascii="Times New Roman" w:hAnsi="Times New Roman"/>
          <w:sz w:val="24"/>
          <w:szCs w:val="24"/>
        </w:rPr>
        <w:t>к Порядку проведения мониторинга качества финансового</w:t>
      </w:r>
    </w:p>
    <w:p w:rsidR="000008D4" w:rsidRPr="00E9151D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151D">
        <w:rPr>
          <w:rFonts w:ascii="Times New Roman" w:hAnsi="Times New Roman"/>
          <w:sz w:val="24"/>
          <w:szCs w:val="24"/>
        </w:rPr>
        <w:t>менеджмента, осуществляемого главным распорядителем</w:t>
      </w:r>
    </w:p>
    <w:p w:rsidR="000008D4" w:rsidRPr="00E9151D" w:rsidRDefault="000008D4" w:rsidP="00000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151D">
        <w:rPr>
          <w:rFonts w:ascii="Times New Roman" w:hAnsi="Times New Roman"/>
          <w:sz w:val="24"/>
          <w:szCs w:val="24"/>
        </w:rPr>
        <w:t xml:space="preserve">средств бюджета </w:t>
      </w:r>
      <w:r w:rsidR="005408CE">
        <w:rPr>
          <w:rFonts w:ascii="Times New Roman" w:hAnsi="Times New Roman"/>
          <w:b/>
          <w:sz w:val="24"/>
          <w:szCs w:val="24"/>
        </w:rPr>
        <w:t>Пудожского муниципального района</w:t>
      </w:r>
    </w:p>
    <w:p w:rsidR="000008D4" w:rsidRDefault="000008D4" w:rsidP="000008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08D4" w:rsidRDefault="000008D4" w:rsidP="000008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08D4" w:rsidRPr="00917331" w:rsidRDefault="000008D4" w:rsidP="000008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331">
        <w:rPr>
          <w:rFonts w:ascii="Times New Roman" w:hAnsi="Times New Roman"/>
          <w:b/>
          <w:sz w:val="24"/>
          <w:szCs w:val="24"/>
        </w:rPr>
        <w:t>СВЕДЕНИЯ</w:t>
      </w:r>
    </w:p>
    <w:p w:rsidR="000008D4" w:rsidRDefault="000008D4" w:rsidP="000008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703F">
        <w:rPr>
          <w:rFonts w:ascii="Times New Roman" w:hAnsi="Times New Roman"/>
          <w:b/>
          <w:sz w:val="24"/>
          <w:szCs w:val="24"/>
        </w:rPr>
        <w:t>о нарушениях, выявленных при осуществлении функции</w:t>
      </w:r>
    </w:p>
    <w:p w:rsidR="000008D4" w:rsidRDefault="000008D4" w:rsidP="000008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703F">
        <w:rPr>
          <w:rFonts w:ascii="Times New Roman" w:hAnsi="Times New Roman"/>
          <w:b/>
          <w:sz w:val="24"/>
          <w:szCs w:val="24"/>
        </w:rPr>
        <w:t>по предварительному</w:t>
      </w:r>
      <w:r w:rsidR="00780845">
        <w:rPr>
          <w:rFonts w:ascii="Times New Roman" w:hAnsi="Times New Roman"/>
          <w:b/>
          <w:sz w:val="24"/>
          <w:szCs w:val="24"/>
        </w:rPr>
        <w:t xml:space="preserve"> </w:t>
      </w:r>
      <w:r w:rsidRPr="00CC703F">
        <w:rPr>
          <w:rFonts w:ascii="Times New Roman" w:hAnsi="Times New Roman"/>
          <w:b/>
          <w:sz w:val="24"/>
          <w:szCs w:val="24"/>
        </w:rPr>
        <w:t xml:space="preserve">и текущему </w:t>
      </w:r>
      <w:proofErr w:type="gramStart"/>
      <w:r w:rsidRPr="00CC703F">
        <w:rPr>
          <w:rFonts w:ascii="Times New Roman" w:hAnsi="Times New Roman"/>
          <w:b/>
          <w:sz w:val="24"/>
          <w:szCs w:val="24"/>
        </w:rPr>
        <w:t>контролю за</w:t>
      </w:r>
      <w:proofErr w:type="gramEnd"/>
      <w:r w:rsidRPr="00CC703F">
        <w:rPr>
          <w:rFonts w:ascii="Times New Roman" w:hAnsi="Times New Roman"/>
          <w:b/>
          <w:sz w:val="24"/>
          <w:szCs w:val="24"/>
        </w:rPr>
        <w:t xml:space="preserve"> ведением операций</w:t>
      </w:r>
    </w:p>
    <w:p w:rsidR="000008D4" w:rsidRPr="00CC703F" w:rsidRDefault="000008D4" w:rsidP="000008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703F">
        <w:rPr>
          <w:rFonts w:ascii="Times New Roman" w:hAnsi="Times New Roman"/>
          <w:b/>
          <w:sz w:val="24"/>
          <w:szCs w:val="24"/>
        </w:rPr>
        <w:t xml:space="preserve">со средствами бюджета </w:t>
      </w:r>
      <w:r w:rsidR="005408CE">
        <w:rPr>
          <w:rFonts w:ascii="Times New Roman" w:hAnsi="Times New Roman"/>
          <w:b/>
          <w:sz w:val="24"/>
          <w:szCs w:val="24"/>
        </w:rPr>
        <w:t>Пудожского муниципального района</w:t>
      </w:r>
    </w:p>
    <w:p w:rsidR="000008D4" w:rsidRPr="00917331" w:rsidRDefault="000008D4" w:rsidP="000008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331">
        <w:rPr>
          <w:rFonts w:ascii="Times New Roman" w:hAnsi="Times New Roman"/>
          <w:b/>
          <w:sz w:val="24"/>
          <w:szCs w:val="24"/>
        </w:rPr>
        <w:t>на ___ _____________ 20____г.</w:t>
      </w:r>
    </w:p>
    <w:p w:rsidR="000008D4" w:rsidRPr="00917331" w:rsidRDefault="000008D4" w:rsidP="000008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08D4" w:rsidRPr="00917331" w:rsidRDefault="000008D4" w:rsidP="000008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08D4" w:rsidRPr="00917331" w:rsidRDefault="000008D4" w:rsidP="005408CE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917331">
        <w:rPr>
          <w:rFonts w:ascii="Times New Roman" w:hAnsi="Times New Roman"/>
          <w:bCs/>
          <w:iCs/>
          <w:sz w:val="24"/>
          <w:szCs w:val="24"/>
        </w:rPr>
        <w:t>Главный распорядитель средств бюджета</w:t>
      </w:r>
      <w:r w:rsidR="005408C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408CE">
        <w:rPr>
          <w:rFonts w:ascii="Times New Roman" w:hAnsi="Times New Roman"/>
          <w:b/>
          <w:sz w:val="24"/>
          <w:szCs w:val="24"/>
        </w:rPr>
        <w:t>Пудожского муниципального района</w:t>
      </w:r>
      <w:r w:rsidR="005408CE" w:rsidRPr="0091733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917331">
        <w:rPr>
          <w:rFonts w:ascii="Times New Roman" w:hAnsi="Times New Roman"/>
          <w:bCs/>
          <w:iCs/>
          <w:sz w:val="24"/>
          <w:szCs w:val="24"/>
        </w:rPr>
        <w:t>Периодичность: годовая</w:t>
      </w: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73"/>
        <w:gridCol w:w="2995"/>
        <w:gridCol w:w="2482"/>
      </w:tblGrid>
      <w:tr w:rsidR="000008D4" w:rsidRPr="00917331" w:rsidTr="000008D4">
        <w:tc>
          <w:tcPr>
            <w:tcW w:w="3877" w:type="dxa"/>
            <w:vAlign w:val="center"/>
          </w:tcPr>
          <w:p w:rsidR="000008D4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008D4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 показателя</w:t>
            </w:r>
          </w:p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16" w:type="dxa"/>
          </w:tcPr>
          <w:p w:rsidR="000008D4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17331">
              <w:rPr>
                <w:rFonts w:ascii="Times New Roman" w:hAnsi="Times New Roman"/>
                <w:bCs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2575" w:type="dxa"/>
          </w:tcPr>
          <w:p w:rsidR="000008D4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Значение</w:t>
            </w:r>
          </w:p>
        </w:tc>
      </w:tr>
      <w:tr w:rsidR="000008D4" w:rsidRPr="000640B5" w:rsidTr="000008D4">
        <w:tc>
          <w:tcPr>
            <w:tcW w:w="3877" w:type="dxa"/>
          </w:tcPr>
          <w:p w:rsidR="000008D4" w:rsidRPr="000640B5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640B5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116" w:type="dxa"/>
          </w:tcPr>
          <w:p w:rsidR="000008D4" w:rsidRPr="000640B5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575" w:type="dxa"/>
          </w:tcPr>
          <w:p w:rsidR="000008D4" w:rsidRPr="000640B5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</w:t>
            </w:r>
          </w:p>
        </w:tc>
      </w:tr>
      <w:tr w:rsidR="000008D4" w:rsidRPr="00917331" w:rsidTr="000008D4">
        <w:tc>
          <w:tcPr>
            <w:tcW w:w="3877" w:type="dxa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C703F">
              <w:rPr>
                <w:rFonts w:ascii="Times New Roman" w:hAnsi="Times New Roman"/>
                <w:bCs/>
                <w:iCs/>
                <w:sz w:val="24"/>
                <w:szCs w:val="24"/>
              </w:rPr>
              <w:t>Общее количество санкционированных операций в соответствии с бюджетным законодательством Российской Федерации</w:t>
            </w:r>
          </w:p>
        </w:tc>
        <w:tc>
          <w:tcPr>
            <w:tcW w:w="3116" w:type="dxa"/>
          </w:tcPr>
          <w:p w:rsidR="000008D4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2575" w:type="dxa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008D4" w:rsidRPr="00917331" w:rsidTr="000008D4">
        <w:tc>
          <w:tcPr>
            <w:tcW w:w="3877" w:type="dxa"/>
          </w:tcPr>
          <w:p w:rsidR="000008D4" w:rsidRPr="00CC703F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C703F">
              <w:rPr>
                <w:rFonts w:ascii="Times New Roman" w:hAnsi="Times New Roman"/>
                <w:bCs/>
                <w:iCs/>
                <w:sz w:val="24"/>
                <w:szCs w:val="24"/>
              </w:rPr>
              <w:t>Количество выявленных нарушений при санкционировании операций в соответствии с бюджетным законодательством Российской Федерации</w:t>
            </w:r>
          </w:p>
        </w:tc>
        <w:tc>
          <w:tcPr>
            <w:tcW w:w="3116" w:type="dxa"/>
          </w:tcPr>
          <w:p w:rsidR="000008D4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2575" w:type="dxa"/>
          </w:tcPr>
          <w:p w:rsidR="000008D4" w:rsidRPr="00917331" w:rsidRDefault="000008D4" w:rsidP="000008D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0008D4" w:rsidRPr="00917331" w:rsidRDefault="000008D4" w:rsidP="000008D4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15060" w:type="dxa"/>
        <w:tblLayout w:type="fixed"/>
        <w:tblLook w:val="04A0"/>
      </w:tblPr>
      <w:tblGrid>
        <w:gridCol w:w="4250"/>
        <w:gridCol w:w="796"/>
        <w:gridCol w:w="1196"/>
        <w:gridCol w:w="2214"/>
        <w:gridCol w:w="639"/>
        <w:gridCol w:w="654"/>
        <w:gridCol w:w="3510"/>
        <w:gridCol w:w="1801"/>
      </w:tblGrid>
      <w:tr w:rsidR="000008D4" w:rsidRPr="00917331" w:rsidTr="000008D4">
        <w:trPr>
          <w:gridAfter w:val="2"/>
          <w:wAfter w:w="5311" w:type="dxa"/>
          <w:trHeight w:val="300"/>
        </w:trPr>
        <w:tc>
          <w:tcPr>
            <w:tcW w:w="97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Руководитель     __________________   __________________________________</w:t>
            </w:r>
          </w:p>
        </w:tc>
      </w:tr>
      <w:tr w:rsidR="000008D4" w:rsidRPr="00917331" w:rsidTr="000008D4">
        <w:trPr>
          <w:gridAfter w:val="3"/>
          <w:wAfter w:w="5965" w:type="dxa"/>
          <w:trHeight w:val="300"/>
        </w:trPr>
        <w:tc>
          <w:tcPr>
            <w:tcW w:w="9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(подпись)                                   (расшифровка подписи)</w:t>
            </w:r>
          </w:p>
        </w:tc>
      </w:tr>
      <w:tr w:rsidR="000008D4" w:rsidRPr="00917331" w:rsidTr="000008D4">
        <w:trPr>
          <w:gridAfter w:val="4"/>
          <w:wAfter w:w="6604" w:type="dxa"/>
          <w:trHeight w:val="30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trHeight w:val="300"/>
        </w:trPr>
        <w:tc>
          <w:tcPr>
            <w:tcW w:w="15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>Исполнитель  ____________   ___________   ____________________   _________</w:t>
            </w:r>
          </w:p>
        </w:tc>
      </w:tr>
      <w:tr w:rsidR="000008D4" w:rsidRPr="00917331" w:rsidTr="000008D4">
        <w:trPr>
          <w:gridAfter w:val="1"/>
          <w:wAfter w:w="1801" w:type="dxa"/>
          <w:trHeight w:val="300"/>
        </w:trPr>
        <w:tc>
          <w:tcPr>
            <w:tcW w:w="13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                                (должность)           (подпись)            (расшифровка подписи)         (телефон)</w:t>
            </w:r>
          </w:p>
        </w:tc>
      </w:tr>
      <w:tr w:rsidR="000008D4" w:rsidRPr="00917331" w:rsidTr="000008D4">
        <w:trPr>
          <w:gridAfter w:val="4"/>
          <w:wAfter w:w="6604" w:type="dxa"/>
          <w:trHeight w:val="30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8D4" w:rsidRPr="00917331" w:rsidTr="000008D4">
        <w:trPr>
          <w:gridAfter w:val="4"/>
          <w:wAfter w:w="6604" w:type="dxa"/>
          <w:trHeight w:val="300"/>
        </w:trPr>
        <w:tc>
          <w:tcPr>
            <w:tcW w:w="8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31">
              <w:rPr>
                <w:rFonts w:ascii="Times New Roman" w:hAnsi="Times New Roman"/>
                <w:sz w:val="24"/>
                <w:szCs w:val="24"/>
              </w:rPr>
              <w:t xml:space="preserve">_________  _________________20 ___   г. </w:t>
            </w:r>
          </w:p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8D4" w:rsidRPr="00917331" w:rsidRDefault="000008D4" w:rsidP="0000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8D4" w:rsidRPr="00917331" w:rsidRDefault="000008D4" w:rsidP="000008D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__________________________</w:t>
      </w:r>
    </w:p>
    <w:p w:rsidR="00953736" w:rsidRPr="00953736" w:rsidRDefault="00953736" w:rsidP="000008D4">
      <w:pPr>
        <w:ind w:right="-142"/>
        <w:jc w:val="center"/>
        <w:rPr>
          <w:rFonts w:ascii="Times New Roman" w:hAnsi="Times New Roman"/>
          <w:sz w:val="24"/>
          <w:szCs w:val="24"/>
        </w:rPr>
      </w:pPr>
    </w:p>
    <w:sectPr w:rsidR="00953736" w:rsidRPr="00953736" w:rsidSect="00A52491">
      <w:footerReference w:type="default" r:id="rId24"/>
      <w:pgSz w:w="11906" w:h="16838"/>
      <w:pgMar w:top="426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9B6" w:rsidRDefault="000679B6" w:rsidP="009C2515">
      <w:pPr>
        <w:spacing w:after="0" w:line="240" w:lineRule="auto"/>
      </w:pPr>
      <w:r>
        <w:separator/>
      </w:r>
    </w:p>
  </w:endnote>
  <w:endnote w:type="continuationSeparator" w:id="1">
    <w:p w:rsidR="000679B6" w:rsidRDefault="000679B6" w:rsidP="009C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9B6" w:rsidRDefault="000679B6">
    <w:pPr>
      <w:pStyle w:val="a7"/>
    </w:pP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9B6" w:rsidRDefault="000679B6" w:rsidP="009C2515">
      <w:pPr>
        <w:spacing w:after="0" w:line="240" w:lineRule="auto"/>
      </w:pPr>
      <w:r>
        <w:separator/>
      </w:r>
    </w:p>
  </w:footnote>
  <w:footnote w:type="continuationSeparator" w:id="1">
    <w:p w:rsidR="000679B6" w:rsidRDefault="000679B6" w:rsidP="009C2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1510862"/>
      <w:docPartObj>
        <w:docPartGallery w:val="Page Numbers (Top of Page)"/>
        <w:docPartUnique/>
      </w:docPartObj>
    </w:sdtPr>
    <w:sdtContent>
      <w:p w:rsidR="000679B6" w:rsidRDefault="000246DB">
        <w:pPr>
          <w:pStyle w:val="a5"/>
          <w:jc w:val="center"/>
        </w:pPr>
        <w:fldSimple w:instr=" PAGE   \* MERGEFORMAT ">
          <w:r w:rsidR="00505B4A">
            <w:rPr>
              <w:noProof/>
            </w:rPr>
            <w:t>2</w:t>
          </w:r>
        </w:fldSimple>
      </w:p>
    </w:sdtContent>
  </w:sdt>
  <w:p w:rsidR="000679B6" w:rsidRPr="00457E15" w:rsidRDefault="000679B6" w:rsidP="000008D4">
    <w:pPr>
      <w:pStyle w:val="a5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1510861"/>
      <w:docPartObj>
        <w:docPartGallery w:val="Page Numbers (Top of Page)"/>
        <w:docPartUnique/>
      </w:docPartObj>
    </w:sdtPr>
    <w:sdtContent>
      <w:p w:rsidR="000679B6" w:rsidRDefault="000246DB">
        <w:pPr>
          <w:pStyle w:val="a5"/>
          <w:jc w:val="center"/>
        </w:pPr>
      </w:p>
    </w:sdtContent>
  </w:sdt>
  <w:p w:rsidR="000679B6" w:rsidRPr="00671B82" w:rsidRDefault="000679B6" w:rsidP="000008D4">
    <w:pPr>
      <w:pStyle w:val="a5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1510871"/>
      <w:docPartObj>
        <w:docPartGallery w:val="Page Numbers (Top of Page)"/>
        <w:docPartUnique/>
      </w:docPartObj>
    </w:sdtPr>
    <w:sdtContent>
      <w:p w:rsidR="000679B6" w:rsidRDefault="000246DB">
        <w:pPr>
          <w:pStyle w:val="a5"/>
          <w:jc w:val="center"/>
        </w:pPr>
        <w:fldSimple w:instr=" PAGE   \* MERGEFORMAT ">
          <w:r w:rsidR="00505B4A">
            <w:rPr>
              <w:noProof/>
            </w:rPr>
            <w:t>16</w:t>
          </w:r>
        </w:fldSimple>
      </w:p>
    </w:sdtContent>
  </w:sdt>
  <w:p w:rsidR="000679B6" w:rsidRPr="00E3587F" w:rsidRDefault="000679B6" w:rsidP="000008D4">
    <w:pPr>
      <w:pStyle w:val="a5"/>
      <w:rPr>
        <w:szCs w:val="28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1510865"/>
      <w:docPartObj>
        <w:docPartGallery w:val="Page Numbers (Top of Page)"/>
        <w:docPartUnique/>
      </w:docPartObj>
    </w:sdtPr>
    <w:sdtContent>
      <w:p w:rsidR="000679B6" w:rsidRDefault="000246DB">
        <w:pPr>
          <w:pStyle w:val="a5"/>
          <w:jc w:val="center"/>
        </w:pPr>
        <w:fldSimple w:instr=" PAGE   \* MERGEFORMAT ">
          <w:r w:rsidR="00505B4A">
            <w:rPr>
              <w:noProof/>
            </w:rPr>
            <w:t>0</w:t>
          </w:r>
        </w:fldSimple>
      </w:p>
    </w:sdtContent>
  </w:sdt>
  <w:p w:rsidR="000679B6" w:rsidRPr="00671B82" w:rsidRDefault="000679B6">
    <w:pPr>
      <w:pStyle w:val="a5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B8B"/>
    <w:multiLevelType w:val="hybridMultilevel"/>
    <w:tmpl w:val="579ED7C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07A92"/>
    <w:multiLevelType w:val="hybridMultilevel"/>
    <w:tmpl w:val="74E026DC"/>
    <w:lvl w:ilvl="0" w:tplc="4CC8EDF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61CC"/>
    <w:multiLevelType w:val="hybridMultilevel"/>
    <w:tmpl w:val="5F58506A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6F75B7E"/>
    <w:multiLevelType w:val="hybridMultilevel"/>
    <w:tmpl w:val="6728ED02"/>
    <w:lvl w:ilvl="0" w:tplc="81C27E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80F5AE9"/>
    <w:multiLevelType w:val="hybridMultilevel"/>
    <w:tmpl w:val="DF8EE7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DF2AA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EE87BDE"/>
    <w:multiLevelType w:val="hybridMultilevel"/>
    <w:tmpl w:val="7060A79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2987A62"/>
    <w:multiLevelType w:val="hybridMultilevel"/>
    <w:tmpl w:val="E5BC0894"/>
    <w:lvl w:ilvl="0" w:tplc="A1EC7E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5975EC"/>
    <w:multiLevelType w:val="hybridMultilevel"/>
    <w:tmpl w:val="FED270C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8A1E47"/>
    <w:multiLevelType w:val="multilevel"/>
    <w:tmpl w:val="AD6475E4"/>
    <w:lvl w:ilvl="0">
      <w:start w:val="1"/>
      <w:numFmt w:val="decimal"/>
      <w:lvlText w:val="%1."/>
      <w:lvlJc w:val="left"/>
      <w:pPr>
        <w:ind w:left="1048" w:hanging="480"/>
      </w:p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68" w:hanging="120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768" w:hanging="1200"/>
      </w:pPr>
      <w:rPr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68" w:hanging="1200"/>
      </w:pPr>
      <w:rPr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b w:val="0"/>
        <w:i w:val="0"/>
      </w:rPr>
    </w:lvl>
  </w:abstractNum>
  <w:abstractNum w:abstractNumId="10">
    <w:nsid w:val="193B2432"/>
    <w:multiLevelType w:val="hybridMultilevel"/>
    <w:tmpl w:val="3BE42B3E"/>
    <w:lvl w:ilvl="0" w:tplc="2A52D6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365C8D"/>
    <w:multiLevelType w:val="hybridMultilevel"/>
    <w:tmpl w:val="539A9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611E0"/>
    <w:multiLevelType w:val="multilevel"/>
    <w:tmpl w:val="BD12E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1F4B39A1"/>
    <w:multiLevelType w:val="hybridMultilevel"/>
    <w:tmpl w:val="1E808BD2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0FE55FC"/>
    <w:multiLevelType w:val="hybridMultilevel"/>
    <w:tmpl w:val="1F04232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DE47F2"/>
    <w:multiLevelType w:val="hybridMultilevel"/>
    <w:tmpl w:val="C248CCEC"/>
    <w:lvl w:ilvl="0" w:tplc="1F8EF39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4DA77D4"/>
    <w:multiLevelType w:val="hybridMultilevel"/>
    <w:tmpl w:val="ADA2C796"/>
    <w:lvl w:ilvl="0" w:tplc="A2425D46">
      <w:start w:val="1"/>
      <w:numFmt w:val="decimal"/>
      <w:lvlText w:val="%1."/>
      <w:lvlJc w:val="left"/>
      <w:pPr>
        <w:ind w:left="1698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92724C"/>
    <w:multiLevelType w:val="hybridMultilevel"/>
    <w:tmpl w:val="B562F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441B76"/>
    <w:multiLevelType w:val="hybridMultilevel"/>
    <w:tmpl w:val="6024B61C"/>
    <w:lvl w:ilvl="0" w:tplc="D80E1D4C">
      <w:start w:val="1"/>
      <w:numFmt w:val="decimal"/>
      <w:lvlText w:val="%1)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FB0D67"/>
    <w:multiLevelType w:val="hybridMultilevel"/>
    <w:tmpl w:val="49D27B4A"/>
    <w:lvl w:ilvl="0" w:tplc="41BAF0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B2F7532"/>
    <w:multiLevelType w:val="hybridMultilevel"/>
    <w:tmpl w:val="FA788524"/>
    <w:lvl w:ilvl="0" w:tplc="FFDC2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796CD9"/>
    <w:multiLevelType w:val="hybridMultilevel"/>
    <w:tmpl w:val="FC280C74"/>
    <w:lvl w:ilvl="0" w:tplc="742AEF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84183D"/>
    <w:multiLevelType w:val="hybridMultilevel"/>
    <w:tmpl w:val="8CF87BA0"/>
    <w:lvl w:ilvl="0" w:tplc="1346B0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5721F73"/>
    <w:multiLevelType w:val="hybridMultilevel"/>
    <w:tmpl w:val="E5D0E48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85847AB"/>
    <w:multiLevelType w:val="singleLevel"/>
    <w:tmpl w:val="65A835F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645"/>
      </w:pPr>
      <w:rPr>
        <w:rFonts w:hint="default"/>
      </w:rPr>
    </w:lvl>
  </w:abstractNum>
  <w:abstractNum w:abstractNumId="25">
    <w:nsid w:val="47A972FE"/>
    <w:multiLevelType w:val="hybridMultilevel"/>
    <w:tmpl w:val="208E72B6"/>
    <w:lvl w:ilvl="0" w:tplc="1BC0E11A">
      <w:start w:val="1"/>
      <w:numFmt w:val="decimal"/>
      <w:lvlText w:val="%1."/>
      <w:lvlJc w:val="left"/>
      <w:pPr>
        <w:ind w:left="7527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2" w:hanging="360"/>
      </w:pPr>
    </w:lvl>
    <w:lvl w:ilvl="2" w:tplc="0419001B" w:tentative="1">
      <w:start w:val="1"/>
      <w:numFmt w:val="lowerRoman"/>
      <w:lvlText w:val="%3."/>
      <w:lvlJc w:val="right"/>
      <w:pPr>
        <w:ind w:left="8322" w:hanging="180"/>
      </w:pPr>
    </w:lvl>
    <w:lvl w:ilvl="3" w:tplc="0419000F" w:tentative="1">
      <w:start w:val="1"/>
      <w:numFmt w:val="decimal"/>
      <w:lvlText w:val="%4."/>
      <w:lvlJc w:val="left"/>
      <w:pPr>
        <w:ind w:left="9042" w:hanging="360"/>
      </w:pPr>
    </w:lvl>
    <w:lvl w:ilvl="4" w:tplc="04190019" w:tentative="1">
      <w:start w:val="1"/>
      <w:numFmt w:val="lowerLetter"/>
      <w:lvlText w:val="%5."/>
      <w:lvlJc w:val="left"/>
      <w:pPr>
        <w:ind w:left="9762" w:hanging="360"/>
      </w:pPr>
    </w:lvl>
    <w:lvl w:ilvl="5" w:tplc="0419001B" w:tentative="1">
      <w:start w:val="1"/>
      <w:numFmt w:val="lowerRoman"/>
      <w:lvlText w:val="%6."/>
      <w:lvlJc w:val="right"/>
      <w:pPr>
        <w:ind w:left="10482" w:hanging="180"/>
      </w:pPr>
    </w:lvl>
    <w:lvl w:ilvl="6" w:tplc="0419000F" w:tentative="1">
      <w:start w:val="1"/>
      <w:numFmt w:val="decimal"/>
      <w:lvlText w:val="%7."/>
      <w:lvlJc w:val="left"/>
      <w:pPr>
        <w:ind w:left="11202" w:hanging="360"/>
      </w:pPr>
    </w:lvl>
    <w:lvl w:ilvl="7" w:tplc="04190019" w:tentative="1">
      <w:start w:val="1"/>
      <w:numFmt w:val="lowerLetter"/>
      <w:lvlText w:val="%8."/>
      <w:lvlJc w:val="left"/>
      <w:pPr>
        <w:ind w:left="11922" w:hanging="360"/>
      </w:pPr>
    </w:lvl>
    <w:lvl w:ilvl="8" w:tplc="0419001B" w:tentative="1">
      <w:start w:val="1"/>
      <w:numFmt w:val="lowerRoman"/>
      <w:lvlText w:val="%9."/>
      <w:lvlJc w:val="right"/>
      <w:pPr>
        <w:ind w:left="12642" w:hanging="180"/>
      </w:pPr>
    </w:lvl>
  </w:abstractNum>
  <w:abstractNum w:abstractNumId="26">
    <w:nsid w:val="47E56B8D"/>
    <w:multiLevelType w:val="hybridMultilevel"/>
    <w:tmpl w:val="BDC4B6B8"/>
    <w:lvl w:ilvl="0" w:tplc="46381F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3D2C5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C1762DD"/>
    <w:multiLevelType w:val="multilevel"/>
    <w:tmpl w:val="E1C0176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546C71B8"/>
    <w:multiLevelType w:val="multilevel"/>
    <w:tmpl w:val="E8BC1FD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30"/>
        </w:tabs>
        <w:ind w:left="2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50"/>
        </w:tabs>
        <w:ind w:left="37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40"/>
        </w:tabs>
        <w:ind w:left="4440" w:hanging="1800"/>
      </w:pPr>
      <w:rPr>
        <w:rFonts w:hint="default"/>
      </w:rPr>
    </w:lvl>
  </w:abstractNum>
  <w:abstractNum w:abstractNumId="30">
    <w:nsid w:val="55641DD9"/>
    <w:multiLevelType w:val="singleLevel"/>
    <w:tmpl w:val="73726786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1">
    <w:nsid w:val="57FC34DE"/>
    <w:multiLevelType w:val="multilevel"/>
    <w:tmpl w:val="C5889C5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97" w:hanging="2160"/>
      </w:pPr>
      <w:rPr>
        <w:rFonts w:hint="default"/>
      </w:rPr>
    </w:lvl>
  </w:abstractNum>
  <w:abstractNum w:abstractNumId="32">
    <w:nsid w:val="584A50ED"/>
    <w:multiLevelType w:val="hybridMultilevel"/>
    <w:tmpl w:val="ABF2E150"/>
    <w:lvl w:ilvl="0" w:tplc="1778AD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16663C9"/>
    <w:multiLevelType w:val="hybridMultilevel"/>
    <w:tmpl w:val="89784512"/>
    <w:lvl w:ilvl="0" w:tplc="BD200C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8B6849"/>
    <w:multiLevelType w:val="singleLevel"/>
    <w:tmpl w:val="F38AA7BA"/>
    <w:lvl w:ilvl="0">
      <w:start w:val="1"/>
      <w:numFmt w:val="decimal"/>
      <w:lvlText w:val="%1)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5">
    <w:nsid w:val="65FD5ACD"/>
    <w:multiLevelType w:val="multilevel"/>
    <w:tmpl w:val="66A2E44E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6">
    <w:nsid w:val="66157414"/>
    <w:multiLevelType w:val="hybridMultilevel"/>
    <w:tmpl w:val="303838C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387B20"/>
    <w:multiLevelType w:val="hybridMultilevel"/>
    <w:tmpl w:val="72689B4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9E406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1970259"/>
    <w:multiLevelType w:val="hybridMultilevel"/>
    <w:tmpl w:val="1A7ECB1A"/>
    <w:lvl w:ilvl="0" w:tplc="0F487E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2C12B09"/>
    <w:multiLevelType w:val="hybridMultilevel"/>
    <w:tmpl w:val="DE0295B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7E7248"/>
    <w:multiLevelType w:val="singleLevel"/>
    <w:tmpl w:val="0F20A87E"/>
    <w:lvl w:ilvl="0">
      <w:start w:val="2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31"/>
  </w:num>
  <w:num w:numId="8">
    <w:abstractNumId w:val="12"/>
  </w:num>
  <w:num w:numId="9">
    <w:abstractNumId w:val="19"/>
  </w:num>
  <w:num w:numId="10">
    <w:abstractNumId w:val="14"/>
  </w:num>
  <w:num w:numId="11">
    <w:abstractNumId w:val="38"/>
  </w:num>
  <w:num w:numId="12">
    <w:abstractNumId w:val="23"/>
  </w:num>
  <w:num w:numId="13">
    <w:abstractNumId w:val="40"/>
  </w:num>
  <w:num w:numId="14">
    <w:abstractNumId w:val="37"/>
  </w:num>
  <w:num w:numId="15">
    <w:abstractNumId w:val="5"/>
  </w:num>
  <w:num w:numId="16">
    <w:abstractNumId w:val="41"/>
  </w:num>
  <w:num w:numId="17">
    <w:abstractNumId w:val="29"/>
  </w:num>
  <w:num w:numId="18">
    <w:abstractNumId w:val="28"/>
  </w:num>
  <w:num w:numId="19">
    <w:abstractNumId w:val="0"/>
  </w:num>
  <w:num w:numId="20">
    <w:abstractNumId w:val="8"/>
  </w:num>
  <w:num w:numId="21">
    <w:abstractNumId w:val="36"/>
  </w:num>
  <w:num w:numId="22">
    <w:abstractNumId w:val="2"/>
  </w:num>
  <w:num w:numId="23">
    <w:abstractNumId w:val="24"/>
  </w:num>
  <w:num w:numId="24">
    <w:abstractNumId w:val="27"/>
  </w:num>
  <w:num w:numId="25">
    <w:abstractNumId w:val="34"/>
  </w:num>
  <w:num w:numId="26">
    <w:abstractNumId w:val="30"/>
  </w:num>
  <w:num w:numId="27">
    <w:abstractNumId w:val="11"/>
  </w:num>
  <w:num w:numId="28">
    <w:abstractNumId w:val="4"/>
  </w:num>
  <w:num w:numId="29">
    <w:abstractNumId w:val="18"/>
  </w:num>
  <w:num w:numId="30">
    <w:abstractNumId w:val="33"/>
  </w:num>
  <w:num w:numId="31">
    <w:abstractNumId w:val="3"/>
  </w:num>
  <w:num w:numId="32">
    <w:abstractNumId w:val="7"/>
  </w:num>
  <w:num w:numId="33">
    <w:abstractNumId w:val="32"/>
  </w:num>
  <w:num w:numId="34">
    <w:abstractNumId w:val="39"/>
  </w:num>
  <w:num w:numId="35">
    <w:abstractNumId w:val="22"/>
  </w:num>
  <w:num w:numId="36">
    <w:abstractNumId w:val="15"/>
  </w:num>
  <w:num w:numId="37">
    <w:abstractNumId w:val="20"/>
  </w:num>
  <w:num w:numId="38">
    <w:abstractNumId w:val="21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"/>
  </w:num>
  <w:num w:numId="4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A01"/>
    <w:rsid w:val="000008D4"/>
    <w:rsid w:val="00016A29"/>
    <w:rsid w:val="00017E35"/>
    <w:rsid w:val="000200F5"/>
    <w:rsid w:val="000238FD"/>
    <w:rsid w:val="000246DB"/>
    <w:rsid w:val="00034095"/>
    <w:rsid w:val="00040DBE"/>
    <w:rsid w:val="000633F6"/>
    <w:rsid w:val="000679B6"/>
    <w:rsid w:val="00067F84"/>
    <w:rsid w:val="00096D47"/>
    <w:rsid w:val="000A047B"/>
    <w:rsid w:val="000A2E28"/>
    <w:rsid w:val="000A4521"/>
    <w:rsid w:val="000B427C"/>
    <w:rsid w:val="000D2152"/>
    <w:rsid w:val="000D23DE"/>
    <w:rsid w:val="00102645"/>
    <w:rsid w:val="00120D03"/>
    <w:rsid w:val="00163FE9"/>
    <w:rsid w:val="00164F0C"/>
    <w:rsid w:val="00171BBC"/>
    <w:rsid w:val="001851EC"/>
    <w:rsid w:val="001E069B"/>
    <w:rsid w:val="001E4923"/>
    <w:rsid w:val="0020109C"/>
    <w:rsid w:val="0023730C"/>
    <w:rsid w:val="00242CA2"/>
    <w:rsid w:val="00250088"/>
    <w:rsid w:val="00255D10"/>
    <w:rsid w:val="00284A11"/>
    <w:rsid w:val="002A2E49"/>
    <w:rsid w:val="002A46B5"/>
    <w:rsid w:val="002A73CD"/>
    <w:rsid w:val="002B3D8B"/>
    <w:rsid w:val="002F4789"/>
    <w:rsid w:val="00344E37"/>
    <w:rsid w:val="003536C1"/>
    <w:rsid w:val="00353BC2"/>
    <w:rsid w:val="00356D6E"/>
    <w:rsid w:val="00382BA2"/>
    <w:rsid w:val="003855A4"/>
    <w:rsid w:val="00385871"/>
    <w:rsid w:val="0039154F"/>
    <w:rsid w:val="003A6421"/>
    <w:rsid w:val="00413A01"/>
    <w:rsid w:val="0042756D"/>
    <w:rsid w:val="00435366"/>
    <w:rsid w:val="004443E1"/>
    <w:rsid w:val="00456577"/>
    <w:rsid w:val="0046305D"/>
    <w:rsid w:val="00466FA0"/>
    <w:rsid w:val="00472001"/>
    <w:rsid w:val="00473888"/>
    <w:rsid w:val="00494CCD"/>
    <w:rsid w:val="004B5D1E"/>
    <w:rsid w:val="004D3518"/>
    <w:rsid w:val="004D4865"/>
    <w:rsid w:val="004F462A"/>
    <w:rsid w:val="00501FA2"/>
    <w:rsid w:val="0050567A"/>
    <w:rsid w:val="00505B4A"/>
    <w:rsid w:val="00517A62"/>
    <w:rsid w:val="00532A10"/>
    <w:rsid w:val="005408CE"/>
    <w:rsid w:val="00556863"/>
    <w:rsid w:val="0059180C"/>
    <w:rsid w:val="005B05CA"/>
    <w:rsid w:val="005C24E3"/>
    <w:rsid w:val="00610536"/>
    <w:rsid w:val="006108EC"/>
    <w:rsid w:val="006123FE"/>
    <w:rsid w:val="00614F8C"/>
    <w:rsid w:val="00620AD0"/>
    <w:rsid w:val="006377AD"/>
    <w:rsid w:val="0064455B"/>
    <w:rsid w:val="006627AC"/>
    <w:rsid w:val="006672B1"/>
    <w:rsid w:val="00673694"/>
    <w:rsid w:val="00676003"/>
    <w:rsid w:val="00683905"/>
    <w:rsid w:val="006C0CDC"/>
    <w:rsid w:val="006E35CE"/>
    <w:rsid w:val="006E5927"/>
    <w:rsid w:val="00705D4F"/>
    <w:rsid w:val="00714656"/>
    <w:rsid w:val="00732A63"/>
    <w:rsid w:val="00736C9E"/>
    <w:rsid w:val="0073781C"/>
    <w:rsid w:val="0074182C"/>
    <w:rsid w:val="00744411"/>
    <w:rsid w:val="00753C45"/>
    <w:rsid w:val="00755E27"/>
    <w:rsid w:val="007572B4"/>
    <w:rsid w:val="007709A9"/>
    <w:rsid w:val="00780845"/>
    <w:rsid w:val="00784904"/>
    <w:rsid w:val="007E529A"/>
    <w:rsid w:val="00814FC4"/>
    <w:rsid w:val="00823B3C"/>
    <w:rsid w:val="00835318"/>
    <w:rsid w:val="008418CC"/>
    <w:rsid w:val="00842C6E"/>
    <w:rsid w:val="00855260"/>
    <w:rsid w:val="00856BEC"/>
    <w:rsid w:val="008579EF"/>
    <w:rsid w:val="008773F9"/>
    <w:rsid w:val="008775BF"/>
    <w:rsid w:val="00894623"/>
    <w:rsid w:val="0089749D"/>
    <w:rsid w:val="008A1618"/>
    <w:rsid w:val="008A58D8"/>
    <w:rsid w:val="008B3684"/>
    <w:rsid w:val="008B6CAC"/>
    <w:rsid w:val="008C1859"/>
    <w:rsid w:val="008C7055"/>
    <w:rsid w:val="008E11DB"/>
    <w:rsid w:val="008E42A9"/>
    <w:rsid w:val="008E6DB3"/>
    <w:rsid w:val="00915591"/>
    <w:rsid w:val="00924F35"/>
    <w:rsid w:val="00953736"/>
    <w:rsid w:val="009874D3"/>
    <w:rsid w:val="00987B83"/>
    <w:rsid w:val="009B038A"/>
    <w:rsid w:val="009C2515"/>
    <w:rsid w:val="009E1646"/>
    <w:rsid w:val="009F3A7D"/>
    <w:rsid w:val="00A026DF"/>
    <w:rsid w:val="00A21E74"/>
    <w:rsid w:val="00A350F9"/>
    <w:rsid w:val="00A36F5A"/>
    <w:rsid w:val="00A52491"/>
    <w:rsid w:val="00A8277A"/>
    <w:rsid w:val="00A9261F"/>
    <w:rsid w:val="00AB0298"/>
    <w:rsid w:val="00AB18A3"/>
    <w:rsid w:val="00AB61EB"/>
    <w:rsid w:val="00AD5D1A"/>
    <w:rsid w:val="00B035DF"/>
    <w:rsid w:val="00B9734E"/>
    <w:rsid w:val="00BB282D"/>
    <w:rsid w:val="00BB6A7A"/>
    <w:rsid w:val="00BC1CB2"/>
    <w:rsid w:val="00BC6807"/>
    <w:rsid w:val="00BD422C"/>
    <w:rsid w:val="00BE2D23"/>
    <w:rsid w:val="00BE41BC"/>
    <w:rsid w:val="00C04986"/>
    <w:rsid w:val="00C16B53"/>
    <w:rsid w:val="00C35DF5"/>
    <w:rsid w:val="00C870A4"/>
    <w:rsid w:val="00CC4D50"/>
    <w:rsid w:val="00CD37E9"/>
    <w:rsid w:val="00CD5BCD"/>
    <w:rsid w:val="00CF2E49"/>
    <w:rsid w:val="00CF6A72"/>
    <w:rsid w:val="00D03554"/>
    <w:rsid w:val="00D16592"/>
    <w:rsid w:val="00D549C3"/>
    <w:rsid w:val="00D556CD"/>
    <w:rsid w:val="00D57563"/>
    <w:rsid w:val="00D62BB8"/>
    <w:rsid w:val="00D630DF"/>
    <w:rsid w:val="00D75E91"/>
    <w:rsid w:val="00D845B1"/>
    <w:rsid w:val="00D853F0"/>
    <w:rsid w:val="00D85DED"/>
    <w:rsid w:val="00D942D2"/>
    <w:rsid w:val="00D9481C"/>
    <w:rsid w:val="00DA4310"/>
    <w:rsid w:val="00DA6F4F"/>
    <w:rsid w:val="00DB6C65"/>
    <w:rsid w:val="00DB6D3E"/>
    <w:rsid w:val="00DC7B71"/>
    <w:rsid w:val="00DE102A"/>
    <w:rsid w:val="00DE4B15"/>
    <w:rsid w:val="00DF001F"/>
    <w:rsid w:val="00DF49DF"/>
    <w:rsid w:val="00E13BE6"/>
    <w:rsid w:val="00E36A11"/>
    <w:rsid w:val="00E52944"/>
    <w:rsid w:val="00E57489"/>
    <w:rsid w:val="00E63FAE"/>
    <w:rsid w:val="00E803D8"/>
    <w:rsid w:val="00E97139"/>
    <w:rsid w:val="00EB7BF9"/>
    <w:rsid w:val="00EC7F3A"/>
    <w:rsid w:val="00ED112D"/>
    <w:rsid w:val="00ED6684"/>
    <w:rsid w:val="00EE047D"/>
    <w:rsid w:val="00EE72C1"/>
    <w:rsid w:val="00F0218A"/>
    <w:rsid w:val="00F05B60"/>
    <w:rsid w:val="00F15E6A"/>
    <w:rsid w:val="00F720F7"/>
    <w:rsid w:val="00F759FE"/>
    <w:rsid w:val="00F76083"/>
    <w:rsid w:val="00F807A7"/>
    <w:rsid w:val="00F8131A"/>
    <w:rsid w:val="00F84D55"/>
    <w:rsid w:val="00F96132"/>
    <w:rsid w:val="00FA69E0"/>
    <w:rsid w:val="00FC2821"/>
    <w:rsid w:val="00FF5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0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F3A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13A01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008D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008D4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008D4"/>
    <w:pPr>
      <w:keepNext/>
      <w:spacing w:after="0" w:line="240" w:lineRule="auto"/>
      <w:outlineLvl w:val="4"/>
    </w:pPr>
    <w:rPr>
      <w:rFonts w:ascii="Arial" w:eastAsia="Times New Roman" w:hAnsi="Arial"/>
      <w:sz w:val="20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008D4"/>
    <w:pPr>
      <w:keepNext/>
      <w:spacing w:after="0" w:line="240" w:lineRule="auto"/>
      <w:outlineLvl w:val="5"/>
    </w:pPr>
    <w:rPr>
      <w:rFonts w:ascii="Arial" w:eastAsia="Times New Roman" w:hAnsi="Arial"/>
      <w:b/>
      <w:caps/>
      <w:sz w:val="20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A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13A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008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008D4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008D4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008D4"/>
    <w:rPr>
      <w:rFonts w:ascii="Arial" w:eastAsia="Times New Roman" w:hAnsi="Arial" w:cs="Times New Roman"/>
      <w:b/>
      <w:caps/>
      <w:sz w:val="20"/>
      <w:szCs w:val="24"/>
      <w:u w:val="single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A01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C0C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008D4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C2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251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C2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2515"/>
    <w:rPr>
      <w:rFonts w:ascii="Calibri" w:eastAsia="Calibri" w:hAnsi="Calibri" w:cs="Times New Roman"/>
    </w:rPr>
  </w:style>
  <w:style w:type="paragraph" w:styleId="a9">
    <w:name w:val="Plain Text"/>
    <w:basedOn w:val="a"/>
    <w:link w:val="aa"/>
    <w:rsid w:val="003536C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3536C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0A4521"/>
    <w:pPr>
      <w:ind w:left="720"/>
      <w:contextualSpacing/>
    </w:pPr>
  </w:style>
  <w:style w:type="paragraph" w:styleId="21">
    <w:name w:val="Body Text 2"/>
    <w:basedOn w:val="a"/>
    <w:link w:val="22"/>
    <w:rsid w:val="00A5249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524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nhideWhenUsed/>
    <w:rsid w:val="00953736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0008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e"/>
    <w:semiHidden/>
    <w:rsid w:val="000008D4"/>
    <w:rPr>
      <w:rFonts w:ascii="Times New Roman" w:eastAsia="Times New Roman" w:hAnsi="Times New Roman"/>
      <w:sz w:val="28"/>
      <w:szCs w:val="24"/>
    </w:rPr>
  </w:style>
  <w:style w:type="paragraph" w:styleId="ae">
    <w:name w:val="Body Text"/>
    <w:basedOn w:val="a"/>
    <w:link w:val="ad"/>
    <w:semiHidden/>
    <w:rsid w:val="000008D4"/>
    <w:pPr>
      <w:spacing w:after="0" w:line="240" w:lineRule="auto"/>
      <w:jc w:val="center"/>
    </w:pPr>
    <w:rPr>
      <w:rFonts w:ascii="Times New Roman" w:eastAsia="Times New Roman" w:hAnsi="Times New Roman" w:cstheme="minorBidi"/>
      <w:sz w:val="28"/>
      <w:szCs w:val="24"/>
    </w:rPr>
  </w:style>
  <w:style w:type="character" w:customStyle="1" w:styleId="11">
    <w:name w:val="Основной текст Знак1"/>
    <w:basedOn w:val="a0"/>
    <w:link w:val="ae"/>
    <w:uiPriority w:val="99"/>
    <w:semiHidden/>
    <w:rsid w:val="000008D4"/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0008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page number"/>
    <w:basedOn w:val="a0"/>
    <w:rsid w:val="000008D4"/>
    <w:rPr>
      <w:rFonts w:cs="Times New Roman"/>
    </w:rPr>
  </w:style>
  <w:style w:type="paragraph" w:customStyle="1" w:styleId="ConsPlusCell">
    <w:name w:val="ConsPlusCell"/>
    <w:uiPriority w:val="99"/>
    <w:rsid w:val="000008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1">
    <w:name w:val="consplusnormal"/>
    <w:basedOn w:val="a"/>
    <w:uiPriority w:val="99"/>
    <w:rsid w:val="000008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rmal (Web)"/>
    <w:aliases w:val="Обычный (Web)"/>
    <w:basedOn w:val="a"/>
    <w:link w:val="af1"/>
    <w:uiPriority w:val="99"/>
    <w:rsid w:val="000008D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бычный (веб) Знак"/>
    <w:aliases w:val="Обычный (Web) Знак"/>
    <w:basedOn w:val="a0"/>
    <w:link w:val="af0"/>
    <w:uiPriority w:val="99"/>
    <w:locked/>
    <w:rsid w:val="000008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тиль1 Знак"/>
    <w:basedOn w:val="a0"/>
    <w:link w:val="13"/>
    <w:uiPriority w:val="99"/>
    <w:locked/>
    <w:rsid w:val="000008D4"/>
    <w:rPr>
      <w:sz w:val="28"/>
    </w:rPr>
  </w:style>
  <w:style w:type="paragraph" w:customStyle="1" w:styleId="13">
    <w:name w:val="Стиль1"/>
    <w:basedOn w:val="a"/>
    <w:link w:val="12"/>
    <w:uiPriority w:val="99"/>
    <w:rsid w:val="000008D4"/>
    <w:pPr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af2">
    <w:name w:val="Схема документа Знак"/>
    <w:basedOn w:val="a0"/>
    <w:link w:val="af3"/>
    <w:uiPriority w:val="99"/>
    <w:semiHidden/>
    <w:rsid w:val="000008D4"/>
    <w:rPr>
      <w:rFonts w:ascii="Tahoma" w:eastAsia="Times New Roman" w:hAnsi="Tahoma" w:cs="Tahoma"/>
      <w:sz w:val="16"/>
      <w:szCs w:val="16"/>
    </w:rPr>
  </w:style>
  <w:style w:type="paragraph" w:styleId="af3">
    <w:name w:val="Document Map"/>
    <w:basedOn w:val="a"/>
    <w:link w:val="af2"/>
    <w:uiPriority w:val="99"/>
    <w:semiHidden/>
    <w:rsid w:val="000008D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4">
    <w:name w:val="Схема документа Знак1"/>
    <w:basedOn w:val="a0"/>
    <w:link w:val="af3"/>
    <w:uiPriority w:val="99"/>
    <w:semiHidden/>
    <w:rsid w:val="000008D4"/>
    <w:rPr>
      <w:rFonts w:ascii="Tahoma" w:eastAsia="Calibri" w:hAnsi="Tahoma" w:cs="Tahoma"/>
      <w:sz w:val="16"/>
      <w:szCs w:val="16"/>
    </w:rPr>
  </w:style>
  <w:style w:type="paragraph" w:styleId="af4">
    <w:name w:val="Body Text Indent"/>
    <w:basedOn w:val="a"/>
    <w:link w:val="af5"/>
    <w:rsid w:val="000008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0008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itle"/>
    <w:basedOn w:val="a"/>
    <w:link w:val="af7"/>
    <w:qFormat/>
    <w:rsid w:val="000008D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0008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8">
    <w:name w:val="Текст сноски Знак"/>
    <w:basedOn w:val="a0"/>
    <w:link w:val="af9"/>
    <w:semiHidden/>
    <w:rsid w:val="000008D4"/>
    <w:rPr>
      <w:rFonts w:ascii="Times New Roman" w:eastAsia="Times New Roman" w:hAnsi="Times New Roman"/>
    </w:rPr>
  </w:style>
  <w:style w:type="paragraph" w:styleId="af9">
    <w:name w:val="footnote text"/>
    <w:basedOn w:val="a"/>
    <w:link w:val="af8"/>
    <w:semiHidden/>
    <w:rsid w:val="000008D4"/>
    <w:pPr>
      <w:spacing w:after="0" w:line="240" w:lineRule="auto"/>
    </w:pPr>
    <w:rPr>
      <w:rFonts w:ascii="Times New Roman" w:eastAsia="Times New Roman" w:hAnsi="Times New Roman" w:cstheme="minorBidi"/>
    </w:rPr>
  </w:style>
  <w:style w:type="character" w:customStyle="1" w:styleId="15">
    <w:name w:val="Текст сноски Знак1"/>
    <w:basedOn w:val="a0"/>
    <w:link w:val="af9"/>
    <w:uiPriority w:val="99"/>
    <w:semiHidden/>
    <w:rsid w:val="000008D4"/>
    <w:rPr>
      <w:rFonts w:ascii="Calibri" w:eastAsia="Calibri" w:hAnsi="Calibri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b"/>
    <w:semiHidden/>
    <w:rsid w:val="000008D4"/>
    <w:rPr>
      <w:rFonts w:ascii="Times New Roman" w:eastAsia="Times New Roman" w:hAnsi="Times New Roman"/>
    </w:rPr>
  </w:style>
  <w:style w:type="paragraph" w:styleId="afb">
    <w:name w:val="annotation text"/>
    <w:basedOn w:val="a"/>
    <w:link w:val="afa"/>
    <w:semiHidden/>
    <w:rsid w:val="000008D4"/>
    <w:pPr>
      <w:spacing w:after="0" w:line="240" w:lineRule="auto"/>
    </w:pPr>
    <w:rPr>
      <w:rFonts w:ascii="Times New Roman" w:eastAsia="Times New Roman" w:hAnsi="Times New Roman" w:cstheme="minorBidi"/>
    </w:rPr>
  </w:style>
  <w:style w:type="character" w:customStyle="1" w:styleId="16">
    <w:name w:val="Текст примечания Знак1"/>
    <w:basedOn w:val="a0"/>
    <w:link w:val="afb"/>
    <w:uiPriority w:val="99"/>
    <w:semiHidden/>
    <w:rsid w:val="000008D4"/>
    <w:rPr>
      <w:rFonts w:ascii="Calibri" w:eastAsia="Calibri" w:hAnsi="Calibri" w:cs="Times New Roman"/>
      <w:sz w:val="20"/>
      <w:szCs w:val="20"/>
    </w:rPr>
  </w:style>
  <w:style w:type="character" w:customStyle="1" w:styleId="31">
    <w:name w:val="Основной текст 3 Знак"/>
    <w:basedOn w:val="a0"/>
    <w:link w:val="32"/>
    <w:semiHidden/>
    <w:rsid w:val="000008D4"/>
    <w:rPr>
      <w:rFonts w:ascii="Arial" w:eastAsia="Times New Roman" w:hAnsi="Arial"/>
      <w:b/>
      <w:szCs w:val="24"/>
    </w:rPr>
  </w:style>
  <w:style w:type="paragraph" w:styleId="32">
    <w:name w:val="Body Text 3"/>
    <w:basedOn w:val="a"/>
    <w:link w:val="31"/>
    <w:semiHidden/>
    <w:rsid w:val="000008D4"/>
    <w:pPr>
      <w:spacing w:after="0" w:line="240" w:lineRule="auto"/>
    </w:pPr>
    <w:rPr>
      <w:rFonts w:ascii="Arial" w:eastAsia="Times New Roman" w:hAnsi="Arial" w:cstheme="minorBidi"/>
      <w:b/>
      <w:szCs w:val="24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0008D4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0008D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0008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d">
    <w:name w:val="caption"/>
    <w:basedOn w:val="a"/>
    <w:next w:val="a"/>
    <w:semiHidden/>
    <w:unhideWhenUsed/>
    <w:qFormat/>
    <w:rsid w:val="00250088"/>
    <w:pPr>
      <w:spacing w:after="0" w:line="360" w:lineRule="auto"/>
      <w:ind w:right="474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header" Target="header4.xml"/><Relationship Id="rId10" Type="http://schemas.openxmlformats.org/officeDocument/2006/relationships/hyperlink" Target="consultantplus://offline/ref=C9CE1EA13E6F17234BDFE133CC456A646CCAF49B1E35494E02A7E2C46E5812DD91ADADA13FF8DEF1099F0726BB60B2ECE9FB1EB713D5g2DDG" TargetMode="Externa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08522-1E19-40B3-AE7F-F71E9A04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20</Pages>
  <Words>4499</Words>
  <Characters>25650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30089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Демидов Денис</dc:creator>
  <cp:lastModifiedBy>Пользователь</cp:lastModifiedBy>
  <cp:revision>33</cp:revision>
  <cp:lastPrinted>2020-11-10T08:55:00Z</cp:lastPrinted>
  <dcterms:created xsi:type="dcterms:W3CDTF">2020-06-26T07:50:00Z</dcterms:created>
  <dcterms:modified xsi:type="dcterms:W3CDTF">2025-04-30T06:30:00Z</dcterms:modified>
</cp:coreProperties>
</file>