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FA8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45118B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582205" w:rsidRPr="00246B12" w:rsidTr="00DA7C63">
        <w:tc>
          <w:tcPr>
            <w:tcW w:w="7428" w:type="dxa"/>
            <w:gridSpan w:val="4"/>
          </w:tcPr>
          <w:p w:rsidR="00582205" w:rsidRPr="00246B12" w:rsidRDefault="00582205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</w:t>
            </w:r>
            <w:r w:rsidR="0039023A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описание)</w:t>
            </w:r>
          </w:p>
        </w:tc>
        <w:tc>
          <w:tcPr>
            <w:tcW w:w="7358" w:type="dxa"/>
          </w:tcPr>
          <w:p w:rsidR="00EA394F" w:rsidRPr="00EA394F" w:rsidRDefault="00EA394F" w:rsidP="00EA394F">
            <w:pPr>
              <w:pStyle w:val="a3"/>
              <w:spacing w:after="120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94F">
              <w:rPr>
                <w:rFonts w:ascii="Times New Roman" w:hAnsi="Times New Roman" w:cs="Times New Roman"/>
                <w:sz w:val="26"/>
                <w:szCs w:val="26"/>
              </w:rPr>
              <w:t>Земельный участок, для турист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ско-рекреационных целей.</w:t>
            </w:r>
          </w:p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23A" w:rsidRPr="00246B12" w:rsidTr="00050524">
        <w:tc>
          <w:tcPr>
            <w:tcW w:w="14786" w:type="dxa"/>
            <w:gridSpan w:val="5"/>
          </w:tcPr>
          <w:p w:rsidR="0039023A" w:rsidRPr="00246B12" w:rsidRDefault="0039023A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EA394F" w:rsidRPr="00DA7C63" w:rsidTr="00DA7C63">
        <w:tc>
          <w:tcPr>
            <w:tcW w:w="7428" w:type="dxa"/>
            <w:gridSpan w:val="4"/>
            <w:shd w:val="clear" w:color="auto" w:fill="auto"/>
          </w:tcPr>
          <w:p w:rsidR="00EA394F" w:rsidRPr="00246B12" w:rsidRDefault="00EA394F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EA394F" w:rsidRPr="005E5D31" w:rsidRDefault="00EA394F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EA394F" w:rsidRPr="00246B12" w:rsidTr="00DA7C63">
        <w:tc>
          <w:tcPr>
            <w:tcW w:w="7428" w:type="dxa"/>
            <w:gridSpan w:val="4"/>
            <w:shd w:val="clear" w:color="auto" w:fill="auto"/>
          </w:tcPr>
          <w:p w:rsidR="00EA394F" w:rsidRPr="00246B12" w:rsidRDefault="00EA394F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EA394F" w:rsidRPr="00246B12" w:rsidRDefault="009A24DE" w:rsidP="007E1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</w:t>
            </w:r>
            <w:r w:rsidR="00EA394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EA394F" w:rsidRPr="00246B12" w:rsidTr="00DA7C63">
        <w:tc>
          <w:tcPr>
            <w:tcW w:w="7428" w:type="dxa"/>
            <w:gridSpan w:val="4"/>
            <w:shd w:val="clear" w:color="auto" w:fill="auto"/>
          </w:tcPr>
          <w:p w:rsidR="00EA394F" w:rsidRPr="00246B12" w:rsidRDefault="00EA394F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EA394F" w:rsidRPr="00246B12" w:rsidRDefault="00DC281D" w:rsidP="00DC2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EA394F">
              <w:rPr>
                <w:rFonts w:ascii="Times New Roman" w:hAnsi="Times New Roman" w:cs="Times New Roman"/>
                <w:sz w:val="26"/>
                <w:szCs w:val="26"/>
              </w:rPr>
              <w:t xml:space="preserve"> Пудожско</w:t>
            </w:r>
            <w:r w:rsidR="009A24DE">
              <w:rPr>
                <w:rFonts w:ascii="Times New Roman" w:hAnsi="Times New Roman" w:cs="Times New Roman"/>
                <w:sz w:val="26"/>
                <w:szCs w:val="26"/>
              </w:rPr>
              <w:t xml:space="preserve">го муниципального района </w:t>
            </w:r>
          </w:p>
        </w:tc>
      </w:tr>
      <w:tr w:rsidR="00EA394F" w:rsidRPr="00246B12" w:rsidTr="00DA7C63">
        <w:tc>
          <w:tcPr>
            <w:tcW w:w="7428" w:type="dxa"/>
            <w:gridSpan w:val="4"/>
            <w:shd w:val="clear" w:color="auto" w:fill="auto"/>
          </w:tcPr>
          <w:p w:rsidR="00EA394F" w:rsidRPr="00246B12" w:rsidRDefault="00EA394F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EA394F" w:rsidRPr="00246B12" w:rsidRDefault="00EA394F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EA394F" w:rsidRPr="00246B12" w:rsidTr="00DA7C63">
        <w:tc>
          <w:tcPr>
            <w:tcW w:w="7428" w:type="dxa"/>
            <w:gridSpan w:val="4"/>
            <w:shd w:val="clear" w:color="auto" w:fill="auto"/>
          </w:tcPr>
          <w:p w:rsidR="00EA394F" w:rsidRPr="00246B12" w:rsidRDefault="00EA394F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EA394F" w:rsidRPr="009A24DE" w:rsidRDefault="00D01AEC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</w:t>
            </w:r>
            <w:r w:rsidRPr="009A24D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EA3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</w:t>
            </w:r>
            <w:r w:rsidR="00EA394F" w:rsidRPr="009A24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A3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4A232A" w:rsidRPr="00246B12" w:rsidTr="009856A1">
        <w:tc>
          <w:tcPr>
            <w:tcW w:w="14786" w:type="dxa"/>
            <w:gridSpan w:val="5"/>
            <w:shd w:val="clear" w:color="auto" w:fill="auto"/>
          </w:tcPr>
          <w:p w:rsidR="004A232A" w:rsidRPr="00246B12" w:rsidRDefault="004A232A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Адрес площадки</w:t>
            </w:r>
          </w:p>
        </w:tc>
        <w:tc>
          <w:tcPr>
            <w:tcW w:w="7358" w:type="dxa"/>
          </w:tcPr>
          <w:p w:rsidR="0039023A" w:rsidRPr="00246B12" w:rsidRDefault="00EA394F" w:rsidP="00DB45D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Пудожский район, Пяльмское сельское поселение, вдоль устья реки Туба, кадастровый номер 10:15:0040701:</w:t>
            </w:r>
            <w:r w:rsidR="00DB45DB">
              <w:rPr>
                <w:rFonts w:ascii="Times New Roman" w:hAnsi="Times New Roman" w:cs="Times New Roman"/>
                <w:sz w:val="26"/>
                <w:szCs w:val="26"/>
              </w:rPr>
              <w:t>837</w:t>
            </w:r>
          </w:p>
        </w:tc>
      </w:tr>
      <w:tr w:rsidR="00E8572C" w:rsidRPr="00246B12" w:rsidTr="00DA7C63">
        <w:tc>
          <w:tcPr>
            <w:tcW w:w="7428" w:type="dxa"/>
            <w:gridSpan w:val="4"/>
          </w:tcPr>
          <w:p w:rsidR="00E8572C" w:rsidRPr="00246B12" w:rsidRDefault="00DA7C63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E8572C" w:rsidRPr="00246B12" w:rsidRDefault="00EA394F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39023A" w:rsidRPr="00246B12" w:rsidRDefault="00EA394F" w:rsidP="00AE246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 Удаленность от железнодорожной станции, км</w:t>
            </w:r>
          </w:p>
        </w:tc>
        <w:tc>
          <w:tcPr>
            <w:tcW w:w="7358" w:type="dxa"/>
          </w:tcPr>
          <w:p w:rsidR="0039023A" w:rsidRPr="00246B12" w:rsidRDefault="00EA394F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 км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Удаленность от речного, морского порта, км</w:t>
            </w:r>
          </w:p>
        </w:tc>
        <w:tc>
          <w:tcPr>
            <w:tcW w:w="7358" w:type="dxa"/>
          </w:tcPr>
          <w:p w:rsidR="004A232A" w:rsidRPr="00246B12" w:rsidRDefault="00EA394F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  км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E8572C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4. Характеристика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DA7C63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 Площадь, кв.м</w:t>
            </w:r>
          </w:p>
        </w:tc>
        <w:tc>
          <w:tcPr>
            <w:tcW w:w="7358" w:type="dxa"/>
          </w:tcPr>
          <w:p w:rsidR="003761E4" w:rsidRPr="00246B12" w:rsidRDefault="00EA394F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30 000 кв 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AC0C04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Инфраструктура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EA394F" w:rsidRPr="00246B12" w:rsidTr="004C5320">
        <w:trPr>
          <w:trHeight w:val="429"/>
        </w:trPr>
        <w:tc>
          <w:tcPr>
            <w:tcW w:w="7393" w:type="dxa"/>
            <w:gridSpan w:val="3"/>
          </w:tcPr>
          <w:p w:rsidR="00EA394F" w:rsidRPr="00DA7C63" w:rsidRDefault="00EA394F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EA394F" w:rsidRPr="00246B12" w:rsidRDefault="00EA394F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EA394F" w:rsidRPr="00246B12" w:rsidTr="004C5320">
        <w:trPr>
          <w:trHeight w:val="427"/>
        </w:trPr>
        <w:tc>
          <w:tcPr>
            <w:tcW w:w="7393" w:type="dxa"/>
            <w:gridSpan w:val="3"/>
          </w:tcPr>
          <w:p w:rsidR="00EA394F" w:rsidRPr="00DA7C63" w:rsidRDefault="00EA394F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EA394F" w:rsidRPr="00246B12" w:rsidRDefault="00EA394F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A394F" w:rsidRPr="00246B12" w:rsidTr="004C5320">
        <w:trPr>
          <w:trHeight w:val="427"/>
        </w:trPr>
        <w:tc>
          <w:tcPr>
            <w:tcW w:w="7393" w:type="dxa"/>
            <w:gridSpan w:val="3"/>
          </w:tcPr>
          <w:p w:rsidR="00EA394F" w:rsidRPr="00DA7C63" w:rsidRDefault="00EA394F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EA394F" w:rsidRPr="00246B12" w:rsidRDefault="00EA394F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A394F" w:rsidRPr="00246B12" w:rsidTr="004C5320">
        <w:trPr>
          <w:trHeight w:val="427"/>
        </w:trPr>
        <w:tc>
          <w:tcPr>
            <w:tcW w:w="7393" w:type="dxa"/>
            <w:gridSpan w:val="3"/>
          </w:tcPr>
          <w:p w:rsidR="00EA394F" w:rsidRPr="00DA7C63" w:rsidRDefault="00EA394F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EA394F" w:rsidRPr="00246B12" w:rsidRDefault="00EA394F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DA7C63" w:rsidRPr="00246B12" w:rsidRDefault="00EA394F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AC0C04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E67953" w:rsidRPr="00246B12" w:rsidRDefault="00121A22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4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Автомобильная дорога с щебеночно-гравийным покрытием – 1,0 км. Примыкает к автомобильной дороге федерального значения А-119 «Вологда – Медвежьегорск – автомобильная дорога Р-21 „Кола“», с асфальтобетонным покрытием.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E67953" w:rsidRPr="00246B12" w:rsidRDefault="00EA394F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E67953" w:rsidRPr="00246B12" w:rsidRDefault="00EA394F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E67953" w:rsidRPr="00246B12" w:rsidTr="00DA7C63">
        <w:tc>
          <w:tcPr>
            <w:tcW w:w="7381" w:type="dxa"/>
            <w:gridSpan w:val="2"/>
          </w:tcPr>
          <w:p w:rsidR="00E67953" w:rsidRPr="00246B12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050524" w:rsidRPr="00246B12" w:rsidRDefault="00D01AEC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1770</w:t>
            </w:r>
          </w:p>
        </w:tc>
      </w:tr>
      <w:tr w:rsidR="00DA7C63" w:rsidRPr="00246B12" w:rsidTr="00DA7C63">
        <w:tc>
          <w:tcPr>
            <w:tcW w:w="7381" w:type="dxa"/>
            <w:gridSpan w:val="2"/>
          </w:tcPr>
          <w:p w:rsidR="00DA7C63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DA7C63" w:rsidRPr="00246B12" w:rsidRDefault="00EA394F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2B44E8" w:rsidRPr="00246B12" w:rsidRDefault="002B44E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DA7C63" w:rsidRPr="00246B12" w:rsidTr="00DA7C63">
        <w:tc>
          <w:tcPr>
            <w:tcW w:w="14786" w:type="dxa"/>
            <w:gridSpan w:val="5"/>
          </w:tcPr>
          <w:p w:rsidR="00DA7C63" w:rsidRDefault="00DA7C63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EA394F" w:rsidRDefault="00EA394F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94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3214687" cy="1357313"/>
                  <wp:effectExtent l="19050" t="0" r="4763" b="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49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4735" t="13550" r="3622" b="8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687" cy="135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4F" w:rsidRPr="00DA7C63" w:rsidRDefault="00EA394F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94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214687" cy="1428750"/>
                  <wp:effectExtent l="19050" t="0" r="4763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5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1831" b="2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687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278" w:rsidRDefault="009B2278" w:rsidP="00BF178B">
      <w:pPr>
        <w:spacing w:after="0" w:line="240" w:lineRule="auto"/>
      </w:pPr>
      <w:r>
        <w:separator/>
      </w:r>
    </w:p>
  </w:endnote>
  <w:endnote w:type="continuationSeparator" w:id="1">
    <w:p w:rsidR="009B2278" w:rsidRDefault="009B2278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278" w:rsidRDefault="009B2278" w:rsidP="00BF178B">
      <w:pPr>
        <w:spacing w:after="0" w:line="240" w:lineRule="auto"/>
      </w:pPr>
      <w:r>
        <w:separator/>
      </w:r>
    </w:p>
  </w:footnote>
  <w:footnote w:type="continuationSeparator" w:id="1">
    <w:p w:rsidR="009B2278" w:rsidRDefault="009B2278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351F2"/>
    <w:rsid w:val="00050524"/>
    <w:rsid w:val="0006582A"/>
    <w:rsid w:val="00066741"/>
    <w:rsid w:val="00080508"/>
    <w:rsid w:val="000B17FA"/>
    <w:rsid w:val="000C2DDF"/>
    <w:rsid w:val="000F4AB7"/>
    <w:rsid w:val="0011402F"/>
    <w:rsid w:val="00116996"/>
    <w:rsid w:val="00121963"/>
    <w:rsid w:val="00121A22"/>
    <w:rsid w:val="001362C6"/>
    <w:rsid w:val="00143164"/>
    <w:rsid w:val="00167D7B"/>
    <w:rsid w:val="00172192"/>
    <w:rsid w:val="001948C0"/>
    <w:rsid w:val="001B79C1"/>
    <w:rsid w:val="00202D13"/>
    <w:rsid w:val="0023217F"/>
    <w:rsid w:val="00246B12"/>
    <w:rsid w:val="00293491"/>
    <w:rsid w:val="00295ECE"/>
    <w:rsid w:val="002A7FA8"/>
    <w:rsid w:val="002B44E8"/>
    <w:rsid w:val="002B5B85"/>
    <w:rsid w:val="002C099B"/>
    <w:rsid w:val="002C4448"/>
    <w:rsid w:val="002D1C93"/>
    <w:rsid w:val="002D4A91"/>
    <w:rsid w:val="002D64C8"/>
    <w:rsid w:val="00316165"/>
    <w:rsid w:val="00355488"/>
    <w:rsid w:val="0036392A"/>
    <w:rsid w:val="003761E4"/>
    <w:rsid w:val="0039023A"/>
    <w:rsid w:val="0039665A"/>
    <w:rsid w:val="003C716B"/>
    <w:rsid w:val="0045118B"/>
    <w:rsid w:val="00465D8C"/>
    <w:rsid w:val="00475C45"/>
    <w:rsid w:val="00492701"/>
    <w:rsid w:val="004A232A"/>
    <w:rsid w:val="004C0CE2"/>
    <w:rsid w:val="004C5320"/>
    <w:rsid w:val="004F0481"/>
    <w:rsid w:val="005815B9"/>
    <w:rsid w:val="00582205"/>
    <w:rsid w:val="005B6B22"/>
    <w:rsid w:val="005F2EE9"/>
    <w:rsid w:val="00610CAF"/>
    <w:rsid w:val="00633F93"/>
    <w:rsid w:val="006448F7"/>
    <w:rsid w:val="006773A0"/>
    <w:rsid w:val="00682AF7"/>
    <w:rsid w:val="006B5E7C"/>
    <w:rsid w:val="00782408"/>
    <w:rsid w:val="00812C6B"/>
    <w:rsid w:val="0083043C"/>
    <w:rsid w:val="008350E6"/>
    <w:rsid w:val="00861DE7"/>
    <w:rsid w:val="0093132E"/>
    <w:rsid w:val="00956290"/>
    <w:rsid w:val="009856A1"/>
    <w:rsid w:val="009A2046"/>
    <w:rsid w:val="009A24DE"/>
    <w:rsid w:val="009B2278"/>
    <w:rsid w:val="009D490E"/>
    <w:rsid w:val="009E5E01"/>
    <w:rsid w:val="009F3AD7"/>
    <w:rsid w:val="009F529F"/>
    <w:rsid w:val="00A01D6A"/>
    <w:rsid w:val="00A504C5"/>
    <w:rsid w:val="00AA05DD"/>
    <w:rsid w:val="00AA0C79"/>
    <w:rsid w:val="00AC0C04"/>
    <w:rsid w:val="00AE2468"/>
    <w:rsid w:val="00AE4437"/>
    <w:rsid w:val="00B74D41"/>
    <w:rsid w:val="00BD7B75"/>
    <w:rsid w:val="00BF178B"/>
    <w:rsid w:val="00C656C0"/>
    <w:rsid w:val="00CF0517"/>
    <w:rsid w:val="00CF301E"/>
    <w:rsid w:val="00D01AEC"/>
    <w:rsid w:val="00D3439A"/>
    <w:rsid w:val="00D45842"/>
    <w:rsid w:val="00D542DF"/>
    <w:rsid w:val="00D766F0"/>
    <w:rsid w:val="00D87EF7"/>
    <w:rsid w:val="00D90B52"/>
    <w:rsid w:val="00D9324F"/>
    <w:rsid w:val="00DA7C63"/>
    <w:rsid w:val="00DB3FA0"/>
    <w:rsid w:val="00DB45DB"/>
    <w:rsid w:val="00DB7429"/>
    <w:rsid w:val="00DC281D"/>
    <w:rsid w:val="00DC3E9F"/>
    <w:rsid w:val="00DD2D07"/>
    <w:rsid w:val="00DF0EE2"/>
    <w:rsid w:val="00E542F6"/>
    <w:rsid w:val="00E67953"/>
    <w:rsid w:val="00E717A0"/>
    <w:rsid w:val="00E8572C"/>
    <w:rsid w:val="00E91C29"/>
    <w:rsid w:val="00EA394F"/>
    <w:rsid w:val="00EB3347"/>
    <w:rsid w:val="00EB5065"/>
    <w:rsid w:val="00ED70FC"/>
    <w:rsid w:val="00F11041"/>
    <w:rsid w:val="00F75C7E"/>
    <w:rsid w:val="00FC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B093-6EF4-4677-9167-44F8501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10</cp:revision>
  <cp:lastPrinted>2021-06-23T08:18:00Z</cp:lastPrinted>
  <dcterms:created xsi:type="dcterms:W3CDTF">2022-06-01T07:56:00Z</dcterms:created>
  <dcterms:modified xsi:type="dcterms:W3CDTF">2023-07-31T08:43:00Z</dcterms:modified>
</cp:coreProperties>
</file>