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C63" w:rsidRDefault="00DA7C63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A7C63" w:rsidRDefault="00DA7C63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A7FA8" w:rsidRPr="00246B12" w:rsidRDefault="00DA7C63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ПАСПОРТ</w:t>
      </w:r>
      <w:r w:rsidR="008E5A31">
        <w:rPr>
          <w:rFonts w:ascii="Times New Roman" w:hAnsi="Times New Roman" w:cs="Times New Roman"/>
          <w:b/>
          <w:sz w:val="26"/>
          <w:szCs w:val="26"/>
        </w:rPr>
        <w:t xml:space="preserve"> № 1</w:t>
      </w:r>
      <w:r w:rsidR="00882656">
        <w:rPr>
          <w:rFonts w:ascii="Times New Roman" w:hAnsi="Times New Roman" w:cs="Times New Roman"/>
          <w:b/>
          <w:sz w:val="26"/>
          <w:szCs w:val="26"/>
        </w:rPr>
        <w:t>1</w:t>
      </w:r>
    </w:p>
    <w:p w:rsidR="00582205" w:rsidRPr="004C5320" w:rsidRDefault="00582205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6B12">
        <w:rPr>
          <w:rFonts w:ascii="Times New Roman" w:hAnsi="Times New Roman" w:cs="Times New Roman"/>
          <w:b/>
          <w:sz w:val="26"/>
          <w:szCs w:val="26"/>
        </w:rPr>
        <w:t>ИНВЕСТИЦИОННОЙ ПЛОЩАДКИ</w:t>
      </w:r>
      <w:r w:rsidR="004C5320">
        <w:rPr>
          <w:rFonts w:ascii="Times New Roman" w:hAnsi="Times New Roman" w:cs="Times New Roman"/>
          <w:b/>
          <w:sz w:val="26"/>
          <w:szCs w:val="26"/>
          <w:lang w:val="en-US"/>
        </w:rPr>
        <w:t xml:space="preserve">/ </w:t>
      </w:r>
      <w:r w:rsidR="004C5320">
        <w:rPr>
          <w:rFonts w:ascii="Times New Roman" w:hAnsi="Times New Roman" w:cs="Times New Roman"/>
          <w:b/>
          <w:sz w:val="26"/>
          <w:szCs w:val="26"/>
        </w:rPr>
        <w:t>ПРОИЗВОДСТВЕННОГО ПОМЕЩЕНИЯ</w:t>
      </w:r>
    </w:p>
    <w:p w:rsidR="00DA7C63" w:rsidRPr="00246B12" w:rsidRDefault="00DA7C63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Look w:val="04A0"/>
      </w:tblPr>
      <w:tblGrid>
        <w:gridCol w:w="7239"/>
        <w:gridCol w:w="142"/>
        <w:gridCol w:w="12"/>
        <w:gridCol w:w="35"/>
        <w:gridCol w:w="7358"/>
      </w:tblGrid>
      <w:tr w:rsidR="00582205" w:rsidRPr="00246B12" w:rsidTr="00050524">
        <w:tc>
          <w:tcPr>
            <w:tcW w:w="14786" w:type="dxa"/>
            <w:gridSpan w:val="5"/>
          </w:tcPr>
          <w:p w:rsidR="00582205" w:rsidRPr="00246B12" w:rsidRDefault="00582205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1. Общая информация</w:t>
            </w:r>
          </w:p>
        </w:tc>
      </w:tr>
      <w:tr w:rsidR="00582205" w:rsidRPr="00246B12" w:rsidTr="00DA7C63">
        <w:tc>
          <w:tcPr>
            <w:tcW w:w="7428" w:type="dxa"/>
            <w:gridSpan w:val="4"/>
          </w:tcPr>
          <w:p w:rsidR="00582205" w:rsidRPr="00246B12" w:rsidRDefault="00582205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1.1. Тип площадки</w:t>
            </w:r>
            <w:r w:rsidR="0039023A" w:rsidRPr="00246B12">
              <w:rPr>
                <w:rFonts w:ascii="Times New Roman" w:hAnsi="Times New Roman" w:cs="Times New Roman"/>
                <w:sz w:val="26"/>
                <w:szCs w:val="26"/>
              </w:rPr>
              <w:t xml:space="preserve"> (краткое описание)</w:t>
            </w:r>
          </w:p>
        </w:tc>
        <w:tc>
          <w:tcPr>
            <w:tcW w:w="7358" w:type="dxa"/>
          </w:tcPr>
          <w:p w:rsidR="00582205" w:rsidRPr="00246B12" w:rsidRDefault="00033947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Земельный участок</w:t>
            </w:r>
            <w:r w:rsidR="00C258C8">
              <w:rPr>
                <w:rFonts w:ascii="Times New Roman" w:hAnsi="Times New Roman" w:cs="Times New Roman"/>
                <w:sz w:val="26"/>
                <w:szCs w:val="26"/>
              </w:rPr>
              <w:t>, для размещения производственных объектов.</w:t>
            </w:r>
          </w:p>
        </w:tc>
      </w:tr>
      <w:tr w:rsidR="0039023A" w:rsidRPr="00246B12" w:rsidTr="00050524">
        <w:tc>
          <w:tcPr>
            <w:tcW w:w="14786" w:type="dxa"/>
            <w:gridSpan w:val="5"/>
          </w:tcPr>
          <w:p w:rsidR="0039023A" w:rsidRPr="00246B12" w:rsidRDefault="0039023A" w:rsidP="00AC0C04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 xml:space="preserve">2. Сведения об инициаторе создания и включения инвестиционной площадки </w:t>
            </w:r>
            <w:r w:rsidR="00AC0C04">
              <w:rPr>
                <w:rFonts w:ascii="Times New Roman" w:hAnsi="Times New Roman" w:cs="Times New Roman"/>
                <w:sz w:val="26"/>
                <w:szCs w:val="26"/>
              </w:rPr>
              <w:t xml:space="preserve">/ помещения </w:t>
            </w:r>
          </w:p>
        </w:tc>
      </w:tr>
      <w:tr w:rsidR="00033947" w:rsidRPr="00DA7C63" w:rsidTr="00DA7C63">
        <w:tc>
          <w:tcPr>
            <w:tcW w:w="7428" w:type="dxa"/>
            <w:gridSpan w:val="4"/>
            <w:shd w:val="clear" w:color="auto" w:fill="auto"/>
          </w:tcPr>
          <w:p w:rsidR="00033947" w:rsidRPr="00246B12" w:rsidRDefault="00033947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2.1. Инициатор</w:t>
            </w:r>
          </w:p>
        </w:tc>
        <w:tc>
          <w:tcPr>
            <w:tcW w:w="7358" w:type="dxa"/>
            <w:shd w:val="clear" w:color="auto" w:fill="auto"/>
          </w:tcPr>
          <w:p w:rsidR="00033947" w:rsidRPr="005E5D31" w:rsidRDefault="00033947" w:rsidP="007E19F9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Пудожского муниципального района</w:t>
            </w:r>
          </w:p>
        </w:tc>
      </w:tr>
      <w:tr w:rsidR="000C0A9C" w:rsidRPr="00246B12" w:rsidTr="00DA7C63">
        <w:tc>
          <w:tcPr>
            <w:tcW w:w="7428" w:type="dxa"/>
            <w:gridSpan w:val="4"/>
            <w:shd w:val="clear" w:color="auto" w:fill="auto"/>
          </w:tcPr>
          <w:p w:rsidR="000C0A9C" w:rsidRPr="00246B12" w:rsidRDefault="000C0A9C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2.2. Контактное лицо</w:t>
            </w:r>
          </w:p>
        </w:tc>
        <w:tc>
          <w:tcPr>
            <w:tcW w:w="7358" w:type="dxa"/>
            <w:shd w:val="clear" w:color="auto" w:fill="auto"/>
          </w:tcPr>
          <w:p w:rsidR="000C0A9C" w:rsidRDefault="000C0A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Зубов А.В.</w:t>
            </w:r>
          </w:p>
        </w:tc>
      </w:tr>
      <w:tr w:rsidR="000C0A9C" w:rsidRPr="00246B12" w:rsidTr="00DA7C63">
        <w:tc>
          <w:tcPr>
            <w:tcW w:w="7428" w:type="dxa"/>
            <w:gridSpan w:val="4"/>
            <w:shd w:val="clear" w:color="auto" w:fill="auto"/>
          </w:tcPr>
          <w:p w:rsidR="000C0A9C" w:rsidRPr="00246B12" w:rsidRDefault="000C0A9C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2.3. Должность контактного лица</w:t>
            </w:r>
          </w:p>
        </w:tc>
        <w:tc>
          <w:tcPr>
            <w:tcW w:w="7358" w:type="dxa"/>
            <w:shd w:val="clear" w:color="auto" w:fill="auto"/>
          </w:tcPr>
          <w:p w:rsidR="000C0A9C" w:rsidRDefault="00BE35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Глава Пудожского муниципального района</w:t>
            </w:r>
          </w:p>
        </w:tc>
      </w:tr>
      <w:tr w:rsidR="00033947" w:rsidRPr="00246B12" w:rsidTr="00DA7C63">
        <w:tc>
          <w:tcPr>
            <w:tcW w:w="7428" w:type="dxa"/>
            <w:gridSpan w:val="4"/>
            <w:shd w:val="clear" w:color="auto" w:fill="auto"/>
          </w:tcPr>
          <w:p w:rsidR="00033947" w:rsidRPr="00246B12" w:rsidRDefault="00033947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2.4. Телефон контактного лица</w:t>
            </w:r>
          </w:p>
        </w:tc>
        <w:tc>
          <w:tcPr>
            <w:tcW w:w="7358" w:type="dxa"/>
            <w:shd w:val="clear" w:color="auto" w:fill="auto"/>
          </w:tcPr>
          <w:p w:rsidR="00033947" w:rsidRPr="00246B12" w:rsidRDefault="00033947" w:rsidP="007E19F9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81452-5-17-33</w:t>
            </w:r>
          </w:p>
        </w:tc>
      </w:tr>
      <w:tr w:rsidR="00033947" w:rsidRPr="00246B12" w:rsidTr="00DA7C63">
        <w:tc>
          <w:tcPr>
            <w:tcW w:w="7428" w:type="dxa"/>
            <w:gridSpan w:val="4"/>
            <w:shd w:val="clear" w:color="auto" w:fill="auto"/>
          </w:tcPr>
          <w:p w:rsidR="00033947" w:rsidRPr="00246B12" w:rsidRDefault="00033947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2.5. Электронная почта контактного лица</w:t>
            </w:r>
          </w:p>
        </w:tc>
        <w:tc>
          <w:tcPr>
            <w:tcW w:w="7358" w:type="dxa"/>
            <w:shd w:val="clear" w:color="auto" w:fill="auto"/>
          </w:tcPr>
          <w:p w:rsidR="00033947" w:rsidRPr="005E5D31" w:rsidRDefault="00DB0B9D" w:rsidP="007E19F9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pudogadm@</w:t>
            </w:r>
            <w:r w:rsidR="0003394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pudogadm.ru</w:t>
            </w:r>
          </w:p>
        </w:tc>
      </w:tr>
      <w:tr w:rsidR="004A232A" w:rsidRPr="00246B12" w:rsidTr="009856A1">
        <w:tc>
          <w:tcPr>
            <w:tcW w:w="14786" w:type="dxa"/>
            <w:gridSpan w:val="5"/>
            <w:shd w:val="clear" w:color="auto" w:fill="auto"/>
          </w:tcPr>
          <w:p w:rsidR="004A232A" w:rsidRPr="00246B12" w:rsidRDefault="004A232A" w:rsidP="00EB506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3. Расположение площадки</w:t>
            </w:r>
            <w:r w:rsidR="00AC0C04">
              <w:rPr>
                <w:rFonts w:ascii="Times New Roman" w:hAnsi="Times New Roman" w:cs="Times New Roman"/>
                <w:sz w:val="26"/>
                <w:szCs w:val="26"/>
              </w:rPr>
              <w:t xml:space="preserve"> / помещения</w:t>
            </w:r>
          </w:p>
        </w:tc>
      </w:tr>
      <w:tr w:rsidR="0039023A" w:rsidRPr="00246B12" w:rsidTr="00DA7C63">
        <w:tc>
          <w:tcPr>
            <w:tcW w:w="7428" w:type="dxa"/>
            <w:gridSpan w:val="4"/>
          </w:tcPr>
          <w:p w:rsidR="0039023A" w:rsidRPr="00246B12" w:rsidRDefault="00E8572C" w:rsidP="00DA7C63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 xml:space="preserve">3.1. </w:t>
            </w:r>
            <w:r w:rsidR="004A232A" w:rsidRPr="00246B12">
              <w:rPr>
                <w:rFonts w:ascii="Times New Roman" w:hAnsi="Times New Roman" w:cs="Times New Roman"/>
                <w:sz w:val="26"/>
                <w:szCs w:val="26"/>
              </w:rPr>
              <w:t>Адрес площадки</w:t>
            </w:r>
          </w:p>
        </w:tc>
        <w:tc>
          <w:tcPr>
            <w:tcW w:w="7358" w:type="dxa"/>
          </w:tcPr>
          <w:p w:rsidR="0039023A" w:rsidRPr="00246B12" w:rsidRDefault="00033947" w:rsidP="005906C5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РК г. Пудож</w:t>
            </w:r>
            <w:r w:rsidR="005906C5">
              <w:rPr>
                <w:rFonts w:ascii="Times New Roman" w:hAnsi="Times New Roman" w:cs="Times New Roman"/>
                <w:sz w:val="26"/>
                <w:szCs w:val="26"/>
              </w:rPr>
              <w:t>ский район, Авдеевское сельское поселение, д. Песчаное</w:t>
            </w:r>
            <w:r w:rsidR="009E4DDB">
              <w:rPr>
                <w:rFonts w:ascii="Times New Roman" w:hAnsi="Times New Roman" w:cs="Times New Roman"/>
                <w:sz w:val="26"/>
                <w:szCs w:val="26"/>
              </w:rPr>
              <w:t>, кадастровый номер 10:15:0000000:8439</w:t>
            </w:r>
          </w:p>
        </w:tc>
      </w:tr>
      <w:tr w:rsidR="00E8572C" w:rsidRPr="00246B12" w:rsidTr="00DA7C63">
        <w:tc>
          <w:tcPr>
            <w:tcW w:w="7428" w:type="dxa"/>
            <w:gridSpan w:val="4"/>
          </w:tcPr>
          <w:p w:rsidR="00E8572C" w:rsidRPr="00246B12" w:rsidRDefault="00DA7C63" w:rsidP="00DA7C63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3.2.</w:t>
            </w:r>
            <w:r w:rsidR="00E8572C" w:rsidRPr="00246B12">
              <w:rPr>
                <w:rFonts w:ascii="Times New Roman" w:hAnsi="Times New Roman" w:cs="Times New Roman"/>
                <w:sz w:val="26"/>
                <w:szCs w:val="26"/>
              </w:rPr>
              <w:t>Удаленность до ближайшего населенного пункта, административного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центра муниципального образования, км</w:t>
            </w:r>
          </w:p>
        </w:tc>
        <w:tc>
          <w:tcPr>
            <w:tcW w:w="7358" w:type="dxa"/>
          </w:tcPr>
          <w:p w:rsidR="00E8572C" w:rsidRPr="00246B12" w:rsidRDefault="005906C5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</w:t>
            </w:r>
            <w:r w:rsidR="00033947">
              <w:rPr>
                <w:rFonts w:ascii="Times New Roman" w:hAnsi="Times New Roman" w:cs="Times New Roman"/>
                <w:sz w:val="26"/>
                <w:szCs w:val="26"/>
              </w:rPr>
              <w:t xml:space="preserve"> км</w:t>
            </w:r>
          </w:p>
        </w:tc>
      </w:tr>
      <w:tr w:rsidR="0039023A" w:rsidRPr="00246B12" w:rsidTr="00DA7C63">
        <w:tc>
          <w:tcPr>
            <w:tcW w:w="7428" w:type="dxa"/>
            <w:gridSpan w:val="4"/>
          </w:tcPr>
          <w:p w:rsidR="0039023A" w:rsidRPr="00246B12" w:rsidRDefault="00E8572C" w:rsidP="00DA7C63">
            <w:pPr>
              <w:pStyle w:val="a3"/>
              <w:spacing w:after="12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3.3</w:t>
            </w:r>
            <w:r w:rsidR="004A232A" w:rsidRPr="00246B12">
              <w:rPr>
                <w:rFonts w:ascii="Times New Roman" w:hAnsi="Times New Roman" w:cs="Times New Roman"/>
                <w:sz w:val="26"/>
                <w:szCs w:val="26"/>
              </w:rPr>
              <w:t>.Удаленность от автомобильной дороги регионального, федерального значения, км</w:t>
            </w:r>
          </w:p>
        </w:tc>
        <w:tc>
          <w:tcPr>
            <w:tcW w:w="7358" w:type="dxa"/>
          </w:tcPr>
          <w:p w:rsidR="0039023A" w:rsidRPr="00246B12" w:rsidRDefault="005906C5" w:rsidP="00AE2468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033947">
              <w:rPr>
                <w:rFonts w:ascii="Times New Roman" w:hAnsi="Times New Roman" w:cs="Times New Roman"/>
                <w:sz w:val="26"/>
                <w:szCs w:val="26"/>
              </w:rPr>
              <w:t xml:space="preserve"> км</w:t>
            </w:r>
          </w:p>
        </w:tc>
      </w:tr>
      <w:tr w:rsidR="0039023A" w:rsidRPr="00246B12" w:rsidTr="00DA7C63">
        <w:tc>
          <w:tcPr>
            <w:tcW w:w="7428" w:type="dxa"/>
            <w:gridSpan w:val="4"/>
          </w:tcPr>
          <w:p w:rsidR="0039023A" w:rsidRPr="00246B12" w:rsidRDefault="00E8572C" w:rsidP="00DA7C63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3.4</w:t>
            </w:r>
            <w:r w:rsidR="004A232A" w:rsidRPr="00246B12">
              <w:rPr>
                <w:rFonts w:ascii="Times New Roman" w:hAnsi="Times New Roman" w:cs="Times New Roman"/>
                <w:sz w:val="26"/>
                <w:szCs w:val="26"/>
              </w:rPr>
              <w:t>.  Удаленность от железнодорожной станции, км</w:t>
            </w:r>
          </w:p>
        </w:tc>
        <w:tc>
          <w:tcPr>
            <w:tcW w:w="7358" w:type="dxa"/>
          </w:tcPr>
          <w:p w:rsidR="0039023A" w:rsidRPr="00246B12" w:rsidRDefault="005906C5" w:rsidP="0051045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135</w:t>
            </w:r>
            <w:r w:rsidR="00033947">
              <w:rPr>
                <w:rFonts w:ascii="Times New Roman" w:hAnsi="Times New Roman" w:cs="Times New Roman"/>
                <w:sz w:val="26"/>
                <w:szCs w:val="26"/>
              </w:rPr>
              <w:t xml:space="preserve"> км</w:t>
            </w:r>
          </w:p>
        </w:tc>
      </w:tr>
      <w:tr w:rsidR="004A232A" w:rsidRPr="00246B12" w:rsidTr="00DA7C63">
        <w:tc>
          <w:tcPr>
            <w:tcW w:w="7428" w:type="dxa"/>
            <w:gridSpan w:val="4"/>
          </w:tcPr>
          <w:p w:rsidR="004A232A" w:rsidRPr="00246B12" w:rsidRDefault="00E8572C" w:rsidP="00DA7C63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3.6</w:t>
            </w:r>
            <w:r w:rsidR="004A232A" w:rsidRPr="00246B12">
              <w:rPr>
                <w:rFonts w:ascii="Times New Roman" w:hAnsi="Times New Roman" w:cs="Times New Roman"/>
                <w:sz w:val="26"/>
                <w:szCs w:val="26"/>
              </w:rPr>
              <w:t>. Удаленность от речного, морского порта, км</w:t>
            </w:r>
          </w:p>
        </w:tc>
        <w:tc>
          <w:tcPr>
            <w:tcW w:w="7358" w:type="dxa"/>
          </w:tcPr>
          <w:p w:rsidR="004A232A" w:rsidRPr="00246B12" w:rsidRDefault="005906C5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</w:t>
            </w:r>
            <w:r w:rsidR="00033947">
              <w:rPr>
                <w:rFonts w:ascii="Times New Roman" w:hAnsi="Times New Roman" w:cs="Times New Roman"/>
                <w:sz w:val="26"/>
                <w:szCs w:val="26"/>
              </w:rPr>
              <w:t xml:space="preserve"> км</w:t>
            </w:r>
          </w:p>
        </w:tc>
      </w:tr>
      <w:tr w:rsidR="00E8572C" w:rsidRPr="00246B12" w:rsidTr="00050524">
        <w:tc>
          <w:tcPr>
            <w:tcW w:w="14786" w:type="dxa"/>
            <w:gridSpan w:val="5"/>
          </w:tcPr>
          <w:p w:rsidR="00E8572C" w:rsidRPr="00246B12" w:rsidRDefault="00E8572C" w:rsidP="00E8572C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4. Характеристика площадки</w:t>
            </w:r>
            <w:r w:rsidR="00AC0C04">
              <w:rPr>
                <w:rFonts w:ascii="Times New Roman" w:hAnsi="Times New Roman" w:cs="Times New Roman"/>
                <w:sz w:val="26"/>
                <w:szCs w:val="26"/>
              </w:rPr>
              <w:t xml:space="preserve"> / помещения</w:t>
            </w:r>
          </w:p>
        </w:tc>
      </w:tr>
      <w:tr w:rsidR="004A232A" w:rsidRPr="00246B12" w:rsidTr="00DA7C63">
        <w:tc>
          <w:tcPr>
            <w:tcW w:w="7428" w:type="dxa"/>
            <w:gridSpan w:val="4"/>
          </w:tcPr>
          <w:p w:rsidR="004A232A" w:rsidRPr="00246B12" w:rsidRDefault="00DA7C63" w:rsidP="004A232A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4.1. Площадь, кв.м</w:t>
            </w:r>
          </w:p>
        </w:tc>
        <w:tc>
          <w:tcPr>
            <w:tcW w:w="7358" w:type="dxa"/>
          </w:tcPr>
          <w:p w:rsidR="003761E4" w:rsidRPr="00246B12" w:rsidRDefault="005906C5" w:rsidP="0051045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32 027</w:t>
            </w:r>
            <w:r w:rsidR="00033947">
              <w:rPr>
                <w:rFonts w:ascii="Times New Roman" w:hAnsi="Times New Roman" w:cs="Times New Roman"/>
                <w:sz w:val="26"/>
                <w:szCs w:val="26"/>
              </w:rPr>
              <w:t xml:space="preserve"> кв м</w:t>
            </w:r>
          </w:p>
        </w:tc>
      </w:tr>
      <w:tr w:rsidR="00E8572C" w:rsidRPr="00246B12" w:rsidTr="00050524">
        <w:tc>
          <w:tcPr>
            <w:tcW w:w="14786" w:type="dxa"/>
            <w:gridSpan w:val="5"/>
          </w:tcPr>
          <w:p w:rsidR="00E8572C" w:rsidRPr="00246B12" w:rsidRDefault="00AC0C04" w:rsidP="00E8572C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 Инфраструктура</w:t>
            </w:r>
            <w:r w:rsidR="00E8572C" w:rsidRPr="00246B12">
              <w:rPr>
                <w:rFonts w:ascii="Times New Roman" w:hAnsi="Times New Roman" w:cs="Times New Roman"/>
                <w:sz w:val="26"/>
                <w:szCs w:val="26"/>
              </w:rPr>
              <w:t xml:space="preserve"> площадки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/ помещения</w:t>
            </w:r>
          </w:p>
        </w:tc>
      </w:tr>
      <w:tr w:rsidR="00DA7C63" w:rsidRPr="00246B12" w:rsidTr="004C5320">
        <w:trPr>
          <w:trHeight w:val="429"/>
        </w:trPr>
        <w:tc>
          <w:tcPr>
            <w:tcW w:w="7393" w:type="dxa"/>
            <w:gridSpan w:val="3"/>
          </w:tcPr>
          <w:p w:rsidR="00DA7C63" w:rsidRPr="00DA7C63" w:rsidRDefault="00DA7C63" w:rsidP="00DA7C63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 xml:space="preserve">5.1. </w:t>
            </w:r>
            <w:r w:rsidRPr="00DA7C63">
              <w:rPr>
                <w:rFonts w:ascii="Times New Roman" w:eastAsia="Calibri" w:hAnsi="Times New Roman" w:cs="Times New Roman"/>
                <w:sz w:val="26"/>
                <w:szCs w:val="26"/>
              </w:rPr>
              <w:t>Электроэнергия</w:t>
            </w:r>
          </w:p>
        </w:tc>
        <w:tc>
          <w:tcPr>
            <w:tcW w:w="7393" w:type="dxa"/>
            <w:gridSpan w:val="2"/>
          </w:tcPr>
          <w:p w:rsidR="00DA7C63" w:rsidRPr="00246B12" w:rsidRDefault="0064795D" w:rsidP="00E8572C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>Нет, есть возможность подключения</w:t>
            </w:r>
          </w:p>
        </w:tc>
      </w:tr>
      <w:tr w:rsidR="00DA7C63" w:rsidRPr="00246B12" w:rsidTr="004C5320">
        <w:trPr>
          <w:trHeight w:val="427"/>
        </w:trPr>
        <w:tc>
          <w:tcPr>
            <w:tcW w:w="7393" w:type="dxa"/>
            <w:gridSpan w:val="3"/>
          </w:tcPr>
          <w:p w:rsidR="00DA7C63" w:rsidRPr="00DA7C63" w:rsidRDefault="00DA7C63" w:rsidP="00DA7C63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 xml:space="preserve">5.2. </w:t>
            </w:r>
            <w:r w:rsidRPr="00DA7C63">
              <w:rPr>
                <w:rFonts w:ascii="Times New Roman" w:eastAsia="Calibri" w:hAnsi="Times New Roman" w:cs="Times New Roman"/>
                <w:sz w:val="26"/>
                <w:szCs w:val="26"/>
              </w:rPr>
              <w:t>Водоснабжение</w:t>
            </w:r>
          </w:p>
        </w:tc>
        <w:tc>
          <w:tcPr>
            <w:tcW w:w="7393" w:type="dxa"/>
            <w:gridSpan w:val="2"/>
          </w:tcPr>
          <w:p w:rsidR="00DA7C63" w:rsidRPr="00246B12" w:rsidRDefault="00033947" w:rsidP="00E8572C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DA7C63" w:rsidRPr="00246B12" w:rsidTr="004C5320">
        <w:trPr>
          <w:trHeight w:val="427"/>
        </w:trPr>
        <w:tc>
          <w:tcPr>
            <w:tcW w:w="7393" w:type="dxa"/>
            <w:gridSpan w:val="3"/>
          </w:tcPr>
          <w:p w:rsidR="00DA7C63" w:rsidRPr="00DA7C63" w:rsidRDefault="00DA7C63" w:rsidP="00DA7C63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 xml:space="preserve">5.3. </w:t>
            </w:r>
            <w:r w:rsidRPr="00DA7C63">
              <w:rPr>
                <w:rFonts w:ascii="Times New Roman" w:eastAsia="Calibri" w:hAnsi="Times New Roman" w:cs="Times New Roman"/>
                <w:sz w:val="26"/>
                <w:szCs w:val="26"/>
              </w:rPr>
              <w:t>Водоотведение</w:t>
            </w:r>
          </w:p>
        </w:tc>
        <w:tc>
          <w:tcPr>
            <w:tcW w:w="7393" w:type="dxa"/>
            <w:gridSpan w:val="2"/>
          </w:tcPr>
          <w:p w:rsidR="00DA7C63" w:rsidRPr="00246B12" w:rsidRDefault="00033947" w:rsidP="00E8572C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DA7C63" w:rsidRPr="00246B12" w:rsidTr="004C5320">
        <w:trPr>
          <w:trHeight w:val="427"/>
        </w:trPr>
        <w:tc>
          <w:tcPr>
            <w:tcW w:w="7393" w:type="dxa"/>
            <w:gridSpan w:val="3"/>
          </w:tcPr>
          <w:p w:rsidR="00DA7C63" w:rsidRPr="00DA7C63" w:rsidRDefault="00DA7C63" w:rsidP="00DA7C63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 xml:space="preserve">5.4. </w:t>
            </w:r>
            <w:r w:rsidRPr="00DA7C63">
              <w:rPr>
                <w:rFonts w:ascii="Times New Roman" w:eastAsia="Calibri" w:hAnsi="Times New Roman" w:cs="Times New Roman"/>
                <w:sz w:val="26"/>
                <w:szCs w:val="26"/>
              </w:rPr>
              <w:t>Теплоснабжение</w:t>
            </w:r>
          </w:p>
        </w:tc>
        <w:tc>
          <w:tcPr>
            <w:tcW w:w="7393" w:type="dxa"/>
            <w:gridSpan w:val="2"/>
          </w:tcPr>
          <w:p w:rsidR="00DA7C63" w:rsidRPr="00246B12" w:rsidRDefault="00033947" w:rsidP="00E8572C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DA7C63" w:rsidRPr="00246B12" w:rsidTr="004C5320">
        <w:trPr>
          <w:trHeight w:val="427"/>
        </w:trPr>
        <w:tc>
          <w:tcPr>
            <w:tcW w:w="7393" w:type="dxa"/>
            <w:gridSpan w:val="3"/>
          </w:tcPr>
          <w:p w:rsidR="00DA7C63" w:rsidRPr="00DA7C63" w:rsidRDefault="00DA7C63" w:rsidP="00DA7C63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5.5</w:t>
            </w: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>. Газификация</w:t>
            </w:r>
          </w:p>
        </w:tc>
        <w:tc>
          <w:tcPr>
            <w:tcW w:w="7393" w:type="dxa"/>
            <w:gridSpan w:val="2"/>
          </w:tcPr>
          <w:p w:rsidR="00DA7C63" w:rsidRPr="00246B12" w:rsidRDefault="0064795D" w:rsidP="00E8572C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>Нет, есть возможность подключения</w:t>
            </w:r>
          </w:p>
        </w:tc>
      </w:tr>
      <w:tr w:rsidR="00E67953" w:rsidRPr="00246B12" w:rsidTr="00050524">
        <w:tc>
          <w:tcPr>
            <w:tcW w:w="14786" w:type="dxa"/>
            <w:gridSpan w:val="5"/>
          </w:tcPr>
          <w:p w:rsidR="00E67953" w:rsidRPr="00246B12" w:rsidRDefault="00AC0C04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 Коммуникации площадки / помещения</w:t>
            </w:r>
          </w:p>
        </w:tc>
      </w:tr>
      <w:tr w:rsidR="00E67953" w:rsidRPr="00246B12" w:rsidTr="00E67953">
        <w:tc>
          <w:tcPr>
            <w:tcW w:w="7239" w:type="dxa"/>
          </w:tcPr>
          <w:p w:rsidR="00E67953" w:rsidRPr="00246B12" w:rsidRDefault="00E67953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6.1. Автодороги (тип, покрытие, протяженность)</w:t>
            </w:r>
          </w:p>
        </w:tc>
        <w:tc>
          <w:tcPr>
            <w:tcW w:w="7547" w:type="dxa"/>
            <w:gridSpan w:val="4"/>
          </w:tcPr>
          <w:p w:rsidR="00E67953" w:rsidRPr="00246B12" w:rsidRDefault="00E67953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67953" w:rsidRPr="00246B12" w:rsidTr="00E67953">
        <w:tc>
          <w:tcPr>
            <w:tcW w:w="7239" w:type="dxa"/>
          </w:tcPr>
          <w:p w:rsidR="00E67953" w:rsidRPr="00246B12" w:rsidRDefault="00E67953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6.2. Железная дорога (тип, протяженность)</w:t>
            </w:r>
          </w:p>
        </w:tc>
        <w:tc>
          <w:tcPr>
            <w:tcW w:w="7547" w:type="dxa"/>
            <w:gridSpan w:val="4"/>
          </w:tcPr>
          <w:p w:rsidR="00E67953" w:rsidRPr="00246B12" w:rsidRDefault="00033947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E67953" w:rsidRPr="00246B12" w:rsidTr="00E67953">
        <w:tc>
          <w:tcPr>
            <w:tcW w:w="7239" w:type="dxa"/>
          </w:tcPr>
          <w:p w:rsidR="00E67953" w:rsidRPr="00246B12" w:rsidRDefault="00E67953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6.3. Сети коммуникаций (телефон, Интернет, иные)</w:t>
            </w:r>
          </w:p>
        </w:tc>
        <w:tc>
          <w:tcPr>
            <w:tcW w:w="7547" w:type="dxa"/>
            <w:gridSpan w:val="4"/>
          </w:tcPr>
          <w:p w:rsidR="00E67953" w:rsidRPr="00246B12" w:rsidRDefault="003E09E3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Телефонная связь Ростелеком с</w:t>
            </w:r>
            <w:r w:rsidR="00033947">
              <w:rPr>
                <w:rFonts w:ascii="Times New Roman" w:hAnsi="Times New Roman" w:cs="Times New Roman"/>
                <w:sz w:val="26"/>
                <w:szCs w:val="26"/>
              </w:rPr>
              <w:t>отовая связь МТС и Мегафон</w:t>
            </w:r>
          </w:p>
        </w:tc>
      </w:tr>
      <w:tr w:rsidR="00E67953" w:rsidRPr="00246B12" w:rsidTr="00050524">
        <w:tc>
          <w:tcPr>
            <w:tcW w:w="14786" w:type="dxa"/>
            <w:gridSpan w:val="5"/>
          </w:tcPr>
          <w:p w:rsidR="00E67953" w:rsidRPr="00246B12" w:rsidRDefault="00DA7C63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E67953" w:rsidRPr="00246B12">
              <w:rPr>
                <w:rFonts w:ascii="Times New Roman" w:hAnsi="Times New Roman" w:cs="Times New Roman"/>
                <w:sz w:val="26"/>
                <w:szCs w:val="26"/>
              </w:rPr>
              <w:t>. Трудовые ресурсы</w:t>
            </w:r>
          </w:p>
        </w:tc>
      </w:tr>
      <w:tr w:rsidR="00E67953" w:rsidRPr="00246B12" w:rsidTr="00DA7C63">
        <w:tc>
          <w:tcPr>
            <w:tcW w:w="7381" w:type="dxa"/>
            <w:gridSpan w:val="2"/>
          </w:tcPr>
          <w:p w:rsidR="00E67953" w:rsidRPr="00246B12" w:rsidRDefault="00DA7C63" w:rsidP="00DA7C63">
            <w:pPr>
              <w:pStyle w:val="a3"/>
              <w:spacing w:after="12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E67953" w:rsidRPr="00246B12">
              <w:rPr>
                <w:rFonts w:ascii="Times New Roman" w:hAnsi="Times New Roman" w:cs="Times New Roman"/>
                <w:sz w:val="26"/>
                <w:szCs w:val="26"/>
              </w:rPr>
              <w:t>.1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E67953" w:rsidRPr="00246B12">
              <w:rPr>
                <w:rFonts w:ascii="Times New Roman" w:hAnsi="Times New Roman" w:cs="Times New Roman"/>
                <w:sz w:val="26"/>
                <w:szCs w:val="26"/>
              </w:rPr>
              <w:t xml:space="preserve"> Численность населения в ближайших населенных пунктах, человек</w:t>
            </w:r>
          </w:p>
        </w:tc>
        <w:tc>
          <w:tcPr>
            <w:tcW w:w="7405" w:type="dxa"/>
            <w:gridSpan w:val="3"/>
          </w:tcPr>
          <w:p w:rsidR="00050524" w:rsidRPr="00246B12" w:rsidRDefault="005906C5" w:rsidP="00246B12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635</w:t>
            </w:r>
          </w:p>
        </w:tc>
      </w:tr>
      <w:tr w:rsidR="00DA7C63" w:rsidRPr="00246B12" w:rsidTr="00DA7C63">
        <w:tc>
          <w:tcPr>
            <w:tcW w:w="7381" w:type="dxa"/>
            <w:gridSpan w:val="2"/>
          </w:tcPr>
          <w:p w:rsidR="00DA7C63" w:rsidRDefault="00DA7C63" w:rsidP="00DA7C63">
            <w:pPr>
              <w:pStyle w:val="a3"/>
              <w:spacing w:after="12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7.2.  </w:t>
            </w: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 xml:space="preserve">Наличие </w:t>
            </w:r>
            <w:r w:rsidRPr="00DA7C6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профессиональных образовательных организаций, образовательных организаций высшего образования</w:t>
            </w:r>
          </w:p>
        </w:tc>
        <w:tc>
          <w:tcPr>
            <w:tcW w:w="7405" w:type="dxa"/>
            <w:gridSpan w:val="3"/>
          </w:tcPr>
          <w:p w:rsidR="00DA7C63" w:rsidRPr="00246B12" w:rsidRDefault="00033947" w:rsidP="00246B12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E67953" w:rsidRPr="00246B12" w:rsidTr="00050524">
        <w:tc>
          <w:tcPr>
            <w:tcW w:w="14786" w:type="dxa"/>
            <w:gridSpan w:val="5"/>
          </w:tcPr>
          <w:p w:rsidR="00E67953" w:rsidRPr="00A126BC" w:rsidRDefault="00DA7C63" w:rsidP="00A126BC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26BC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E67953" w:rsidRPr="00A126BC">
              <w:rPr>
                <w:rFonts w:ascii="Times New Roman" w:hAnsi="Times New Roman" w:cs="Times New Roman"/>
                <w:sz w:val="26"/>
                <w:szCs w:val="26"/>
              </w:rPr>
              <w:t>. Условия передачи площадки</w:t>
            </w:r>
            <w:r w:rsidR="00AC0C04" w:rsidRPr="00A126BC">
              <w:rPr>
                <w:rFonts w:ascii="Times New Roman" w:hAnsi="Times New Roman" w:cs="Times New Roman"/>
                <w:sz w:val="26"/>
                <w:szCs w:val="26"/>
              </w:rPr>
              <w:t xml:space="preserve"> / помещения</w:t>
            </w:r>
          </w:p>
          <w:p w:rsidR="00A126BC" w:rsidRPr="00A126BC" w:rsidRDefault="00A126BC" w:rsidP="00A126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26BC">
              <w:rPr>
                <w:rFonts w:ascii="Times New Roman" w:hAnsi="Times New Roman"/>
                <w:sz w:val="26"/>
                <w:szCs w:val="26"/>
              </w:rPr>
              <w:t>Приобретение в собственность после проведения торгов в порядке, установленном законодательством.</w:t>
            </w:r>
          </w:p>
          <w:p w:rsidR="00A126BC" w:rsidRPr="00A126BC" w:rsidRDefault="00A126BC" w:rsidP="00A126BC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67953" w:rsidRPr="00246B12" w:rsidTr="00050524">
        <w:tc>
          <w:tcPr>
            <w:tcW w:w="14786" w:type="dxa"/>
            <w:gridSpan w:val="5"/>
          </w:tcPr>
          <w:p w:rsidR="00E67953" w:rsidRPr="00246B12" w:rsidRDefault="00DA7C63" w:rsidP="00E67953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E67953" w:rsidRPr="00246B12">
              <w:rPr>
                <w:rFonts w:ascii="Times New Roman" w:hAnsi="Times New Roman" w:cs="Times New Roman"/>
                <w:sz w:val="26"/>
                <w:szCs w:val="26"/>
              </w:rPr>
              <w:t>. Ситуационный план площадки (фрагменты документов территориального планирования, градостроительного зонирования муниципального образования, публичной кадастровой карты)</w:t>
            </w:r>
          </w:p>
        </w:tc>
      </w:tr>
      <w:tr w:rsidR="00DA7C63" w:rsidRPr="00246B12" w:rsidTr="00DA7C63">
        <w:tc>
          <w:tcPr>
            <w:tcW w:w="14786" w:type="dxa"/>
            <w:gridSpan w:val="5"/>
          </w:tcPr>
          <w:p w:rsidR="00DA7C63" w:rsidRDefault="00DA7C63" w:rsidP="00DA7C6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10. </w:t>
            </w: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>Не менее двух фотографий площадки</w:t>
            </w:r>
            <w:r w:rsidR="00AC0C04">
              <w:rPr>
                <w:rFonts w:ascii="Times New Roman" w:hAnsi="Times New Roman" w:cs="Times New Roman"/>
                <w:sz w:val="26"/>
                <w:szCs w:val="26"/>
              </w:rPr>
              <w:t xml:space="preserve"> / помещения</w:t>
            </w:r>
            <w:bookmarkStart w:id="0" w:name="_GoBack"/>
            <w:bookmarkEnd w:id="0"/>
          </w:p>
          <w:p w:rsidR="0064795D" w:rsidRDefault="0064795D" w:rsidP="00DA7C6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4795D" w:rsidRDefault="0064795D" w:rsidP="00DA7C6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10455" w:rsidRDefault="00510455" w:rsidP="00DA7C6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B0B9D" w:rsidRPr="00DA7C63" w:rsidRDefault="005906C5" w:rsidP="00DA7C6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object w:dxaOrig="3555" w:dyaOrig="21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7.75pt;height:108pt" o:ole="">
                  <v:imagedata r:id="rId8" o:title=""/>
                </v:shape>
                <o:OLEObject Type="Embed" ProgID="PBrush" ShapeID="_x0000_i1025" DrawAspect="Content" ObjectID="_1789463546" r:id="rId9"/>
              </w:object>
            </w:r>
            <w:r>
              <w:object w:dxaOrig="2730" w:dyaOrig="2055">
                <v:shape id="_x0000_i1026" type="#_x0000_t75" style="width:153pt;height:108pt" o:ole="">
                  <v:imagedata r:id="rId10" o:title=""/>
                </v:shape>
                <o:OLEObject Type="Embed" ProgID="PBrush" ShapeID="_x0000_i1026" DrawAspect="Content" ObjectID="_1789463547" r:id="rId11"/>
              </w:object>
            </w:r>
          </w:p>
        </w:tc>
      </w:tr>
    </w:tbl>
    <w:p w:rsidR="00582205" w:rsidRDefault="00582205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74D41" w:rsidRDefault="00B74D41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B74D41" w:rsidSect="002A7FA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17FC" w:rsidRDefault="008E17FC" w:rsidP="00BF178B">
      <w:pPr>
        <w:spacing w:after="0" w:line="240" w:lineRule="auto"/>
      </w:pPr>
      <w:r>
        <w:separator/>
      </w:r>
    </w:p>
  </w:endnote>
  <w:endnote w:type="continuationSeparator" w:id="1">
    <w:p w:rsidR="008E17FC" w:rsidRDefault="008E17FC" w:rsidP="00BF1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17FC" w:rsidRDefault="008E17FC" w:rsidP="00BF178B">
      <w:pPr>
        <w:spacing w:after="0" w:line="240" w:lineRule="auto"/>
      </w:pPr>
      <w:r>
        <w:separator/>
      </w:r>
    </w:p>
  </w:footnote>
  <w:footnote w:type="continuationSeparator" w:id="1">
    <w:p w:rsidR="008E17FC" w:rsidRDefault="008E17FC" w:rsidP="00BF17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70A69"/>
    <w:multiLevelType w:val="hybridMultilevel"/>
    <w:tmpl w:val="A6A23650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9758B7"/>
    <w:multiLevelType w:val="multilevel"/>
    <w:tmpl w:val="D42AF45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440B1B87"/>
    <w:multiLevelType w:val="multilevel"/>
    <w:tmpl w:val="F3025E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651C2811"/>
    <w:multiLevelType w:val="hybridMultilevel"/>
    <w:tmpl w:val="917A5FB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7D7B"/>
    <w:rsid w:val="0000125F"/>
    <w:rsid w:val="00033947"/>
    <w:rsid w:val="000351F2"/>
    <w:rsid w:val="000471D4"/>
    <w:rsid w:val="00050524"/>
    <w:rsid w:val="00055269"/>
    <w:rsid w:val="0006089C"/>
    <w:rsid w:val="0006582A"/>
    <w:rsid w:val="00066741"/>
    <w:rsid w:val="00080508"/>
    <w:rsid w:val="000B0222"/>
    <w:rsid w:val="000B17FA"/>
    <w:rsid w:val="000C0A9C"/>
    <w:rsid w:val="000C2DDF"/>
    <w:rsid w:val="000F4AB7"/>
    <w:rsid w:val="0011402F"/>
    <w:rsid w:val="00116996"/>
    <w:rsid w:val="00121963"/>
    <w:rsid w:val="00125022"/>
    <w:rsid w:val="001267E8"/>
    <w:rsid w:val="001362C6"/>
    <w:rsid w:val="00143164"/>
    <w:rsid w:val="00167D7B"/>
    <w:rsid w:val="001948C0"/>
    <w:rsid w:val="001B79C1"/>
    <w:rsid w:val="001E103E"/>
    <w:rsid w:val="001E4EAC"/>
    <w:rsid w:val="00202D13"/>
    <w:rsid w:val="0023217F"/>
    <w:rsid w:val="00246B12"/>
    <w:rsid w:val="00263D62"/>
    <w:rsid w:val="00293491"/>
    <w:rsid w:val="002A7FA8"/>
    <w:rsid w:val="002B5B85"/>
    <w:rsid w:val="002C099B"/>
    <w:rsid w:val="002C0E2A"/>
    <w:rsid w:val="002C4448"/>
    <w:rsid w:val="002D4A91"/>
    <w:rsid w:val="00316165"/>
    <w:rsid w:val="00355483"/>
    <w:rsid w:val="00355488"/>
    <w:rsid w:val="0036392A"/>
    <w:rsid w:val="003761E4"/>
    <w:rsid w:val="0039023A"/>
    <w:rsid w:val="0039665A"/>
    <w:rsid w:val="003B6076"/>
    <w:rsid w:val="003B7B38"/>
    <w:rsid w:val="003D597D"/>
    <w:rsid w:val="003D7B09"/>
    <w:rsid w:val="003E09E3"/>
    <w:rsid w:val="00420096"/>
    <w:rsid w:val="00465D8C"/>
    <w:rsid w:val="00475C45"/>
    <w:rsid w:val="00492701"/>
    <w:rsid w:val="004969DB"/>
    <w:rsid w:val="004A232A"/>
    <w:rsid w:val="004B26FC"/>
    <w:rsid w:val="004C0CE2"/>
    <w:rsid w:val="004C5320"/>
    <w:rsid w:val="004F0481"/>
    <w:rsid w:val="004F769C"/>
    <w:rsid w:val="00510455"/>
    <w:rsid w:val="005815B9"/>
    <w:rsid w:val="00582205"/>
    <w:rsid w:val="005906C5"/>
    <w:rsid w:val="005B6B22"/>
    <w:rsid w:val="005F2EE9"/>
    <w:rsid w:val="00610CAF"/>
    <w:rsid w:val="00633F93"/>
    <w:rsid w:val="006448F7"/>
    <w:rsid w:val="0064795D"/>
    <w:rsid w:val="006618F5"/>
    <w:rsid w:val="006773A0"/>
    <w:rsid w:val="00682AF7"/>
    <w:rsid w:val="00684899"/>
    <w:rsid w:val="006A5F19"/>
    <w:rsid w:val="00782408"/>
    <w:rsid w:val="00785C95"/>
    <w:rsid w:val="0080571E"/>
    <w:rsid w:val="00812C6B"/>
    <w:rsid w:val="0083043C"/>
    <w:rsid w:val="008350E6"/>
    <w:rsid w:val="00837CFC"/>
    <w:rsid w:val="00861DE7"/>
    <w:rsid w:val="008771DC"/>
    <w:rsid w:val="00882656"/>
    <w:rsid w:val="008A0B0B"/>
    <w:rsid w:val="008E17FC"/>
    <w:rsid w:val="008E5A31"/>
    <w:rsid w:val="0093132E"/>
    <w:rsid w:val="00956290"/>
    <w:rsid w:val="0097481D"/>
    <w:rsid w:val="009856A1"/>
    <w:rsid w:val="00985B08"/>
    <w:rsid w:val="009D4095"/>
    <w:rsid w:val="009D490E"/>
    <w:rsid w:val="009E4DDB"/>
    <w:rsid w:val="009E5E01"/>
    <w:rsid w:val="009F4DCC"/>
    <w:rsid w:val="00A01D6A"/>
    <w:rsid w:val="00A126BC"/>
    <w:rsid w:val="00A31C7E"/>
    <w:rsid w:val="00A504C5"/>
    <w:rsid w:val="00A66FC1"/>
    <w:rsid w:val="00AA0C79"/>
    <w:rsid w:val="00AC0C04"/>
    <w:rsid w:val="00AE2468"/>
    <w:rsid w:val="00AE4437"/>
    <w:rsid w:val="00AE7FC1"/>
    <w:rsid w:val="00B74D41"/>
    <w:rsid w:val="00BD7B75"/>
    <w:rsid w:val="00BE35AF"/>
    <w:rsid w:val="00BF178B"/>
    <w:rsid w:val="00C258C8"/>
    <w:rsid w:val="00C50A93"/>
    <w:rsid w:val="00C656C0"/>
    <w:rsid w:val="00CC0999"/>
    <w:rsid w:val="00CD56A1"/>
    <w:rsid w:val="00CF0517"/>
    <w:rsid w:val="00CF301E"/>
    <w:rsid w:val="00D3439A"/>
    <w:rsid w:val="00D45222"/>
    <w:rsid w:val="00D45842"/>
    <w:rsid w:val="00D47BCE"/>
    <w:rsid w:val="00D542DF"/>
    <w:rsid w:val="00D87EF7"/>
    <w:rsid w:val="00D90B52"/>
    <w:rsid w:val="00D9324F"/>
    <w:rsid w:val="00DA7C63"/>
    <w:rsid w:val="00DB0B9D"/>
    <w:rsid w:val="00DB3FA0"/>
    <w:rsid w:val="00DB7429"/>
    <w:rsid w:val="00DC3E9F"/>
    <w:rsid w:val="00E67953"/>
    <w:rsid w:val="00E8572C"/>
    <w:rsid w:val="00E91C29"/>
    <w:rsid w:val="00EB3347"/>
    <w:rsid w:val="00EB5065"/>
    <w:rsid w:val="00ED70FC"/>
    <w:rsid w:val="00EE1084"/>
    <w:rsid w:val="00EF0432"/>
    <w:rsid w:val="00F11041"/>
    <w:rsid w:val="00F75C7E"/>
    <w:rsid w:val="00F8593F"/>
    <w:rsid w:val="00FA2A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1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D6A"/>
    <w:pPr>
      <w:ind w:left="720"/>
      <w:contextualSpacing/>
    </w:pPr>
  </w:style>
  <w:style w:type="table" w:styleId="a4">
    <w:name w:val="Table Grid"/>
    <w:basedOn w:val="a1"/>
    <w:uiPriority w:val="59"/>
    <w:rsid w:val="002A7F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49270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492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270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F1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F178B"/>
  </w:style>
  <w:style w:type="paragraph" w:styleId="a9">
    <w:name w:val="footer"/>
    <w:basedOn w:val="a"/>
    <w:link w:val="aa"/>
    <w:uiPriority w:val="99"/>
    <w:unhideWhenUsed/>
    <w:rsid w:val="00BF1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F178B"/>
  </w:style>
  <w:style w:type="character" w:styleId="ab">
    <w:name w:val="Hyperlink"/>
    <w:basedOn w:val="a0"/>
    <w:uiPriority w:val="99"/>
    <w:unhideWhenUsed/>
    <w:rsid w:val="001948C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948C0"/>
    <w:rPr>
      <w:color w:val="605E5C"/>
      <w:shd w:val="clear" w:color="auto" w:fill="E1DFDD"/>
    </w:rPr>
  </w:style>
  <w:style w:type="paragraph" w:customStyle="1" w:styleId="1">
    <w:name w:val="Заголовок1"/>
    <w:basedOn w:val="a"/>
    <w:next w:val="ac"/>
    <w:rsid w:val="003761E4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kern w:val="2"/>
      <w:sz w:val="28"/>
      <w:szCs w:val="28"/>
      <w:lang w:eastAsia="zh-CN" w:bidi="hi-IN"/>
    </w:rPr>
  </w:style>
  <w:style w:type="paragraph" w:styleId="ac">
    <w:name w:val="Body Text"/>
    <w:basedOn w:val="a"/>
    <w:link w:val="ad"/>
    <w:uiPriority w:val="99"/>
    <w:semiHidden/>
    <w:unhideWhenUsed/>
    <w:rsid w:val="003761E4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761E4"/>
  </w:style>
  <w:style w:type="paragraph" w:customStyle="1" w:styleId="Standard">
    <w:name w:val="Standard"/>
    <w:rsid w:val="0095629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D6A"/>
    <w:pPr>
      <w:ind w:left="720"/>
      <w:contextualSpacing/>
    </w:pPr>
  </w:style>
  <w:style w:type="table" w:styleId="a4">
    <w:name w:val="Table Grid"/>
    <w:basedOn w:val="a1"/>
    <w:uiPriority w:val="59"/>
    <w:rsid w:val="002A7F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49270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492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270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F1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F178B"/>
  </w:style>
  <w:style w:type="paragraph" w:styleId="a9">
    <w:name w:val="footer"/>
    <w:basedOn w:val="a"/>
    <w:link w:val="aa"/>
    <w:uiPriority w:val="99"/>
    <w:unhideWhenUsed/>
    <w:rsid w:val="00BF1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F178B"/>
  </w:style>
  <w:style w:type="character" w:styleId="ab">
    <w:name w:val="Hyperlink"/>
    <w:basedOn w:val="a0"/>
    <w:uiPriority w:val="99"/>
    <w:unhideWhenUsed/>
    <w:rsid w:val="001948C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948C0"/>
    <w:rPr>
      <w:color w:val="605E5C"/>
      <w:shd w:val="clear" w:color="auto" w:fill="E1DFDD"/>
    </w:rPr>
  </w:style>
  <w:style w:type="paragraph" w:customStyle="1" w:styleId="1">
    <w:name w:val="Заголовок1"/>
    <w:basedOn w:val="a"/>
    <w:next w:val="ac"/>
    <w:rsid w:val="003761E4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kern w:val="2"/>
      <w:sz w:val="28"/>
      <w:szCs w:val="28"/>
      <w:lang w:eastAsia="zh-CN" w:bidi="hi-IN"/>
    </w:rPr>
  </w:style>
  <w:style w:type="paragraph" w:styleId="ac">
    <w:name w:val="Body Text"/>
    <w:basedOn w:val="a"/>
    <w:link w:val="ad"/>
    <w:uiPriority w:val="99"/>
    <w:semiHidden/>
    <w:unhideWhenUsed/>
    <w:rsid w:val="003761E4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761E4"/>
  </w:style>
  <w:style w:type="paragraph" w:customStyle="1" w:styleId="Standard">
    <w:name w:val="Standard"/>
    <w:rsid w:val="0095629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7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EB093-6EF4-4677-9167-44F8501DA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ПК</cp:lastModifiedBy>
  <cp:revision>26</cp:revision>
  <cp:lastPrinted>2021-06-23T08:18:00Z</cp:lastPrinted>
  <dcterms:created xsi:type="dcterms:W3CDTF">2022-06-01T07:56:00Z</dcterms:created>
  <dcterms:modified xsi:type="dcterms:W3CDTF">2024-10-03T09:26:00Z</dcterms:modified>
</cp:coreProperties>
</file>