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C63" w:rsidRDefault="00DA7C63" w:rsidP="00582205">
      <w:pPr>
        <w:pStyle w:val="a3"/>
        <w:spacing w:after="120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A7C63" w:rsidRDefault="00DA7C63" w:rsidP="00582205">
      <w:pPr>
        <w:pStyle w:val="a3"/>
        <w:spacing w:after="120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7FA8" w:rsidRPr="00246B12" w:rsidRDefault="00DA7C63" w:rsidP="00582205">
      <w:pPr>
        <w:pStyle w:val="a3"/>
        <w:spacing w:after="120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ПАСПОРТ</w:t>
      </w:r>
      <w:r w:rsidR="007C4070">
        <w:rPr>
          <w:rFonts w:ascii="Times New Roman" w:hAnsi="Times New Roman" w:cs="Times New Roman"/>
          <w:b/>
          <w:sz w:val="26"/>
          <w:szCs w:val="26"/>
        </w:rPr>
        <w:t xml:space="preserve"> № 3</w:t>
      </w:r>
    </w:p>
    <w:p w:rsidR="00582205" w:rsidRPr="004C5320" w:rsidRDefault="00582205" w:rsidP="00582205">
      <w:pPr>
        <w:pStyle w:val="a3"/>
        <w:spacing w:after="120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6B12">
        <w:rPr>
          <w:rFonts w:ascii="Times New Roman" w:hAnsi="Times New Roman" w:cs="Times New Roman"/>
          <w:b/>
          <w:sz w:val="26"/>
          <w:szCs w:val="26"/>
        </w:rPr>
        <w:t>ИНВЕСТИЦИОННОЙ ПЛОЩАДКИ</w:t>
      </w:r>
      <w:r w:rsidR="004C5320">
        <w:rPr>
          <w:rFonts w:ascii="Times New Roman" w:hAnsi="Times New Roman" w:cs="Times New Roman"/>
          <w:b/>
          <w:sz w:val="26"/>
          <w:szCs w:val="26"/>
          <w:lang w:val="en-US"/>
        </w:rPr>
        <w:t xml:space="preserve">/ </w:t>
      </w:r>
      <w:r w:rsidR="004C5320">
        <w:rPr>
          <w:rFonts w:ascii="Times New Roman" w:hAnsi="Times New Roman" w:cs="Times New Roman"/>
          <w:b/>
          <w:sz w:val="26"/>
          <w:szCs w:val="26"/>
        </w:rPr>
        <w:t>ПРОИЗВОДСТВЕННОГО ПОМЕЩЕНИЯ</w:t>
      </w:r>
    </w:p>
    <w:p w:rsidR="00DA7C63" w:rsidRPr="00246B12" w:rsidRDefault="00DA7C63" w:rsidP="00582205">
      <w:pPr>
        <w:pStyle w:val="a3"/>
        <w:spacing w:after="120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7239"/>
        <w:gridCol w:w="142"/>
        <w:gridCol w:w="12"/>
        <w:gridCol w:w="35"/>
        <w:gridCol w:w="7358"/>
      </w:tblGrid>
      <w:tr w:rsidR="00582205" w:rsidRPr="00246B12" w:rsidTr="00050524">
        <w:tc>
          <w:tcPr>
            <w:tcW w:w="14786" w:type="dxa"/>
            <w:gridSpan w:val="5"/>
          </w:tcPr>
          <w:p w:rsidR="00582205" w:rsidRPr="00246B12" w:rsidRDefault="00582205" w:rsidP="00582205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1. Общая информация</w:t>
            </w:r>
          </w:p>
        </w:tc>
      </w:tr>
      <w:tr w:rsidR="00582205" w:rsidRPr="00246B12" w:rsidTr="00DA7C63">
        <w:tc>
          <w:tcPr>
            <w:tcW w:w="7428" w:type="dxa"/>
            <w:gridSpan w:val="4"/>
          </w:tcPr>
          <w:p w:rsidR="00582205" w:rsidRPr="00246B12" w:rsidRDefault="00582205" w:rsidP="00E67953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1.1. Тип площадки</w:t>
            </w:r>
            <w:r w:rsidR="0039023A" w:rsidRPr="00246B12">
              <w:rPr>
                <w:rFonts w:ascii="Times New Roman" w:hAnsi="Times New Roman" w:cs="Times New Roman"/>
                <w:sz w:val="26"/>
                <w:szCs w:val="26"/>
              </w:rPr>
              <w:t xml:space="preserve"> (краткое описание)</w:t>
            </w:r>
          </w:p>
        </w:tc>
        <w:tc>
          <w:tcPr>
            <w:tcW w:w="7358" w:type="dxa"/>
          </w:tcPr>
          <w:p w:rsidR="00582205" w:rsidRPr="00246B12" w:rsidRDefault="00BC1DF9" w:rsidP="003F30BF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участок, для </w:t>
            </w:r>
            <w:r w:rsidR="003F30BF">
              <w:rPr>
                <w:rFonts w:ascii="Times New Roman" w:hAnsi="Times New Roman" w:cs="Times New Roman"/>
                <w:sz w:val="26"/>
                <w:szCs w:val="26"/>
              </w:rPr>
              <w:t>туристско-рекреационных целей</w:t>
            </w:r>
          </w:p>
        </w:tc>
      </w:tr>
      <w:tr w:rsidR="0039023A" w:rsidRPr="00246B12" w:rsidTr="00050524">
        <w:tc>
          <w:tcPr>
            <w:tcW w:w="14786" w:type="dxa"/>
            <w:gridSpan w:val="5"/>
          </w:tcPr>
          <w:p w:rsidR="0039023A" w:rsidRPr="00246B12" w:rsidRDefault="0039023A" w:rsidP="00AC0C04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 xml:space="preserve">2. Сведения об инициаторе создания и включения инвестиционной площадки </w:t>
            </w:r>
            <w:r w:rsidR="00AC0C04">
              <w:rPr>
                <w:rFonts w:ascii="Times New Roman" w:hAnsi="Times New Roman" w:cs="Times New Roman"/>
                <w:sz w:val="26"/>
                <w:szCs w:val="26"/>
              </w:rPr>
              <w:t xml:space="preserve">/ помещения </w:t>
            </w:r>
          </w:p>
        </w:tc>
      </w:tr>
      <w:tr w:rsidR="00BC1DF9" w:rsidRPr="00DA7C63" w:rsidTr="00DA7C63">
        <w:tc>
          <w:tcPr>
            <w:tcW w:w="7428" w:type="dxa"/>
            <w:gridSpan w:val="4"/>
            <w:shd w:val="clear" w:color="auto" w:fill="auto"/>
          </w:tcPr>
          <w:p w:rsidR="00BC1DF9" w:rsidRPr="00246B12" w:rsidRDefault="00BC1DF9" w:rsidP="00E67953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2.1. Инициатор</w:t>
            </w:r>
          </w:p>
        </w:tc>
        <w:tc>
          <w:tcPr>
            <w:tcW w:w="7358" w:type="dxa"/>
            <w:shd w:val="clear" w:color="auto" w:fill="auto"/>
          </w:tcPr>
          <w:p w:rsidR="00BC1DF9" w:rsidRPr="005E5D31" w:rsidRDefault="00BC1DF9" w:rsidP="007E19F9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Пудожского муниципального района</w:t>
            </w:r>
          </w:p>
        </w:tc>
      </w:tr>
      <w:tr w:rsidR="0020458F" w:rsidRPr="00246B12" w:rsidTr="00DA7C63">
        <w:tc>
          <w:tcPr>
            <w:tcW w:w="7428" w:type="dxa"/>
            <w:gridSpan w:val="4"/>
            <w:shd w:val="clear" w:color="auto" w:fill="auto"/>
          </w:tcPr>
          <w:p w:rsidR="0020458F" w:rsidRPr="00246B12" w:rsidRDefault="0020458F" w:rsidP="00E67953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2.2. Контактное лицо</w:t>
            </w:r>
          </w:p>
        </w:tc>
        <w:tc>
          <w:tcPr>
            <w:tcW w:w="7358" w:type="dxa"/>
            <w:shd w:val="clear" w:color="auto" w:fill="auto"/>
          </w:tcPr>
          <w:p w:rsidR="0020458F" w:rsidRDefault="002045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Зубов А.В.</w:t>
            </w:r>
          </w:p>
        </w:tc>
      </w:tr>
      <w:tr w:rsidR="0020458F" w:rsidRPr="00246B12" w:rsidTr="00DA7C63">
        <w:tc>
          <w:tcPr>
            <w:tcW w:w="7428" w:type="dxa"/>
            <w:gridSpan w:val="4"/>
            <w:shd w:val="clear" w:color="auto" w:fill="auto"/>
          </w:tcPr>
          <w:p w:rsidR="0020458F" w:rsidRPr="00246B12" w:rsidRDefault="0020458F" w:rsidP="00E67953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2.3. Должность контактного лица</w:t>
            </w:r>
          </w:p>
        </w:tc>
        <w:tc>
          <w:tcPr>
            <w:tcW w:w="7358" w:type="dxa"/>
            <w:shd w:val="clear" w:color="auto" w:fill="auto"/>
          </w:tcPr>
          <w:p w:rsidR="0020458F" w:rsidRDefault="007807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Пудожского муниципального района</w:t>
            </w:r>
          </w:p>
        </w:tc>
      </w:tr>
      <w:tr w:rsidR="00BC1DF9" w:rsidRPr="00246B12" w:rsidTr="00DA7C63">
        <w:tc>
          <w:tcPr>
            <w:tcW w:w="7428" w:type="dxa"/>
            <w:gridSpan w:val="4"/>
            <w:shd w:val="clear" w:color="auto" w:fill="auto"/>
          </w:tcPr>
          <w:p w:rsidR="00BC1DF9" w:rsidRPr="00246B12" w:rsidRDefault="00BC1DF9" w:rsidP="00E67953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2.4. Телефон контактного лица</w:t>
            </w:r>
          </w:p>
        </w:tc>
        <w:tc>
          <w:tcPr>
            <w:tcW w:w="7358" w:type="dxa"/>
            <w:shd w:val="clear" w:color="auto" w:fill="auto"/>
          </w:tcPr>
          <w:p w:rsidR="00BC1DF9" w:rsidRPr="00246B12" w:rsidRDefault="00BC1DF9" w:rsidP="007E19F9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81452-5-17-33</w:t>
            </w:r>
          </w:p>
        </w:tc>
      </w:tr>
      <w:tr w:rsidR="00BC1DF9" w:rsidRPr="00246B12" w:rsidTr="00DA7C63">
        <w:tc>
          <w:tcPr>
            <w:tcW w:w="7428" w:type="dxa"/>
            <w:gridSpan w:val="4"/>
            <w:shd w:val="clear" w:color="auto" w:fill="auto"/>
          </w:tcPr>
          <w:p w:rsidR="00BC1DF9" w:rsidRPr="00246B12" w:rsidRDefault="00BC1DF9" w:rsidP="00E67953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2.5. Электронная почта контактного лица</w:t>
            </w:r>
          </w:p>
        </w:tc>
        <w:tc>
          <w:tcPr>
            <w:tcW w:w="7358" w:type="dxa"/>
            <w:shd w:val="clear" w:color="auto" w:fill="auto"/>
          </w:tcPr>
          <w:p w:rsidR="00BC1DF9" w:rsidRPr="005E5D31" w:rsidRDefault="003F30BF" w:rsidP="007E19F9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pudogadm@</w:t>
            </w:r>
            <w:r w:rsidR="00BC1DF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pudogadm.ru</w:t>
            </w:r>
          </w:p>
        </w:tc>
      </w:tr>
      <w:tr w:rsidR="004A232A" w:rsidRPr="00246B12" w:rsidTr="009856A1">
        <w:tc>
          <w:tcPr>
            <w:tcW w:w="14786" w:type="dxa"/>
            <w:gridSpan w:val="5"/>
            <w:shd w:val="clear" w:color="auto" w:fill="auto"/>
          </w:tcPr>
          <w:p w:rsidR="004A232A" w:rsidRPr="00246B12" w:rsidRDefault="004A232A" w:rsidP="00EB5065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3. Расположение площадки</w:t>
            </w:r>
            <w:r w:rsidR="00AC0C04">
              <w:rPr>
                <w:rFonts w:ascii="Times New Roman" w:hAnsi="Times New Roman" w:cs="Times New Roman"/>
                <w:sz w:val="26"/>
                <w:szCs w:val="26"/>
              </w:rPr>
              <w:t xml:space="preserve"> / помещения</w:t>
            </w:r>
          </w:p>
        </w:tc>
      </w:tr>
      <w:tr w:rsidR="00BC1DF9" w:rsidRPr="00246B12" w:rsidTr="00DA7C63">
        <w:tc>
          <w:tcPr>
            <w:tcW w:w="7428" w:type="dxa"/>
            <w:gridSpan w:val="4"/>
          </w:tcPr>
          <w:p w:rsidR="00BC1DF9" w:rsidRPr="00246B12" w:rsidRDefault="00BC1DF9" w:rsidP="00DA7C63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3.1. Адрес площадки</w:t>
            </w:r>
          </w:p>
        </w:tc>
        <w:tc>
          <w:tcPr>
            <w:tcW w:w="7358" w:type="dxa"/>
          </w:tcPr>
          <w:p w:rsidR="00BC1DF9" w:rsidRPr="00246B12" w:rsidRDefault="00BC1DF9" w:rsidP="001C29E8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РК г. Пудож, ул. Пионерская, при въезде в город со стороны г. Вытегра Вологодской обл. кадастров</w:t>
            </w:r>
            <w:r w:rsidR="001C29E8">
              <w:rPr>
                <w:rFonts w:ascii="Times New Roman" w:hAnsi="Times New Roman" w:cs="Times New Roman"/>
                <w:sz w:val="26"/>
                <w:szCs w:val="26"/>
              </w:rPr>
              <w:t>ый номер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10:15:001050</w:t>
            </w:r>
            <w:r w:rsidR="001C29E8">
              <w:rPr>
                <w:rFonts w:ascii="Times New Roman" w:hAnsi="Times New Roman" w:cs="Times New Roman"/>
                <w:sz w:val="26"/>
                <w:szCs w:val="26"/>
              </w:rPr>
              <w:t>5:95</w:t>
            </w:r>
          </w:p>
        </w:tc>
      </w:tr>
      <w:tr w:rsidR="00BC1DF9" w:rsidRPr="00246B12" w:rsidTr="00DA7C63">
        <w:tc>
          <w:tcPr>
            <w:tcW w:w="7428" w:type="dxa"/>
            <w:gridSpan w:val="4"/>
          </w:tcPr>
          <w:p w:rsidR="00BC1DF9" w:rsidRPr="00246B12" w:rsidRDefault="00BC1DF9" w:rsidP="00DA7C63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3.2.</w:t>
            </w: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Удаленность до ближайшего населенного пункта, административного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центра муниципального образования, км</w:t>
            </w:r>
          </w:p>
        </w:tc>
        <w:tc>
          <w:tcPr>
            <w:tcW w:w="7358" w:type="dxa"/>
          </w:tcPr>
          <w:p w:rsidR="00BC1DF9" w:rsidRPr="00246B12" w:rsidRDefault="001C29E8" w:rsidP="00582205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BC1DF9">
              <w:rPr>
                <w:rFonts w:ascii="Times New Roman" w:hAnsi="Times New Roman" w:cs="Times New Roman"/>
                <w:sz w:val="26"/>
                <w:szCs w:val="26"/>
              </w:rPr>
              <w:t xml:space="preserve"> км</w:t>
            </w:r>
          </w:p>
        </w:tc>
      </w:tr>
      <w:tr w:rsidR="00BC1DF9" w:rsidRPr="00246B12" w:rsidTr="00DA7C63">
        <w:tc>
          <w:tcPr>
            <w:tcW w:w="7428" w:type="dxa"/>
            <w:gridSpan w:val="4"/>
          </w:tcPr>
          <w:p w:rsidR="00BC1DF9" w:rsidRPr="00246B12" w:rsidRDefault="00BC1DF9" w:rsidP="00DA7C63">
            <w:pPr>
              <w:pStyle w:val="a3"/>
              <w:spacing w:after="12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3.3.Удаленность от автомобильной дороги регионального, федерального значения, км</w:t>
            </w:r>
          </w:p>
        </w:tc>
        <w:tc>
          <w:tcPr>
            <w:tcW w:w="7358" w:type="dxa"/>
          </w:tcPr>
          <w:p w:rsidR="00BC1DF9" w:rsidRPr="00246B12" w:rsidRDefault="001C29E8" w:rsidP="001C29E8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BC1DF9">
              <w:rPr>
                <w:rFonts w:ascii="Times New Roman" w:hAnsi="Times New Roman" w:cs="Times New Roman"/>
                <w:sz w:val="26"/>
                <w:szCs w:val="26"/>
              </w:rPr>
              <w:t xml:space="preserve"> км</w:t>
            </w:r>
          </w:p>
        </w:tc>
      </w:tr>
      <w:tr w:rsidR="00BC1DF9" w:rsidRPr="00246B12" w:rsidTr="00DA7C63">
        <w:tc>
          <w:tcPr>
            <w:tcW w:w="7428" w:type="dxa"/>
            <w:gridSpan w:val="4"/>
          </w:tcPr>
          <w:p w:rsidR="00BC1DF9" w:rsidRPr="00246B12" w:rsidRDefault="00BC1DF9" w:rsidP="00DA7C63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3.4.  Удаленность от железнодорожной станции, км</w:t>
            </w:r>
          </w:p>
        </w:tc>
        <w:tc>
          <w:tcPr>
            <w:tcW w:w="7358" w:type="dxa"/>
          </w:tcPr>
          <w:p w:rsidR="00BC1DF9" w:rsidRPr="00246B12" w:rsidRDefault="00BC1DF9" w:rsidP="00582205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190 км</w:t>
            </w:r>
          </w:p>
        </w:tc>
      </w:tr>
      <w:tr w:rsidR="00BC1DF9" w:rsidRPr="00246B12" w:rsidTr="00DA7C63">
        <w:tc>
          <w:tcPr>
            <w:tcW w:w="7428" w:type="dxa"/>
            <w:gridSpan w:val="4"/>
          </w:tcPr>
          <w:p w:rsidR="00BC1DF9" w:rsidRPr="00246B12" w:rsidRDefault="00BC1DF9" w:rsidP="00DA7C63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3.6. Удаленность от речного, морского порта, км</w:t>
            </w:r>
          </w:p>
        </w:tc>
        <w:tc>
          <w:tcPr>
            <w:tcW w:w="7358" w:type="dxa"/>
          </w:tcPr>
          <w:p w:rsidR="00BC1DF9" w:rsidRPr="00246B12" w:rsidRDefault="00BC1DF9" w:rsidP="00582205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</w:tr>
      <w:tr w:rsidR="00BC1DF9" w:rsidRPr="00246B12" w:rsidTr="00050524">
        <w:tc>
          <w:tcPr>
            <w:tcW w:w="14786" w:type="dxa"/>
            <w:gridSpan w:val="5"/>
          </w:tcPr>
          <w:p w:rsidR="00BC1DF9" w:rsidRPr="00246B12" w:rsidRDefault="00BC1DF9" w:rsidP="00E8572C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4. Характеристика площадки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/ помещения</w:t>
            </w:r>
          </w:p>
        </w:tc>
      </w:tr>
      <w:tr w:rsidR="00BC1DF9" w:rsidRPr="00246B12" w:rsidTr="00DA7C63">
        <w:tc>
          <w:tcPr>
            <w:tcW w:w="7428" w:type="dxa"/>
            <w:gridSpan w:val="4"/>
          </w:tcPr>
          <w:p w:rsidR="00BC1DF9" w:rsidRPr="00246B12" w:rsidRDefault="00BC1DF9" w:rsidP="004A232A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4.1. Площадь, кв.м</w:t>
            </w:r>
          </w:p>
        </w:tc>
        <w:tc>
          <w:tcPr>
            <w:tcW w:w="7358" w:type="dxa"/>
          </w:tcPr>
          <w:p w:rsidR="00BC1DF9" w:rsidRPr="00246B12" w:rsidRDefault="00BC1DF9" w:rsidP="00582205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7 000 кв м</w:t>
            </w:r>
          </w:p>
        </w:tc>
      </w:tr>
      <w:tr w:rsidR="00BC1DF9" w:rsidRPr="00246B12" w:rsidTr="00050524">
        <w:tc>
          <w:tcPr>
            <w:tcW w:w="14786" w:type="dxa"/>
            <w:gridSpan w:val="5"/>
          </w:tcPr>
          <w:p w:rsidR="00BC1DF9" w:rsidRPr="00246B12" w:rsidRDefault="00BC1DF9" w:rsidP="00E8572C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 Инфраструктура</w:t>
            </w: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 xml:space="preserve"> площадки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/ помещения</w:t>
            </w:r>
          </w:p>
        </w:tc>
      </w:tr>
      <w:tr w:rsidR="00BC1DF9" w:rsidRPr="00246B12" w:rsidTr="004C5320">
        <w:trPr>
          <w:trHeight w:val="429"/>
        </w:trPr>
        <w:tc>
          <w:tcPr>
            <w:tcW w:w="7393" w:type="dxa"/>
            <w:gridSpan w:val="3"/>
          </w:tcPr>
          <w:p w:rsidR="00BC1DF9" w:rsidRPr="00DA7C63" w:rsidRDefault="00BC1DF9" w:rsidP="00DA7C63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DA7C63">
              <w:rPr>
                <w:rFonts w:ascii="Times New Roman" w:hAnsi="Times New Roman" w:cs="Times New Roman"/>
                <w:sz w:val="26"/>
                <w:szCs w:val="26"/>
              </w:rPr>
              <w:t xml:space="preserve">5.1. </w:t>
            </w:r>
            <w:r w:rsidRPr="00DA7C63">
              <w:rPr>
                <w:rFonts w:ascii="Times New Roman" w:eastAsia="Calibri" w:hAnsi="Times New Roman" w:cs="Times New Roman"/>
                <w:sz w:val="26"/>
                <w:szCs w:val="26"/>
              </w:rPr>
              <w:t>Электроэнергия</w:t>
            </w:r>
          </w:p>
        </w:tc>
        <w:tc>
          <w:tcPr>
            <w:tcW w:w="7393" w:type="dxa"/>
            <w:gridSpan w:val="2"/>
          </w:tcPr>
          <w:p w:rsidR="00BC1DF9" w:rsidRPr="00246B12" w:rsidRDefault="00BC1DF9" w:rsidP="007E19F9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>Нет, есть возможность подключения</w:t>
            </w:r>
          </w:p>
        </w:tc>
      </w:tr>
      <w:tr w:rsidR="00BC1DF9" w:rsidRPr="00246B12" w:rsidTr="004C5320">
        <w:trPr>
          <w:trHeight w:val="427"/>
        </w:trPr>
        <w:tc>
          <w:tcPr>
            <w:tcW w:w="7393" w:type="dxa"/>
            <w:gridSpan w:val="3"/>
          </w:tcPr>
          <w:p w:rsidR="00BC1DF9" w:rsidRPr="00DA7C63" w:rsidRDefault="00BC1DF9" w:rsidP="00DA7C63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DA7C63">
              <w:rPr>
                <w:rFonts w:ascii="Times New Roman" w:hAnsi="Times New Roman" w:cs="Times New Roman"/>
                <w:sz w:val="26"/>
                <w:szCs w:val="26"/>
              </w:rPr>
              <w:t xml:space="preserve">5.2. </w:t>
            </w:r>
            <w:r w:rsidRPr="00DA7C63">
              <w:rPr>
                <w:rFonts w:ascii="Times New Roman" w:eastAsia="Calibri" w:hAnsi="Times New Roman" w:cs="Times New Roman"/>
                <w:sz w:val="26"/>
                <w:szCs w:val="26"/>
              </w:rPr>
              <w:t>Водоснабжение</w:t>
            </w:r>
          </w:p>
        </w:tc>
        <w:tc>
          <w:tcPr>
            <w:tcW w:w="7393" w:type="dxa"/>
            <w:gridSpan w:val="2"/>
          </w:tcPr>
          <w:p w:rsidR="00BC1DF9" w:rsidRPr="00246B12" w:rsidRDefault="00BC1DF9" w:rsidP="007E19F9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  <w:r w:rsidR="001C29E8">
              <w:rPr>
                <w:rFonts w:ascii="Times New Roman" w:hAnsi="Times New Roman" w:cs="Times New Roman"/>
                <w:sz w:val="26"/>
                <w:szCs w:val="26"/>
              </w:rPr>
              <w:t>, есть возможность подключения</w:t>
            </w:r>
          </w:p>
        </w:tc>
      </w:tr>
      <w:tr w:rsidR="00BC1DF9" w:rsidRPr="00246B12" w:rsidTr="004C5320">
        <w:trPr>
          <w:trHeight w:val="427"/>
        </w:trPr>
        <w:tc>
          <w:tcPr>
            <w:tcW w:w="7393" w:type="dxa"/>
            <w:gridSpan w:val="3"/>
          </w:tcPr>
          <w:p w:rsidR="00BC1DF9" w:rsidRPr="00DA7C63" w:rsidRDefault="00BC1DF9" w:rsidP="00DA7C63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DA7C63">
              <w:rPr>
                <w:rFonts w:ascii="Times New Roman" w:hAnsi="Times New Roman" w:cs="Times New Roman"/>
                <w:sz w:val="26"/>
                <w:szCs w:val="26"/>
              </w:rPr>
              <w:t xml:space="preserve">5.3. </w:t>
            </w:r>
            <w:r w:rsidRPr="00DA7C63">
              <w:rPr>
                <w:rFonts w:ascii="Times New Roman" w:eastAsia="Calibri" w:hAnsi="Times New Roman" w:cs="Times New Roman"/>
                <w:sz w:val="26"/>
                <w:szCs w:val="26"/>
              </w:rPr>
              <w:t>Водоотведение</w:t>
            </w:r>
          </w:p>
        </w:tc>
        <w:tc>
          <w:tcPr>
            <w:tcW w:w="7393" w:type="dxa"/>
            <w:gridSpan w:val="2"/>
          </w:tcPr>
          <w:p w:rsidR="00BC1DF9" w:rsidRPr="00246B12" w:rsidRDefault="00BC1DF9" w:rsidP="007E19F9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  <w:r w:rsidR="001C29E8">
              <w:rPr>
                <w:rFonts w:ascii="Times New Roman" w:hAnsi="Times New Roman" w:cs="Times New Roman"/>
                <w:sz w:val="26"/>
                <w:szCs w:val="26"/>
              </w:rPr>
              <w:t>, есть возможность подключения</w:t>
            </w:r>
          </w:p>
        </w:tc>
      </w:tr>
      <w:tr w:rsidR="00BC1DF9" w:rsidRPr="00246B12" w:rsidTr="004C5320">
        <w:trPr>
          <w:trHeight w:val="427"/>
        </w:trPr>
        <w:tc>
          <w:tcPr>
            <w:tcW w:w="7393" w:type="dxa"/>
            <w:gridSpan w:val="3"/>
          </w:tcPr>
          <w:p w:rsidR="00BC1DF9" w:rsidRPr="00DA7C63" w:rsidRDefault="00BC1DF9" w:rsidP="00DA7C63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DA7C63">
              <w:rPr>
                <w:rFonts w:ascii="Times New Roman" w:hAnsi="Times New Roman" w:cs="Times New Roman"/>
                <w:sz w:val="26"/>
                <w:szCs w:val="26"/>
              </w:rPr>
              <w:t xml:space="preserve">5.4. </w:t>
            </w:r>
            <w:r w:rsidRPr="00DA7C63">
              <w:rPr>
                <w:rFonts w:ascii="Times New Roman" w:eastAsia="Calibri" w:hAnsi="Times New Roman" w:cs="Times New Roman"/>
                <w:sz w:val="26"/>
                <w:szCs w:val="26"/>
              </w:rPr>
              <w:t>Теплоснабжение</w:t>
            </w:r>
          </w:p>
        </w:tc>
        <w:tc>
          <w:tcPr>
            <w:tcW w:w="7393" w:type="dxa"/>
            <w:gridSpan w:val="2"/>
          </w:tcPr>
          <w:p w:rsidR="00BC1DF9" w:rsidRPr="00246B12" w:rsidRDefault="00BC1DF9" w:rsidP="007E19F9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  <w:r w:rsidR="001C29E8">
              <w:rPr>
                <w:rFonts w:ascii="Times New Roman" w:hAnsi="Times New Roman" w:cs="Times New Roman"/>
                <w:sz w:val="26"/>
                <w:szCs w:val="26"/>
              </w:rPr>
              <w:t>, есть возможность подключения</w:t>
            </w:r>
          </w:p>
        </w:tc>
      </w:tr>
      <w:tr w:rsidR="00BC1DF9" w:rsidRPr="00246B12" w:rsidTr="004C5320">
        <w:trPr>
          <w:trHeight w:val="427"/>
        </w:trPr>
        <w:tc>
          <w:tcPr>
            <w:tcW w:w="7393" w:type="dxa"/>
            <w:gridSpan w:val="3"/>
          </w:tcPr>
          <w:p w:rsidR="00BC1DF9" w:rsidRPr="00DA7C63" w:rsidRDefault="00BC1DF9" w:rsidP="00DA7C63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5.5</w:t>
            </w:r>
            <w:r w:rsidRPr="00DA7C63">
              <w:rPr>
                <w:rFonts w:ascii="Times New Roman" w:hAnsi="Times New Roman" w:cs="Times New Roman"/>
                <w:sz w:val="26"/>
                <w:szCs w:val="26"/>
              </w:rPr>
              <w:t>. Газификация</w:t>
            </w:r>
          </w:p>
        </w:tc>
        <w:tc>
          <w:tcPr>
            <w:tcW w:w="7393" w:type="dxa"/>
            <w:gridSpan w:val="2"/>
          </w:tcPr>
          <w:p w:rsidR="00BC1DF9" w:rsidRPr="00246B12" w:rsidRDefault="00BC1DF9" w:rsidP="007E19F9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>Нет, есть возможность подключения</w:t>
            </w:r>
          </w:p>
        </w:tc>
      </w:tr>
      <w:tr w:rsidR="00BC1DF9" w:rsidRPr="00246B12" w:rsidTr="00050524">
        <w:tc>
          <w:tcPr>
            <w:tcW w:w="14786" w:type="dxa"/>
            <w:gridSpan w:val="5"/>
          </w:tcPr>
          <w:p w:rsidR="00BC1DF9" w:rsidRPr="00246B12" w:rsidRDefault="00BC1DF9" w:rsidP="00582205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 Коммуникации площадки / помещения</w:t>
            </w:r>
          </w:p>
        </w:tc>
      </w:tr>
      <w:tr w:rsidR="00BC1DF9" w:rsidRPr="00246B12" w:rsidTr="00E67953">
        <w:tc>
          <w:tcPr>
            <w:tcW w:w="7239" w:type="dxa"/>
          </w:tcPr>
          <w:p w:rsidR="00BC1DF9" w:rsidRPr="00246B12" w:rsidRDefault="00BC1DF9" w:rsidP="00E67953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6.1. Автодороги (тип, покрытие, протяженность)</w:t>
            </w:r>
          </w:p>
        </w:tc>
        <w:tc>
          <w:tcPr>
            <w:tcW w:w="7547" w:type="dxa"/>
            <w:gridSpan w:val="4"/>
          </w:tcPr>
          <w:p w:rsidR="00BC1DF9" w:rsidRPr="00246B12" w:rsidRDefault="001C29E8" w:rsidP="00582205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асфальт</w:t>
            </w:r>
          </w:p>
        </w:tc>
      </w:tr>
      <w:tr w:rsidR="00BC1DF9" w:rsidRPr="00246B12" w:rsidTr="00E67953">
        <w:tc>
          <w:tcPr>
            <w:tcW w:w="7239" w:type="dxa"/>
          </w:tcPr>
          <w:p w:rsidR="00BC1DF9" w:rsidRPr="00246B12" w:rsidRDefault="00BC1DF9" w:rsidP="00E67953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6.2. Железная дорога (тип, протяженность)</w:t>
            </w:r>
          </w:p>
        </w:tc>
        <w:tc>
          <w:tcPr>
            <w:tcW w:w="7547" w:type="dxa"/>
            <w:gridSpan w:val="4"/>
          </w:tcPr>
          <w:p w:rsidR="00BC1DF9" w:rsidRPr="00246B12" w:rsidRDefault="00BC1DF9" w:rsidP="007E19F9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BC1DF9" w:rsidRPr="00246B12" w:rsidTr="00E67953">
        <w:tc>
          <w:tcPr>
            <w:tcW w:w="7239" w:type="dxa"/>
          </w:tcPr>
          <w:p w:rsidR="00BC1DF9" w:rsidRPr="00246B12" w:rsidRDefault="00BC1DF9" w:rsidP="00E67953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6.3. Сети коммуникаций (телефон, Интернет, иные)</w:t>
            </w:r>
          </w:p>
        </w:tc>
        <w:tc>
          <w:tcPr>
            <w:tcW w:w="7547" w:type="dxa"/>
            <w:gridSpan w:val="4"/>
          </w:tcPr>
          <w:p w:rsidR="00BC1DF9" w:rsidRPr="00246B12" w:rsidRDefault="00BC1DF9" w:rsidP="007E19F9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Телефонная связь Ростелеком сотовая связь МТС</w:t>
            </w:r>
            <w:r w:rsidR="00665FE2">
              <w:rPr>
                <w:rFonts w:ascii="Times New Roman" w:hAnsi="Times New Roman" w:cs="Times New Roman"/>
                <w:sz w:val="26"/>
                <w:szCs w:val="26"/>
              </w:rPr>
              <w:t>, Теле2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Мегафон</w:t>
            </w:r>
          </w:p>
        </w:tc>
      </w:tr>
      <w:tr w:rsidR="00BC1DF9" w:rsidRPr="00246B12" w:rsidTr="00050524">
        <w:tc>
          <w:tcPr>
            <w:tcW w:w="14786" w:type="dxa"/>
            <w:gridSpan w:val="5"/>
          </w:tcPr>
          <w:p w:rsidR="00BC1DF9" w:rsidRPr="00246B12" w:rsidRDefault="00BC1DF9" w:rsidP="00582205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. Трудовые ресурсы</w:t>
            </w:r>
          </w:p>
        </w:tc>
      </w:tr>
      <w:tr w:rsidR="00BC1DF9" w:rsidRPr="00246B12" w:rsidTr="00DA7C63">
        <w:tc>
          <w:tcPr>
            <w:tcW w:w="7381" w:type="dxa"/>
            <w:gridSpan w:val="2"/>
          </w:tcPr>
          <w:p w:rsidR="00BC1DF9" w:rsidRPr="00246B12" w:rsidRDefault="00BC1DF9" w:rsidP="00DA7C63">
            <w:pPr>
              <w:pStyle w:val="a3"/>
              <w:spacing w:after="12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 xml:space="preserve"> Численность населения в ближайших населенных пунктах, человек</w:t>
            </w:r>
          </w:p>
        </w:tc>
        <w:tc>
          <w:tcPr>
            <w:tcW w:w="7405" w:type="dxa"/>
            <w:gridSpan w:val="3"/>
          </w:tcPr>
          <w:p w:rsidR="00BC1DF9" w:rsidRPr="00246B12" w:rsidRDefault="004D31E7" w:rsidP="00246B12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7207</w:t>
            </w:r>
          </w:p>
        </w:tc>
      </w:tr>
      <w:tr w:rsidR="00BC1DF9" w:rsidRPr="00246B12" w:rsidTr="00DA7C63">
        <w:tc>
          <w:tcPr>
            <w:tcW w:w="7381" w:type="dxa"/>
            <w:gridSpan w:val="2"/>
          </w:tcPr>
          <w:p w:rsidR="00BC1DF9" w:rsidRDefault="00BC1DF9" w:rsidP="00DA7C63">
            <w:pPr>
              <w:pStyle w:val="a3"/>
              <w:spacing w:after="12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7.2.  </w:t>
            </w:r>
            <w:r w:rsidRPr="00DA7C63">
              <w:rPr>
                <w:rFonts w:ascii="Times New Roman" w:hAnsi="Times New Roman" w:cs="Times New Roman"/>
                <w:sz w:val="26"/>
                <w:szCs w:val="26"/>
              </w:rPr>
              <w:t xml:space="preserve">Наличие </w:t>
            </w:r>
            <w:r w:rsidRPr="00DA7C6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профессиональных образовательных организаций, образовательных организаций высшего образования</w:t>
            </w:r>
          </w:p>
        </w:tc>
        <w:tc>
          <w:tcPr>
            <w:tcW w:w="7405" w:type="dxa"/>
            <w:gridSpan w:val="3"/>
          </w:tcPr>
          <w:p w:rsidR="00BC1DF9" w:rsidRPr="00246B12" w:rsidRDefault="00BC1DF9" w:rsidP="00246B12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BC1DF9" w:rsidRPr="00246B12" w:rsidTr="00050524">
        <w:tc>
          <w:tcPr>
            <w:tcW w:w="14786" w:type="dxa"/>
            <w:gridSpan w:val="5"/>
          </w:tcPr>
          <w:p w:rsidR="00BC1DF9" w:rsidRDefault="00BC1DF9" w:rsidP="00582205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. Условия передачи площадки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/ помещения</w:t>
            </w:r>
          </w:p>
          <w:p w:rsidR="00124512" w:rsidRPr="00246B12" w:rsidRDefault="00124512" w:rsidP="00582205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Приобретение в собственность после проведения торгов в порядке, установленном законодательством</w:t>
            </w:r>
          </w:p>
        </w:tc>
      </w:tr>
      <w:tr w:rsidR="00BC1DF9" w:rsidRPr="00246B12" w:rsidTr="00050524">
        <w:tc>
          <w:tcPr>
            <w:tcW w:w="14786" w:type="dxa"/>
            <w:gridSpan w:val="5"/>
          </w:tcPr>
          <w:p w:rsidR="00BC1DF9" w:rsidRPr="00246B12" w:rsidRDefault="00BC1DF9" w:rsidP="00E67953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. Ситуационный план площадки (фрагменты документов территориального планирования, градостроительного зонирования муниципального образования, публичной кадастровой карты)</w:t>
            </w:r>
          </w:p>
        </w:tc>
      </w:tr>
      <w:tr w:rsidR="00BC1DF9" w:rsidRPr="00246B12" w:rsidTr="00DA7C63">
        <w:tc>
          <w:tcPr>
            <w:tcW w:w="14786" w:type="dxa"/>
            <w:gridSpan w:val="5"/>
          </w:tcPr>
          <w:p w:rsidR="00BC1DF9" w:rsidRDefault="00BC1DF9" w:rsidP="00DA7C6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10. </w:t>
            </w:r>
            <w:r w:rsidRPr="00DA7C63">
              <w:rPr>
                <w:rFonts w:ascii="Times New Roman" w:hAnsi="Times New Roman" w:cs="Times New Roman"/>
                <w:sz w:val="26"/>
                <w:szCs w:val="26"/>
              </w:rPr>
              <w:t>Не менее двух фотографий площадки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/ помещения</w:t>
            </w:r>
            <w:bookmarkStart w:id="0" w:name="_GoBack"/>
            <w:bookmarkEnd w:id="0"/>
          </w:p>
          <w:p w:rsidR="00BC1DF9" w:rsidRDefault="008C0865" w:rsidP="00DA7C63">
            <w:pPr>
              <w:pStyle w:val="a3"/>
              <w:jc w:val="center"/>
            </w:pPr>
            <w:r>
              <w:object w:dxaOrig="5745" w:dyaOrig="33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1.75pt;height:150.75pt" o:ole="">
                  <v:imagedata r:id="rId8" o:title=""/>
                </v:shape>
                <o:OLEObject Type="Embed" ProgID="PBrush" ShapeID="_x0000_i1025" DrawAspect="Content" ObjectID="_1753788150" r:id="rId9"/>
              </w:object>
            </w:r>
          </w:p>
          <w:p w:rsidR="008C0865" w:rsidRDefault="008C0865" w:rsidP="00DA7C6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object w:dxaOrig="6720" w:dyaOrig="3405">
                <v:shape id="_x0000_i1026" type="#_x0000_t75" style="width:321.75pt;height:170.25pt" o:ole="">
                  <v:imagedata r:id="rId10" o:title=""/>
                </v:shape>
                <o:OLEObject Type="Embed" ProgID="PBrush" ShapeID="_x0000_i1026" DrawAspect="Content" ObjectID="_1753788151" r:id="rId11"/>
              </w:object>
            </w:r>
          </w:p>
          <w:p w:rsidR="00BC1DF9" w:rsidRPr="00DA7C63" w:rsidRDefault="00BC1DF9" w:rsidP="00DA7C6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82205" w:rsidRDefault="00582205" w:rsidP="00582205">
      <w:pPr>
        <w:pStyle w:val="a3"/>
        <w:spacing w:after="120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74D41" w:rsidRDefault="00B74D41" w:rsidP="00582205">
      <w:pPr>
        <w:pStyle w:val="a3"/>
        <w:spacing w:after="120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B74D41" w:rsidSect="002A7FA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434F" w:rsidRDefault="00D3434F" w:rsidP="00BF178B">
      <w:pPr>
        <w:spacing w:after="0" w:line="240" w:lineRule="auto"/>
      </w:pPr>
      <w:r>
        <w:separator/>
      </w:r>
    </w:p>
  </w:endnote>
  <w:endnote w:type="continuationSeparator" w:id="1">
    <w:p w:rsidR="00D3434F" w:rsidRDefault="00D3434F" w:rsidP="00BF1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434F" w:rsidRDefault="00D3434F" w:rsidP="00BF178B">
      <w:pPr>
        <w:spacing w:after="0" w:line="240" w:lineRule="auto"/>
      </w:pPr>
      <w:r>
        <w:separator/>
      </w:r>
    </w:p>
  </w:footnote>
  <w:footnote w:type="continuationSeparator" w:id="1">
    <w:p w:rsidR="00D3434F" w:rsidRDefault="00D3434F" w:rsidP="00BF17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70A69"/>
    <w:multiLevelType w:val="hybridMultilevel"/>
    <w:tmpl w:val="A6A23650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758B7"/>
    <w:multiLevelType w:val="multilevel"/>
    <w:tmpl w:val="D42AF4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440B1B87"/>
    <w:multiLevelType w:val="multilevel"/>
    <w:tmpl w:val="F3025E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651C2811"/>
    <w:multiLevelType w:val="hybridMultilevel"/>
    <w:tmpl w:val="917A5FB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7D7B"/>
    <w:rsid w:val="0000125F"/>
    <w:rsid w:val="000351F2"/>
    <w:rsid w:val="00050524"/>
    <w:rsid w:val="0006582A"/>
    <w:rsid w:val="00066741"/>
    <w:rsid w:val="00080508"/>
    <w:rsid w:val="000B17FA"/>
    <w:rsid w:val="000C2DDF"/>
    <w:rsid w:val="000F4AB7"/>
    <w:rsid w:val="0011402F"/>
    <w:rsid w:val="00116996"/>
    <w:rsid w:val="00121963"/>
    <w:rsid w:val="00124512"/>
    <w:rsid w:val="001362C6"/>
    <w:rsid w:val="00143164"/>
    <w:rsid w:val="00167D7B"/>
    <w:rsid w:val="001948C0"/>
    <w:rsid w:val="001B79C1"/>
    <w:rsid w:val="001C29E8"/>
    <w:rsid w:val="00202D13"/>
    <w:rsid w:val="0020458F"/>
    <w:rsid w:val="0023217F"/>
    <w:rsid w:val="00246B12"/>
    <w:rsid w:val="00293491"/>
    <w:rsid w:val="002A7FA8"/>
    <w:rsid w:val="002B5B85"/>
    <w:rsid w:val="002C099B"/>
    <w:rsid w:val="002C4448"/>
    <w:rsid w:val="002D4A91"/>
    <w:rsid w:val="00316165"/>
    <w:rsid w:val="00317977"/>
    <w:rsid w:val="00353A61"/>
    <w:rsid w:val="00355488"/>
    <w:rsid w:val="0036392A"/>
    <w:rsid w:val="003761E4"/>
    <w:rsid w:val="0039023A"/>
    <w:rsid w:val="0039665A"/>
    <w:rsid w:val="003F30BF"/>
    <w:rsid w:val="00465D8C"/>
    <w:rsid w:val="00475C45"/>
    <w:rsid w:val="00492701"/>
    <w:rsid w:val="004A232A"/>
    <w:rsid w:val="004C0CE2"/>
    <w:rsid w:val="004C3158"/>
    <w:rsid w:val="004C5320"/>
    <w:rsid w:val="004D31E7"/>
    <w:rsid w:val="004F0481"/>
    <w:rsid w:val="004F707B"/>
    <w:rsid w:val="005760CC"/>
    <w:rsid w:val="005815B9"/>
    <w:rsid w:val="00582205"/>
    <w:rsid w:val="00592C6F"/>
    <w:rsid w:val="005B6B22"/>
    <w:rsid w:val="005F2EE9"/>
    <w:rsid w:val="00610CAF"/>
    <w:rsid w:val="00633F93"/>
    <w:rsid w:val="006448F7"/>
    <w:rsid w:val="00663820"/>
    <w:rsid w:val="00665FE2"/>
    <w:rsid w:val="006773A0"/>
    <w:rsid w:val="00680EB9"/>
    <w:rsid w:val="00682AF7"/>
    <w:rsid w:val="00697BD6"/>
    <w:rsid w:val="00780741"/>
    <w:rsid w:val="00782408"/>
    <w:rsid w:val="007C4070"/>
    <w:rsid w:val="007D112B"/>
    <w:rsid w:val="00812C6B"/>
    <w:rsid w:val="0083043C"/>
    <w:rsid w:val="008350E6"/>
    <w:rsid w:val="00861DE7"/>
    <w:rsid w:val="00886FCC"/>
    <w:rsid w:val="008C0865"/>
    <w:rsid w:val="008F57C9"/>
    <w:rsid w:val="0090579E"/>
    <w:rsid w:val="0093132E"/>
    <w:rsid w:val="00956290"/>
    <w:rsid w:val="009856A1"/>
    <w:rsid w:val="009D490E"/>
    <w:rsid w:val="009E5E01"/>
    <w:rsid w:val="00A01D6A"/>
    <w:rsid w:val="00A253CE"/>
    <w:rsid w:val="00A504C5"/>
    <w:rsid w:val="00A609C8"/>
    <w:rsid w:val="00AA0C79"/>
    <w:rsid w:val="00AC0C04"/>
    <w:rsid w:val="00AE2468"/>
    <w:rsid w:val="00AE4437"/>
    <w:rsid w:val="00B42A92"/>
    <w:rsid w:val="00B74D41"/>
    <w:rsid w:val="00B8741B"/>
    <w:rsid w:val="00BC1DF9"/>
    <w:rsid w:val="00BD7B75"/>
    <w:rsid w:val="00BE7F3F"/>
    <w:rsid w:val="00BF178B"/>
    <w:rsid w:val="00C23CB3"/>
    <w:rsid w:val="00C44969"/>
    <w:rsid w:val="00C656C0"/>
    <w:rsid w:val="00C771E4"/>
    <w:rsid w:val="00CE0450"/>
    <w:rsid w:val="00CF0517"/>
    <w:rsid w:val="00CF1020"/>
    <w:rsid w:val="00CF301E"/>
    <w:rsid w:val="00D3434F"/>
    <w:rsid w:val="00D3439A"/>
    <w:rsid w:val="00D45842"/>
    <w:rsid w:val="00D542DF"/>
    <w:rsid w:val="00D87EF7"/>
    <w:rsid w:val="00D90B52"/>
    <w:rsid w:val="00D9324F"/>
    <w:rsid w:val="00DA7C63"/>
    <w:rsid w:val="00DB3FA0"/>
    <w:rsid w:val="00DB7429"/>
    <w:rsid w:val="00DC3E9F"/>
    <w:rsid w:val="00E67953"/>
    <w:rsid w:val="00E8572C"/>
    <w:rsid w:val="00E91C29"/>
    <w:rsid w:val="00EB3347"/>
    <w:rsid w:val="00EB5065"/>
    <w:rsid w:val="00ED70FC"/>
    <w:rsid w:val="00F11041"/>
    <w:rsid w:val="00F46FD3"/>
    <w:rsid w:val="00F75C7E"/>
    <w:rsid w:val="00F8480E"/>
    <w:rsid w:val="00FB4F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D6A"/>
    <w:pPr>
      <w:ind w:left="720"/>
      <w:contextualSpacing/>
    </w:pPr>
  </w:style>
  <w:style w:type="table" w:styleId="a4">
    <w:name w:val="Table Grid"/>
    <w:basedOn w:val="a1"/>
    <w:uiPriority w:val="59"/>
    <w:rsid w:val="002A7F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49270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492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270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F1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178B"/>
  </w:style>
  <w:style w:type="paragraph" w:styleId="a9">
    <w:name w:val="footer"/>
    <w:basedOn w:val="a"/>
    <w:link w:val="aa"/>
    <w:uiPriority w:val="99"/>
    <w:unhideWhenUsed/>
    <w:rsid w:val="00BF1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178B"/>
  </w:style>
  <w:style w:type="character" w:styleId="ab">
    <w:name w:val="Hyperlink"/>
    <w:basedOn w:val="a0"/>
    <w:uiPriority w:val="99"/>
    <w:unhideWhenUsed/>
    <w:rsid w:val="001948C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948C0"/>
    <w:rPr>
      <w:color w:val="605E5C"/>
      <w:shd w:val="clear" w:color="auto" w:fill="E1DFDD"/>
    </w:rPr>
  </w:style>
  <w:style w:type="paragraph" w:customStyle="1" w:styleId="1">
    <w:name w:val="Заголовок1"/>
    <w:basedOn w:val="a"/>
    <w:next w:val="ac"/>
    <w:rsid w:val="003761E4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kern w:val="2"/>
      <w:sz w:val="28"/>
      <w:szCs w:val="28"/>
      <w:lang w:eastAsia="zh-CN" w:bidi="hi-IN"/>
    </w:rPr>
  </w:style>
  <w:style w:type="paragraph" w:styleId="ac">
    <w:name w:val="Body Text"/>
    <w:basedOn w:val="a"/>
    <w:link w:val="ad"/>
    <w:uiPriority w:val="99"/>
    <w:semiHidden/>
    <w:unhideWhenUsed/>
    <w:rsid w:val="003761E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761E4"/>
  </w:style>
  <w:style w:type="paragraph" w:customStyle="1" w:styleId="Standard">
    <w:name w:val="Standard"/>
    <w:rsid w:val="0095629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D6A"/>
    <w:pPr>
      <w:ind w:left="720"/>
      <w:contextualSpacing/>
    </w:pPr>
  </w:style>
  <w:style w:type="table" w:styleId="a4">
    <w:name w:val="Table Grid"/>
    <w:basedOn w:val="a1"/>
    <w:uiPriority w:val="59"/>
    <w:rsid w:val="002A7F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49270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492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270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F1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178B"/>
  </w:style>
  <w:style w:type="paragraph" w:styleId="a9">
    <w:name w:val="footer"/>
    <w:basedOn w:val="a"/>
    <w:link w:val="aa"/>
    <w:uiPriority w:val="99"/>
    <w:unhideWhenUsed/>
    <w:rsid w:val="00BF1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178B"/>
  </w:style>
  <w:style w:type="character" w:styleId="ab">
    <w:name w:val="Hyperlink"/>
    <w:basedOn w:val="a0"/>
    <w:uiPriority w:val="99"/>
    <w:unhideWhenUsed/>
    <w:rsid w:val="001948C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948C0"/>
    <w:rPr>
      <w:color w:val="605E5C"/>
      <w:shd w:val="clear" w:color="auto" w:fill="E1DFDD"/>
    </w:rPr>
  </w:style>
  <w:style w:type="paragraph" w:customStyle="1" w:styleId="1">
    <w:name w:val="Заголовок1"/>
    <w:basedOn w:val="a"/>
    <w:next w:val="ac"/>
    <w:rsid w:val="003761E4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kern w:val="2"/>
      <w:sz w:val="28"/>
      <w:szCs w:val="28"/>
      <w:lang w:eastAsia="zh-CN" w:bidi="hi-IN"/>
    </w:rPr>
  </w:style>
  <w:style w:type="paragraph" w:styleId="ac">
    <w:name w:val="Body Text"/>
    <w:basedOn w:val="a"/>
    <w:link w:val="ad"/>
    <w:uiPriority w:val="99"/>
    <w:semiHidden/>
    <w:unhideWhenUsed/>
    <w:rsid w:val="003761E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761E4"/>
  </w:style>
  <w:style w:type="paragraph" w:customStyle="1" w:styleId="Standard">
    <w:name w:val="Standard"/>
    <w:rsid w:val="0095629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7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EB093-6EF4-4677-9167-44F8501DA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ПК</cp:lastModifiedBy>
  <cp:revision>14</cp:revision>
  <cp:lastPrinted>2021-06-23T08:18:00Z</cp:lastPrinted>
  <dcterms:created xsi:type="dcterms:W3CDTF">2022-06-01T07:56:00Z</dcterms:created>
  <dcterms:modified xsi:type="dcterms:W3CDTF">2023-08-17T11:33:00Z</dcterms:modified>
</cp:coreProperties>
</file>