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63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7C63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FA8" w:rsidRPr="00246B12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ПАСПОРТ</w:t>
      </w:r>
      <w:r w:rsidR="00EA7CD7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DF05CD">
        <w:rPr>
          <w:rFonts w:ascii="Times New Roman" w:hAnsi="Times New Roman" w:cs="Times New Roman"/>
          <w:b/>
          <w:sz w:val="26"/>
          <w:szCs w:val="26"/>
        </w:rPr>
        <w:t>3</w:t>
      </w:r>
      <w:r w:rsidR="00600C1A">
        <w:rPr>
          <w:rFonts w:ascii="Times New Roman" w:hAnsi="Times New Roman" w:cs="Times New Roman"/>
          <w:b/>
          <w:sz w:val="26"/>
          <w:szCs w:val="26"/>
        </w:rPr>
        <w:t>3</w:t>
      </w:r>
    </w:p>
    <w:p w:rsidR="00582205" w:rsidRPr="004C5320" w:rsidRDefault="00582205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B12">
        <w:rPr>
          <w:rFonts w:ascii="Times New Roman" w:hAnsi="Times New Roman" w:cs="Times New Roman"/>
          <w:b/>
          <w:sz w:val="26"/>
          <w:szCs w:val="26"/>
        </w:rPr>
        <w:t>ИНВЕСТИЦИОННОЙ ПЛОЩАДКИ</w:t>
      </w:r>
      <w:r w:rsidR="004C5320">
        <w:rPr>
          <w:rFonts w:ascii="Times New Roman" w:hAnsi="Times New Roman" w:cs="Times New Roman"/>
          <w:b/>
          <w:sz w:val="26"/>
          <w:szCs w:val="26"/>
          <w:lang w:val="en-US"/>
        </w:rPr>
        <w:t xml:space="preserve">/ </w:t>
      </w:r>
      <w:r w:rsidR="004C5320">
        <w:rPr>
          <w:rFonts w:ascii="Times New Roman" w:hAnsi="Times New Roman" w:cs="Times New Roman"/>
          <w:b/>
          <w:sz w:val="26"/>
          <w:szCs w:val="26"/>
        </w:rPr>
        <w:t>ПРОИЗВОДСТВЕННОГО ПОМЕЩЕНИЯ</w:t>
      </w:r>
    </w:p>
    <w:p w:rsidR="00DA7C63" w:rsidRPr="00246B12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7239"/>
        <w:gridCol w:w="142"/>
        <w:gridCol w:w="12"/>
        <w:gridCol w:w="35"/>
        <w:gridCol w:w="7358"/>
      </w:tblGrid>
      <w:tr w:rsidR="00582205" w:rsidRPr="00246B12" w:rsidTr="00050524">
        <w:tc>
          <w:tcPr>
            <w:tcW w:w="14786" w:type="dxa"/>
            <w:gridSpan w:val="5"/>
          </w:tcPr>
          <w:p w:rsidR="00582205" w:rsidRPr="00246B12" w:rsidRDefault="00582205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1. Общая информация</w:t>
            </w:r>
          </w:p>
        </w:tc>
      </w:tr>
      <w:tr w:rsidR="00582205" w:rsidRPr="00246B12" w:rsidTr="00DA7C63">
        <w:tc>
          <w:tcPr>
            <w:tcW w:w="7428" w:type="dxa"/>
            <w:gridSpan w:val="4"/>
          </w:tcPr>
          <w:p w:rsidR="00582205" w:rsidRPr="00246B12" w:rsidRDefault="00582205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1.1. Тип площадки</w:t>
            </w:r>
            <w:r w:rsidR="0039023A"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(краткое описание)</w:t>
            </w:r>
          </w:p>
        </w:tc>
        <w:tc>
          <w:tcPr>
            <w:tcW w:w="7358" w:type="dxa"/>
          </w:tcPr>
          <w:p w:rsidR="00613E5C" w:rsidRPr="00613E5C" w:rsidRDefault="00033947" w:rsidP="00613E5C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E5C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  <w:r w:rsidR="00C258C8" w:rsidRPr="00613E5C">
              <w:rPr>
                <w:rFonts w:ascii="Times New Roman" w:hAnsi="Times New Roman" w:cs="Times New Roman"/>
                <w:sz w:val="26"/>
                <w:szCs w:val="26"/>
              </w:rPr>
              <w:t xml:space="preserve">, для размещения </w:t>
            </w:r>
            <w:r w:rsidR="00613E5C" w:rsidRPr="00613E5C">
              <w:rPr>
                <w:rFonts w:ascii="Times New Roman" w:hAnsi="Times New Roman" w:cs="Times New Roman"/>
                <w:sz w:val="26"/>
                <w:szCs w:val="26"/>
              </w:rPr>
              <w:t>иных видов сельскохозяйственного использования.</w:t>
            </w:r>
            <w:r w:rsidR="00613E5C" w:rsidRPr="00613E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582205" w:rsidRPr="00246B12" w:rsidRDefault="00582205" w:rsidP="00613E5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023A" w:rsidRPr="00246B12" w:rsidTr="00050524">
        <w:tc>
          <w:tcPr>
            <w:tcW w:w="14786" w:type="dxa"/>
            <w:gridSpan w:val="5"/>
          </w:tcPr>
          <w:p w:rsidR="0039023A" w:rsidRPr="00246B12" w:rsidRDefault="0039023A" w:rsidP="00AC0C04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2. Сведения об инициаторе создания и включения инвестиционной площадки 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/ помещения </w:t>
            </w:r>
          </w:p>
        </w:tc>
      </w:tr>
      <w:tr w:rsidR="00033947" w:rsidRPr="00DA7C63" w:rsidTr="00DA7C63">
        <w:tc>
          <w:tcPr>
            <w:tcW w:w="7428" w:type="dxa"/>
            <w:gridSpan w:val="4"/>
            <w:shd w:val="clear" w:color="auto" w:fill="auto"/>
          </w:tcPr>
          <w:p w:rsidR="00033947" w:rsidRPr="00246B12" w:rsidRDefault="00033947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2.1. Инициатор</w:t>
            </w:r>
          </w:p>
        </w:tc>
        <w:tc>
          <w:tcPr>
            <w:tcW w:w="7358" w:type="dxa"/>
            <w:shd w:val="clear" w:color="auto" w:fill="auto"/>
          </w:tcPr>
          <w:p w:rsidR="00033947" w:rsidRPr="005E5D31" w:rsidRDefault="00033947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Пудожского муниципального района</w:t>
            </w:r>
          </w:p>
        </w:tc>
      </w:tr>
      <w:tr w:rsidR="00033947" w:rsidRPr="00246B12" w:rsidTr="00DA7C63">
        <w:tc>
          <w:tcPr>
            <w:tcW w:w="7428" w:type="dxa"/>
            <w:gridSpan w:val="4"/>
            <w:shd w:val="clear" w:color="auto" w:fill="auto"/>
          </w:tcPr>
          <w:p w:rsidR="00033947" w:rsidRPr="00246B12" w:rsidRDefault="00033947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2.2. Контактное лицо</w:t>
            </w:r>
          </w:p>
        </w:tc>
        <w:tc>
          <w:tcPr>
            <w:tcW w:w="7358" w:type="dxa"/>
            <w:shd w:val="clear" w:color="auto" w:fill="auto"/>
          </w:tcPr>
          <w:p w:rsidR="00033947" w:rsidRPr="00246B12" w:rsidRDefault="004D0254" w:rsidP="007E19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Зубов А.В.</w:t>
            </w:r>
          </w:p>
        </w:tc>
      </w:tr>
      <w:tr w:rsidR="00033947" w:rsidRPr="00246B12" w:rsidTr="00DA7C63">
        <w:tc>
          <w:tcPr>
            <w:tcW w:w="7428" w:type="dxa"/>
            <w:gridSpan w:val="4"/>
            <w:shd w:val="clear" w:color="auto" w:fill="auto"/>
          </w:tcPr>
          <w:p w:rsidR="00033947" w:rsidRPr="00246B12" w:rsidRDefault="00033947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2.3. Должность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033947" w:rsidRPr="00246B12" w:rsidRDefault="006827D6" w:rsidP="007E19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Пудожского муниципального района</w:t>
            </w:r>
          </w:p>
        </w:tc>
      </w:tr>
      <w:tr w:rsidR="00033947" w:rsidRPr="00246B12" w:rsidTr="00DA7C63">
        <w:tc>
          <w:tcPr>
            <w:tcW w:w="7428" w:type="dxa"/>
            <w:gridSpan w:val="4"/>
            <w:shd w:val="clear" w:color="auto" w:fill="auto"/>
          </w:tcPr>
          <w:p w:rsidR="00033947" w:rsidRPr="00246B12" w:rsidRDefault="00033947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2.4. Телефон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033947" w:rsidRPr="00246B12" w:rsidRDefault="00033947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81452-5-17-33</w:t>
            </w:r>
          </w:p>
        </w:tc>
      </w:tr>
      <w:tr w:rsidR="00033947" w:rsidRPr="00246B12" w:rsidTr="00DA7C63">
        <w:tc>
          <w:tcPr>
            <w:tcW w:w="7428" w:type="dxa"/>
            <w:gridSpan w:val="4"/>
            <w:shd w:val="clear" w:color="auto" w:fill="auto"/>
          </w:tcPr>
          <w:p w:rsidR="00033947" w:rsidRPr="00246B12" w:rsidRDefault="00033947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2.5. Электронная почта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033947" w:rsidRPr="005E5D31" w:rsidRDefault="009E193A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pudogadm@</w:t>
            </w:r>
            <w:r w:rsidR="000339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pudogadm.ru</w:t>
            </w:r>
          </w:p>
        </w:tc>
      </w:tr>
      <w:tr w:rsidR="004A232A" w:rsidRPr="00246B12" w:rsidTr="009856A1">
        <w:tc>
          <w:tcPr>
            <w:tcW w:w="14786" w:type="dxa"/>
            <w:gridSpan w:val="5"/>
            <w:shd w:val="clear" w:color="auto" w:fill="auto"/>
          </w:tcPr>
          <w:p w:rsidR="004A232A" w:rsidRPr="00246B12" w:rsidRDefault="004A232A" w:rsidP="00EB506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 Расположение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39023A" w:rsidRPr="00246B12" w:rsidTr="00DA7C63">
        <w:tc>
          <w:tcPr>
            <w:tcW w:w="7428" w:type="dxa"/>
            <w:gridSpan w:val="4"/>
          </w:tcPr>
          <w:p w:rsidR="0039023A" w:rsidRPr="00246B12" w:rsidRDefault="00E8572C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3.1. 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Адрес площадки</w:t>
            </w:r>
          </w:p>
        </w:tc>
        <w:tc>
          <w:tcPr>
            <w:tcW w:w="7358" w:type="dxa"/>
          </w:tcPr>
          <w:p w:rsidR="0039023A" w:rsidRPr="00246B12" w:rsidRDefault="00243E0B" w:rsidP="005D0BD5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РК Пудожский район,  Пудожское городское поселение, д. </w:t>
            </w:r>
            <w:r w:rsidR="005D0BD5">
              <w:rPr>
                <w:rFonts w:ascii="Times New Roman" w:hAnsi="Times New Roman" w:cs="Times New Roman"/>
                <w:sz w:val="26"/>
                <w:szCs w:val="26"/>
              </w:rPr>
              <w:t>Кошуково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кадастровый номер </w:t>
            </w:r>
            <w:r w:rsidR="004D0254">
              <w:rPr>
                <w:rFonts w:ascii="Times New Roman" w:hAnsi="Times New Roman" w:cs="Times New Roman"/>
                <w:sz w:val="26"/>
                <w:szCs w:val="26"/>
              </w:rPr>
              <w:t>10:15:0000000:84</w:t>
            </w:r>
            <w:r w:rsidR="00EA7CD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E8572C" w:rsidRPr="00246B12" w:rsidTr="00DA7C63">
        <w:tc>
          <w:tcPr>
            <w:tcW w:w="7428" w:type="dxa"/>
            <w:gridSpan w:val="4"/>
          </w:tcPr>
          <w:p w:rsidR="00E8572C" w:rsidRPr="00246B12" w:rsidRDefault="00DA7C63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  <w:r w:rsidR="00E8572C" w:rsidRPr="00246B12">
              <w:rPr>
                <w:rFonts w:ascii="Times New Roman" w:hAnsi="Times New Roman" w:cs="Times New Roman"/>
                <w:sz w:val="26"/>
                <w:szCs w:val="26"/>
              </w:rPr>
              <w:t>Удаленность до ближайшего населенного пункта, административного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центра муниципального образования, км</w:t>
            </w:r>
          </w:p>
        </w:tc>
        <w:tc>
          <w:tcPr>
            <w:tcW w:w="7358" w:type="dxa"/>
          </w:tcPr>
          <w:p w:rsidR="00E8572C" w:rsidRPr="00246B12" w:rsidRDefault="004D0254" w:rsidP="004C559F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</w:tr>
      <w:tr w:rsidR="0039023A" w:rsidRPr="00246B12" w:rsidTr="00DA7C63">
        <w:tc>
          <w:tcPr>
            <w:tcW w:w="7428" w:type="dxa"/>
            <w:gridSpan w:val="4"/>
          </w:tcPr>
          <w:p w:rsidR="0039023A" w:rsidRPr="00246B12" w:rsidRDefault="00E8572C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.Удаленность от автомобильной дороги регионального, федерального значения, км</w:t>
            </w:r>
          </w:p>
        </w:tc>
        <w:tc>
          <w:tcPr>
            <w:tcW w:w="7358" w:type="dxa"/>
          </w:tcPr>
          <w:p w:rsidR="0039023A" w:rsidRPr="00246B12" w:rsidRDefault="00624C02" w:rsidP="0064486F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федеральной дороги </w:t>
            </w:r>
            <w:r w:rsidR="00402D0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4D025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</w:tr>
      <w:tr w:rsidR="0039023A" w:rsidRPr="00246B12" w:rsidTr="00DA7C63">
        <w:tc>
          <w:tcPr>
            <w:tcW w:w="7428" w:type="dxa"/>
            <w:gridSpan w:val="4"/>
          </w:tcPr>
          <w:p w:rsidR="0039023A" w:rsidRPr="00246B12" w:rsidRDefault="00E8572C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.  Удаленность от железнодорожной станции, км</w:t>
            </w:r>
          </w:p>
        </w:tc>
        <w:tc>
          <w:tcPr>
            <w:tcW w:w="7358" w:type="dxa"/>
          </w:tcPr>
          <w:p w:rsidR="0039023A" w:rsidRPr="00246B12" w:rsidRDefault="004D0254" w:rsidP="00E45A3B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  <w:r w:rsidR="006448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</w:tr>
      <w:tr w:rsidR="004A232A" w:rsidRPr="00246B12" w:rsidTr="00DA7C63">
        <w:tc>
          <w:tcPr>
            <w:tcW w:w="7428" w:type="dxa"/>
            <w:gridSpan w:val="4"/>
          </w:tcPr>
          <w:p w:rsidR="004A232A" w:rsidRPr="00246B12" w:rsidRDefault="00E8572C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. Удаленность от речного, морского порта, км</w:t>
            </w:r>
          </w:p>
        </w:tc>
        <w:tc>
          <w:tcPr>
            <w:tcW w:w="7358" w:type="dxa"/>
          </w:tcPr>
          <w:p w:rsidR="004A232A" w:rsidRPr="00246B12" w:rsidRDefault="004D0254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</w:tr>
      <w:tr w:rsidR="00E8572C" w:rsidRPr="00246B12" w:rsidTr="00050524">
        <w:tc>
          <w:tcPr>
            <w:tcW w:w="14786" w:type="dxa"/>
            <w:gridSpan w:val="5"/>
          </w:tcPr>
          <w:p w:rsidR="00E8572C" w:rsidRPr="00246B12" w:rsidRDefault="00E8572C" w:rsidP="00E8572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Характеристика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4A232A" w:rsidRPr="00246B12" w:rsidTr="00DA7C63">
        <w:tc>
          <w:tcPr>
            <w:tcW w:w="7428" w:type="dxa"/>
            <w:gridSpan w:val="4"/>
          </w:tcPr>
          <w:p w:rsidR="004A232A" w:rsidRPr="00246B12" w:rsidRDefault="00DA7C63" w:rsidP="004A232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 Площадь, кв.м</w:t>
            </w:r>
          </w:p>
        </w:tc>
        <w:tc>
          <w:tcPr>
            <w:tcW w:w="7358" w:type="dxa"/>
          </w:tcPr>
          <w:p w:rsidR="003761E4" w:rsidRPr="00246B12" w:rsidRDefault="00EA7CD7" w:rsidP="002C2B3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366 029 </w:t>
            </w:r>
            <w:r w:rsidR="00EE6A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>кв м</w:t>
            </w:r>
          </w:p>
        </w:tc>
      </w:tr>
      <w:tr w:rsidR="00E8572C" w:rsidRPr="00246B12" w:rsidTr="00050524">
        <w:tc>
          <w:tcPr>
            <w:tcW w:w="14786" w:type="dxa"/>
            <w:gridSpan w:val="5"/>
          </w:tcPr>
          <w:p w:rsidR="00E8572C" w:rsidRPr="00246B12" w:rsidRDefault="00AC0C04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Инфраструктура</w:t>
            </w:r>
            <w:r w:rsidR="00E8572C"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площадки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DA7C63" w:rsidRPr="00246B12" w:rsidTr="004C5320">
        <w:trPr>
          <w:trHeight w:val="429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5.1.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Электроэнергия</w:t>
            </w:r>
          </w:p>
        </w:tc>
        <w:tc>
          <w:tcPr>
            <w:tcW w:w="7393" w:type="dxa"/>
            <w:gridSpan w:val="2"/>
          </w:tcPr>
          <w:p w:rsidR="00DA7C63" w:rsidRPr="00246B12" w:rsidRDefault="0064795D" w:rsidP="0064486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Нет</w:t>
            </w:r>
            <w:r w:rsidR="004D0254">
              <w:rPr>
                <w:rFonts w:ascii="Times New Roman" w:hAnsi="Times New Roman" w:cs="Times New Roman"/>
                <w:sz w:val="26"/>
                <w:szCs w:val="26"/>
              </w:rPr>
              <w:t>, есть возможность подключить</w:t>
            </w:r>
          </w:p>
        </w:tc>
      </w:tr>
      <w:tr w:rsidR="00DA7C63" w:rsidRPr="00246B12" w:rsidTr="004C5320">
        <w:trPr>
          <w:trHeight w:val="427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5.2.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7393" w:type="dxa"/>
            <w:gridSpan w:val="2"/>
          </w:tcPr>
          <w:p w:rsidR="00DA7C63" w:rsidRPr="00246B12" w:rsidRDefault="00033947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A7C63" w:rsidRPr="00246B12" w:rsidTr="004C5320">
        <w:trPr>
          <w:trHeight w:val="427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5.3.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7393" w:type="dxa"/>
            <w:gridSpan w:val="2"/>
          </w:tcPr>
          <w:p w:rsidR="00DA7C63" w:rsidRPr="00246B12" w:rsidRDefault="00033947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A7C63" w:rsidRPr="00246B12" w:rsidTr="004C5320">
        <w:trPr>
          <w:trHeight w:val="427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5.4.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Теплоснабжение</w:t>
            </w:r>
          </w:p>
        </w:tc>
        <w:tc>
          <w:tcPr>
            <w:tcW w:w="7393" w:type="dxa"/>
            <w:gridSpan w:val="2"/>
          </w:tcPr>
          <w:p w:rsidR="00DA7C63" w:rsidRPr="00246B12" w:rsidRDefault="00033947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A7C63" w:rsidRPr="00246B12" w:rsidTr="004C5320">
        <w:trPr>
          <w:trHeight w:val="427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>. Газификация</w:t>
            </w:r>
          </w:p>
        </w:tc>
        <w:tc>
          <w:tcPr>
            <w:tcW w:w="7393" w:type="dxa"/>
            <w:gridSpan w:val="2"/>
          </w:tcPr>
          <w:p w:rsidR="00DA7C63" w:rsidRPr="00246B12" w:rsidRDefault="0064795D" w:rsidP="00624C02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Нет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Pr="00246B12" w:rsidRDefault="00AC0C04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Коммуникации площадки / помещения</w:t>
            </w:r>
          </w:p>
        </w:tc>
      </w:tr>
      <w:tr w:rsidR="00E67953" w:rsidRPr="00246B12" w:rsidTr="00E67953">
        <w:tc>
          <w:tcPr>
            <w:tcW w:w="7239" w:type="dxa"/>
          </w:tcPr>
          <w:p w:rsidR="00E67953" w:rsidRPr="00246B12" w:rsidRDefault="00E67953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6.1. Автодороги (тип, покрытие, протяженность)</w:t>
            </w:r>
          </w:p>
        </w:tc>
        <w:tc>
          <w:tcPr>
            <w:tcW w:w="7547" w:type="dxa"/>
            <w:gridSpan w:val="4"/>
          </w:tcPr>
          <w:p w:rsidR="00E67953" w:rsidRPr="006707BD" w:rsidRDefault="00E34B86" w:rsidP="00471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Вблизи дорога с асфальтным покрытием</w:t>
            </w:r>
          </w:p>
        </w:tc>
      </w:tr>
      <w:tr w:rsidR="00E67953" w:rsidRPr="00246B12" w:rsidTr="00E67953">
        <w:tc>
          <w:tcPr>
            <w:tcW w:w="7239" w:type="dxa"/>
          </w:tcPr>
          <w:p w:rsidR="00E67953" w:rsidRPr="00246B12" w:rsidRDefault="00E67953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6.2. Железная дорога (тип, протяженность)</w:t>
            </w:r>
          </w:p>
        </w:tc>
        <w:tc>
          <w:tcPr>
            <w:tcW w:w="7547" w:type="dxa"/>
            <w:gridSpan w:val="4"/>
          </w:tcPr>
          <w:p w:rsidR="00E67953" w:rsidRPr="00246B12" w:rsidRDefault="00033947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67953" w:rsidRPr="00246B12" w:rsidTr="00E67953">
        <w:tc>
          <w:tcPr>
            <w:tcW w:w="7239" w:type="dxa"/>
          </w:tcPr>
          <w:p w:rsidR="00E67953" w:rsidRPr="00246B12" w:rsidRDefault="00E67953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6.3. Сети коммуникаций (телефон, Интернет, иные)</w:t>
            </w:r>
          </w:p>
        </w:tc>
        <w:tc>
          <w:tcPr>
            <w:tcW w:w="7547" w:type="dxa"/>
            <w:gridSpan w:val="4"/>
          </w:tcPr>
          <w:p w:rsidR="00E67953" w:rsidRPr="00246B12" w:rsidRDefault="004710DF" w:rsidP="004710DF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>отовая связь МТС</w:t>
            </w:r>
            <w:r w:rsidR="00402D0B">
              <w:rPr>
                <w:rFonts w:ascii="Times New Roman" w:hAnsi="Times New Roman" w:cs="Times New Roman"/>
                <w:sz w:val="26"/>
                <w:szCs w:val="26"/>
              </w:rPr>
              <w:t>, Теле2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 xml:space="preserve"> и Мегафон</w:t>
            </w:r>
          </w:p>
        </w:tc>
      </w:tr>
      <w:tr w:rsidR="00E67953" w:rsidRPr="00246B12" w:rsidTr="006827D6">
        <w:trPr>
          <w:trHeight w:val="547"/>
        </w:trPr>
        <w:tc>
          <w:tcPr>
            <w:tcW w:w="14786" w:type="dxa"/>
            <w:gridSpan w:val="5"/>
          </w:tcPr>
          <w:p w:rsidR="00E67953" w:rsidRPr="00246B12" w:rsidRDefault="00DA7C63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 Трудовые ресурсы</w:t>
            </w:r>
          </w:p>
        </w:tc>
      </w:tr>
      <w:tr w:rsidR="00E67953" w:rsidRPr="00246B12" w:rsidTr="00DA7C63">
        <w:tc>
          <w:tcPr>
            <w:tcW w:w="7381" w:type="dxa"/>
            <w:gridSpan w:val="2"/>
          </w:tcPr>
          <w:p w:rsidR="00E67953" w:rsidRPr="00246B12" w:rsidRDefault="00DA7C63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Численность населения в ближайших населенных пунктах, человек</w:t>
            </w:r>
          </w:p>
        </w:tc>
        <w:tc>
          <w:tcPr>
            <w:tcW w:w="7405" w:type="dxa"/>
            <w:gridSpan w:val="3"/>
          </w:tcPr>
          <w:p w:rsidR="00050524" w:rsidRPr="00246B12" w:rsidRDefault="006241C6" w:rsidP="00613E5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7207</w:t>
            </w:r>
          </w:p>
        </w:tc>
      </w:tr>
      <w:tr w:rsidR="00DA7C63" w:rsidRPr="00246B12" w:rsidTr="00DA7C63">
        <w:tc>
          <w:tcPr>
            <w:tcW w:w="7381" w:type="dxa"/>
            <w:gridSpan w:val="2"/>
          </w:tcPr>
          <w:p w:rsidR="00DA7C63" w:rsidRDefault="00DA7C63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7.2.  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 w:rsidRPr="00DA7C6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профессиональных образовательных организаций, образовательных организаций высшего образования</w:t>
            </w:r>
          </w:p>
        </w:tc>
        <w:tc>
          <w:tcPr>
            <w:tcW w:w="7405" w:type="dxa"/>
            <w:gridSpan w:val="3"/>
          </w:tcPr>
          <w:p w:rsidR="00DA7C63" w:rsidRPr="00246B12" w:rsidRDefault="00033947" w:rsidP="00246B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Default="00DA7C63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 Условия передачи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  <w:p w:rsidR="003826EF" w:rsidRPr="00246B12" w:rsidRDefault="003826EF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в собственность после проведения торгов в порядке, установленном законодательством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Pr="00246B12" w:rsidRDefault="00DA7C63" w:rsidP="00E6795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 Ситуационный план площадки (фрагменты документов территориального планирования, градостроительного зонирования муниципального образования, публичной кадастровой карты)</w:t>
            </w:r>
          </w:p>
        </w:tc>
      </w:tr>
      <w:tr w:rsidR="00DA7C63" w:rsidRPr="00246B12" w:rsidTr="006707BD">
        <w:trPr>
          <w:trHeight w:val="5746"/>
        </w:trPr>
        <w:tc>
          <w:tcPr>
            <w:tcW w:w="14786" w:type="dxa"/>
            <w:gridSpan w:val="5"/>
          </w:tcPr>
          <w:p w:rsidR="00DA7C63" w:rsidRDefault="00DA7C63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10. 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>Не менее двух фотографий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  <w:bookmarkStart w:id="0" w:name="_GoBack"/>
            <w:bookmarkEnd w:id="0"/>
          </w:p>
          <w:p w:rsidR="00613E5C" w:rsidRPr="00550E2E" w:rsidRDefault="00613E5C" w:rsidP="00550E2E">
            <w:pPr>
              <w:tabs>
                <w:tab w:val="left" w:pos="4200"/>
                <w:tab w:val="center" w:pos="76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795D" w:rsidRDefault="0064795D" w:rsidP="00DA7C63">
            <w:pPr>
              <w:pStyle w:val="a3"/>
              <w:jc w:val="center"/>
            </w:pPr>
          </w:p>
          <w:p w:rsidR="008503BC" w:rsidRDefault="008503BC" w:rsidP="00DA7C63">
            <w:pPr>
              <w:pStyle w:val="a3"/>
              <w:jc w:val="center"/>
            </w:pPr>
          </w:p>
          <w:p w:rsidR="00624C02" w:rsidRDefault="00624C02" w:rsidP="00DA7C63">
            <w:pPr>
              <w:pStyle w:val="a3"/>
              <w:jc w:val="center"/>
            </w:pPr>
          </w:p>
          <w:p w:rsidR="004710DF" w:rsidRPr="008503BC" w:rsidRDefault="00EA7CD7" w:rsidP="008503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object w:dxaOrig="6075" w:dyaOrig="4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0.75pt;height:221.25pt" o:ole="">
                  <v:imagedata r:id="rId8" o:title=""/>
                </v:shape>
                <o:OLEObject Type="Embed" ProgID="PBrush" ShapeID="_x0000_i1025" DrawAspect="Content" ObjectID="_1774079691" r:id="rId9"/>
              </w:object>
            </w:r>
            <w:r>
              <w:object w:dxaOrig="5940" w:dyaOrig="3630">
                <v:shape id="_x0000_i1026" type="#_x0000_t75" style="width:326.25pt;height:220.5pt" o:ole="">
                  <v:imagedata r:id="rId10" o:title=""/>
                </v:shape>
                <o:OLEObject Type="Embed" ProgID="PBrush" ShapeID="_x0000_i1026" DrawAspect="Content" ObjectID="_1774079692" r:id="rId11"/>
              </w:object>
            </w:r>
          </w:p>
          <w:p w:rsidR="00EE6A61" w:rsidRDefault="00EE6A61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05BA" w:rsidRPr="00DA7C63" w:rsidRDefault="009405BA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2205" w:rsidRDefault="00582205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4D41" w:rsidRDefault="00B74D41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74D41" w:rsidSect="002A7F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069" w:rsidRDefault="000A2069" w:rsidP="00BF178B">
      <w:pPr>
        <w:spacing w:after="0" w:line="240" w:lineRule="auto"/>
      </w:pPr>
      <w:r>
        <w:separator/>
      </w:r>
    </w:p>
  </w:endnote>
  <w:endnote w:type="continuationSeparator" w:id="1">
    <w:p w:rsidR="000A2069" w:rsidRDefault="000A2069" w:rsidP="00BF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069" w:rsidRDefault="000A2069" w:rsidP="00BF178B">
      <w:pPr>
        <w:spacing w:after="0" w:line="240" w:lineRule="auto"/>
      </w:pPr>
      <w:r>
        <w:separator/>
      </w:r>
    </w:p>
  </w:footnote>
  <w:footnote w:type="continuationSeparator" w:id="1">
    <w:p w:rsidR="000A2069" w:rsidRDefault="000A2069" w:rsidP="00BF1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0A69"/>
    <w:multiLevelType w:val="hybridMultilevel"/>
    <w:tmpl w:val="A6A2365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58B7"/>
    <w:multiLevelType w:val="multilevel"/>
    <w:tmpl w:val="D42AF4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40B1B87"/>
    <w:multiLevelType w:val="multilevel"/>
    <w:tmpl w:val="F3025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651C2811"/>
    <w:multiLevelType w:val="hybridMultilevel"/>
    <w:tmpl w:val="917A5FB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D7B"/>
    <w:rsid w:val="0000125F"/>
    <w:rsid w:val="00033947"/>
    <w:rsid w:val="000351F2"/>
    <w:rsid w:val="000365BE"/>
    <w:rsid w:val="00050524"/>
    <w:rsid w:val="000551DA"/>
    <w:rsid w:val="0006582A"/>
    <w:rsid w:val="00066741"/>
    <w:rsid w:val="00080508"/>
    <w:rsid w:val="000A2069"/>
    <w:rsid w:val="000A5110"/>
    <w:rsid w:val="000B17FA"/>
    <w:rsid w:val="000C2DDF"/>
    <w:rsid w:val="000D0DAC"/>
    <w:rsid w:val="000D6537"/>
    <w:rsid w:val="000F4AB7"/>
    <w:rsid w:val="0011402F"/>
    <w:rsid w:val="00116996"/>
    <w:rsid w:val="00121963"/>
    <w:rsid w:val="001267E8"/>
    <w:rsid w:val="001362C6"/>
    <w:rsid w:val="00143164"/>
    <w:rsid w:val="00147DF4"/>
    <w:rsid w:val="00167D7B"/>
    <w:rsid w:val="00192ABD"/>
    <w:rsid w:val="001948C0"/>
    <w:rsid w:val="00195944"/>
    <w:rsid w:val="001B3515"/>
    <w:rsid w:val="001B79C1"/>
    <w:rsid w:val="001F45B2"/>
    <w:rsid w:val="00202D13"/>
    <w:rsid w:val="00204EB2"/>
    <w:rsid w:val="0023217F"/>
    <w:rsid w:val="00243E0B"/>
    <w:rsid w:val="00246B12"/>
    <w:rsid w:val="00247B48"/>
    <w:rsid w:val="0027095D"/>
    <w:rsid w:val="00282851"/>
    <w:rsid w:val="00285E44"/>
    <w:rsid w:val="00293491"/>
    <w:rsid w:val="002A7FA8"/>
    <w:rsid w:val="002B5B85"/>
    <w:rsid w:val="002C099B"/>
    <w:rsid w:val="002C2B31"/>
    <w:rsid w:val="002C4448"/>
    <w:rsid w:val="002D4A91"/>
    <w:rsid w:val="002F6EEC"/>
    <w:rsid w:val="00316165"/>
    <w:rsid w:val="00324B18"/>
    <w:rsid w:val="00355483"/>
    <w:rsid w:val="00355488"/>
    <w:rsid w:val="0036392A"/>
    <w:rsid w:val="003761E4"/>
    <w:rsid w:val="003826EF"/>
    <w:rsid w:val="0039023A"/>
    <w:rsid w:val="0039665A"/>
    <w:rsid w:val="003D54FE"/>
    <w:rsid w:val="003D7B09"/>
    <w:rsid w:val="003E09E3"/>
    <w:rsid w:val="00402D0B"/>
    <w:rsid w:val="00465D8C"/>
    <w:rsid w:val="004710DF"/>
    <w:rsid w:val="004711EB"/>
    <w:rsid w:val="00475C45"/>
    <w:rsid w:val="00492701"/>
    <w:rsid w:val="004A232A"/>
    <w:rsid w:val="004A2A7B"/>
    <w:rsid w:val="004C0CE2"/>
    <w:rsid w:val="004C2551"/>
    <w:rsid w:val="004C5320"/>
    <w:rsid w:val="004C559F"/>
    <w:rsid w:val="004D0254"/>
    <w:rsid w:val="004F0481"/>
    <w:rsid w:val="00542D05"/>
    <w:rsid w:val="00550E2E"/>
    <w:rsid w:val="005815B9"/>
    <w:rsid w:val="00582205"/>
    <w:rsid w:val="00586864"/>
    <w:rsid w:val="00593878"/>
    <w:rsid w:val="005A1A87"/>
    <w:rsid w:val="005B6B22"/>
    <w:rsid w:val="005D0BD5"/>
    <w:rsid w:val="005F2EE9"/>
    <w:rsid w:val="00600C1A"/>
    <w:rsid w:val="00604D0C"/>
    <w:rsid w:val="00610CAF"/>
    <w:rsid w:val="00613E5C"/>
    <w:rsid w:val="006241C6"/>
    <w:rsid w:val="00624C02"/>
    <w:rsid w:val="00632F48"/>
    <w:rsid w:val="00633F93"/>
    <w:rsid w:val="0064486F"/>
    <w:rsid w:val="006448F7"/>
    <w:rsid w:val="0064795D"/>
    <w:rsid w:val="006618F5"/>
    <w:rsid w:val="006707BD"/>
    <w:rsid w:val="006773A0"/>
    <w:rsid w:val="006827D6"/>
    <w:rsid w:val="00682AF7"/>
    <w:rsid w:val="006D7A84"/>
    <w:rsid w:val="006F196D"/>
    <w:rsid w:val="00706A13"/>
    <w:rsid w:val="007324AF"/>
    <w:rsid w:val="00782408"/>
    <w:rsid w:val="00786D71"/>
    <w:rsid w:val="00806DC5"/>
    <w:rsid w:val="00812C6B"/>
    <w:rsid w:val="00825DEC"/>
    <w:rsid w:val="0083043C"/>
    <w:rsid w:val="008350E6"/>
    <w:rsid w:val="00845BAF"/>
    <w:rsid w:val="008503BC"/>
    <w:rsid w:val="00853DCB"/>
    <w:rsid w:val="00861DE7"/>
    <w:rsid w:val="008771DC"/>
    <w:rsid w:val="008856C6"/>
    <w:rsid w:val="008A0B0B"/>
    <w:rsid w:val="008B488D"/>
    <w:rsid w:val="008F04EB"/>
    <w:rsid w:val="009007D9"/>
    <w:rsid w:val="00926EDC"/>
    <w:rsid w:val="009274EA"/>
    <w:rsid w:val="0093132E"/>
    <w:rsid w:val="009405BA"/>
    <w:rsid w:val="00956290"/>
    <w:rsid w:val="009856A1"/>
    <w:rsid w:val="00985B08"/>
    <w:rsid w:val="009A6093"/>
    <w:rsid w:val="009C2032"/>
    <w:rsid w:val="009C35D9"/>
    <w:rsid w:val="009D2132"/>
    <w:rsid w:val="009D4095"/>
    <w:rsid w:val="009D490E"/>
    <w:rsid w:val="009E0F65"/>
    <w:rsid w:val="009E193A"/>
    <w:rsid w:val="009E5E01"/>
    <w:rsid w:val="00A01D6A"/>
    <w:rsid w:val="00A17F8B"/>
    <w:rsid w:val="00A504C5"/>
    <w:rsid w:val="00A5432B"/>
    <w:rsid w:val="00A705AC"/>
    <w:rsid w:val="00AA0C79"/>
    <w:rsid w:val="00AB05BE"/>
    <w:rsid w:val="00AC0C04"/>
    <w:rsid w:val="00AE2468"/>
    <w:rsid w:val="00AE4437"/>
    <w:rsid w:val="00AF7EBB"/>
    <w:rsid w:val="00B03D63"/>
    <w:rsid w:val="00B07369"/>
    <w:rsid w:val="00B207FD"/>
    <w:rsid w:val="00B56484"/>
    <w:rsid w:val="00B74D41"/>
    <w:rsid w:val="00B82E87"/>
    <w:rsid w:val="00B93FA1"/>
    <w:rsid w:val="00BD7B75"/>
    <w:rsid w:val="00BE45D6"/>
    <w:rsid w:val="00BF178B"/>
    <w:rsid w:val="00C258C8"/>
    <w:rsid w:val="00C53E08"/>
    <w:rsid w:val="00C656C0"/>
    <w:rsid w:val="00CC1AC3"/>
    <w:rsid w:val="00CD3568"/>
    <w:rsid w:val="00CF0517"/>
    <w:rsid w:val="00CF301E"/>
    <w:rsid w:val="00D3439A"/>
    <w:rsid w:val="00D45842"/>
    <w:rsid w:val="00D47BCE"/>
    <w:rsid w:val="00D542DF"/>
    <w:rsid w:val="00D54AA0"/>
    <w:rsid w:val="00D87EF7"/>
    <w:rsid w:val="00D90B52"/>
    <w:rsid w:val="00D931A1"/>
    <w:rsid w:val="00D9324F"/>
    <w:rsid w:val="00DA7C63"/>
    <w:rsid w:val="00DB3FA0"/>
    <w:rsid w:val="00DB7429"/>
    <w:rsid w:val="00DC3E9F"/>
    <w:rsid w:val="00DC4FE0"/>
    <w:rsid w:val="00DF05CD"/>
    <w:rsid w:val="00E34B86"/>
    <w:rsid w:val="00E45A3B"/>
    <w:rsid w:val="00E66FFE"/>
    <w:rsid w:val="00E67953"/>
    <w:rsid w:val="00E7723E"/>
    <w:rsid w:val="00E8572C"/>
    <w:rsid w:val="00E91C29"/>
    <w:rsid w:val="00EA7CD7"/>
    <w:rsid w:val="00EB3347"/>
    <w:rsid w:val="00EB5065"/>
    <w:rsid w:val="00EC145C"/>
    <w:rsid w:val="00ED57D1"/>
    <w:rsid w:val="00ED70FC"/>
    <w:rsid w:val="00EE6A61"/>
    <w:rsid w:val="00F06B53"/>
    <w:rsid w:val="00F11041"/>
    <w:rsid w:val="00F75C7E"/>
    <w:rsid w:val="00F83F61"/>
    <w:rsid w:val="00FC4DE9"/>
    <w:rsid w:val="00FD01B9"/>
    <w:rsid w:val="00FF2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6A"/>
    <w:pPr>
      <w:ind w:left="720"/>
      <w:contextualSpacing/>
    </w:pPr>
  </w:style>
  <w:style w:type="table" w:styleId="a4">
    <w:name w:val="Table Grid"/>
    <w:basedOn w:val="a1"/>
    <w:uiPriority w:val="59"/>
    <w:rsid w:val="002A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927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78B"/>
  </w:style>
  <w:style w:type="paragraph" w:styleId="a9">
    <w:name w:val="footer"/>
    <w:basedOn w:val="a"/>
    <w:link w:val="aa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78B"/>
  </w:style>
  <w:style w:type="character" w:styleId="ab">
    <w:name w:val="Hyperlink"/>
    <w:basedOn w:val="a0"/>
    <w:uiPriority w:val="99"/>
    <w:unhideWhenUsed/>
    <w:rsid w:val="001948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8C0"/>
    <w:rPr>
      <w:color w:val="605E5C"/>
      <w:shd w:val="clear" w:color="auto" w:fill="E1DFDD"/>
    </w:rPr>
  </w:style>
  <w:style w:type="paragraph" w:customStyle="1" w:styleId="1">
    <w:name w:val="Заголовок1"/>
    <w:basedOn w:val="a"/>
    <w:next w:val="ac"/>
    <w:rsid w:val="003761E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c">
    <w:name w:val="Body Text"/>
    <w:basedOn w:val="a"/>
    <w:link w:val="ad"/>
    <w:uiPriority w:val="99"/>
    <w:semiHidden/>
    <w:unhideWhenUsed/>
    <w:rsid w:val="003761E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761E4"/>
  </w:style>
  <w:style w:type="paragraph" w:customStyle="1" w:styleId="Standard">
    <w:name w:val="Standard"/>
    <w:rsid w:val="009562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e">
    <w:name w:val="Normal (Web)"/>
    <w:basedOn w:val="a"/>
    <w:uiPriority w:val="99"/>
    <w:semiHidden/>
    <w:unhideWhenUsed/>
    <w:rsid w:val="0061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6A"/>
    <w:pPr>
      <w:ind w:left="720"/>
      <w:contextualSpacing/>
    </w:pPr>
  </w:style>
  <w:style w:type="table" w:styleId="a4">
    <w:name w:val="Table Grid"/>
    <w:basedOn w:val="a1"/>
    <w:uiPriority w:val="59"/>
    <w:rsid w:val="002A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927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78B"/>
  </w:style>
  <w:style w:type="paragraph" w:styleId="a9">
    <w:name w:val="footer"/>
    <w:basedOn w:val="a"/>
    <w:link w:val="aa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78B"/>
  </w:style>
  <w:style w:type="character" w:styleId="ab">
    <w:name w:val="Hyperlink"/>
    <w:basedOn w:val="a0"/>
    <w:uiPriority w:val="99"/>
    <w:unhideWhenUsed/>
    <w:rsid w:val="001948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8C0"/>
    <w:rPr>
      <w:color w:val="605E5C"/>
      <w:shd w:val="clear" w:color="auto" w:fill="E1DFDD"/>
    </w:rPr>
  </w:style>
  <w:style w:type="paragraph" w:customStyle="1" w:styleId="1">
    <w:name w:val="Заголовок1"/>
    <w:basedOn w:val="a"/>
    <w:next w:val="ac"/>
    <w:rsid w:val="003761E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c">
    <w:name w:val="Body Text"/>
    <w:basedOn w:val="a"/>
    <w:link w:val="ad"/>
    <w:uiPriority w:val="99"/>
    <w:semiHidden/>
    <w:unhideWhenUsed/>
    <w:rsid w:val="003761E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761E4"/>
  </w:style>
  <w:style w:type="paragraph" w:customStyle="1" w:styleId="Standard">
    <w:name w:val="Standard"/>
    <w:rsid w:val="009562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B093-6EF4-4677-9167-44F8501D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16</cp:revision>
  <cp:lastPrinted>2021-06-23T08:18:00Z</cp:lastPrinted>
  <dcterms:created xsi:type="dcterms:W3CDTF">2023-01-31T08:14:00Z</dcterms:created>
  <dcterms:modified xsi:type="dcterms:W3CDTF">2024-04-08T08:08:00Z</dcterms:modified>
</cp:coreProperties>
</file>