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756967" w:rsidP="00B526A9">
      <w:pPr>
        <w:pStyle w:val="a3"/>
        <w:jc w:val="center"/>
        <w:rPr>
          <w:sz w:val="28"/>
          <w:szCs w:val="28"/>
        </w:rPr>
      </w:pPr>
      <w:r w:rsidRPr="007569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4995613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936BB7" w:rsidRDefault="00936BB7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9B4A80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.08.2017г.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217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г. Пудож,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Красноармейская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23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удож,  ул. </w:t>
      </w:r>
      <w:r>
        <w:rPr>
          <w:rFonts w:ascii="Times New Roman" w:hAnsi="Times New Roman"/>
          <w:bCs/>
          <w:sz w:val="28"/>
          <w:szCs w:val="28"/>
        </w:rPr>
        <w:t>Красноармейская, д. 23</w:t>
      </w:r>
      <w:r>
        <w:rPr>
          <w:rFonts w:ascii="Times New Roman" w:hAnsi="Times New Roman" w:cs="Times New Roman"/>
          <w:sz w:val="28"/>
          <w:szCs w:val="28"/>
        </w:rPr>
        <w:t xml:space="preserve">,    от 15.08.2017 г. и  заключения  о  результатах  публичных  слушаний  по  соответствующему  проекту  межевания  территории  от  15.08.2017 г., руководствуясь  ст.  14  федерального закона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Красноармейская, д.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0967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25D66"/>
    <w:rsid w:val="00140967"/>
    <w:rsid w:val="002F7669"/>
    <w:rsid w:val="00395BA5"/>
    <w:rsid w:val="00756967"/>
    <w:rsid w:val="007716B3"/>
    <w:rsid w:val="00936BB7"/>
    <w:rsid w:val="009B4A80"/>
    <w:rsid w:val="00B526A9"/>
    <w:rsid w:val="00C66C10"/>
    <w:rsid w:val="00FE0AC6"/>
    <w:rsid w:val="00FE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2017-08-15T13:01:00Z</dcterms:created>
  <dcterms:modified xsi:type="dcterms:W3CDTF">2017-08-23T09:14:00Z</dcterms:modified>
</cp:coreProperties>
</file>