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73" w:rsidRDefault="00947173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73" w:rsidRDefault="00947173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73" w:rsidRDefault="00947173" w:rsidP="00947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72" w:rsidRDefault="00373172" w:rsidP="00373172">
      <w:pPr>
        <w:ind w:left="-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223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72" w:rsidRPr="00373172" w:rsidRDefault="00373172" w:rsidP="00373172">
      <w:pPr>
        <w:pStyle w:val="1"/>
        <w:ind w:left="-567"/>
        <w:rPr>
          <w:b w:val="0"/>
          <w:bCs/>
          <w:sz w:val="28"/>
          <w:szCs w:val="24"/>
        </w:rPr>
      </w:pPr>
      <w:r w:rsidRPr="00373172">
        <w:rPr>
          <w:b w:val="0"/>
          <w:sz w:val="28"/>
          <w:szCs w:val="24"/>
        </w:rPr>
        <w:t>РЕСПУБЛИКА КАРЕЛИЯ</w:t>
      </w:r>
    </w:p>
    <w:p w:rsidR="00373172" w:rsidRPr="00373172" w:rsidRDefault="00373172" w:rsidP="0037317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73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73172" w:rsidRPr="00373172" w:rsidRDefault="00373172" w:rsidP="0037317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317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37317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73172" w:rsidRPr="00373172" w:rsidRDefault="003E72F4" w:rsidP="0037317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73172" w:rsidRPr="00373172" w:rsidRDefault="003E72F4" w:rsidP="00373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73172" w:rsidRPr="00373172">
        <w:rPr>
          <w:rFonts w:ascii="Times New Roman" w:hAnsi="Times New Roman" w:cs="Times New Roman"/>
          <w:sz w:val="28"/>
          <w:szCs w:val="28"/>
        </w:rPr>
        <w:t>.</w:t>
      </w:r>
      <w:r w:rsidR="003D1FD2">
        <w:rPr>
          <w:rFonts w:ascii="Times New Roman" w:hAnsi="Times New Roman" w:cs="Times New Roman"/>
          <w:sz w:val="28"/>
          <w:szCs w:val="28"/>
        </w:rPr>
        <w:t>02</w:t>
      </w:r>
      <w:r w:rsidR="00373172">
        <w:rPr>
          <w:rFonts w:ascii="Times New Roman" w:hAnsi="Times New Roman" w:cs="Times New Roman"/>
          <w:sz w:val="28"/>
          <w:szCs w:val="28"/>
        </w:rPr>
        <w:t xml:space="preserve"> </w:t>
      </w:r>
      <w:r w:rsidR="00373172" w:rsidRPr="00373172">
        <w:rPr>
          <w:rFonts w:ascii="Times New Roman" w:hAnsi="Times New Roman" w:cs="Times New Roman"/>
          <w:sz w:val="28"/>
          <w:szCs w:val="28"/>
        </w:rPr>
        <w:t xml:space="preserve">. 2017г.                                                                                   № </w:t>
      </w:r>
      <w:r w:rsidR="003731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73172" w:rsidRPr="00373172">
        <w:rPr>
          <w:rFonts w:ascii="Times New Roman" w:hAnsi="Times New Roman" w:cs="Times New Roman"/>
          <w:sz w:val="28"/>
          <w:szCs w:val="28"/>
        </w:rPr>
        <w:t>-</w:t>
      </w:r>
      <w:r w:rsidR="00373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373172" w:rsidRPr="00373172" w:rsidRDefault="00373172" w:rsidP="0037317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7317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7317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73172">
        <w:rPr>
          <w:rFonts w:ascii="Times New Roman" w:hAnsi="Times New Roman" w:cs="Times New Roman"/>
          <w:sz w:val="28"/>
          <w:szCs w:val="28"/>
        </w:rPr>
        <w:t>удож</w:t>
      </w:r>
    </w:p>
    <w:p w:rsidR="00373172" w:rsidRPr="00AC57F0" w:rsidRDefault="00373172" w:rsidP="00373172">
      <w:pPr>
        <w:ind w:left="-567"/>
        <w:jc w:val="center"/>
        <w:rPr>
          <w:sz w:val="28"/>
          <w:szCs w:val="28"/>
        </w:rPr>
      </w:pPr>
    </w:p>
    <w:p w:rsidR="00373172" w:rsidRPr="00AC57F0" w:rsidRDefault="00373172" w:rsidP="003731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Порядка и сроков представления, рассмотрения и оценки предложений </w:t>
      </w:r>
      <w:r w:rsidR="003E7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и организаций</w:t>
      </w:r>
      <w:r w:rsidRPr="00AC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включении </w:t>
      </w:r>
      <w:r w:rsidR="003E7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AC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в муниципальную программу формирования современной городской среды на 2017 год </w:t>
      </w:r>
    </w:p>
    <w:p w:rsidR="00947173" w:rsidRPr="00AC57F0" w:rsidRDefault="00947173" w:rsidP="00947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F4" w:rsidRDefault="00947173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02.02.2017 года № 33-п «Об утверждении Порядка проведения общественного обсуждения проекта муниципальной программы «Формирование современной городской среды муниципального образования </w:t>
      </w:r>
      <w:proofErr w:type="spell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Республики Карелия на 2017»,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</w:t>
      </w:r>
      <w:proofErr w:type="spell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Республики Карелия</w:t>
      </w:r>
      <w:proofErr w:type="gram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год», </w:t>
      </w:r>
      <w:r w:rsidR="00373172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373172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3E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172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373172" w:rsidRPr="00AC57F0" w:rsidRDefault="00373172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и сроков представления, рассмотрения и оценки предложений </w:t>
      </w:r>
      <w:r w:rsidR="003E72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организаций</w:t>
      </w: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</w:t>
      </w:r>
      <w:r w:rsidR="003E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A155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в муниципальную программу формирования современной городской среды на 2017 год</w:t>
      </w:r>
      <w:r w:rsidR="00AC57F0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C57F0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AC57F0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172" w:rsidRPr="00AC57F0" w:rsidRDefault="00373172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57F0">
        <w:rPr>
          <w:sz w:val="28"/>
          <w:szCs w:val="28"/>
        </w:rPr>
        <w:t xml:space="preserve"> </w:t>
      </w: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A15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средстве массовой информации </w:t>
      </w:r>
      <w:proofErr w:type="spell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«Вестник </w:t>
      </w:r>
      <w:proofErr w:type="spell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поселения», а так же разместить на официальном сайте </w:t>
      </w:r>
      <w:proofErr w:type="spell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Республики Карелия.</w:t>
      </w:r>
    </w:p>
    <w:p w:rsidR="00373172" w:rsidRPr="00AC57F0" w:rsidRDefault="00373172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A15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</w:t>
      </w:r>
      <w:r w:rsidR="00A1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172" w:rsidRPr="00AC57F0" w:rsidRDefault="00AC57F0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7F0" w:rsidRPr="00AC57F0" w:rsidRDefault="00AC57F0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А.В. </w:t>
      </w:r>
      <w:proofErr w:type="spell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</w:t>
      </w:r>
      <w:proofErr w:type="spellEnd"/>
    </w:p>
    <w:p w:rsidR="00373172" w:rsidRPr="00373172" w:rsidRDefault="00373172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72" w:rsidRPr="00373172" w:rsidRDefault="00373172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72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C57F0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</w:p>
    <w:p w:rsidR="00AC57F0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7F0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AC57F0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22-р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3D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D1FD2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</w:t>
      </w:r>
    </w:p>
    <w:p w:rsidR="00947173" w:rsidRDefault="00947173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73" w:rsidRDefault="00947173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91" w:rsidRDefault="001F2A91" w:rsidP="001F2A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F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и сроки представления, рассмотрения и оценки предложений </w:t>
      </w:r>
      <w:r w:rsidR="00BB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и организаций</w:t>
      </w:r>
      <w:r w:rsidRPr="001F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включении </w:t>
      </w:r>
      <w:r w:rsidR="00BB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</w:t>
      </w:r>
      <w:r w:rsidRPr="001F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в муниципальную программу формирования современной городской среды на 2017 год </w:t>
      </w:r>
    </w:p>
    <w:p w:rsidR="002B5FE6" w:rsidRDefault="002B5FE6" w:rsidP="002B5F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F2A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</w:t>
      </w:r>
      <w:r w:rsid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и сроки представления, рассмотрения и оценки </w:t>
      </w:r>
      <w:r w:rsidR="001F2A91" w:rsidRP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организаций</w:t>
      </w:r>
      <w:r w:rsidR="001F2A91" w:rsidRP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1F2A91" w:rsidRP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в муниципальную программу формирования современной городской среды на 2017 год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A91" w:rsidRDefault="001F2A91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предложениями</w:t>
      </w:r>
      <w:r w:rsidRP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включении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в муниципальную программу формирования современной городской среды на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Порядке подразумеваются проекты</w:t>
      </w:r>
      <w:r w:rsidR="002B5FE6" w:rsidRPr="00C5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</w:t>
      </w:r>
      <w:r w:rsidR="002B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2B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</w:t>
      </w:r>
      <w:r w:rsidR="00EF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реализацию</w:t>
      </w:r>
      <w:r w:rsidR="002B5FE6" w:rsidRPr="00C5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EF4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F4E9B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проект,</w:t>
      </w:r>
      <w:r w:rsidR="00DF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FE6" w:rsidRPr="002B5FE6" w:rsidRDefault="00E70613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2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проектов</w:t>
      </w:r>
      <w:r w:rsidR="00AE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FE6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E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C4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</w:t>
      </w:r>
      <w:r w:rsidR="0062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на </w:t>
      </w:r>
      <w:r w:rsidR="00AE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муниципальной программы, которые не могут превышать </w:t>
      </w:r>
      <w:r w:rsid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трети выделенной субсидии</w:t>
      </w:r>
      <w:r w:rsidR="00AE5B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FE6" w:rsidRPr="00F27649" w:rsidRDefault="00621B2D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B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B5FE6" w:rsidRPr="002B5F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5FE6" w:rsidRPr="002B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5FE6" w:rsidRPr="002B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B5FE6" w:rsidRPr="002B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4B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0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на софинанси</w:t>
      </w:r>
      <w:r w:rsidR="00AE5B3A" w:rsidRPr="00F27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муниципальной программы</w:t>
      </w:r>
      <w:r w:rsidRPr="00F27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настоящего Порядка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территорией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населения;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граждан и организаций о выборе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благоустройству в 2017 году, расположенного на территории города Пудожа, подаются в форме заявки согласно приложению к настоящему Порядку (далее – Заявка).</w:t>
      </w:r>
      <w:r w:rsidR="0074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вправе подавать граждане и организации (далее – заявители) в соответствии с настоящим Порядком. 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Заявка подается в администрацию на бумажном носителе: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proofErr w:type="gramStart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438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Пудож, ул. Ленина, д.90,1 этаж, </w:t>
      </w:r>
      <w:proofErr w:type="spellStart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Приемная;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с 10 февраля по </w:t>
      </w:r>
      <w:r w:rsidR="007438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 9.00 до 13.00 и с 14.00 </w:t>
      </w:r>
      <w:proofErr w:type="gramStart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17.00. 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Поступившие Заявки регистрируются в день их поступления.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Администрация в течение 2 календарных дней со дня окончания приема Заявок передаёт их в Общественную комиссию по обеспечению реализации приоритетного проекта «Формирование </w:t>
      </w:r>
      <w:r w:rsidR="00743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среды» на территории </w:t>
      </w:r>
      <w:proofErr w:type="spellStart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(далее – Общественная комиссия).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вправе представить в Общественную комиссию Заявку в соответствии с пунктом 4 настоящего Порядка.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Общественная комиссия рассматривает Заявки и принимает решения о выборе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благоустройству в 2017 году, а также предварительного перечня мероприятий по благоустройству 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территории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FF5" w:rsidRPr="00BB2FF5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муниципальную программу «Формирования современной городской среды на территории </w:t>
      </w:r>
      <w:proofErr w:type="spellStart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2017 год».</w:t>
      </w:r>
    </w:p>
    <w:p w:rsidR="00BB2FF5" w:rsidRPr="00F27649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перечня мероприятий по благоустройству, подлежащего благоустройству в 2017 году, с учетом результатов общественного обсуждения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года. Указанное решение оформляется протоколом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F5">
        <w:rPr>
          <w:rFonts w:ascii="Cambria Math" w:eastAsia="Times New Roman" w:hAnsi="Cambria Math" w:cs="Cambria Math"/>
          <w:sz w:val="28"/>
          <w:szCs w:val="28"/>
          <w:lang w:eastAsia="ru-RU"/>
        </w:rPr>
        <w:t> </w:t>
      </w:r>
    </w:p>
    <w:tbl>
      <w:tblPr>
        <w:tblW w:w="10409" w:type="dxa"/>
        <w:tblInd w:w="-426" w:type="dxa"/>
        <w:shd w:val="clear" w:color="auto" w:fill="FFFFFF"/>
        <w:tblLayout w:type="fixed"/>
        <w:tblLook w:val="04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6"/>
        <w:gridCol w:w="1451"/>
        <w:gridCol w:w="1560"/>
      </w:tblGrid>
      <w:tr w:rsidR="00BB2FF5" w:rsidRPr="00BB2FF5" w:rsidTr="003A528C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Calibri" w:hAnsi="Times New Roman" w:cs="Times New Roman"/>
                <w:sz w:val="24"/>
                <w:szCs w:val="24"/>
              </w:rPr>
              <w:t>на включение в муниципальную программу формирования современной городской среды на 2017 год общественной территории, подлежащей благоустройству в 2017 году</w:t>
            </w:r>
          </w:p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Информация о заявителе:</w:t>
            </w:r>
          </w:p>
          <w:p w:rsidR="00BB2FF5" w:rsidRPr="00BB2FF5" w:rsidRDefault="00BB2FF5" w:rsidP="00BB2F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 _____________</w:t>
            </w:r>
          </w:p>
          <w:p w:rsidR="00BB2FF5" w:rsidRPr="00BB2FF5" w:rsidRDefault="00BB2FF5" w:rsidP="00BB2F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фамилия, имя, отчество полностью / наименование организации)</w:t>
            </w:r>
          </w:p>
          <w:p w:rsidR="00BB2FF5" w:rsidRPr="00BB2FF5" w:rsidRDefault="00BB2FF5" w:rsidP="00BB2FF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BB2FF5" w:rsidRPr="00BB2FF5" w:rsidRDefault="00BB2FF5" w:rsidP="00BB2F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заявителя:</w:t>
            </w: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Место расположения общественной территории:</w:t>
            </w:r>
          </w:p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BB2FF5" w:rsidRPr="00BB2FF5" w:rsidTr="003A528C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BB2FF5" w:rsidRPr="00BB2FF5" w:rsidRDefault="00BB2FF5" w:rsidP="00BB2FF5">
                  <w:pPr>
                    <w:spacing w:after="1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B2FF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населенный пункт: __</w:t>
                  </w:r>
                </w:p>
                <w:p w:rsidR="00BB2FF5" w:rsidRPr="00BB2FF5" w:rsidRDefault="00BB2FF5" w:rsidP="00BB2FF5">
                  <w:pPr>
                    <w:spacing w:after="1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B2FF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адрес или описание местоположения: ___ _____________</w:t>
                  </w:r>
                </w:p>
                <w:p w:rsidR="00BB2FF5" w:rsidRPr="00BB2FF5" w:rsidRDefault="00BB2FF5" w:rsidP="00BB2FF5">
                  <w:pPr>
                    <w:spacing w:after="24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B2FF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BB2FF5" w:rsidRPr="00BB2FF5" w:rsidRDefault="00BB2FF5" w:rsidP="00BB2FF5">
                  <w:pPr>
                    <w:spacing w:after="24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B2FF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площадь общественной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BB2FF5" w:rsidRPr="00BB2FF5" w:rsidRDefault="00BB2FF5" w:rsidP="00BB2FF5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B2FF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Описание проекта:</w:t>
            </w:r>
          </w:p>
        </w:tc>
      </w:tr>
      <w:tr w:rsidR="00BB2FF5" w:rsidRPr="00BB2FF5" w:rsidTr="003A528C">
        <w:trPr>
          <w:trHeight w:val="49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FF5" w:rsidRPr="00BB2FF5" w:rsidTr="003A528C">
        <w:trPr>
          <w:trHeight w:val="41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BB2FF5" w:rsidRPr="00BB2FF5" w:rsidTr="003A528C">
        <w:trPr>
          <w:trHeight w:val="300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BB2FF5" w:rsidRPr="00BB2FF5" w:rsidTr="003A528C">
        <w:trPr>
          <w:trHeight w:val="34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 по реализации проекта:</w:t>
            </w:r>
          </w:p>
        </w:tc>
      </w:tr>
      <w:tr w:rsidR="00BB2FF5" w:rsidRPr="00BB2FF5" w:rsidTr="003A528C">
        <w:trPr>
          <w:trHeight w:val="30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BB2FF5" w:rsidRPr="00BB2FF5" w:rsidTr="003A528C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(рублей)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BB2FF5" w:rsidRPr="00BB2FF5" w:rsidTr="003A528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B2FF5" w:rsidRPr="00BB2FF5" w:rsidTr="003A528C">
        <w:trPr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Ремонтные работы </w:t>
            </w:r>
            <w:r w:rsidRPr="00BB2F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Приобретение оборудования </w:t>
            </w:r>
            <w:r w:rsidRPr="00BB2F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114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BB2FF5" w:rsidRPr="00BB2FF5" w:rsidTr="003A528C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285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253"/>
        </w:trPr>
        <w:tc>
          <w:tcPr>
            <w:tcW w:w="101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FF5" w:rsidRPr="00BB2FF5" w:rsidTr="003A528C">
        <w:trPr>
          <w:trHeight w:val="300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(указывается прогноз влияния реализации проекта)</w:t>
            </w: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Наличие технической, проектной, сметной документации или дефектной ведомости:</w:t>
            </w:r>
          </w:p>
        </w:tc>
      </w:tr>
      <w:tr w:rsidR="00BB2FF5" w:rsidRPr="00BB2FF5" w:rsidTr="003A528C">
        <w:trPr>
          <w:trHeight w:val="538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 .</w:t>
            </w:r>
          </w:p>
        </w:tc>
      </w:tr>
      <w:tr w:rsidR="00BB2FF5" w:rsidRPr="00BB2FF5" w:rsidTr="003A528C">
        <w:trPr>
          <w:trHeight w:val="300"/>
        </w:trPr>
        <w:tc>
          <w:tcPr>
            <w:tcW w:w="10173" w:type="dxa"/>
            <w:gridSpan w:val="10"/>
            <w:vMerge w:val="restart"/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BB2FF5" w:rsidRPr="00BB2FF5" w:rsidTr="003A528C">
        <w:trPr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Планируемые источники финансирования мероприятий проекта</w:t>
            </w:r>
          </w:p>
        </w:tc>
      </w:tr>
      <w:tr w:rsidR="00BB2FF5" w:rsidRPr="00BB2FF5" w:rsidTr="003A528C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1</w:t>
            </w:r>
          </w:p>
        </w:tc>
      </w:tr>
      <w:tr w:rsidR="00BB2FF5" w:rsidRPr="00BB2FF5" w:rsidTr="003A528C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 общей сумме проекта</w:t>
            </w:r>
            <w:proofErr w:type="gramStart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BB2FF5" w:rsidRPr="00BB2FF5" w:rsidTr="003A528C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B2FF5" w:rsidRPr="00BB2FF5" w:rsidTr="003A528C">
        <w:trPr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2FF5" w:rsidRPr="00BB2FF5" w:rsidTr="003A528C">
        <w:trPr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 </w:t>
            </w:r>
          </w:p>
        </w:tc>
      </w:tr>
      <w:tr w:rsidR="00BB2FF5" w:rsidRPr="00BB2FF5" w:rsidTr="003A528C">
        <w:trPr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Безвозмездные поступления от физических и юридических лиц на </w:t>
            </w:r>
            <w:proofErr w:type="spellStart"/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софинансирование</w:t>
            </w:r>
            <w:proofErr w:type="spellEnd"/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Расшифровка безвозмездных поступлений от юридических лиц:</w:t>
            </w:r>
          </w:p>
        </w:tc>
      </w:tr>
      <w:tr w:rsidR="00BB2FF5" w:rsidRPr="00BB2FF5" w:rsidTr="003A528C">
        <w:trPr>
          <w:trHeight w:val="300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(расшифровывается сумма строки 3.2 таблицы 1 пункта 7)</w:t>
            </w:r>
          </w:p>
        </w:tc>
      </w:tr>
      <w:tr w:rsidR="00BB2FF5" w:rsidRPr="00BB2FF5" w:rsidTr="003A528C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2</w:t>
            </w:r>
          </w:p>
        </w:tc>
      </w:tr>
      <w:tr w:rsidR="00BB2FF5" w:rsidRPr="00BB2FF5" w:rsidTr="003A528C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Денежный вклад, </w:t>
            </w: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(рублей)</w:t>
            </w:r>
          </w:p>
        </w:tc>
      </w:tr>
      <w:tr w:rsidR="00BB2FF5" w:rsidRPr="00BB2FF5" w:rsidTr="003A528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BB2FF5" w:rsidRPr="00BB2FF5" w:rsidTr="003A528C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2FF5" w:rsidRPr="00BB2FF5" w:rsidTr="003A528C">
        <w:trPr>
          <w:trHeight w:val="390"/>
        </w:trPr>
        <w:tc>
          <w:tcPr>
            <w:tcW w:w="10173" w:type="dxa"/>
            <w:gridSpan w:val="10"/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Участие населения в реализации проекта:</w:t>
            </w:r>
          </w:p>
        </w:tc>
      </w:tr>
      <w:tr w:rsidR="00BB2FF5" w:rsidRPr="00BB2FF5" w:rsidTr="003A528C">
        <w:trPr>
          <w:trHeight w:val="545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230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Дополнительная информация и комментарии:</w:t>
            </w:r>
          </w:p>
        </w:tc>
      </w:tr>
      <w:tr w:rsidR="00BB2FF5" w:rsidRPr="00BB2FF5" w:rsidTr="003A528C">
        <w:trPr>
          <w:trHeight w:val="53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Информация о заявителе:</w:t>
            </w:r>
          </w:p>
        </w:tc>
      </w:tr>
      <w:tr w:rsidR="00BB2FF5" w:rsidRPr="00BB2FF5" w:rsidTr="003A528C">
        <w:trPr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 </w:t>
            </w:r>
          </w:p>
        </w:tc>
      </w:tr>
      <w:tr w:rsidR="00BB2FF5" w:rsidRPr="00BB2FF5" w:rsidTr="003A528C">
        <w:trPr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B2F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(подпись)</w:t>
            </w:r>
          </w:p>
        </w:tc>
      </w:tr>
      <w:tr w:rsidR="00BB2FF5" w:rsidRPr="00BB2FF5" w:rsidTr="003A528C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FF5" w:rsidRPr="00BB2FF5" w:rsidTr="003A528C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FF5" w:rsidRPr="00BB2FF5" w:rsidTr="003A528C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FF5" w:rsidRPr="00BB2FF5" w:rsidTr="003A528C">
        <w:trPr>
          <w:trHeight w:val="253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FF5" w:rsidRPr="00BB2FF5" w:rsidTr="003A528C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B2FF5" w:rsidRPr="00BB2FF5" w:rsidRDefault="00BB2FF5" w:rsidP="00BB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B2FF5" w:rsidRPr="00BB2FF5" w:rsidRDefault="00BB2FF5" w:rsidP="00BB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BB2FF5" w:rsidRPr="00BB2FF5" w:rsidRDefault="00BB2FF5" w:rsidP="00BB2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FF5" w:rsidRPr="00F27649" w:rsidRDefault="00BB2FF5" w:rsidP="00BB2F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2FF5" w:rsidRPr="00F27649" w:rsidSect="00E227D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6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0"/>
  </w:num>
  <w:num w:numId="11">
    <w:abstractNumId w:val="17"/>
  </w:num>
  <w:num w:numId="12">
    <w:abstractNumId w:val="4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FA"/>
    <w:rsid w:val="0005750C"/>
    <w:rsid w:val="000A3E9D"/>
    <w:rsid w:val="000A61E6"/>
    <w:rsid w:val="00113A51"/>
    <w:rsid w:val="00140743"/>
    <w:rsid w:val="00192746"/>
    <w:rsid w:val="001E2B21"/>
    <w:rsid w:val="001F2A91"/>
    <w:rsid w:val="001F3D9A"/>
    <w:rsid w:val="00253CD0"/>
    <w:rsid w:val="00265FA8"/>
    <w:rsid w:val="00292014"/>
    <w:rsid w:val="002A4412"/>
    <w:rsid w:val="002B5FE6"/>
    <w:rsid w:val="00334AFB"/>
    <w:rsid w:val="00335674"/>
    <w:rsid w:val="00373172"/>
    <w:rsid w:val="0037543D"/>
    <w:rsid w:val="003B0B3F"/>
    <w:rsid w:val="003D1D69"/>
    <w:rsid w:val="003D1FD2"/>
    <w:rsid w:val="003E72F4"/>
    <w:rsid w:val="003F081F"/>
    <w:rsid w:val="00466A67"/>
    <w:rsid w:val="004B0777"/>
    <w:rsid w:val="00520D4A"/>
    <w:rsid w:val="00522E75"/>
    <w:rsid w:val="00565BDE"/>
    <w:rsid w:val="00584E23"/>
    <w:rsid w:val="00621B2D"/>
    <w:rsid w:val="00637273"/>
    <w:rsid w:val="00660EC9"/>
    <w:rsid w:val="006F58DE"/>
    <w:rsid w:val="007001FA"/>
    <w:rsid w:val="00743894"/>
    <w:rsid w:val="00787999"/>
    <w:rsid w:val="007D5826"/>
    <w:rsid w:val="008562F9"/>
    <w:rsid w:val="00872A9F"/>
    <w:rsid w:val="008A0E0F"/>
    <w:rsid w:val="00947173"/>
    <w:rsid w:val="00976267"/>
    <w:rsid w:val="00990DFC"/>
    <w:rsid w:val="009A6508"/>
    <w:rsid w:val="009E6ED8"/>
    <w:rsid w:val="00A15588"/>
    <w:rsid w:val="00AA1D3D"/>
    <w:rsid w:val="00AA61FA"/>
    <w:rsid w:val="00AC57F0"/>
    <w:rsid w:val="00AE5B3A"/>
    <w:rsid w:val="00B22D68"/>
    <w:rsid w:val="00B9052E"/>
    <w:rsid w:val="00BA374B"/>
    <w:rsid w:val="00BB2FF5"/>
    <w:rsid w:val="00BC4BB2"/>
    <w:rsid w:val="00C54658"/>
    <w:rsid w:val="00C55102"/>
    <w:rsid w:val="00C76D3A"/>
    <w:rsid w:val="00C94912"/>
    <w:rsid w:val="00CE7BE4"/>
    <w:rsid w:val="00D4018F"/>
    <w:rsid w:val="00D83227"/>
    <w:rsid w:val="00DC6DFB"/>
    <w:rsid w:val="00DE3B1A"/>
    <w:rsid w:val="00DF125A"/>
    <w:rsid w:val="00DF37F0"/>
    <w:rsid w:val="00DF52E9"/>
    <w:rsid w:val="00E227DF"/>
    <w:rsid w:val="00E22FA4"/>
    <w:rsid w:val="00E366A5"/>
    <w:rsid w:val="00E70613"/>
    <w:rsid w:val="00E761DC"/>
    <w:rsid w:val="00EF4E9B"/>
    <w:rsid w:val="00F27649"/>
    <w:rsid w:val="00F37642"/>
    <w:rsid w:val="00FC3B24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7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Пользователь</cp:lastModifiedBy>
  <cp:revision>2</cp:revision>
  <cp:lastPrinted>2017-04-06T04:51:00Z</cp:lastPrinted>
  <dcterms:created xsi:type="dcterms:W3CDTF">2017-04-06T04:52:00Z</dcterms:created>
  <dcterms:modified xsi:type="dcterms:W3CDTF">2017-04-06T04:52:00Z</dcterms:modified>
</cp:coreProperties>
</file>