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4A02AC" w:rsidP="00B526A9">
      <w:pPr>
        <w:pStyle w:val="a3"/>
        <w:jc w:val="center"/>
        <w:rPr>
          <w:sz w:val="28"/>
          <w:szCs w:val="28"/>
        </w:rPr>
      </w:pPr>
      <w:r w:rsidRPr="004A02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299991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5B2E62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05.2018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103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Пудож, ул. </w:t>
      </w:r>
      <w:r w:rsidR="004162C0">
        <w:rPr>
          <w:rFonts w:ascii="Times New Roman" w:eastAsia="Times New Roman" w:hAnsi="Times New Roman"/>
          <w:bCs/>
          <w:sz w:val="28"/>
          <w:szCs w:val="28"/>
          <w:lang w:eastAsia="ru-RU"/>
        </w:rPr>
        <w:t>Машакова, д. 111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5B2E62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приведением нормативных актов в соответствие с законодательством Российской Федерации, в</w:t>
      </w:r>
      <w:r w:rsidR="00B526A9">
        <w:rPr>
          <w:rFonts w:ascii="Times New Roman" w:hAnsi="Times New Roman" w:cs="Times New Roman"/>
          <w:sz w:val="28"/>
          <w:szCs w:val="28"/>
        </w:rPr>
        <w:t xml:space="preserve">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</w:t>
      </w:r>
      <w:r w:rsidR="004162C0">
        <w:rPr>
          <w:rFonts w:ascii="Times New Roman" w:hAnsi="Times New Roman" w:cs="Times New Roman"/>
          <w:sz w:val="28"/>
          <w:szCs w:val="28"/>
        </w:rPr>
        <w:t xml:space="preserve"> </w:t>
      </w:r>
      <w:r w:rsidR="00B526A9">
        <w:rPr>
          <w:rFonts w:ascii="Times New Roman" w:hAnsi="Times New Roman" w:cs="Times New Roman"/>
          <w:sz w:val="28"/>
          <w:szCs w:val="28"/>
        </w:rPr>
        <w:t xml:space="preserve">Пудож,  ул. </w:t>
      </w:r>
      <w:r w:rsidR="004162C0">
        <w:rPr>
          <w:rFonts w:ascii="Times New Roman" w:hAnsi="Times New Roman"/>
          <w:bCs/>
          <w:sz w:val="28"/>
          <w:szCs w:val="28"/>
        </w:rPr>
        <w:t>Машакова, д. 111</w:t>
      </w:r>
      <w:r w:rsidR="00B526A9">
        <w:rPr>
          <w:rFonts w:ascii="Times New Roman" w:hAnsi="Times New Roman" w:cs="Times New Roman"/>
          <w:sz w:val="28"/>
          <w:szCs w:val="28"/>
        </w:rPr>
        <w:t>,    от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 w:rsidR="00B526A9"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 w:rsidR="00B526A9"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закона 131-ФЗ «Об общих принципах организации местного самоуправления в Российской Федерации», Уставом Пудожского городского поселения,   администрация   Пудожского городского поселения </w:t>
      </w:r>
      <w:r w:rsidR="00B5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416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ул. </w:t>
      </w:r>
      <w:r w:rsidR="004162C0">
        <w:rPr>
          <w:rFonts w:ascii="Times New Roman" w:eastAsia="Times New Roman" w:hAnsi="Times New Roman"/>
          <w:bCs/>
          <w:sz w:val="28"/>
          <w:szCs w:val="28"/>
          <w:lang w:eastAsia="ru-RU"/>
        </w:rPr>
        <w:t>Машакова, д. 111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E62" w:rsidRDefault="005B2E62" w:rsidP="00B526A9"/>
    <w:p w:rsidR="00B526A9" w:rsidRDefault="005B2E62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526A9">
        <w:rPr>
          <w:rFonts w:ascii="Times New Roman" w:hAnsi="Times New Roman"/>
          <w:sz w:val="28"/>
          <w:szCs w:val="28"/>
        </w:rPr>
        <w:t>Пудожского городского поселения</w:t>
      </w:r>
      <w:r w:rsidR="004162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F7669"/>
    <w:rsid w:val="003560E3"/>
    <w:rsid w:val="00395BA5"/>
    <w:rsid w:val="00415E36"/>
    <w:rsid w:val="004162C0"/>
    <w:rsid w:val="0043180E"/>
    <w:rsid w:val="004679C8"/>
    <w:rsid w:val="004A02AC"/>
    <w:rsid w:val="0058041D"/>
    <w:rsid w:val="005A45D4"/>
    <w:rsid w:val="005B2E62"/>
    <w:rsid w:val="006024D4"/>
    <w:rsid w:val="006D79A3"/>
    <w:rsid w:val="00742659"/>
    <w:rsid w:val="007716B3"/>
    <w:rsid w:val="00947FF4"/>
    <w:rsid w:val="00992116"/>
    <w:rsid w:val="00994661"/>
    <w:rsid w:val="009B4A80"/>
    <w:rsid w:val="00A747BB"/>
    <w:rsid w:val="00B526A9"/>
    <w:rsid w:val="00C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2017-08-15T13:01:00Z</dcterms:created>
  <dcterms:modified xsi:type="dcterms:W3CDTF">2018-05-08T11:53:00Z</dcterms:modified>
</cp:coreProperties>
</file>