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CC" w:rsidRDefault="00E924A9" w:rsidP="009C4E7B">
      <w:pPr>
        <w:spacing w:line="240" w:lineRule="atLeast"/>
        <w:rPr>
          <w:sz w:val="28"/>
        </w:rPr>
      </w:pPr>
      <w:r w:rsidRPr="00E924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9pt;margin-top:6.25pt;width:54.05pt;height:1in;z-index:251657728;visibility:visible;mso-wrap-edited:f">
            <v:imagedata r:id="rId8" o:title="" croptop="5385f" cropbottom="6296f" cropleft="5383f" cropright="6270f" blacklevel="9830f"/>
            <w10:wrap type="topAndBottom" anchorx="page"/>
          </v:shape>
          <o:OLEObject Type="Embed" ProgID="Word.Picture.8" ShapeID="_x0000_s1026" DrawAspect="Content" ObjectID="_1563177426" r:id="rId9"/>
        </w:pict>
      </w:r>
    </w:p>
    <w:p w:rsidR="00AE5ACC" w:rsidRDefault="00AE5ACC" w:rsidP="00013920">
      <w:pPr>
        <w:pStyle w:val="1"/>
      </w:pPr>
      <w:r>
        <w:t xml:space="preserve">                                    РЕСПУБЛИКА КАРЕЛИЯ</w:t>
      </w:r>
    </w:p>
    <w:p w:rsidR="00AE5ACC" w:rsidRDefault="00AE5ACC" w:rsidP="00D60A99">
      <w:pPr>
        <w:pStyle w:val="1"/>
      </w:pPr>
      <w:r>
        <w:t xml:space="preserve">                            АДМИНИСТРАЦИЯ ПУДОЖСКОГО</w:t>
      </w:r>
    </w:p>
    <w:p w:rsidR="00AE5ACC" w:rsidRDefault="00AE5ACC" w:rsidP="00D60A99">
      <w:pPr>
        <w:pStyle w:val="1"/>
      </w:pPr>
      <w:r>
        <w:t xml:space="preserve">                                 ГОРОДСКОГО ПОСЕЛЕНИЯ</w:t>
      </w:r>
    </w:p>
    <w:p w:rsidR="00AE5ACC" w:rsidRPr="003048FF" w:rsidRDefault="00AE5ACC" w:rsidP="00D60A99">
      <w:pPr>
        <w:pStyle w:val="1"/>
        <w:rPr>
          <w:sz w:val="32"/>
          <w:szCs w:val="32"/>
        </w:rPr>
      </w:pPr>
      <w:r w:rsidRPr="003048FF">
        <w:rPr>
          <w:sz w:val="32"/>
          <w:szCs w:val="32"/>
        </w:rPr>
        <w:t xml:space="preserve">                      </w:t>
      </w:r>
      <w:r>
        <w:rPr>
          <w:sz w:val="32"/>
          <w:szCs w:val="32"/>
        </w:rPr>
        <w:t xml:space="preserve">           ПОСТАНОВЛЕНИЕ</w:t>
      </w:r>
    </w:p>
    <w:p w:rsidR="00AE5ACC" w:rsidRDefault="00AE5ACC" w:rsidP="00D60A99">
      <w:pPr>
        <w:pStyle w:val="1"/>
      </w:pPr>
      <w:r>
        <w:t xml:space="preserve">  </w:t>
      </w:r>
    </w:p>
    <w:p w:rsidR="00AE5ACC" w:rsidRDefault="00AE5ACC">
      <w:pPr>
        <w:rPr>
          <w:sz w:val="28"/>
        </w:rPr>
      </w:pPr>
    </w:p>
    <w:p w:rsidR="00AE5ACC" w:rsidRDefault="0078743D" w:rsidP="00FC73BE">
      <w:pPr>
        <w:rPr>
          <w:sz w:val="28"/>
        </w:rPr>
      </w:pPr>
      <w:r>
        <w:rPr>
          <w:sz w:val="28"/>
        </w:rPr>
        <w:t xml:space="preserve">                   </w:t>
      </w:r>
      <w:r w:rsidR="00D057EF">
        <w:rPr>
          <w:sz w:val="28"/>
        </w:rPr>
        <w:t>31.07.2017г</w:t>
      </w:r>
      <w:r>
        <w:rPr>
          <w:sz w:val="28"/>
        </w:rPr>
        <w:t xml:space="preserve"> </w:t>
      </w:r>
      <w:r w:rsidR="00AE5ACC">
        <w:rPr>
          <w:sz w:val="28"/>
        </w:rPr>
        <w:t xml:space="preserve">.                                                                       №  </w:t>
      </w:r>
      <w:r w:rsidR="00D057EF">
        <w:rPr>
          <w:sz w:val="28"/>
        </w:rPr>
        <w:t>192</w:t>
      </w:r>
      <w:r w:rsidR="00AE5ACC">
        <w:rPr>
          <w:sz w:val="28"/>
        </w:rPr>
        <w:t>-п</w:t>
      </w:r>
    </w:p>
    <w:p w:rsidR="00AE5ACC" w:rsidRDefault="00AE5ACC" w:rsidP="00D60A99">
      <w:r>
        <w:t xml:space="preserve">                                                                                                                                      </w:t>
      </w:r>
      <w:r>
        <w:tab/>
        <w:t xml:space="preserve">                                                                                                                                                                                                                                    </w:t>
      </w:r>
    </w:p>
    <w:p w:rsidR="00AE5ACC" w:rsidRDefault="00AE5ACC" w:rsidP="00D60A99">
      <w:pPr>
        <w:ind w:left="1440" w:firstLine="720"/>
      </w:pPr>
      <w:r>
        <w:t xml:space="preserve">                               г</w:t>
      </w:r>
      <w:proofErr w:type="gramStart"/>
      <w:r>
        <w:t>.П</w:t>
      </w:r>
      <w:proofErr w:type="gramEnd"/>
      <w:r>
        <w:t>удож</w:t>
      </w:r>
    </w:p>
    <w:p w:rsidR="00AE5ACC" w:rsidRDefault="00AE5ACC" w:rsidP="00D60A99">
      <w:pPr>
        <w:ind w:left="1440" w:firstLine="720"/>
      </w:pPr>
    </w:p>
    <w:p w:rsidR="00AE5ACC" w:rsidRDefault="00AE5ACC" w:rsidP="00D057EF">
      <w:pPr>
        <w:jc w:val="center"/>
        <w:rPr>
          <w:sz w:val="28"/>
          <w:szCs w:val="28"/>
        </w:rPr>
      </w:pPr>
      <w:r w:rsidRPr="004A1E39">
        <w:rPr>
          <w:sz w:val="28"/>
          <w:szCs w:val="28"/>
        </w:rPr>
        <w:t>О</w:t>
      </w:r>
      <w:r w:rsidR="0078743D">
        <w:rPr>
          <w:sz w:val="28"/>
          <w:szCs w:val="28"/>
        </w:rPr>
        <w:t>б утверждении</w:t>
      </w:r>
      <w:r w:rsidRPr="004A1E39">
        <w:rPr>
          <w:sz w:val="28"/>
          <w:szCs w:val="28"/>
        </w:rPr>
        <w:t xml:space="preserve">  </w:t>
      </w:r>
      <w:r w:rsidR="0078743D">
        <w:rPr>
          <w:sz w:val="28"/>
          <w:szCs w:val="28"/>
        </w:rPr>
        <w:t>Поряд</w:t>
      </w:r>
      <w:r w:rsidR="0078743D" w:rsidRPr="00C64534">
        <w:rPr>
          <w:sz w:val="28"/>
          <w:szCs w:val="28"/>
        </w:rPr>
        <w:t>к</w:t>
      </w:r>
      <w:r w:rsidR="0078743D">
        <w:rPr>
          <w:sz w:val="28"/>
          <w:szCs w:val="28"/>
        </w:rPr>
        <w:t>а</w:t>
      </w:r>
      <w:r w:rsidR="0078743D" w:rsidRPr="00C64534">
        <w:rPr>
          <w:sz w:val="28"/>
          <w:szCs w:val="28"/>
        </w:rPr>
        <w:t xml:space="preserve"> размещени</w:t>
      </w:r>
      <w:r w:rsidR="0078743D">
        <w:rPr>
          <w:sz w:val="28"/>
          <w:szCs w:val="28"/>
        </w:rPr>
        <w:t>я</w:t>
      </w:r>
      <w:r w:rsidR="0078743D" w:rsidRPr="00C64534">
        <w:rPr>
          <w:sz w:val="28"/>
          <w:szCs w:val="28"/>
        </w:rPr>
        <w:t xml:space="preserve"> нестационарных торговых объектов </w:t>
      </w:r>
      <w:r w:rsidR="0078743D">
        <w:rPr>
          <w:sz w:val="28"/>
          <w:szCs w:val="28"/>
        </w:rPr>
        <w:t xml:space="preserve">в местах, согласно схеме размещения нестационарных торговых объектов на территории </w:t>
      </w:r>
      <w:proofErr w:type="spellStart"/>
      <w:r w:rsidR="0078743D">
        <w:rPr>
          <w:sz w:val="28"/>
          <w:szCs w:val="28"/>
        </w:rPr>
        <w:t>Пудожского</w:t>
      </w:r>
      <w:proofErr w:type="spellEnd"/>
      <w:r w:rsidR="0078743D">
        <w:rPr>
          <w:sz w:val="28"/>
          <w:szCs w:val="28"/>
        </w:rPr>
        <w:t xml:space="preserve"> городского поселения</w:t>
      </w:r>
    </w:p>
    <w:p w:rsidR="0078743D" w:rsidRPr="004A1E39" w:rsidRDefault="0078743D" w:rsidP="00904B9F">
      <w:pPr>
        <w:rPr>
          <w:sz w:val="28"/>
          <w:szCs w:val="28"/>
        </w:rPr>
      </w:pPr>
    </w:p>
    <w:p w:rsidR="00AE5ACC" w:rsidRPr="004A1E39" w:rsidRDefault="00AE5ACC" w:rsidP="00D0664A">
      <w:pPr>
        <w:jc w:val="both"/>
        <w:rPr>
          <w:sz w:val="28"/>
          <w:szCs w:val="28"/>
        </w:rPr>
      </w:pPr>
      <w:proofErr w:type="gramStart"/>
      <w:r w:rsidRPr="00D0664A">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Законом Республики Карелия от 06.07.2010 г. № 1401-ЗРК «О некоторых вопросах государственного регулирования торговой деятельности в Республике Карелия», приказом Министерства экономического развития Республики Карелия от 12.01.2011 г. № 1-А</w:t>
      </w:r>
      <w:proofErr w:type="gramEnd"/>
      <w:r w:rsidRPr="00D0664A">
        <w:rPr>
          <w:sz w:val="28"/>
          <w:szCs w:val="28"/>
        </w:rPr>
        <w:t xml:space="preserve"> «Об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 в зданиях, строениях, сооружениях», Уставом  муниципального образования «</w:t>
      </w:r>
      <w:proofErr w:type="spellStart"/>
      <w:r>
        <w:rPr>
          <w:sz w:val="28"/>
          <w:szCs w:val="28"/>
        </w:rPr>
        <w:t>Пудожское</w:t>
      </w:r>
      <w:proofErr w:type="spellEnd"/>
      <w:r w:rsidRPr="00D0664A">
        <w:rPr>
          <w:sz w:val="28"/>
          <w:szCs w:val="28"/>
        </w:rPr>
        <w:t xml:space="preserve"> городское поселение», администрация </w:t>
      </w:r>
      <w:proofErr w:type="spellStart"/>
      <w:r>
        <w:rPr>
          <w:sz w:val="28"/>
          <w:szCs w:val="28"/>
        </w:rPr>
        <w:t>Пудожского</w:t>
      </w:r>
      <w:proofErr w:type="spellEnd"/>
      <w:r w:rsidRPr="00D0664A">
        <w:rPr>
          <w:sz w:val="28"/>
          <w:szCs w:val="28"/>
        </w:rPr>
        <w:t xml:space="preserve"> городского поселения</w:t>
      </w:r>
      <w:r w:rsidRPr="004A1E39">
        <w:rPr>
          <w:sz w:val="28"/>
          <w:szCs w:val="28"/>
        </w:rPr>
        <w:t xml:space="preserve">  </w:t>
      </w:r>
    </w:p>
    <w:p w:rsidR="00AE5ACC" w:rsidRPr="004A1E39" w:rsidRDefault="00AE5ACC" w:rsidP="003048FF">
      <w:pPr>
        <w:jc w:val="center"/>
        <w:rPr>
          <w:sz w:val="28"/>
          <w:szCs w:val="28"/>
        </w:rPr>
      </w:pPr>
      <w:r>
        <w:rPr>
          <w:sz w:val="28"/>
          <w:szCs w:val="28"/>
        </w:rPr>
        <w:t>ПОСТАНОВЛЯЕТ:</w:t>
      </w:r>
    </w:p>
    <w:p w:rsidR="0078743D" w:rsidRDefault="0078743D" w:rsidP="0078743D">
      <w:pPr>
        <w:tabs>
          <w:tab w:val="left" w:pos="-60"/>
        </w:tabs>
        <w:jc w:val="both"/>
        <w:rPr>
          <w:sz w:val="28"/>
          <w:szCs w:val="28"/>
        </w:rPr>
      </w:pPr>
      <w:r>
        <w:rPr>
          <w:sz w:val="28"/>
          <w:szCs w:val="28"/>
        </w:rPr>
        <w:t>1. Утвердить:</w:t>
      </w:r>
    </w:p>
    <w:p w:rsidR="00AE5ACC" w:rsidRPr="00C64534" w:rsidRDefault="0078743D" w:rsidP="0078743D">
      <w:pPr>
        <w:tabs>
          <w:tab w:val="left" w:pos="-60"/>
        </w:tabs>
        <w:jc w:val="both"/>
        <w:rPr>
          <w:sz w:val="28"/>
          <w:szCs w:val="28"/>
        </w:rPr>
      </w:pPr>
      <w:r>
        <w:rPr>
          <w:sz w:val="28"/>
          <w:szCs w:val="28"/>
        </w:rPr>
        <w:t>1.1</w:t>
      </w:r>
      <w:r w:rsidR="00AE5ACC">
        <w:rPr>
          <w:sz w:val="28"/>
          <w:szCs w:val="28"/>
        </w:rPr>
        <w:t xml:space="preserve"> </w:t>
      </w:r>
      <w:r w:rsidR="00AE5ACC" w:rsidRPr="00C64534">
        <w:rPr>
          <w:sz w:val="28"/>
          <w:szCs w:val="28"/>
        </w:rPr>
        <w:t xml:space="preserve"> Порядок размещени</w:t>
      </w:r>
      <w:r w:rsidR="00AE5ACC">
        <w:rPr>
          <w:sz w:val="28"/>
          <w:szCs w:val="28"/>
        </w:rPr>
        <w:t>я</w:t>
      </w:r>
      <w:r w:rsidR="00AE5ACC" w:rsidRPr="00C64534">
        <w:rPr>
          <w:sz w:val="28"/>
          <w:szCs w:val="28"/>
        </w:rPr>
        <w:t xml:space="preserve"> нестационарных торговых объектов </w:t>
      </w:r>
      <w:r w:rsidR="00AE5ACC">
        <w:rPr>
          <w:sz w:val="28"/>
          <w:szCs w:val="28"/>
        </w:rPr>
        <w:t xml:space="preserve">в местах, согласно схеме размещения нестационарных торговых объектов на территории </w:t>
      </w:r>
      <w:proofErr w:type="spellStart"/>
      <w:r w:rsidR="00AE5ACC">
        <w:rPr>
          <w:sz w:val="28"/>
          <w:szCs w:val="28"/>
        </w:rPr>
        <w:t>Пудожского</w:t>
      </w:r>
      <w:proofErr w:type="spellEnd"/>
      <w:r w:rsidR="00AE5ACC">
        <w:rPr>
          <w:sz w:val="28"/>
          <w:szCs w:val="28"/>
        </w:rPr>
        <w:t xml:space="preserve"> городского поселения.</w:t>
      </w:r>
      <w:r w:rsidR="00AE5ACC" w:rsidRPr="00C64534">
        <w:rPr>
          <w:sz w:val="28"/>
          <w:szCs w:val="28"/>
        </w:rPr>
        <w:t xml:space="preserve"> (Приложение </w:t>
      </w:r>
      <w:r w:rsidR="00AE5ACC">
        <w:rPr>
          <w:sz w:val="28"/>
          <w:szCs w:val="28"/>
        </w:rPr>
        <w:t>1</w:t>
      </w:r>
      <w:r w:rsidR="00AE5ACC" w:rsidRPr="00C64534">
        <w:rPr>
          <w:sz w:val="28"/>
          <w:szCs w:val="28"/>
        </w:rPr>
        <w:t>).</w:t>
      </w:r>
    </w:p>
    <w:p w:rsidR="00AE5ACC" w:rsidRPr="00C64534" w:rsidRDefault="0078743D" w:rsidP="00D0664A">
      <w:pPr>
        <w:jc w:val="both"/>
        <w:rPr>
          <w:sz w:val="28"/>
          <w:szCs w:val="28"/>
        </w:rPr>
      </w:pPr>
      <w:r>
        <w:rPr>
          <w:sz w:val="28"/>
          <w:szCs w:val="28"/>
        </w:rPr>
        <w:t xml:space="preserve">1.2. </w:t>
      </w:r>
      <w:r w:rsidR="00AE5ACC">
        <w:rPr>
          <w:sz w:val="28"/>
          <w:szCs w:val="28"/>
        </w:rPr>
        <w:t>Положение о комиссии по проведению конкурса на размещение</w:t>
      </w:r>
      <w:r w:rsidR="00AE5ACC" w:rsidRPr="00C64534">
        <w:rPr>
          <w:sz w:val="28"/>
          <w:szCs w:val="28"/>
        </w:rPr>
        <w:t xml:space="preserve"> </w:t>
      </w:r>
      <w:r w:rsidR="00AE5ACC">
        <w:rPr>
          <w:sz w:val="28"/>
          <w:szCs w:val="28"/>
        </w:rPr>
        <w:t xml:space="preserve">нестационарных торговых объектов на территории </w:t>
      </w:r>
      <w:proofErr w:type="spellStart"/>
      <w:r w:rsidR="00AE5ACC">
        <w:rPr>
          <w:sz w:val="28"/>
          <w:szCs w:val="28"/>
        </w:rPr>
        <w:t>Пудожского</w:t>
      </w:r>
      <w:proofErr w:type="spellEnd"/>
      <w:r w:rsidR="00AE5ACC">
        <w:rPr>
          <w:sz w:val="28"/>
          <w:szCs w:val="28"/>
        </w:rPr>
        <w:t xml:space="preserve"> городского поселения.</w:t>
      </w:r>
      <w:r w:rsidR="00AE5ACC" w:rsidRPr="00C64534">
        <w:rPr>
          <w:sz w:val="28"/>
          <w:szCs w:val="28"/>
        </w:rPr>
        <w:t xml:space="preserve"> (Приложение </w:t>
      </w:r>
      <w:r w:rsidR="00AE5ACC">
        <w:rPr>
          <w:sz w:val="28"/>
          <w:szCs w:val="28"/>
        </w:rPr>
        <w:t>2</w:t>
      </w:r>
      <w:r w:rsidR="00AE5ACC" w:rsidRPr="00C64534">
        <w:rPr>
          <w:sz w:val="28"/>
          <w:szCs w:val="28"/>
        </w:rPr>
        <w:t>).</w:t>
      </w:r>
      <w:r w:rsidR="00AE5ACC" w:rsidRPr="00C64534">
        <w:rPr>
          <w:sz w:val="28"/>
          <w:szCs w:val="28"/>
        </w:rPr>
        <w:tab/>
      </w:r>
    </w:p>
    <w:p w:rsidR="00AE5ACC" w:rsidRDefault="0078743D" w:rsidP="00D0664A">
      <w:pPr>
        <w:jc w:val="both"/>
        <w:rPr>
          <w:sz w:val="28"/>
          <w:szCs w:val="28"/>
        </w:rPr>
      </w:pPr>
      <w:r>
        <w:rPr>
          <w:sz w:val="28"/>
          <w:szCs w:val="28"/>
        </w:rPr>
        <w:t xml:space="preserve">1.3. Утвердить </w:t>
      </w:r>
      <w:r w:rsidR="00AE5ACC">
        <w:rPr>
          <w:sz w:val="28"/>
          <w:szCs w:val="28"/>
        </w:rPr>
        <w:t xml:space="preserve">Состав конкурсной комиссии по проведению конкурса на право размещения нестационарных торговых объектов на территории </w:t>
      </w:r>
      <w:proofErr w:type="spellStart"/>
      <w:r w:rsidR="00AE5ACC">
        <w:rPr>
          <w:sz w:val="28"/>
          <w:szCs w:val="28"/>
        </w:rPr>
        <w:t>Пудожского</w:t>
      </w:r>
      <w:proofErr w:type="spellEnd"/>
      <w:r w:rsidR="00AE5ACC">
        <w:rPr>
          <w:sz w:val="28"/>
          <w:szCs w:val="28"/>
        </w:rPr>
        <w:t xml:space="preserve"> городского поселения.</w:t>
      </w:r>
      <w:r w:rsidR="00AE5ACC" w:rsidRPr="00C64534">
        <w:rPr>
          <w:sz w:val="28"/>
          <w:szCs w:val="28"/>
        </w:rPr>
        <w:t xml:space="preserve"> (Приложение </w:t>
      </w:r>
      <w:r w:rsidR="00AE5ACC">
        <w:rPr>
          <w:sz w:val="28"/>
          <w:szCs w:val="28"/>
        </w:rPr>
        <w:t>3</w:t>
      </w:r>
      <w:r w:rsidR="00AE5ACC" w:rsidRPr="00C64534">
        <w:rPr>
          <w:sz w:val="28"/>
          <w:szCs w:val="28"/>
        </w:rPr>
        <w:t>)</w:t>
      </w:r>
      <w:r w:rsidR="00AE5ACC">
        <w:rPr>
          <w:sz w:val="28"/>
          <w:szCs w:val="28"/>
        </w:rPr>
        <w:t>.</w:t>
      </w:r>
    </w:p>
    <w:p w:rsidR="00AE5ACC" w:rsidRDefault="0078743D" w:rsidP="00D0664A">
      <w:pPr>
        <w:jc w:val="both"/>
        <w:rPr>
          <w:sz w:val="28"/>
          <w:szCs w:val="28"/>
        </w:rPr>
      </w:pPr>
      <w:r>
        <w:rPr>
          <w:sz w:val="28"/>
          <w:szCs w:val="28"/>
        </w:rPr>
        <w:lastRenderedPageBreak/>
        <w:t>1</w:t>
      </w:r>
      <w:r w:rsidR="00AE5ACC">
        <w:rPr>
          <w:sz w:val="28"/>
          <w:szCs w:val="28"/>
        </w:rPr>
        <w:t xml:space="preserve">.4. Договор на размещение нестационарного торгового объекта на территории </w:t>
      </w:r>
      <w:proofErr w:type="spellStart"/>
      <w:r w:rsidR="00AE5ACC">
        <w:rPr>
          <w:sz w:val="28"/>
          <w:szCs w:val="28"/>
        </w:rPr>
        <w:t>Пудожского</w:t>
      </w:r>
      <w:proofErr w:type="spellEnd"/>
      <w:r w:rsidR="00AE5ACC">
        <w:rPr>
          <w:sz w:val="28"/>
          <w:szCs w:val="28"/>
        </w:rPr>
        <w:t xml:space="preserve"> городского поселения. (Приложение 4).</w:t>
      </w:r>
    </w:p>
    <w:p w:rsidR="00AE5ACC" w:rsidRDefault="0078743D" w:rsidP="00D0664A">
      <w:pPr>
        <w:jc w:val="both"/>
        <w:rPr>
          <w:sz w:val="28"/>
          <w:szCs w:val="28"/>
        </w:rPr>
      </w:pPr>
      <w:r>
        <w:rPr>
          <w:sz w:val="28"/>
          <w:szCs w:val="28"/>
        </w:rPr>
        <w:t>1</w:t>
      </w:r>
      <w:r w:rsidR="00AE5ACC">
        <w:rPr>
          <w:sz w:val="28"/>
          <w:szCs w:val="28"/>
        </w:rPr>
        <w:t>.5. Методику определения начальной цены лота конкурса на право заключения договора на размещение нестационарного торгового объекта. (Приложение 5).</w:t>
      </w:r>
    </w:p>
    <w:p w:rsidR="00AE5ACC" w:rsidRDefault="0078743D" w:rsidP="00D0664A">
      <w:pPr>
        <w:jc w:val="both"/>
        <w:rPr>
          <w:sz w:val="28"/>
          <w:szCs w:val="28"/>
        </w:rPr>
      </w:pPr>
      <w:r>
        <w:rPr>
          <w:sz w:val="28"/>
          <w:szCs w:val="28"/>
        </w:rPr>
        <w:t>1</w:t>
      </w:r>
      <w:r w:rsidR="00AE5ACC">
        <w:rPr>
          <w:sz w:val="28"/>
          <w:szCs w:val="28"/>
        </w:rPr>
        <w:t>.6 Форму заявления о заключении договора на размещение нестационарного торгового объекта без проведения торгов.  (Приложение 6</w:t>
      </w:r>
      <w:r w:rsidR="00AE5ACC" w:rsidRPr="00C64534">
        <w:rPr>
          <w:sz w:val="28"/>
          <w:szCs w:val="28"/>
        </w:rPr>
        <w:t>)</w:t>
      </w:r>
      <w:r w:rsidR="00AE5ACC">
        <w:rPr>
          <w:sz w:val="28"/>
          <w:szCs w:val="28"/>
        </w:rPr>
        <w:t>.</w:t>
      </w:r>
    </w:p>
    <w:p w:rsidR="00AE5ACC" w:rsidRDefault="0078743D" w:rsidP="00D0664A">
      <w:pPr>
        <w:jc w:val="both"/>
        <w:rPr>
          <w:sz w:val="28"/>
          <w:szCs w:val="28"/>
        </w:rPr>
      </w:pPr>
      <w:r>
        <w:rPr>
          <w:sz w:val="28"/>
          <w:szCs w:val="28"/>
        </w:rPr>
        <w:t>1</w:t>
      </w:r>
      <w:r w:rsidR="00AE5ACC">
        <w:rPr>
          <w:sz w:val="28"/>
          <w:szCs w:val="28"/>
        </w:rPr>
        <w:t>.7 Паспорт нестационарного торгового объекта. (Приложение 7).</w:t>
      </w:r>
    </w:p>
    <w:p w:rsidR="00AE5ACC" w:rsidRDefault="0078743D" w:rsidP="00D0664A">
      <w:pPr>
        <w:jc w:val="both"/>
        <w:rPr>
          <w:sz w:val="28"/>
          <w:szCs w:val="28"/>
        </w:rPr>
      </w:pPr>
      <w:r>
        <w:rPr>
          <w:sz w:val="28"/>
          <w:szCs w:val="28"/>
        </w:rPr>
        <w:t>1</w:t>
      </w:r>
      <w:r w:rsidR="00AE5ACC">
        <w:rPr>
          <w:sz w:val="28"/>
          <w:szCs w:val="28"/>
        </w:rPr>
        <w:t>.8 Форму расписки. (Приложение 8).</w:t>
      </w:r>
    </w:p>
    <w:p w:rsidR="00AE5ACC" w:rsidRDefault="0078743D" w:rsidP="008B0B0E">
      <w:pPr>
        <w:jc w:val="both"/>
        <w:rPr>
          <w:sz w:val="28"/>
          <w:szCs w:val="28"/>
        </w:rPr>
      </w:pPr>
      <w:r>
        <w:rPr>
          <w:sz w:val="28"/>
          <w:szCs w:val="28"/>
        </w:rPr>
        <w:t>2</w:t>
      </w:r>
      <w:r w:rsidR="00AE5ACC">
        <w:rPr>
          <w:sz w:val="28"/>
          <w:szCs w:val="28"/>
        </w:rPr>
        <w:t xml:space="preserve">. Настоящее Постановление подлежит опубликованию на официальном сайте  </w:t>
      </w:r>
      <w:proofErr w:type="spellStart"/>
      <w:r w:rsidR="00AE5ACC">
        <w:rPr>
          <w:sz w:val="28"/>
          <w:szCs w:val="28"/>
        </w:rPr>
        <w:t>Пудожского</w:t>
      </w:r>
      <w:proofErr w:type="spellEnd"/>
      <w:r w:rsidR="00AE5ACC">
        <w:rPr>
          <w:sz w:val="28"/>
          <w:szCs w:val="28"/>
        </w:rPr>
        <w:t xml:space="preserve"> городского поселения.</w:t>
      </w:r>
    </w:p>
    <w:p w:rsidR="00AE5ACC" w:rsidRPr="00C64534" w:rsidRDefault="0078743D" w:rsidP="008B0B0E">
      <w:pPr>
        <w:jc w:val="both"/>
        <w:rPr>
          <w:sz w:val="28"/>
          <w:szCs w:val="28"/>
        </w:rPr>
      </w:pPr>
      <w:r>
        <w:rPr>
          <w:sz w:val="28"/>
          <w:szCs w:val="28"/>
        </w:rPr>
        <w:t>3</w:t>
      </w:r>
      <w:r w:rsidR="00AE5ACC">
        <w:rPr>
          <w:sz w:val="28"/>
          <w:szCs w:val="28"/>
        </w:rPr>
        <w:t>.</w:t>
      </w:r>
      <w:r w:rsidR="00AE5ACC" w:rsidRPr="00C64534">
        <w:rPr>
          <w:sz w:val="28"/>
          <w:szCs w:val="28"/>
        </w:rPr>
        <w:t xml:space="preserve">Настоящее постановление вступает в силу со дня его </w:t>
      </w:r>
      <w:r w:rsidR="00AE5ACC">
        <w:rPr>
          <w:sz w:val="28"/>
          <w:szCs w:val="28"/>
        </w:rPr>
        <w:t>подписания</w:t>
      </w:r>
      <w:r w:rsidR="00AE5ACC" w:rsidRPr="00C64534">
        <w:rPr>
          <w:sz w:val="28"/>
          <w:szCs w:val="28"/>
        </w:rPr>
        <w:t>.</w:t>
      </w:r>
    </w:p>
    <w:p w:rsidR="00AE5ACC" w:rsidRDefault="00AE5ACC" w:rsidP="00D0664A">
      <w:pPr>
        <w:tabs>
          <w:tab w:val="left" w:pos="-60"/>
        </w:tabs>
        <w:jc w:val="both"/>
        <w:rPr>
          <w:sz w:val="28"/>
          <w:szCs w:val="28"/>
        </w:rPr>
      </w:pPr>
    </w:p>
    <w:p w:rsidR="00AE5ACC" w:rsidRDefault="00AE5ACC" w:rsidP="00124D82">
      <w:pPr>
        <w:tabs>
          <w:tab w:val="left" w:pos="-60"/>
        </w:tabs>
        <w:ind w:left="795"/>
        <w:jc w:val="both"/>
        <w:rPr>
          <w:sz w:val="28"/>
          <w:szCs w:val="28"/>
        </w:rPr>
      </w:pPr>
      <w:r>
        <w:rPr>
          <w:sz w:val="28"/>
          <w:szCs w:val="28"/>
        </w:rPr>
        <w:t xml:space="preserve">  </w:t>
      </w:r>
    </w:p>
    <w:p w:rsidR="00AE5ACC" w:rsidRPr="004A1E39" w:rsidRDefault="00AE5ACC" w:rsidP="004A1E39">
      <w:pPr>
        <w:tabs>
          <w:tab w:val="left" w:pos="-60"/>
        </w:tabs>
        <w:ind w:left="105"/>
        <w:jc w:val="both"/>
        <w:rPr>
          <w:sz w:val="28"/>
          <w:szCs w:val="28"/>
        </w:rPr>
      </w:pPr>
      <w:r>
        <w:rPr>
          <w:sz w:val="28"/>
          <w:szCs w:val="28"/>
        </w:rPr>
        <w:t xml:space="preserve">     </w:t>
      </w:r>
    </w:p>
    <w:p w:rsidR="00AE5ACC" w:rsidRDefault="00AE5ACC" w:rsidP="006B100B">
      <w:pPr>
        <w:pStyle w:val="a3"/>
        <w:tabs>
          <w:tab w:val="left" w:pos="708"/>
        </w:tabs>
        <w:jc w:val="both"/>
        <w:rPr>
          <w:sz w:val="28"/>
          <w:szCs w:val="28"/>
        </w:rPr>
      </w:pPr>
      <w:r w:rsidRPr="004A1E39">
        <w:rPr>
          <w:sz w:val="28"/>
          <w:szCs w:val="28"/>
        </w:rPr>
        <w:t xml:space="preserve"> Гла</w:t>
      </w:r>
      <w:r>
        <w:rPr>
          <w:sz w:val="28"/>
          <w:szCs w:val="28"/>
        </w:rPr>
        <w:t xml:space="preserve">ва </w:t>
      </w:r>
      <w:r w:rsidRPr="004A1E39">
        <w:rPr>
          <w:sz w:val="28"/>
          <w:szCs w:val="28"/>
        </w:rPr>
        <w:t xml:space="preserve"> </w:t>
      </w:r>
      <w:proofErr w:type="spellStart"/>
      <w:r>
        <w:rPr>
          <w:sz w:val="28"/>
          <w:szCs w:val="28"/>
        </w:rPr>
        <w:t>Пудожского</w:t>
      </w:r>
      <w:proofErr w:type="spellEnd"/>
    </w:p>
    <w:p w:rsidR="00AE5ACC" w:rsidRPr="000B76B3" w:rsidRDefault="00AE5ACC" w:rsidP="006B100B">
      <w:pPr>
        <w:pStyle w:val="a3"/>
        <w:tabs>
          <w:tab w:val="left" w:pos="708"/>
        </w:tabs>
        <w:jc w:val="both"/>
        <w:rPr>
          <w:sz w:val="28"/>
          <w:szCs w:val="28"/>
        </w:rPr>
      </w:pPr>
      <w:r>
        <w:rPr>
          <w:sz w:val="28"/>
          <w:szCs w:val="28"/>
        </w:rPr>
        <w:t xml:space="preserve"> </w:t>
      </w:r>
      <w:r w:rsidRPr="004A1E39">
        <w:rPr>
          <w:sz w:val="28"/>
          <w:szCs w:val="28"/>
        </w:rPr>
        <w:t>городского поселения</w:t>
      </w:r>
      <w:r w:rsidRPr="004A1E39">
        <w:rPr>
          <w:sz w:val="28"/>
          <w:szCs w:val="28"/>
        </w:rPr>
        <w:tab/>
        <w:t xml:space="preserve">   </w:t>
      </w:r>
      <w:r>
        <w:rPr>
          <w:sz w:val="28"/>
          <w:szCs w:val="28"/>
        </w:rPr>
        <w:t xml:space="preserve">                            </w:t>
      </w:r>
      <w:r w:rsidRPr="004A1E39">
        <w:rPr>
          <w:sz w:val="28"/>
          <w:szCs w:val="28"/>
        </w:rPr>
        <w:t xml:space="preserve">      </w:t>
      </w:r>
      <w:r>
        <w:rPr>
          <w:sz w:val="28"/>
          <w:szCs w:val="28"/>
        </w:rPr>
        <w:t xml:space="preserve">      </w:t>
      </w:r>
      <w:r w:rsidRPr="004A1E39">
        <w:rPr>
          <w:sz w:val="28"/>
          <w:szCs w:val="28"/>
        </w:rPr>
        <w:t xml:space="preserve">   </w:t>
      </w:r>
      <w:r>
        <w:rPr>
          <w:sz w:val="28"/>
          <w:szCs w:val="28"/>
        </w:rPr>
        <w:t xml:space="preserve">               А.В. </w:t>
      </w:r>
      <w:proofErr w:type="spellStart"/>
      <w:r>
        <w:rPr>
          <w:sz w:val="28"/>
          <w:szCs w:val="28"/>
        </w:rPr>
        <w:t>Ладыгин</w:t>
      </w:r>
      <w:proofErr w:type="spellEnd"/>
      <w:r w:rsidRPr="004A1E39">
        <w:rPr>
          <w:sz w:val="28"/>
          <w:szCs w:val="28"/>
        </w:rPr>
        <w:tab/>
      </w:r>
      <w:r>
        <w:rPr>
          <w:sz w:val="28"/>
        </w:rPr>
        <w:t xml:space="preserve">  </w:t>
      </w: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78743D" w:rsidRDefault="0078743D" w:rsidP="006B100B">
      <w:pPr>
        <w:pStyle w:val="a3"/>
        <w:tabs>
          <w:tab w:val="left" w:pos="708"/>
        </w:tabs>
        <w:jc w:val="both"/>
        <w:rPr>
          <w:sz w:val="28"/>
        </w:rPr>
      </w:pPr>
    </w:p>
    <w:p w:rsidR="0078743D" w:rsidRDefault="0078743D" w:rsidP="006B100B">
      <w:pPr>
        <w:pStyle w:val="a3"/>
        <w:tabs>
          <w:tab w:val="left" w:pos="708"/>
        </w:tabs>
        <w:jc w:val="both"/>
        <w:rPr>
          <w:sz w:val="28"/>
        </w:rPr>
      </w:pPr>
    </w:p>
    <w:p w:rsidR="0078743D" w:rsidRDefault="0078743D" w:rsidP="006B100B">
      <w:pPr>
        <w:pStyle w:val="a3"/>
        <w:tabs>
          <w:tab w:val="left" w:pos="708"/>
        </w:tabs>
        <w:jc w:val="both"/>
        <w:rPr>
          <w:sz w:val="28"/>
        </w:rPr>
      </w:pPr>
    </w:p>
    <w:p w:rsidR="0078743D" w:rsidRDefault="0078743D" w:rsidP="006B100B">
      <w:pPr>
        <w:pStyle w:val="a3"/>
        <w:tabs>
          <w:tab w:val="left" w:pos="708"/>
        </w:tabs>
        <w:jc w:val="both"/>
        <w:rPr>
          <w:sz w:val="28"/>
        </w:rPr>
      </w:pPr>
    </w:p>
    <w:p w:rsidR="0078743D" w:rsidRDefault="0078743D" w:rsidP="006B100B">
      <w:pPr>
        <w:pStyle w:val="a3"/>
        <w:tabs>
          <w:tab w:val="left" w:pos="708"/>
        </w:tabs>
        <w:jc w:val="both"/>
        <w:rPr>
          <w:sz w:val="28"/>
        </w:rPr>
      </w:pPr>
    </w:p>
    <w:p w:rsidR="0078743D" w:rsidRDefault="0078743D" w:rsidP="006B100B">
      <w:pPr>
        <w:pStyle w:val="a3"/>
        <w:tabs>
          <w:tab w:val="left" w:pos="708"/>
        </w:tabs>
        <w:jc w:val="both"/>
        <w:rPr>
          <w:sz w:val="28"/>
        </w:rPr>
      </w:pPr>
    </w:p>
    <w:p w:rsidR="0078743D" w:rsidRDefault="0078743D"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Pr="009A5BCE" w:rsidRDefault="00AE5ACC" w:rsidP="00876C93">
      <w:pPr>
        <w:pStyle w:val="a7"/>
        <w:tabs>
          <w:tab w:val="left" w:pos="3780"/>
        </w:tabs>
        <w:spacing w:after="0"/>
        <w:ind w:left="4531" w:firstLine="425"/>
        <w:jc w:val="right"/>
        <w:rPr>
          <w:sz w:val="20"/>
          <w:szCs w:val="20"/>
        </w:rPr>
      </w:pPr>
      <w:r w:rsidRPr="009A5BCE">
        <w:rPr>
          <w:sz w:val="20"/>
          <w:szCs w:val="20"/>
        </w:rPr>
        <w:lastRenderedPageBreak/>
        <w:t xml:space="preserve">Приложение </w:t>
      </w:r>
      <w:r w:rsidR="0078743D">
        <w:rPr>
          <w:sz w:val="20"/>
          <w:szCs w:val="20"/>
        </w:rPr>
        <w:t>1</w:t>
      </w:r>
    </w:p>
    <w:p w:rsidR="00AE5ACC" w:rsidRPr="00624CE4" w:rsidRDefault="00AE5ACC" w:rsidP="00876C93">
      <w:pPr>
        <w:jc w:val="center"/>
        <w:rPr>
          <w:b/>
        </w:rPr>
      </w:pPr>
      <w:r w:rsidRPr="00624CE4">
        <w:rPr>
          <w:b/>
        </w:rPr>
        <w:t>ПОРЯДОК</w:t>
      </w:r>
    </w:p>
    <w:p w:rsidR="00AE5ACC" w:rsidRPr="00624CE4" w:rsidRDefault="00AE5ACC" w:rsidP="00876C93">
      <w:pPr>
        <w:jc w:val="center"/>
        <w:rPr>
          <w:b/>
        </w:rPr>
      </w:pPr>
      <w:r w:rsidRPr="00624CE4">
        <w:rPr>
          <w:b/>
        </w:rPr>
        <w:t>размещения нестационарных торговых объектов в местах,</w:t>
      </w:r>
    </w:p>
    <w:p w:rsidR="00AE5ACC" w:rsidRPr="00624CE4" w:rsidRDefault="00AE5ACC" w:rsidP="00876C93">
      <w:pPr>
        <w:jc w:val="center"/>
        <w:rPr>
          <w:b/>
        </w:rPr>
      </w:pPr>
      <w:r w:rsidRPr="00624CE4">
        <w:rPr>
          <w:b/>
        </w:rPr>
        <w:t xml:space="preserve"> согласно схеме размещения нестационарных торговых объектов на территории</w:t>
      </w:r>
    </w:p>
    <w:p w:rsidR="00AE5ACC" w:rsidRPr="00624CE4" w:rsidRDefault="00AE5ACC" w:rsidP="00876C93">
      <w:pPr>
        <w:jc w:val="center"/>
        <w:rPr>
          <w:b/>
        </w:rPr>
      </w:pPr>
      <w:r w:rsidRPr="00624CE4">
        <w:rPr>
          <w:b/>
        </w:rPr>
        <w:t xml:space="preserve"> </w:t>
      </w:r>
      <w:proofErr w:type="spellStart"/>
      <w:r>
        <w:rPr>
          <w:b/>
        </w:rPr>
        <w:t>Пудожского</w:t>
      </w:r>
      <w:proofErr w:type="spellEnd"/>
      <w:r>
        <w:rPr>
          <w:b/>
        </w:rPr>
        <w:t xml:space="preserve"> городского поселения</w:t>
      </w:r>
    </w:p>
    <w:p w:rsidR="00AE5ACC" w:rsidRPr="00680915" w:rsidRDefault="00AE5ACC" w:rsidP="00876C93">
      <w:pPr>
        <w:ind w:firstLine="720"/>
        <w:jc w:val="center"/>
      </w:pPr>
    </w:p>
    <w:p w:rsidR="00AE5ACC" w:rsidRPr="00680915" w:rsidRDefault="00AE5ACC" w:rsidP="00876C93">
      <w:pPr>
        <w:jc w:val="center"/>
        <w:rPr>
          <w:b/>
        </w:rPr>
      </w:pPr>
      <w:r w:rsidRPr="00680915">
        <w:rPr>
          <w:b/>
        </w:rPr>
        <w:t>1. Общие положения</w:t>
      </w:r>
    </w:p>
    <w:p w:rsidR="00AE5ACC" w:rsidRPr="00680915" w:rsidRDefault="00AE5ACC" w:rsidP="00876C93">
      <w:pPr>
        <w:ind w:firstLine="720"/>
        <w:jc w:val="both"/>
      </w:pPr>
    </w:p>
    <w:p w:rsidR="00AE5ACC" w:rsidRPr="00680915" w:rsidRDefault="00AE5ACC" w:rsidP="00876C93">
      <w:pPr>
        <w:ind w:firstLine="720"/>
        <w:jc w:val="both"/>
      </w:pPr>
      <w:r w:rsidRPr="00680915">
        <w:t xml:space="preserve">1.1. </w:t>
      </w:r>
      <w:proofErr w:type="gramStart"/>
      <w:r w:rsidRPr="00680915">
        <w:t xml:space="preserve">Настоящий порядок размещения нестационарных торговых объектов в местах согласно схеме размещения нестационарных торговых объектов на территории </w:t>
      </w:r>
      <w:proofErr w:type="spellStart"/>
      <w:r>
        <w:t>Пудожского</w:t>
      </w:r>
      <w:proofErr w:type="spellEnd"/>
      <w:r>
        <w:t xml:space="preserve"> городского поселения</w:t>
      </w:r>
      <w:r w:rsidRPr="00680915">
        <w:t xml:space="preserve">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w:t>
      </w:r>
      <w:proofErr w:type="spellStart"/>
      <w:r>
        <w:t>Пудожского</w:t>
      </w:r>
      <w:proofErr w:type="spellEnd"/>
      <w:r>
        <w:t xml:space="preserve"> городского поселения</w:t>
      </w:r>
      <w:r w:rsidRPr="00680915">
        <w:t xml:space="preserve"> (далее – Схема НТО), а также требования к Объектам,  к их размещению и эксплуатации.</w:t>
      </w:r>
      <w:proofErr w:type="gramEnd"/>
    </w:p>
    <w:p w:rsidR="00AE5ACC" w:rsidRPr="00680915" w:rsidRDefault="00AE5ACC" w:rsidP="00876C93">
      <w:pPr>
        <w:ind w:firstLine="720"/>
        <w:jc w:val="both"/>
      </w:pPr>
      <w:r w:rsidRPr="00680915">
        <w:t>1.2. Термины и определения, используемые в настоящем Порядке, применяются в значениях, установленных законодательством Российской Федерации.</w:t>
      </w:r>
    </w:p>
    <w:p w:rsidR="00AE5ACC" w:rsidRPr="00680915" w:rsidRDefault="00AE5ACC" w:rsidP="00876C93">
      <w:pPr>
        <w:ind w:firstLine="720"/>
        <w:jc w:val="both"/>
      </w:pPr>
    </w:p>
    <w:p w:rsidR="00AE5ACC" w:rsidRPr="00680915" w:rsidRDefault="00AE5ACC" w:rsidP="00876C93">
      <w:pPr>
        <w:ind w:firstLine="720"/>
        <w:jc w:val="center"/>
        <w:rPr>
          <w:b/>
        </w:rPr>
      </w:pPr>
      <w:r w:rsidRPr="00680915">
        <w:rPr>
          <w:b/>
        </w:rPr>
        <w:t xml:space="preserve">2 . Основания для размещения Объектов в местах, согласно </w:t>
      </w:r>
      <w:r>
        <w:rPr>
          <w:b/>
        </w:rPr>
        <w:t xml:space="preserve"> </w:t>
      </w:r>
      <w:r w:rsidRPr="00680915">
        <w:rPr>
          <w:b/>
        </w:rPr>
        <w:t xml:space="preserve">схеме НТО </w:t>
      </w:r>
    </w:p>
    <w:p w:rsidR="00AE5ACC" w:rsidRPr="00680915" w:rsidRDefault="00AE5ACC" w:rsidP="00876C93">
      <w:pPr>
        <w:ind w:firstLine="720"/>
        <w:jc w:val="both"/>
        <w:rPr>
          <w:color w:val="FF0000"/>
        </w:rPr>
      </w:pPr>
    </w:p>
    <w:p w:rsidR="00AE5ACC" w:rsidRDefault="00AE5ACC" w:rsidP="00876C93">
      <w:pPr>
        <w:ind w:firstLine="567"/>
        <w:jc w:val="both"/>
      </w:pPr>
      <w:r w:rsidRPr="00680915">
        <w:t xml:space="preserve">2.1. Объекты на территории </w:t>
      </w:r>
      <w:proofErr w:type="spellStart"/>
      <w:r>
        <w:t>Пудожского</w:t>
      </w:r>
      <w:proofErr w:type="spellEnd"/>
      <w:r>
        <w:t xml:space="preserve"> городского поселения</w:t>
      </w:r>
      <w:r w:rsidRPr="00680915">
        <w:t xml:space="preserve"> размещаются в местах согласно Схеме НТО, утверждаемой  постановлением Администрации </w:t>
      </w:r>
      <w:proofErr w:type="spellStart"/>
      <w:r>
        <w:t>Пудожского</w:t>
      </w:r>
      <w:proofErr w:type="spellEnd"/>
      <w:r>
        <w:t xml:space="preserve"> городского поселения</w:t>
      </w:r>
      <w:r w:rsidRPr="00680915">
        <w:t>.</w:t>
      </w:r>
    </w:p>
    <w:p w:rsidR="00AE5ACC" w:rsidRPr="001961F3" w:rsidRDefault="00AE5ACC" w:rsidP="00876C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2.2 </w:t>
      </w:r>
      <w:r w:rsidRPr="001961F3">
        <w:rPr>
          <w:rFonts w:ascii="Times New Roman" w:hAnsi="Times New Roman" w:cs="Times New Roman"/>
          <w:sz w:val="24"/>
          <w:szCs w:val="24"/>
        </w:rPr>
        <w:t xml:space="preserve">Основанием для размещения нестационарного торгового объекта на территории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является </w:t>
      </w:r>
      <w:hyperlink w:anchor="Par381" w:tooltip="                                  Договор" w:history="1">
        <w:r w:rsidRPr="00EF2A7E">
          <w:rPr>
            <w:rFonts w:ascii="Times New Roman" w:hAnsi="Times New Roman" w:cs="Times New Roman"/>
            <w:sz w:val="24"/>
            <w:szCs w:val="24"/>
          </w:rPr>
          <w:t>договор</w:t>
        </w:r>
      </w:hyperlink>
      <w:r w:rsidRPr="001961F3">
        <w:rPr>
          <w:rFonts w:ascii="Times New Roman" w:hAnsi="Times New Roman" w:cs="Times New Roman"/>
          <w:sz w:val="24"/>
          <w:szCs w:val="24"/>
        </w:rPr>
        <w:t xml:space="preserve"> на право размещения нестационарного торгового объекта, заключенный между администрацией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и хозяйствующим субъектом</w:t>
      </w:r>
      <w:r w:rsidR="0078743D">
        <w:rPr>
          <w:rFonts w:ascii="Times New Roman" w:hAnsi="Times New Roman" w:cs="Times New Roman"/>
          <w:sz w:val="24"/>
          <w:szCs w:val="24"/>
        </w:rPr>
        <w:t>, физическим лицом</w:t>
      </w:r>
      <w:r w:rsidRPr="001961F3">
        <w:rPr>
          <w:rFonts w:ascii="Times New Roman" w:hAnsi="Times New Roman" w:cs="Times New Roman"/>
          <w:sz w:val="24"/>
          <w:szCs w:val="24"/>
        </w:rPr>
        <w:t xml:space="preserve"> (далее - Договор) по форме согласно </w:t>
      </w:r>
      <w:r w:rsidRPr="001F0FF3">
        <w:rPr>
          <w:rFonts w:ascii="Times New Roman" w:hAnsi="Times New Roman" w:cs="Times New Roman"/>
          <w:sz w:val="24"/>
          <w:szCs w:val="24"/>
        </w:rPr>
        <w:t xml:space="preserve">приложению № </w:t>
      </w:r>
      <w:r>
        <w:rPr>
          <w:rFonts w:ascii="Times New Roman" w:hAnsi="Times New Roman" w:cs="Times New Roman"/>
          <w:sz w:val="24"/>
          <w:szCs w:val="24"/>
        </w:rPr>
        <w:t>4</w:t>
      </w:r>
      <w:r w:rsidRPr="001F0FF3">
        <w:rPr>
          <w:rFonts w:ascii="Times New Roman" w:hAnsi="Times New Roman" w:cs="Times New Roman"/>
          <w:sz w:val="24"/>
          <w:szCs w:val="24"/>
        </w:rPr>
        <w:t xml:space="preserve"> к</w:t>
      </w:r>
      <w:r w:rsidRPr="001961F3">
        <w:rPr>
          <w:rFonts w:ascii="Times New Roman" w:hAnsi="Times New Roman" w:cs="Times New Roman"/>
          <w:sz w:val="24"/>
          <w:szCs w:val="24"/>
        </w:rPr>
        <w:t xml:space="preserve"> настоящему </w:t>
      </w:r>
      <w:r w:rsidRPr="00310504">
        <w:rPr>
          <w:rFonts w:ascii="Times New Roman" w:hAnsi="Times New Roman" w:cs="Times New Roman"/>
          <w:sz w:val="24"/>
          <w:szCs w:val="24"/>
        </w:rPr>
        <w:t>Постановлению</w:t>
      </w:r>
      <w:r w:rsidRPr="001961F3">
        <w:rPr>
          <w:rFonts w:ascii="Times New Roman" w:hAnsi="Times New Roman" w:cs="Times New Roman"/>
          <w:sz w:val="24"/>
          <w:szCs w:val="24"/>
        </w:rPr>
        <w:t xml:space="preserve">, оплата по Договору на право размещения нестационарного торгового объекта на территории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определяется в соответствии с </w:t>
      </w:r>
      <w:hyperlink w:anchor="Par502" w:tooltip="МЕТОДИКА" w:history="1">
        <w:r w:rsidRPr="00EF2A7E">
          <w:rPr>
            <w:rFonts w:ascii="Times New Roman" w:hAnsi="Times New Roman" w:cs="Times New Roman"/>
            <w:sz w:val="24"/>
            <w:szCs w:val="24"/>
          </w:rPr>
          <w:t>Методикой</w:t>
        </w:r>
        <w:proofErr w:type="gramEnd"/>
      </w:hyperlink>
      <w:r w:rsidRPr="001961F3">
        <w:rPr>
          <w:rFonts w:ascii="Times New Roman" w:hAnsi="Times New Roman" w:cs="Times New Roman"/>
          <w:sz w:val="24"/>
          <w:szCs w:val="24"/>
        </w:rPr>
        <w:t xml:space="preserve"> определения размера платы по договору на право размещения нестационарного объекта на территории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согласно </w:t>
      </w:r>
      <w:r w:rsidRPr="001F0FF3">
        <w:rPr>
          <w:rFonts w:ascii="Times New Roman" w:hAnsi="Times New Roman" w:cs="Times New Roman"/>
          <w:sz w:val="24"/>
          <w:szCs w:val="24"/>
        </w:rPr>
        <w:t xml:space="preserve">приложению № </w:t>
      </w:r>
      <w:r>
        <w:rPr>
          <w:rFonts w:ascii="Times New Roman" w:hAnsi="Times New Roman" w:cs="Times New Roman"/>
          <w:sz w:val="24"/>
          <w:szCs w:val="24"/>
        </w:rPr>
        <w:t>5</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Постановлению</w:t>
      </w:r>
      <w:r w:rsidRPr="001961F3">
        <w:rPr>
          <w:rFonts w:ascii="Times New Roman" w:hAnsi="Times New Roman" w:cs="Times New Roman"/>
          <w:sz w:val="24"/>
          <w:szCs w:val="24"/>
        </w:rPr>
        <w:t xml:space="preserve"> и </w:t>
      </w:r>
      <w:hyperlink w:anchor="Par633" w:tooltip="                                  Паспорт" w:history="1">
        <w:r w:rsidRPr="001F0FF3">
          <w:rPr>
            <w:rFonts w:ascii="Times New Roman" w:hAnsi="Times New Roman" w:cs="Times New Roman"/>
            <w:sz w:val="24"/>
            <w:szCs w:val="24"/>
          </w:rPr>
          <w:t>паспортом</w:t>
        </w:r>
      </w:hyperlink>
      <w:r w:rsidRPr="001961F3">
        <w:rPr>
          <w:rFonts w:ascii="Times New Roman" w:hAnsi="Times New Roman" w:cs="Times New Roman"/>
          <w:sz w:val="24"/>
          <w:szCs w:val="24"/>
        </w:rPr>
        <w:t xml:space="preserve"> нестационарного торгового объекта (далее - Паспорт), оформленным по форме согласно </w:t>
      </w:r>
      <w:r w:rsidRPr="001F0FF3">
        <w:rPr>
          <w:rFonts w:ascii="Times New Roman" w:hAnsi="Times New Roman" w:cs="Times New Roman"/>
          <w:sz w:val="24"/>
          <w:szCs w:val="24"/>
        </w:rPr>
        <w:t xml:space="preserve">приложению № </w:t>
      </w:r>
      <w:r>
        <w:rPr>
          <w:rFonts w:ascii="Times New Roman" w:hAnsi="Times New Roman" w:cs="Times New Roman"/>
          <w:sz w:val="24"/>
          <w:szCs w:val="24"/>
        </w:rPr>
        <w:t>7</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Постановлению</w:t>
      </w:r>
      <w:r w:rsidRPr="001961F3">
        <w:rPr>
          <w:rFonts w:ascii="Times New Roman" w:hAnsi="Times New Roman" w:cs="Times New Roman"/>
          <w:sz w:val="24"/>
          <w:szCs w:val="24"/>
        </w:rPr>
        <w:t>.</w:t>
      </w:r>
    </w:p>
    <w:p w:rsidR="00AE5ACC" w:rsidRPr="00680915" w:rsidRDefault="00AE5ACC" w:rsidP="00876C93">
      <w:pPr>
        <w:pStyle w:val="ConsPlusNormal"/>
        <w:ind w:firstLine="540"/>
        <w:jc w:val="both"/>
      </w:pPr>
      <w:r>
        <w:rPr>
          <w:rFonts w:ascii="Times New Roman" w:hAnsi="Times New Roman" w:cs="Times New Roman"/>
          <w:sz w:val="24"/>
          <w:szCs w:val="24"/>
        </w:rPr>
        <w:t>2.</w:t>
      </w:r>
      <w:r w:rsidRPr="001961F3">
        <w:rPr>
          <w:rFonts w:ascii="Times New Roman" w:hAnsi="Times New Roman" w:cs="Times New Roman"/>
          <w:sz w:val="24"/>
          <w:szCs w:val="24"/>
        </w:rPr>
        <w:t>3 Паспорт - документ, в котором указаны сведения о хозяйствующем субъекте,</w:t>
      </w:r>
      <w:r w:rsidR="003C2DA9">
        <w:rPr>
          <w:rFonts w:ascii="Times New Roman" w:hAnsi="Times New Roman" w:cs="Times New Roman"/>
          <w:sz w:val="24"/>
          <w:szCs w:val="24"/>
        </w:rPr>
        <w:t xml:space="preserve"> физическом </w:t>
      </w:r>
      <w:proofErr w:type="gramStart"/>
      <w:r w:rsidR="003C2DA9">
        <w:rPr>
          <w:rFonts w:ascii="Times New Roman" w:hAnsi="Times New Roman" w:cs="Times New Roman"/>
          <w:sz w:val="24"/>
          <w:szCs w:val="24"/>
        </w:rPr>
        <w:t>лице</w:t>
      </w:r>
      <w:proofErr w:type="gramEnd"/>
      <w:r w:rsidRPr="001961F3">
        <w:rPr>
          <w:rFonts w:ascii="Times New Roman" w:hAnsi="Times New Roman" w:cs="Times New Roman"/>
          <w:sz w:val="24"/>
          <w:szCs w:val="24"/>
        </w:rPr>
        <w:t xml:space="preserve"> а также виде, специализации, площади, месте нахождения, сроке размещения 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сведения. Паспорт утверждается главой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Срок действия Паспорта равен сроку действия Договора. Оригинал Паспорта находится у хозяйствующего субъекта, заверенная копия в администрации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w:t>
      </w:r>
    </w:p>
    <w:p w:rsidR="00AE5ACC" w:rsidRPr="00680915" w:rsidRDefault="00AE5ACC" w:rsidP="00876C93">
      <w:pPr>
        <w:ind w:firstLine="720"/>
        <w:jc w:val="both"/>
      </w:pPr>
      <w:r w:rsidRPr="00680915">
        <w:t>2.</w:t>
      </w:r>
      <w:r>
        <w:t>4</w:t>
      </w:r>
      <w:r w:rsidRPr="00680915">
        <w:t xml:space="preserve">  Срок размещения Объекта соответствует периоду функционирования Объекта, утвержденному Схемой НТО.</w:t>
      </w:r>
    </w:p>
    <w:p w:rsidR="00AE5ACC" w:rsidRDefault="00AE5ACC" w:rsidP="00876C93">
      <w:pPr>
        <w:ind w:firstLine="720"/>
        <w:jc w:val="both"/>
      </w:pPr>
      <w:r>
        <w:t>2.5</w:t>
      </w:r>
      <w:r w:rsidRPr="00680915">
        <w:t xml:space="preserve"> </w:t>
      </w:r>
      <w:r>
        <w:t>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w:t>
      </w:r>
      <w:r w:rsidR="0078743D">
        <w:t xml:space="preserve"> субъект или физическое лицо</w:t>
      </w:r>
      <w:r>
        <w:t>:</w:t>
      </w:r>
    </w:p>
    <w:p w:rsidR="00AE5ACC" w:rsidRDefault="00AE5ACC" w:rsidP="00876C93">
      <w:pPr>
        <w:ind w:firstLine="720"/>
        <w:jc w:val="both"/>
      </w:pPr>
      <w:proofErr w:type="gramStart"/>
      <w:r>
        <w:lastRenderedPageBreak/>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roofErr w:type="gramEnd"/>
    </w:p>
    <w:p w:rsidR="00AE5ACC" w:rsidRDefault="00AE5ACC" w:rsidP="00876C93">
      <w:pPr>
        <w:ind w:firstLine="720"/>
        <w:jc w:val="both"/>
      </w:pPr>
      <w:r>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AE5ACC" w:rsidRDefault="00AE5ACC" w:rsidP="00876C93">
      <w:pPr>
        <w:ind w:firstLine="720"/>
        <w:jc w:val="both"/>
      </w:pPr>
      <w:r>
        <w:t xml:space="preserve">- </w:t>
      </w:r>
      <w:proofErr w:type="gramStart"/>
      <w:r>
        <w:t>планирующий</w:t>
      </w:r>
      <w:proofErr w:type="gramEnd"/>
      <w:r>
        <w:t xml:space="preserve"> размещение нестационарного торгового объекта по реализации товаров</w:t>
      </w:r>
      <w:r w:rsidR="00B90EBD">
        <w:t xml:space="preserve"> (работ, услуг)</w:t>
      </w:r>
      <w:r>
        <w:t xml:space="preserve"> собственного производства.</w:t>
      </w:r>
    </w:p>
    <w:p w:rsidR="00AE5ACC" w:rsidRDefault="00AE5ACC" w:rsidP="00876C93">
      <w:pPr>
        <w:pStyle w:val="consplusnormal0"/>
        <w:spacing w:before="0" w:beforeAutospacing="0" w:after="0" w:afterAutospacing="0"/>
        <w:jc w:val="center"/>
        <w:rPr>
          <w:rStyle w:val="ac"/>
        </w:rPr>
      </w:pPr>
      <w:r>
        <w:rPr>
          <w:rStyle w:val="ac"/>
        </w:rPr>
        <w:t>3</w:t>
      </w:r>
      <w:r w:rsidRPr="001B58EC">
        <w:rPr>
          <w:rStyle w:val="ac"/>
        </w:rPr>
        <w:t>. Требования к размещению и внешнему виду</w:t>
      </w:r>
      <w:r>
        <w:rPr>
          <w:rFonts w:ascii="Arial" w:hAnsi="Arial" w:cs="Arial"/>
          <w:sz w:val="18"/>
          <w:szCs w:val="18"/>
        </w:rPr>
        <w:t xml:space="preserve"> </w:t>
      </w:r>
      <w:r w:rsidRPr="001B58EC">
        <w:rPr>
          <w:rStyle w:val="ac"/>
        </w:rPr>
        <w:t xml:space="preserve">нестационарных торговых объектов </w:t>
      </w:r>
    </w:p>
    <w:p w:rsidR="00AE5ACC" w:rsidRPr="001B58EC" w:rsidRDefault="00AE5ACC" w:rsidP="00876C93">
      <w:pPr>
        <w:pStyle w:val="consplusnormal0"/>
        <w:spacing w:before="0" w:beforeAutospacing="0" w:after="0" w:afterAutospacing="0"/>
        <w:jc w:val="center"/>
        <w:rPr>
          <w:rFonts w:ascii="Arial" w:hAnsi="Arial" w:cs="Arial"/>
          <w:sz w:val="18"/>
          <w:szCs w:val="18"/>
        </w:rPr>
      </w:pPr>
    </w:p>
    <w:p w:rsidR="00AE5ACC" w:rsidRDefault="00AE5ACC" w:rsidP="00876C93">
      <w:pPr>
        <w:pStyle w:val="consplusnormal0"/>
        <w:spacing w:before="0" w:beforeAutospacing="0" w:after="0" w:afterAutospacing="0"/>
        <w:ind w:firstLine="709"/>
        <w:jc w:val="both"/>
      </w:pPr>
      <w:r>
        <w:t>3</w:t>
      </w:r>
      <w:r w:rsidRPr="001B58EC">
        <w:t xml:space="preserve">.1 Размещение </w:t>
      </w:r>
      <w:r>
        <w:t>О</w:t>
      </w:r>
      <w:r w:rsidRPr="001B58EC">
        <w:t>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 xml:space="preserve">3.2 </w:t>
      </w:r>
      <w:r w:rsidRPr="001961F3">
        <w:t>Объекты должны содержаться в технически исправном состоянии, соответствовать санитарным нормам</w:t>
      </w:r>
      <w:r>
        <w:t>.</w:t>
      </w:r>
    </w:p>
    <w:p w:rsidR="00AE5ACC" w:rsidRDefault="00AE5ACC" w:rsidP="00876C93">
      <w:pPr>
        <w:pStyle w:val="consplusnormal0"/>
        <w:spacing w:before="0" w:beforeAutospacing="0" w:after="0" w:afterAutospacing="0"/>
        <w:ind w:firstLine="709"/>
        <w:jc w:val="both"/>
      </w:pPr>
      <w:r>
        <w:t>3</w:t>
      </w:r>
      <w:r w:rsidRPr="001B58EC">
        <w:t>.</w:t>
      </w:r>
      <w:r>
        <w:t>3</w:t>
      </w:r>
      <w:r w:rsidRPr="001B58EC">
        <w:t xml:space="preserve"> Размещаемые </w:t>
      </w:r>
      <w:r>
        <w:t>О</w:t>
      </w:r>
      <w:r w:rsidRPr="001B58EC">
        <w:t>бъекты не должны препятствовать доступу пожарных подразделений к существующим зданиям и сооружениям.</w:t>
      </w:r>
    </w:p>
    <w:p w:rsidR="00AE5ACC" w:rsidRPr="001961F3" w:rsidRDefault="00AE5ACC" w:rsidP="00876C93">
      <w:pPr>
        <w:ind w:firstLine="720"/>
        <w:jc w:val="both"/>
      </w:pPr>
      <w:r>
        <w:t>3.4</w:t>
      </w:r>
      <w:proofErr w:type="gramStart"/>
      <w:r>
        <w:t xml:space="preserve"> </w:t>
      </w:r>
      <w:r w:rsidRPr="001961F3">
        <w:t>П</w:t>
      </w:r>
      <w:proofErr w:type="gramEnd"/>
      <w:r w:rsidRPr="001961F3">
        <w:t>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5</w:t>
      </w:r>
      <w:proofErr w:type="gramStart"/>
      <w:r w:rsidRPr="001B58EC">
        <w:t xml:space="preserve"> Н</w:t>
      </w:r>
      <w:proofErr w:type="gramEnd"/>
      <w:r w:rsidRPr="001B58EC">
        <w:t xml:space="preserve">е допускается размещать у </w:t>
      </w:r>
      <w:r>
        <w:t>О</w:t>
      </w:r>
      <w:r w:rsidRPr="001B58EC">
        <w:t>бъектов столики, зонтики и другие подобные объекты.</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6</w:t>
      </w:r>
      <w:proofErr w:type="gramStart"/>
      <w:r w:rsidRPr="001B58EC">
        <w:t xml:space="preserve"> З</w:t>
      </w:r>
      <w:proofErr w:type="gramEnd"/>
      <w:r w:rsidRPr="001B58EC">
        <w:t>апрещается: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заглубление фундаментов для размещения </w:t>
      </w:r>
      <w:r>
        <w:t>О</w:t>
      </w:r>
      <w:r w:rsidRPr="001B58EC">
        <w:t>бъектов и применение капитальных строительных конструкций для их сооружения;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раскладка товаров, а также складирование тары и запаса продуктов на прилегающей к </w:t>
      </w:r>
      <w:r>
        <w:t>О</w:t>
      </w:r>
      <w:r w:rsidRPr="001B58EC">
        <w:t>бъекту территории;</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реализация скоропортящихся пищевых продуктов при отсутствии холодильного оборудования для их хранения.</w:t>
      </w:r>
    </w:p>
    <w:p w:rsidR="00AE5ACC" w:rsidRPr="001961F3" w:rsidRDefault="00AE5ACC" w:rsidP="00876C93">
      <w:pPr>
        <w:ind w:firstLine="720"/>
        <w:jc w:val="both"/>
      </w:pPr>
      <w:r>
        <w:t>3.7</w:t>
      </w:r>
      <w:r w:rsidRPr="001961F3">
        <w:t xml:space="preserve"> Эксплуатация Объектов должна осуществляться в соответствии с Правилами благоустройства территории </w:t>
      </w:r>
      <w:proofErr w:type="spellStart"/>
      <w:r>
        <w:t>Пудожского</w:t>
      </w:r>
      <w:proofErr w:type="spellEnd"/>
      <w:r w:rsidRPr="001961F3">
        <w:t xml:space="preserve"> городского поселения.</w:t>
      </w:r>
    </w:p>
    <w:p w:rsidR="00AE5ACC" w:rsidRPr="001961F3" w:rsidRDefault="00AE5ACC" w:rsidP="00876C93">
      <w:pPr>
        <w:ind w:firstLine="720"/>
        <w:jc w:val="both"/>
      </w:pPr>
      <w:r>
        <w:t>3.10</w:t>
      </w:r>
      <w:r w:rsidRPr="001961F3">
        <w:t xml:space="preserve">  </w:t>
      </w:r>
      <w:r w:rsidR="006A1A71">
        <w:t xml:space="preserve">Субъектом или физическим лицом </w:t>
      </w:r>
      <w:r w:rsidRPr="001961F3">
        <w:t xml:space="preserve">должна соблюдаться специализация </w:t>
      </w:r>
      <w:r>
        <w:t>О</w:t>
      </w:r>
      <w:r w:rsidRPr="001961F3">
        <w:t>бъекта, установленная Схемой НТО.</w:t>
      </w:r>
    </w:p>
    <w:p w:rsidR="00AE5ACC" w:rsidRPr="001961F3" w:rsidRDefault="00AE5ACC" w:rsidP="00876C93">
      <w:pPr>
        <w:ind w:firstLine="720"/>
        <w:jc w:val="both"/>
      </w:pPr>
      <w:r>
        <w:t>3.11</w:t>
      </w:r>
      <w:r w:rsidRPr="001961F3">
        <w:t xml:space="preserve">  Киоски, павильоны и иные временные торговые объекты подлежат обязательному демонтажу </w:t>
      </w:r>
      <w:r w:rsidR="006A1A71">
        <w:t xml:space="preserve">Субъектом или физическим лицом </w:t>
      </w:r>
      <w:r w:rsidRPr="001961F3">
        <w:t xml:space="preserve">в течение 10 календарных дней </w:t>
      </w:r>
      <w:proofErr w:type="gramStart"/>
      <w:r>
        <w:t>с даты окончания</w:t>
      </w:r>
      <w:proofErr w:type="gramEnd"/>
      <w:r w:rsidRPr="001961F3">
        <w:t xml:space="preserve"> срока действия Договора, либо с даты расторжения Договора.</w:t>
      </w:r>
    </w:p>
    <w:p w:rsidR="00AE5ACC" w:rsidRPr="001961F3" w:rsidRDefault="00AE5ACC" w:rsidP="00876C93">
      <w:pPr>
        <w:ind w:firstLine="720"/>
        <w:jc w:val="both"/>
      </w:pPr>
      <w:r w:rsidRPr="001961F3">
        <w:t xml:space="preserve">  Палатки и объекты развозной и разносной торговли подлежат ежедневному демонтажу после окончания времени работы объекта. </w:t>
      </w:r>
    </w:p>
    <w:p w:rsidR="00AE5ACC" w:rsidRDefault="00AE5ACC" w:rsidP="00876C93">
      <w:pPr>
        <w:ind w:firstLine="720"/>
        <w:jc w:val="both"/>
      </w:pPr>
      <w:r>
        <w:t>3.12</w:t>
      </w:r>
      <w:r w:rsidRPr="001961F3">
        <w:t xml:space="preserve"> </w:t>
      </w:r>
      <w:r w:rsidR="006A1A71">
        <w:t xml:space="preserve">Субъект или физическое лицо </w:t>
      </w:r>
      <w:r w:rsidRPr="001961F3">
        <w:t>после демонтажа Объекта обязан очистить территорию от мусора</w:t>
      </w:r>
      <w:r>
        <w:t xml:space="preserve"> в специально отведенные для этого места</w:t>
      </w:r>
      <w:r w:rsidRPr="001961F3">
        <w:t xml:space="preserve">. В случае демонтажа киосков и павильонов не должно оставаться конструктивных частей указанных объектов, поверхность участка должна быть ровной. При повреждении асфальта или плиточного покрытия территория должна быть восстановлена. </w:t>
      </w:r>
    </w:p>
    <w:p w:rsidR="00AE5ACC" w:rsidRPr="001B58EC" w:rsidRDefault="00AE5ACC" w:rsidP="00876C93">
      <w:pPr>
        <w:ind w:firstLine="720"/>
        <w:jc w:val="both"/>
      </w:pPr>
    </w:p>
    <w:p w:rsidR="00AE5ACC" w:rsidRPr="00B059C4" w:rsidRDefault="00AE5ACC" w:rsidP="00876C93">
      <w:pPr>
        <w:ind w:firstLine="720"/>
        <w:jc w:val="both"/>
        <w:rPr>
          <w:b/>
        </w:rPr>
      </w:pPr>
      <w:r>
        <w:rPr>
          <w:b/>
        </w:rPr>
        <w:t>4</w:t>
      </w:r>
      <w:r w:rsidRPr="00B059C4">
        <w:rPr>
          <w:b/>
        </w:rPr>
        <w:t xml:space="preserve">.  Порядок проведения конкурса на размещение нестационарных торговых объектов на территории </w:t>
      </w:r>
      <w:proofErr w:type="spellStart"/>
      <w:r>
        <w:rPr>
          <w:b/>
        </w:rPr>
        <w:t>Пудожского</w:t>
      </w:r>
      <w:proofErr w:type="spellEnd"/>
      <w:r w:rsidRPr="00B059C4">
        <w:rPr>
          <w:b/>
        </w:rPr>
        <w:t xml:space="preserve"> городского поселения</w:t>
      </w:r>
    </w:p>
    <w:p w:rsidR="00AE5ACC" w:rsidRPr="00155267"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w:t>
      </w:r>
      <w:r w:rsidRPr="001961F3">
        <w:rPr>
          <w:rFonts w:ascii="Times New Roman" w:hAnsi="Times New Roman" w:cs="Times New Roman"/>
          <w:sz w:val="24"/>
          <w:szCs w:val="24"/>
        </w:rPr>
        <w:t xml:space="preserve"> размещения нестационарных торговых объектов на территории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проводит конкурсный отбор хозяйствующих субъектов</w:t>
      </w:r>
      <w:r w:rsidR="006A1A71">
        <w:rPr>
          <w:rFonts w:ascii="Times New Roman" w:hAnsi="Times New Roman" w:cs="Times New Roman"/>
          <w:sz w:val="24"/>
          <w:szCs w:val="24"/>
        </w:rPr>
        <w:t xml:space="preserve"> и физических лиц</w:t>
      </w:r>
      <w:r w:rsidRPr="001961F3">
        <w:rPr>
          <w:rFonts w:ascii="Times New Roman" w:hAnsi="Times New Roman" w:cs="Times New Roman"/>
          <w:sz w:val="24"/>
          <w:szCs w:val="24"/>
        </w:rPr>
        <w:t xml:space="preserve"> в соответствии с законодательством Российской Федерации (далее - Организатор Конкурса, Конкурс).</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 Предметом Конкурса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Pr="001961F3">
        <w:rPr>
          <w:rFonts w:ascii="Times New Roman" w:hAnsi="Times New Roman" w:cs="Times New Roman"/>
          <w:sz w:val="24"/>
          <w:szCs w:val="24"/>
        </w:rPr>
        <w:t xml:space="preserve">3. Извещение о проведении Конкурса публикуется Организатором Конкурса в </w:t>
      </w:r>
      <w:r>
        <w:rPr>
          <w:rFonts w:ascii="Times New Roman" w:hAnsi="Times New Roman" w:cs="Times New Roman"/>
          <w:sz w:val="24"/>
          <w:szCs w:val="24"/>
        </w:rPr>
        <w:t xml:space="preserve">печатном средстве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Pr="001961F3">
        <w:rPr>
          <w:rFonts w:ascii="Times New Roman" w:hAnsi="Times New Roman" w:cs="Times New Roman"/>
          <w:sz w:val="24"/>
          <w:szCs w:val="24"/>
        </w:rPr>
        <w:t xml:space="preserve"> и размещается на официальном сайте администрации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не менее чем за 30 дней до дня окончания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Извещение содержит следующие сведения: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дата, время и место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срок и место подачи документов для участия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предметы Конкурса (лоты) с указанием их номеров и местонахождения;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размер платы за право размещения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условия и сроки заключения договора на право размещения нестационарного торгового объекта и его специализации.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4. Не допускается включение в лот более одного места размещения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5. Оценка и сопоставление заявок на участие в Конкурсе осуществляются </w:t>
      </w:r>
      <w:r>
        <w:rPr>
          <w:rFonts w:ascii="Times New Roman" w:hAnsi="Times New Roman" w:cs="Times New Roman"/>
          <w:sz w:val="24"/>
          <w:szCs w:val="24"/>
        </w:rPr>
        <w:t>К</w:t>
      </w:r>
      <w:r w:rsidRPr="001961F3">
        <w:rPr>
          <w:rFonts w:ascii="Times New Roman" w:hAnsi="Times New Roman" w:cs="Times New Roman"/>
          <w:sz w:val="24"/>
          <w:szCs w:val="24"/>
        </w:rPr>
        <w:t xml:space="preserve">омиссией </w:t>
      </w:r>
      <w:r>
        <w:rPr>
          <w:rFonts w:ascii="Times New Roman" w:hAnsi="Times New Roman" w:cs="Times New Roman"/>
          <w:sz w:val="24"/>
          <w:szCs w:val="24"/>
        </w:rPr>
        <w:t>по проведению Конкурсов на размещение нестационарных торговых объектов (далее – Конкурсная комиссия) в</w:t>
      </w:r>
      <w:r w:rsidRPr="001961F3">
        <w:rPr>
          <w:rFonts w:ascii="Times New Roman" w:hAnsi="Times New Roman" w:cs="Times New Roman"/>
          <w:sz w:val="24"/>
          <w:szCs w:val="24"/>
        </w:rPr>
        <w:t xml:space="preserve">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6. Состав Комиссии утверждается постановлением администрации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8. Организатор Конкурса, разместивший извещение, вправе при наличии объективных причин отказаться от проведения Конкурса, но не </w:t>
      </w:r>
      <w:proofErr w:type="gramStart"/>
      <w:r w:rsidRPr="001961F3">
        <w:rPr>
          <w:rFonts w:ascii="Times New Roman" w:hAnsi="Times New Roman" w:cs="Times New Roman"/>
          <w:sz w:val="24"/>
          <w:szCs w:val="24"/>
        </w:rPr>
        <w:t>позднее</w:t>
      </w:r>
      <w:proofErr w:type="gramEnd"/>
      <w:r w:rsidRPr="001961F3">
        <w:rPr>
          <w:rFonts w:ascii="Times New Roman" w:hAnsi="Times New Roman" w:cs="Times New Roman"/>
          <w:sz w:val="24"/>
          <w:szCs w:val="24"/>
        </w:rPr>
        <w:t xml:space="preserve"> чем за пять дней до даты окончания срока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9. В случае отказа от проведения Конкурса Организатор Конкурса в течение </w:t>
      </w:r>
      <w:r>
        <w:rPr>
          <w:rFonts w:ascii="Times New Roman" w:hAnsi="Times New Roman" w:cs="Times New Roman"/>
          <w:sz w:val="24"/>
          <w:szCs w:val="24"/>
        </w:rPr>
        <w:t>2</w:t>
      </w:r>
      <w:r w:rsidRPr="001961F3">
        <w:rPr>
          <w:rFonts w:ascii="Times New Roman" w:hAnsi="Times New Roman" w:cs="Times New Roman"/>
          <w:sz w:val="24"/>
          <w:szCs w:val="24"/>
        </w:rPr>
        <w:t xml:space="preserve"> дней со дня принятия решения об отказе от проведения Конкурса размещает соответствующее извещение</w:t>
      </w:r>
      <w:r>
        <w:rPr>
          <w:rFonts w:ascii="Times New Roman" w:hAnsi="Times New Roman" w:cs="Times New Roman"/>
          <w:sz w:val="24"/>
          <w:szCs w:val="24"/>
        </w:rPr>
        <w:t xml:space="preserve"> в порядке установленным уставом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 и</w:t>
      </w:r>
      <w:r w:rsidRPr="001961F3">
        <w:rPr>
          <w:rFonts w:ascii="Times New Roman" w:hAnsi="Times New Roman" w:cs="Times New Roman"/>
          <w:sz w:val="24"/>
          <w:szCs w:val="24"/>
        </w:rPr>
        <w:t xml:space="preserve">  на официальном сайте администрации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w:t>
      </w:r>
    </w:p>
    <w:p w:rsidR="00AE5ACC" w:rsidRPr="001961F3" w:rsidRDefault="00AE5ACC" w:rsidP="00876C93">
      <w:pPr>
        <w:pStyle w:val="ConsPlusNormal"/>
        <w:ind w:firstLine="540"/>
        <w:jc w:val="both"/>
        <w:rPr>
          <w:rFonts w:ascii="Times New Roman" w:hAnsi="Times New Roman" w:cs="Times New Roman"/>
          <w:sz w:val="24"/>
          <w:szCs w:val="24"/>
        </w:rPr>
      </w:pPr>
      <w:bookmarkStart w:id="0" w:name="Par270"/>
      <w:bookmarkEnd w:id="0"/>
      <w:r>
        <w:rPr>
          <w:rFonts w:ascii="Times New Roman" w:hAnsi="Times New Roman" w:cs="Times New Roman"/>
          <w:sz w:val="24"/>
          <w:szCs w:val="24"/>
        </w:rPr>
        <w:t>4.</w:t>
      </w:r>
      <w:r w:rsidRPr="001961F3">
        <w:rPr>
          <w:rFonts w:ascii="Times New Roman" w:hAnsi="Times New Roman" w:cs="Times New Roman"/>
          <w:sz w:val="24"/>
          <w:szCs w:val="24"/>
        </w:rPr>
        <w:t>10. В Конкурсе могут принять участие любое юридическое</w:t>
      </w:r>
      <w:r w:rsidR="006A1A71">
        <w:rPr>
          <w:rFonts w:ascii="Times New Roman" w:hAnsi="Times New Roman" w:cs="Times New Roman"/>
          <w:sz w:val="24"/>
          <w:szCs w:val="24"/>
        </w:rPr>
        <w:t>, физическое</w:t>
      </w:r>
      <w:r w:rsidRPr="001961F3">
        <w:rPr>
          <w:rFonts w:ascii="Times New Roman" w:hAnsi="Times New Roman" w:cs="Times New Roman"/>
          <w:sz w:val="24"/>
          <w:szCs w:val="24"/>
        </w:rPr>
        <w:t xml:space="preserve"> лицо независимо от организационно-правовой формы, а также индивидуальные предприниматели, </w:t>
      </w:r>
      <w:r>
        <w:rPr>
          <w:rFonts w:ascii="Times New Roman" w:hAnsi="Times New Roman" w:cs="Times New Roman"/>
          <w:sz w:val="24"/>
          <w:szCs w:val="24"/>
        </w:rPr>
        <w:t>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Конкурсе не могут принимать участие юридические лица и индивидуальные предприниматели,</w:t>
      </w:r>
      <w:r w:rsidR="003C2DA9">
        <w:rPr>
          <w:rFonts w:ascii="Times New Roman" w:hAnsi="Times New Roman" w:cs="Times New Roman"/>
          <w:sz w:val="24"/>
          <w:szCs w:val="24"/>
        </w:rPr>
        <w:t xml:space="preserve"> физические лица,</w:t>
      </w:r>
      <w:r w:rsidRPr="001961F3">
        <w:rPr>
          <w:rFonts w:ascii="Times New Roman" w:hAnsi="Times New Roman" w:cs="Times New Roman"/>
          <w:sz w:val="24"/>
          <w:szCs w:val="24"/>
        </w:rPr>
        <w:t xml:space="preserve">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инвалидами. В случае если предусмотренная квота не выбрана, то она распределяется среди других участников </w:t>
      </w:r>
      <w:r w:rsidRPr="001961F3">
        <w:rPr>
          <w:rFonts w:ascii="Times New Roman" w:hAnsi="Times New Roman" w:cs="Times New Roman"/>
          <w:sz w:val="24"/>
          <w:szCs w:val="24"/>
        </w:rPr>
        <w:lastRenderedPageBreak/>
        <w:t>Конкурса на общих основаниях.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B42392">
          <w:rPr>
            <w:rFonts w:ascii="Times New Roman" w:hAnsi="Times New Roman" w:cs="Times New Roman"/>
            <w:sz w:val="24"/>
            <w:szCs w:val="24"/>
          </w:rPr>
          <w:t>п. 4.10</w:t>
        </w:r>
      </w:hyperlink>
      <w:r w:rsidRPr="001961F3">
        <w:rPr>
          <w:rFonts w:ascii="Times New Roman" w:hAnsi="Times New Roman" w:cs="Times New Roman"/>
          <w:sz w:val="24"/>
          <w:szCs w:val="24"/>
        </w:rPr>
        <w:t xml:space="preserve"> настоящего Порядка, представляют Организатору Конкурса документы, указанные в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12. Конкурсная документация разрабатывается Организатором Конкурса и содержит критерии оценки предложений о функциональных и качественных характеристиках оказываемых услуг, в том числе:</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А) </w:t>
      </w:r>
      <w:r>
        <w:rPr>
          <w:rFonts w:ascii="Times New Roman" w:hAnsi="Times New Roman" w:cs="Times New Roman"/>
          <w:sz w:val="24"/>
          <w:szCs w:val="24"/>
        </w:rPr>
        <w:t>Эскизное предложение, проект нестационарного торгового объекта и благоустройства прилегающей к планируемому объекту территории, а также благоустройство планируемых путей подхода (подъезда) к данному торговому объекту</w:t>
      </w:r>
      <w:r w:rsidRPr="001961F3">
        <w:rPr>
          <w:rFonts w:ascii="Times New Roman" w:hAnsi="Times New Roman" w:cs="Times New Roman"/>
          <w:sz w:val="24"/>
          <w:szCs w:val="24"/>
        </w:rPr>
        <w:t xml:space="preserve">. </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балла получает участник конкурса, чье эскизное предложение признано Конкурсной комиссией лучшим по данному лоту;</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балл получают остальные участники конкурса по данному лоту.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Б) Ассортимент. Специализация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proofErr w:type="gramStart"/>
      <w:r w:rsidRPr="001961F3">
        <w:rPr>
          <w:rFonts w:ascii="Times New Roman" w:hAnsi="Times New Roman" w:cs="Times New Roman"/>
          <w:sz w:val="24"/>
          <w:szCs w:val="24"/>
        </w:rPr>
        <w:t>непродовольственная</w:t>
      </w:r>
      <w:proofErr w:type="gramEnd"/>
      <w:r w:rsidRPr="001961F3">
        <w:rPr>
          <w:rFonts w:ascii="Times New Roman" w:hAnsi="Times New Roman" w:cs="Times New Roman"/>
          <w:sz w:val="24"/>
          <w:szCs w:val="24"/>
        </w:rPr>
        <w:t xml:space="preserve"> + 1 балл;</w:t>
      </w:r>
    </w:p>
    <w:p w:rsidR="00AE5ACC" w:rsidRPr="001961F3" w:rsidRDefault="00AE5ACC" w:rsidP="00876C93">
      <w:pPr>
        <w:pStyle w:val="ConsPlusNormal"/>
        <w:ind w:firstLine="540"/>
        <w:jc w:val="both"/>
        <w:rPr>
          <w:rFonts w:ascii="Times New Roman" w:hAnsi="Times New Roman" w:cs="Times New Roman"/>
          <w:sz w:val="24"/>
          <w:szCs w:val="24"/>
        </w:rPr>
      </w:pPr>
      <w:proofErr w:type="gramStart"/>
      <w:r w:rsidRPr="001961F3">
        <w:rPr>
          <w:rFonts w:ascii="Times New Roman" w:hAnsi="Times New Roman" w:cs="Times New Roman"/>
          <w:sz w:val="24"/>
          <w:szCs w:val="24"/>
        </w:rPr>
        <w:t>продовольственная</w:t>
      </w:r>
      <w:proofErr w:type="gramEnd"/>
      <w:r w:rsidRPr="001961F3">
        <w:rPr>
          <w:rFonts w:ascii="Times New Roman" w:hAnsi="Times New Roman" w:cs="Times New Roman"/>
          <w:sz w:val="24"/>
          <w:szCs w:val="24"/>
        </w:rPr>
        <w:t xml:space="preserve"> + 2 балла;</w:t>
      </w:r>
    </w:p>
    <w:p w:rsidR="00AE5ACC" w:rsidRPr="001961F3" w:rsidRDefault="00AE5ACC" w:rsidP="00876C93">
      <w:pPr>
        <w:pStyle w:val="ConsPlusNormal"/>
        <w:ind w:firstLine="540"/>
        <w:jc w:val="both"/>
        <w:rPr>
          <w:rFonts w:ascii="Times New Roman" w:hAnsi="Times New Roman" w:cs="Times New Roman"/>
          <w:sz w:val="24"/>
          <w:szCs w:val="24"/>
        </w:rPr>
      </w:pPr>
      <w:proofErr w:type="gramStart"/>
      <w:r w:rsidRPr="001961F3">
        <w:rPr>
          <w:rFonts w:ascii="Times New Roman" w:hAnsi="Times New Roman" w:cs="Times New Roman"/>
          <w:sz w:val="24"/>
          <w:szCs w:val="24"/>
        </w:rPr>
        <w:t>прочая</w:t>
      </w:r>
      <w:proofErr w:type="gramEnd"/>
      <w:r w:rsidRPr="001961F3">
        <w:rPr>
          <w:rFonts w:ascii="Times New Roman" w:hAnsi="Times New Roman" w:cs="Times New Roman"/>
          <w:sz w:val="24"/>
          <w:szCs w:val="24"/>
        </w:rPr>
        <w:t xml:space="preserve"> (цветы, газеты, журналы</w:t>
      </w:r>
      <w:r>
        <w:rPr>
          <w:rFonts w:ascii="Times New Roman" w:hAnsi="Times New Roman" w:cs="Times New Roman"/>
          <w:sz w:val="24"/>
          <w:szCs w:val="24"/>
        </w:rPr>
        <w:t xml:space="preserve"> и т.д.</w:t>
      </w:r>
      <w:r w:rsidRPr="001961F3">
        <w:rPr>
          <w:rFonts w:ascii="Times New Roman" w:hAnsi="Times New Roman" w:cs="Times New Roman"/>
          <w:sz w:val="24"/>
          <w:szCs w:val="24"/>
        </w:rPr>
        <w:t>) + 2 балла;</w:t>
      </w:r>
    </w:p>
    <w:p w:rsidR="00AE5ACC" w:rsidRPr="001961F3" w:rsidRDefault="00AE5ACC" w:rsidP="00876C93">
      <w:pPr>
        <w:pStyle w:val="ConsPlusNormal"/>
        <w:ind w:firstLine="540"/>
        <w:jc w:val="both"/>
        <w:rPr>
          <w:rFonts w:ascii="Times New Roman" w:hAnsi="Times New Roman" w:cs="Times New Roman"/>
          <w:sz w:val="24"/>
          <w:szCs w:val="24"/>
        </w:rPr>
      </w:pPr>
      <w:proofErr w:type="gramStart"/>
      <w:r w:rsidRPr="001961F3">
        <w:rPr>
          <w:rFonts w:ascii="Times New Roman" w:hAnsi="Times New Roman" w:cs="Times New Roman"/>
          <w:sz w:val="24"/>
          <w:szCs w:val="24"/>
        </w:rPr>
        <w:t>продовольственная</w:t>
      </w:r>
      <w:proofErr w:type="gramEnd"/>
      <w:r w:rsidRPr="001961F3">
        <w:rPr>
          <w:rFonts w:ascii="Times New Roman" w:hAnsi="Times New Roman" w:cs="Times New Roman"/>
          <w:sz w:val="24"/>
          <w:szCs w:val="24"/>
        </w:rPr>
        <w:t>, состоящая более чем на 80 процентов из продукции отечественных сельхозпроизводителей,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Цена предмета конкурса, под которой понимается размер платы по договору: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Участник конкурса, предложивший самую большую цену предмета конкурса из всех </w:t>
      </w:r>
      <w:proofErr w:type="gramStart"/>
      <w:r w:rsidRPr="001961F3">
        <w:rPr>
          <w:rFonts w:ascii="Times New Roman" w:hAnsi="Times New Roman" w:cs="Times New Roman"/>
          <w:sz w:val="24"/>
          <w:szCs w:val="24"/>
        </w:rPr>
        <w:t>участников</w:t>
      </w:r>
      <w:proofErr w:type="gramEnd"/>
      <w:r w:rsidRPr="001961F3">
        <w:rPr>
          <w:rFonts w:ascii="Times New Roman" w:hAnsi="Times New Roman" w:cs="Times New Roman"/>
          <w:sz w:val="24"/>
          <w:szCs w:val="24"/>
        </w:rPr>
        <w:t xml:space="preserve"> подавших заявку на данный лот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вторую по величине </w:t>
      </w:r>
      <w:r w:rsidRPr="001961F3">
        <w:rPr>
          <w:rFonts w:ascii="Times New Roman" w:hAnsi="Times New Roman" w:cs="Times New Roman"/>
          <w:sz w:val="24"/>
          <w:szCs w:val="24"/>
        </w:rPr>
        <w:t xml:space="preserve"> цену предмета конкурса из всех </w:t>
      </w:r>
      <w:proofErr w:type="gramStart"/>
      <w:r w:rsidRPr="001961F3">
        <w:rPr>
          <w:rFonts w:ascii="Times New Roman" w:hAnsi="Times New Roman" w:cs="Times New Roman"/>
          <w:sz w:val="24"/>
          <w:szCs w:val="24"/>
        </w:rPr>
        <w:t>участников</w:t>
      </w:r>
      <w:proofErr w:type="gramEnd"/>
      <w:r w:rsidRPr="001961F3">
        <w:rPr>
          <w:rFonts w:ascii="Times New Roman" w:hAnsi="Times New Roman" w:cs="Times New Roman"/>
          <w:sz w:val="24"/>
          <w:szCs w:val="24"/>
        </w:rPr>
        <w:t xml:space="preserve"> подавших заявку на данный лот + </w:t>
      </w:r>
      <w:r>
        <w:rPr>
          <w:rFonts w:ascii="Times New Roman" w:hAnsi="Times New Roman" w:cs="Times New Roman"/>
          <w:sz w:val="24"/>
          <w:szCs w:val="24"/>
        </w:rPr>
        <w:t>2</w:t>
      </w:r>
      <w:r w:rsidRPr="001961F3">
        <w:rPr>
          <w:rFonts w:ascii="Times New Roman" w:hAnsi="Times New Roman" w:cs="Times New Roman"/>
          <w:sz w:val="24"/>
          <w:szCs w:val="24"/>
        </w:rPr>
        <w:t xml:space="preserve"> балла,</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третью  по величине </w:t>
      </w:r>
      <w:r w:rsidRPr="001961F3">
        <w:rPr>
          <w:rFonts w:ascii="Times New Roman" w:hAnsi="Times New Roman" w:cs="Times New Roman"/>
          <w:sz w:val="24"/>
          <w:szCs w:val="24"/>
        </w:rPr>
        <w:t xml:space="preserve"> цену предмета конкурса из всех </w:t>
      </w:r>
      <w:proofErr w:type="gramStart"/>
      <w:r w:rsidRPr="001961F3">
        <w:rPr>
          <w:rFonts w:ascii="Times New Roman" w:hAnsi="Times New Roman" w:cs="Times New Roman"/>
          <w:sz w:val="24"/>
          <w:szCs w:val="24"/>
        </w:rPr>
        <w:t>участников</w:t>
      </w:r>
      <w:proofErr w:type="gramEnd"/>
      <w:r w:rsidRPr="001961F3">
        <w:rPr>
          <w:rFonts w:ascii="Times New Roman" w:hAnsi="Times New Roman" w:cs="Times New Roman"/>
          <w:sz w:val="24"/>
          <w:szCs w:val="24"/>
        </w:rPr>
        <w:t xml:space="preserve"> подавших заявку на данный лот + </w:t>
      </w:r>
      <w:r>
        <w:rPr>
          <w:rFonts w:ascii="Times New Roman" w:hAnsi="Times New Roman" w:cs="Times New Roman"/>
          <w:sz w:val="24"/>
          <w:szCs w:val="24"/>
        </w:rPr>
        <w:t>1</w:t>
      </w:r>
      <w:r w:rsidRPr="001961F3">
        <w:rPr>
          <w:rFonts w:ascii="Times New Roman" w:hAnsi="Times New Roman" w:cs="Times New Roman"/>
          <w:sz w:val="24"/>
          <w:szCs w:val="24"/>
        </w:rPr>
        <w:t xml:space="preserve"> балла</w:t>
      </w:r>
      <w:r>
        <w:rPr>
          <w:rFonts w:ascii="Times New Roman" w:hAnsi="Times New Roman" w:cs="Times New Roman"/>
          <w:sz w:val="24"/>
          <w:szCs w:val="24"/>
        </w:rPr>
        <w:t>,</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Остальным участникам конкурса, подавшим заявки на данный лот, но если указанная ими цена предмета </w:t>
      </w:r>
      <w:proofErr w:type="gramStart"/>
      <w:r>
        <w:rPr>
          <w:rFonts w:ascii="Times New Roman" w:hAnsi="Times New Roman" w:cs="Times New Roman"/>
          <w:sz w:val="24"/>
          <w:szCs w:val="24"/>
        </w:rPr>
        <w:t>конкурса</w:t>
      </w:r>
      <w:proofErr w:type="gramEnd"/>
      <w:r>
        <w:rPr>
          <w:rFonts w:ascii="Times New Roman" w:hAnsi="Times New Roman" w:cs="Times New Roman"/>
          <w:sz w:val="24"/>
          <w:szCs w:val="24"/>
        </w:rPr>
        <w:t xml:space="preserve"> ниже цены предмета первых трех участников, баллы не начисляются.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полдачи Заявок на предмет конкурса от двух участников начисляется 3 балла и 2 балла соответственно.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При сдаче документов заявитель обязан </w:t>
      </w:r>
      <w:proofErr w:type="gramStart"/>
      <w:r w:rsidRPr="001961F3">
        <w:rPr>
          <w:rFonts w:ascii="Times New Roman" w:hAnsi="Times New Roman" w:cs="Times New Roman"/>
          <w:sz w:val="24"/>
          <w:szCs w:val="24"/>
        </w:rPr>
        <w:t>предоставить документы</w:t>
      </w:r>
      <w:proofErr w:type="gramEnd"/>
      <w:r w:rsidRPr="001961F3">
        <w:rPr>
          <w:rFonts w:ascii="Times New Roman" w:hAnsi="Times New Roman" w:cs="Times New Roman"/>
          <w:sz w:val="24"/>
          <w:szCs w:val="24"/>
        </w:rPr>
        <w:t>,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13. Представленные в составе заявки на участие в Конкурсе документы заявителю не возвращаются.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15. Требования к оформлению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 требования к описанию оказываемых услуг устанавливаются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 сведения, которые содержатся в заявках участников Конкурса, не должны допускать двусмысленных толкований;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4) все документы должны быть прошиты, скреплены печатью, заверены подписью </w:t>
      </w:r>
      <w:r w:rsidR="003C2DA9">
        <w:rPr>
          <w:rFonts w:ascii="Times New Roman" w:hAnsi="Times New Roman" w:cs="Times New Roman"/>
          <w:sz w:val="24"/>
          <w:szCs w:val="24"/>
        </w:rPr>
        <w:t xml:space="preserve">физического </w:t>
      </w:r>
      <w:proofErr w:type="spellStart"/>
      <w:r w:rsidR="003C2DA9">
        <w:rPr>
          <w:rFonts w:ascii="Times New Roman" w:hAnsi="Times New Roman" w:cs="Times New Roman"/>
          <w:sz w:val="24"/>
          <w:szCs w:val="24"/>
        </w:rPr>
        <w:t>лица</w:t>
      </w:r>
      <w:proofErr w:type="gramStart"/>
      <w:r w:rsidR="003C2DA9">
        <w:rPr>
          <w:rFonts w:ascii="Times New Roman" w:hAnsi="Times New Roman" w:cs="Times New Roman"/>
          <w:sz w:val="24"/>
          <w:szCs w:val="24"/>
        </w:rPr>
        <w:t>,</w:t>
      </w:r>
      <w:r w:rsidRPr="001961F3">
        <w:rPr>
          <w:rFonts w:ascii="Times New Roman" w:hAnsi="Times New Roman" w:cs="Times New Roman"/>
          <w:sz w:val="24"/>
          <w:szCs w:val="24"/>
        </w:rPr>
        <w:t>р</w:t>
      </w:r>
      <w:proofErr w:type="gramEnd"/>
      <w:r w:rsidRPr="001961F3">
        <w:rPr>
          <w:rFonts w:ascii="Times New Roman" w:hAnsi="Times New Roman" w:cs="Times New Roman"/>
          <w:sz w:val="24"/>
          <w:szCs w:val="24"/>
        </w:rPr>
        <w:t>уководителя</w:t>
      </w:r>
      <w:proofErr w:type="spellEnd"/>
      <w:r w:rsidRPr="001961F3">
        <w:rPr>
          <w:rFonts w:ascii="Times New Roman" w:hAnsi="Times New Roman" w:cs="Times New Roman"/>
          <w:sz w:val="24"/>
          <w:szCs w:val="24"/>
        </w:rPr>
        <w:t xml:space="preserve">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 Факсимильные подписи не допускаются;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lastRenderedPageBreak/>
        <w:t>5)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w:t>
      </w:r>
      <w:r w:rsidR="003C2DA9">
        <w:rPr>
          <w:rFonts w:ascii="Times New Roman" w:hAnsi="Times New Roman" w:cs="Times New Roman"/>
          <w:sz w:val="24"/>
          <w:szCs w:val="24"/>
        </w:rPr>
        <w:t>, физического лица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6) все документы, представляемые участниками Конкурса в составе заявки на участие в Конкурсе, должны быть заполнены по всем пунктам.</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16. Срок и порядок подачи и регистрации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Прием заявок осуществляется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 </w:t>
      </w:r>
      <w:r w:rsidRPr="001961F3">
        <w:rPr>
          <w:rFonts w:ascii="Times New Roman" w:hAnsi="Times New Roman" w:cs="Times New Roman"/>
          <w:sz w:val="24"/>
          <w:szCs w:val="24"/>
        </w:rPr>
        <w:t xml:space="preserve">по адресу: </w:t>
      </w:r>
      <w:proofErr w:type="gramStart"/>
      <w:r w:rsidRPr="001961F3">
        <w:rPr>
          <w:rFonts w:ascii="Times New Roman" w:hAnsi="Times New Roman" w:cs="Times New Roman"/>
          <w:sz w:val="24"/>
          <w:szCs w:val="24"/>
        </w:rPr>
        <w:t>г</w:t>
      </w:r>
      <w:proofErr w:type="gramEnd"/>
      <w:r w:rsidRPr="001961F3">
        <w:rPr>
          <w:rFonts w:ascii="Times New Roman" w:hAnsi="Times New Roman" w:cs="Times New Roman"/>
          <w:sz w:val="24"/>
          <w:szCs w:val="24"/>
        </w:rPr>
        <w:t xml:space="preserve">. </w:t>
      </w:r>
      <w:r>
        <w:rPr>
          <w:rFonts w:ascii="Times New Roman" w:hAnsi="Times New Roman" w:cs="Times New Roman"/>
          <w:sz w:val="24"/>
          <w:szCs w:val="24"/>
        </w:rPr>
        <w:t>Пудож</w:t>
      </w:r>
      <w:r w:rsidRPr="001961F3">
        <w:rPr>
          <w:rFonts w:ascii="Times New Roman" w:hAnsi="Times New Roman" w:cs="Times New Roman"/>
          <w:sz w:val="24"/>
          <w:szCs w:val="24"/>
        </w:rPr>
        <w:t xml:space="preserve">, ул. </w:t>
      </w:r>
      <w:r>
        <w:rPr>
          <w:rFonts w:ascii="Times New Roman" w:hAnsi="Times New Roman" w:cs="Times New Roman"/>
          <w:sz w:val="24"/>
          <w:szCs w:val="24"/>
        </w:rPr>
        <w:t>Ленина</w:t>
      </w:r>
      <w:r w:rsidRPr="001961F3">
        <w:rPr>
          <w:rFonts w:ascii="Times New Roman" w:hAnsi="Times New Roman" w:cs="Times New Roman"/>
          <w:sz w:val="24"/>
          <w:szCs w:val="24"/>
        </w:rPr>
        <w:t xml:space="preserve">, д. </w:t>
      </w:r>
      <w:r>
        <w:rPr>
          <w:rFonts w:ascii="Times New Roman" w:hAnsi="Times New Roman" w:cs="Times New Roman"/>
          <w:sz w:val="24"/>
          <w:szCs w:val="24"/>
        </w:rPr>
        <w:t>90, 1 этаж</w:t>
      </w:r>
      <w:r w:rsidRPr="001961F3">
        <w:rPr>
          <w:rFonts w:ascii="Times New Roman" w:hAnsi="Times New Roman" w:cs="Times New Roman"/>
          <w:sz w:val="24"/>
          <w:szCs w:val="24"/>
        </w:rPr>
        <w:t>,</w:t>
      </w:r>
      <w:r>
        <w:rPr>
          <w:rFonts w:ascii="Times New Roman" w:hAnsi="Times New Roman" w:cs="Times New Roman"/>
          <w:sz w:val="24"/>
          <w:szCs w:val="24"/>
        </w:rPr>
        <w:t xml:space="preserve"> приемная</w:t>
      </w:r>
      <w:r w:rsidRPr="001961F3">
        <w:rPr>
          <w:rFonts w:ascii="Times New Roman" w:hAnsi="Times New Roman" w:cs="Times New Roman"/>
          <w:sz w:val="24"/>
          <w:szCs w:val="24"/>
        </w:rPr>
        <w:t xml:space="preserve"> тел.: (8145</w:t>
      </w:r>
      <w:r>
        <w:rPr>
          <w:rFonts w:ascii="Times New Roman" w:hAnsi="Times New Roman" w:cs="Times New Roman"/>
          <w:sz w:val="24"/>
          <w:szCs w:val="24"/>
        </w:rPr>
        <w:t>2</w:t>
      </w:r>
      <w:r w:rsidRPr="001961F3">
        <w:rPr>
          <w:rFonts w:ascii="Times New Roman" w:hAnsi="Times New Roman" w:cs="Times New Roman"/>
          <w:sz w:val="24"/>
          <w:szCs w:val="24"/>
        </w:rPr>
        <w:t>) 5-</w:t>
      </w:r>
      <w:r>
        <w:rPr>
          <w:rFonts w:ascii="Times New Roman" w:hAnsi="Times New Roman" w:cs="Times New Roman"/>
          <w:sz w:val="24"/>
          <w:szCs w:val="24"/>
        </w:rPr>
        <w:t>32</w:t>
      </w:r>
      <w:r w:rsidRPr="001961F3">
        <w:rPr>
          <w:rFonts w:ascii="Times New Roman" w:hAnsi="Times New Roman" w:cs="Times New Roman"/>
          <w:sz w:val="24"/>
          <w:szCs w:val="24"/>
        </w:rPr>
        <w:t>-90, режим работы: понедельник - пятница с 8.30 до 1</w:t>
      </w:r>
      <w:r>
        <w:rPr>
          <w:rFonts w:ascii="Times New Roman" w:hAnsi="Times New Roman" w:cs="Times New Roman"/>
          <w:sz w:val="24"/>
          <w:szCs w:val="24"/>
        </w:rPr>
        <w:t>6</w:t>
      </w:r>
      <w:r w:rsidRPr="001961F3">
        <w:rPr>
          <w:rFonts w:ascii="Times New Roman" w:hAnsi="Times New Roman" w:cs="Times New Roman"/>
          <w:sz w:val="24"/>
          <w:szCs w:val="24"/>
        </w:rPr>
        <w:t>.00, обед с 1</w:t>
      </w:r>
      <w:r>
        <w:rPr>
          <w:rFonts w:ascii="Times New Roman" w:hAnsi="Times New Roman" w:cs="Times New Roman"/>
          <w:sz w:val="24"/>
          <w:szCs w:val="24"/>
        </w:rPr>
        <w:t>3</w:t>
      </w:r>
      <w:r w:rsidRPr="001961F3">
        <w:rPr>
          <w:rFonts w:ascii="Times New Roman" w:hAnsi="Times New Roman" w:cs="Times New Roman"/>
          <w:sz w:val="24"/>
          <w:szCs w:val="24"/>
        </w:rPr>
        <w:t>.</w:t>
      </w:r>
      <w:r>
        <w:rPr>
          <w:rFonts w:ascii="Times New Roman" w:hAnsi="Times New Roman" w:cs="Times New Roman"/>
          <w:sz w:val="24"/>
          <w:szCs w:val="24"/>
        </w:rPr>
        <w:t>00</w:t>
      </w:r>
      <w:r w:rsidRPr="001961F3">
        <w:rPr>
          <w:rFonts w:ascii="Times New Roman" w:hAnsi="Times New Roman" w:cs="Times New Roman"/>
          <w:sz w:val="24"/>
          <w:szCs w:val="24"/>
        </w:rPr>
        <w:t xml:space="preserve"> до 14.00.</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Лицу, вручившему конверт с заявкой на участие в Конкурсе, выдается расписка в получении конверта с заявкой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Все заявки нумеруются и регистрируются.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Прием заявок (изменений в заявки) прекращается в день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20. Порядок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день, во время и в месте, которые указаны в извещении о проведении Конкурса, Конкурсной комиссией вскрываются конверты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proofErr w:type="gramStart"/>
      <w:r w:rsidRPr="001961F3">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w:t>
      </w:r>
      <w:r w:rsidR="003C2DA9">
        <w:rPr>
          <w:rFonts w:ascii="Times New Roman" w:hAnsi="Times New Roman" w:cs="Times New Roman"/>
          <w:sz w:val="24"/>
          <w:szCs w:val="24"/>
        </w:rPr>
        <w:t>, физического лица</w:t>
      </w:r>
      <w:r w:rsidRPr="001961F3">
        <w:rPr>
          <w:rFonts w:ascii="Times New Roman" w:hAnsi="Times New Roman" w:cs="Times New Roman"/>
          <w:sz w:val="24"/>
          <w:szCs w:val="24"/>
        </w:rPr>
        <w:t>)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w:t>
      </w:r>
      <w:proofErr w:type="gramEnd"/>
      <w:r w:rsidRPr="001961F3">
        <w:rPr>
          <w:rFonts w:ascii="Times New Roman" w:hAnsi="Times New Roman" w:cs="Times New Roman"/>
          <w:sz w:val="24"/>
          <w:szCs w:val="24"/>
        </w:rPr>
        <w:t xml:space="preserve">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1</w:t>
      </w:r>
      <w:r w:rsidRPr="001961F3">
        <w:rPr>
          <w:rFonts w:ascii="Times New Roman" w:hAnsi="Times New Roman" w:cs="Times New Roman"/>
          <w:sz w:val="24"/>
          <w:szCs w:val="24"/>
        </w:rPr>
        <w:t>.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случае признания Конкурса несостоявшимся по причине подачи </w:t>
      </w:r>
      <w:r>
        <w:rPr>
          <w:rFonts w:ascii="Times New Roman" w:hAnsi="Times New Roman" w:cs="Times New Roman"/>
          <w:sz w:val="24"/>
          <w:szCs w:val="24"/>
        </w:rPr>
        <w:t>единственной заявки на участие в Конкурсе либо признания участником Конкурса только одного заявителя</w:t>
      </w:r>
      <w:r w:rsidRPr="001961F3">
        <w:rPr>
          <w:rFonts w:ascii="Times New Roman" w:hAnsi="Times New Roman" w:cs="Times New Roman"/>
          <w:sz w:val="24"/>
          <w:szCs w:val="24"/>
        </w:rPr>
        <w:t xml:space="preserve"> договор заключается с признанным единственным участником Конкурса</w:t>
      </w:r>
      <w:r>
        <w:rPr>
          <w:rFonts w:ascii="Times New Roman" w:hAnsi="Times New Roman" w:cs="Times New Roman"/>
          <w:sz w:val="24"/>
          <w:szCs w:val="24"/>
        </w:rPr>
        <w:t xml:space="preserve"> по начальной цене договора, указанной в извещении о проведении Конкурса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открытый Конкурс признан несостоявшимся и договор не заключен с единственным участником Конкурса, который подал единственную заявку на участие в Конкурсе, Организатор проводит повторный Конкурс.</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lastRenderedPageBreak/>
        <w:t>Конкурсная комиссия рассматривает заявки на участие в Конкурсе на соответствие требованиям, установленным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2</w:t>
      </w:r>
      <w:r w:rsidRPr="001961F3">
        <w:rPr>
          <w:rFonts w:ascii="Times New Roman" w:hAnsi="Times New Roman" w:cs="Times New Roman"/>
          <w:sz w:val="24"/>
          <w:szCs w:val="24"/>
        </w:rPr>
        <w:t>. Срок рассмотрения заявок на участие в Конкурсе не может превышать двадцати дней со дня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3</w:t>
      </w:r>
      <w:r w:rsidRPr="001961F3">
        <w:rPr>
          <w:rFonts w:ascii="Times New Roman" w:hAnsi="Times New Roman" w:cs="Times New Roman"/>
          <w:sz w:val="24"/>
          <w:szCs w:val="24"/>
        </w:rPr>
        <w:t>. На основании результатов рассмотрения заявок на участие в Конкурсе Конкурсной комиссией принимается решение: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 допуске к участию в Конкурсе и признании участниками Конкурса, о рассмотрении заявок и об определении победителей;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об отказе в допуске к участию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4</w:t>
      </w:r>
      <w:r w:rsidRPr="001961F3">
        <w:rPr>
          <w:rFonts w:ascii="Times New Roman" w:hAnsi="Times New Roman" w:cs="Times New Roman"/>
          <w:sz w:val="24"/>
          <w:szCs w:val="24"/>
        </w:rPr>
        <w:t>. Участнику Конкурса отказывается в допуске к участию в Конкурсе в случае: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несоответствия заявки на участие в Конкурсе требованиям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неисполнения требований, предъявляемых к оформлению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5</w:t>
      </w:r>
      <w:proofErr w:type="gramStart"/>
      <w:r w:rsidRPr="001961F3">
        <w:rPr>
          <w:rFonts w:ascii="Times New Roman" w:hAnsi="Times New Roman" w:cs="Times New Roman"/>
          <w:sz w:val="24"/>
          <w:szCs w:val="24"/>
        </w:rPr>
        <w:t xml:space="preserve"> В</w:t>
      </w:r>
      <w:proofErr w:type="gramEnd"/>
      <w:r w:rsidRPr="001961F3">
        <w:rPr>
          <w:rFonts w:ascii="Times New Roman" w:hAnsi="Times New Roman" w:cs="Times New Roman"/>
          <w:sz w:val="24"/>
          <w:szCs w:val="24"/>
        </w:rPr>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w:t>
      </w:r>
      <w:proofErr w:type="gramStart"/>
      <w:r w:rsidRPr="001961F3">
        <w:rPr>
          <w:rFonts w:ascii="Times New Roman" w:hAnsi="Times New Roman" w:cs="Times New Roman"/>
          <w:sz w:val="24"/>
          <w:szCs w:val="24"/>
        </w:rPr>
        <w:t>соответствующими</w:t>
      </w:r>
      <w:proofErr w:type="gramEnd"/>
      <w:r w:rsidRPr="001961F3">
        <w:rPr>
          <w:rFonts w:ascii="Times New Roman" w:hAnsi="Times New Roman" w:cs="Times New Roman"/>
          <w:sz w:val="24"/>
          <w:szCs w:val="24"/>
        </w:rPr>
        <w:t xml:space="preserve"> требованиям, предъявляемым конкурсной документацией,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6</w:t>
      </w:r>
      <w:r w:rsidRPr="001961F3">
        <w:rPr>
          <w:rFonts w:ascii="Times New Roman" w:hAnsi="Times New Roman" w:cs="Times New Roman"/>
          <w:sz w:val="24"/>
          <w:szCs w:val="24"/>
        </w:rPr>
        <w:t xml:space="preserve">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7</w:t>
      </w:r>
      <w:r w:rsidRPr="001961F3">
        <w:rPr>
          <w:rFonts w:ascii="Times New Roman" w:hAnsi="Times New Roman" w:cs="Times New Roman"/>
          <w:sz w:val="24"/>
          <w:szCs w:val="24"/>
        </w:rPr>
        <w:t xml:space="preserve"> Итоговый протокол не позднее дня, следующего после подписания, размещается на официальном сайте администрации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 в сети Интернет</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8</w:t>
      </w:r>
      <w:r w:rsidRPr="001961F3">
        <w:rPr>
          <w:rFonts w:ascii="Times New Roman" w:hAnsi="Times New Roman" w:cs="Times New Roman"/>
          <w:sz w:val="24"/>
          <w:szCs w:val="24"/>
        </w:rPr>
        <w:t xml:space="preserve">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4.29</w:t>
      </w:r>
      <w:proofErr w:type="gramStart"/>
      <w:r w:rsidRPr="001961F3">
        <w:rPr>
          <w:rFonts w:ascii="Times New Roman" w:hAnsi="Times New Roman" w:cs="Times New Roman"/>
          <w:sz w:val="24"/>
          <w:szCs w:val="24"/>
        </w:rPr>
        <w:t xml:space="preserve"> Н</w:t>
      </w:r>
      <w:proofErr w:type="gramEnd"/>
      <w:r w:rsidRPr="001961F3">
        <w:rPr>
          <w:rFonts w:ascii="Times New Roman" w:hAnsi="Times New Roman" w:cs="Times New Roman"/>
          <w:sz w:val="24"/>
          <w:szCs w:val="24"/>
        </w:rPr>
        <w:t xml:space="preserve">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w:t>
      </w:r>
      <w:r>
        <w:rPr>
          <w:rFonts w:ascii="Times New Roman" w:hAnsi="Times New Roman" w:cs="Times New Roman"/>
          <w:sz w:val="24"/>
          <w:szCs w:val="24"/>
        </w:rPr>
        <w:t xml:space="preserve"> </w:t>
      </w:r>
      <w:r w:rsidRPr="001961F3">
        <w:rPr>
          <w:rFonts w:ascii="Times New Roman" w:hAnsi="Times New Roman" w:cs="Times New Roman"/>
          <w:sz w:val="24"/>
          <w:szCs w:val="24"/>
        </w:rPr>
        <w:t>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0</w:t>
      </w:r>
      <w:proofErr w:type="gramStart"/>
      <w:r w:rsidRPr="001961F3">
        <w:rPr>
          <w:rFonts w:ascii="Times New Roman" w:hAnsi="Times New Roman" w:cs="Times New Roman"/>
          <w:sz w:val="24"/>
          <w:szCs w:val="24"/>
        </w:rPr>
        <w:t xml:space="preserve"> В</w:t>
      </w:r>
      <w:proofErr w:type="gramEnd"/>
      <w:r w:rsidRPr="001961F3">
        <w:rPr>
          <w:rFonts w:ascii="Times New Roman" w:hAnsi="Times New Roman" w:cs="Times New Roman"/>
          <w:sz w:val="24"/>
          <w:szCs w:val="24"/>
        </w:rPr>
        <w:t xml:space="preserve"> случае если два и более участника в равной мере соответствуют критериям, установленным конкурсной документацией, победителем Конкурса признается участник, чья заявка была подана раньше.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1</w:t>
      </w:r>
      <w:proofErr w:type="gramStart"/>
      <w:r w:rsidRPr="001961F3">
        <w:rPr>
          <w:rFonts w:ascii="Times New Roman" w:hAnsi="Times New Roman" w:cs="Times New Roman"/>
          <w:sz w:val="24"/>
          <w:szCs w:val="24"/>
        </w:rPr>
        <w:t xml:space="preserve"> В</w:t>
      </w:r>
      <w:proofErr w:type="gramEnd"/>
      <w:r w:rsidRPr="001961F3">
        <w:rPr>
          <w:rFonts w:ascii="Times New Roman" w:hAnsi="Times New Roman" w:cs="Times New Roman"/>
          <w:sz w:val="24"/>
          <w:szCs w:val="24"/>
        </w:rPr>
        <w:t xml:space="preserve">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Pr="001961F3">
        <w:rPr>
          <w:rFonts w:ascii="Times New Roman" w:hAnsi="Times New Roman" w:cs="Times New Roman"/>
          <w:sz w:val="24"/>
          <w:szCs w:val="24"/>
        </w:rPr>
        <w:t>3</w:t>
      </w:r>
      <w:r>
        <w:rPr>
          <w:rFonts w:ascii="Times New Roman" w:hAnsi="Times New Roman" w:cs="Times New Roman"/>
          <w:sz w:val="24"/>
          <w:szCs w:val="24"/>
        </w:rPr>
        <w:t>2</w:t>
      </w:r>
      <w:r w:rsidRPr="001961F3">
        <w:rPr>
          <w:rFonts w:ascii="Times New Roman" w:hAnsi="Times New Roman" w:cs="Times New Roman"/>
          <w:sz w:val="24"/>
          <w:szCs w:val="24"/>
        </w:rPr>
        <w:t xml:space="preserve">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3</w:t>
      </w:r>
      <w:r w:rsidRPr="001961F3">
        <w:rPr>
          <w:rFonts w:ascii="Times New Roman" w:hAnsi="Times New Roman" w:cs="Times New Roman"/>
          <w:sz w:val="24"/>
          <w:szCs w:val="24"/>
        </w:rPr>
        <w:t xml:space="preserve"> Специализация нестационарного торгового объекта является существенным условием договора. Изменение специализации не допускается.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4.34</w:t>
      </w:r>
      <w:r w:rsidRPr="001961F3">
        <w:rPr>
          <w:rFonts w:ascii="Times New Roman" w:hAnsi="Times New Roman" w:cs="Times New Roman"/>
          <w:sz w:val="24"/>
          <w:szCs w:val="24"/>
        </w:rPr>
        <w:t xml:space="preserve">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5</w:t>
      </w:r>
      <w:r w:rsidRPr="001961F3">
        <w:rPr>
          <w:rFonts w:ascii="Times New Roman" w:hAnsi="Times New Roman" w:cs="Times New Roman"/>
          <w:sz w:val="24"/>
          <w:szCs w:val="24"/>
        </w:rPr>
        <w:t xml:space="preserve">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4.36</w:t>
      </w:r>
      <w:r w:rsidRPr="001961F3">
        <w:rPr>
          <w:rFonts w:ascii="Times New Roman" w:hAnsi="Times New Roman" w:cs="Times New Roman"/>
          <w:sz w:val="24"/>
          <w:szCs w:val="24"/>
        </w:rPr>
        <w:t xml:space="preserve">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4.37</w:t>
      </w:r>
      <w:proofErr w:type="gramStart"/>
      <w:r w:rsidRPr="001961F3">
        <w:rPr>
          <w:rFonts w:ascii="Times New Roman" w:hAnsi="Times New Roman" w:cs="Times New Roman"/>
          <w:sz w:val="24"/>
          <w:szCs w:val="24"/>
        </w:rPr>
        <w:t xml:space="preserve"> В</w:t>
      </w:r>
      <w:proofErr w:type="gramEnd"/>
      <w:r w:rsidRPr="001961F3">
        <w:rPr>
          <w:rFonts w:ascii="Times New Roman" w:hAnsi="Times New Roman" w:cs="Times New Roman"/>
          <w:sz w:val="24"/>
          <w:szCs w:val="24"/>
        </w:rPr>
        <w:t xml:space="preserve"> случае реорганизации, изменения наименования и (или) адреса юридического лица, адреса и (или) паспортных данных индивидуального предпринимателя</w:t>
      </w:r>
      <w:r w:rsidR="003C2DA9">
        <w:rPr>
          <w:rFonts w:ascii="Times New Roman" w:hAnsi="Times New Roman" w:cs="Times New Roman"/>
          <w:sz w:val="24"/>
          <w:szCs w:val="24"/>
        </w:rPr>
        <w:t>, физического лица</w:t>
      </w:r>
      <w:r w:rsidRPr="001961F3">
        <w:rPr>
          <w:rFonts w:ascii="Times New Roman" w:hAnsi="Times New Roman" w:cs="Times New Roman"/>
          <w:sz w:val="24"/>
          <w:szCs w:val="24"/>
        </w:rPr>
        <w:t>,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4.38</w:t>
      </w:r>
      <w:r w:rsidRPr="001961F3">
        <w:rPr>
          <w:rFonts w:ascii="Times New Roman" w:hAnsi="Times New Roman" w:cs="Times New Roman"/>
          <w:sz w:val="24"/>
          <w:szCs w:val="24"/>
        </w:rPr>
        <w:t xml:space="preserve"> Хозяйствующий субъект</w:t>
      </w:r>
      <w:r w:rsidR="003C2DA9">
        <w:rPr>
          <w:rFonts w:ascii="Times New Roman" w:hAnsi="Times New Roman" w:cs="Times New Roman"/>
          <w:sz w:val="24"/>
          <w:szCs w:val="24"/>
        </w:rPr>
        <w:t>, физическое лицо</w:t>
      </w:r>
      <w:r w:rsidRPr="001961F3">
        <w:rPr>
          <w:rFonts w:ascii="Times New Roman" w:hAnsi="Times New Roman" w:cs="Times New Roman"/>
          <w:sz w:val="24"/>
          <w:szCs w:val="24"/>
        </w:rPr>
        <w:t xml:space="preserve">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AE5ACC" w:rsidRDefault="00AE5ACC" w:rsidP="00876C93">
      <w:pPr>
        <w:ind w:firstLine="720"/>
        <w:jc w:val="both"/>
      </w:pPr>
    </w:p>
    <w:p w:rsidR="00AE5ACC" w:rsidRDefault="00AE5ACC" w:rsidP="00876C93">
      <w:pPr>
        <w:ind w:firstLine="720"/>
        <w:jc w:val="both"/>
      </w:pPr>
    </w:p>
    <w:p w:rsidR="00AE5ACC" w:rsidRPr="00A86517" w:rsidRDefault="00AE5ACC" w:rsidP="00876C93">
      <w:pPr>
        <w:pStyle w:val="ConsPlusNormal"/>
        <w:jc w:val="right"/>
        <w:outlineLvl w:val="0"/>
        <w:rPr>
          <w:rFonts w:ascii="Times New Roman" w:hAnsi="Times New Roman" w:cs="Times New Roman"/>
        </w:rPr>
      </w:pPr>
      <w:r w:rsidRPr="00A86517">
        <w:rPr>
          <w:rFonts w:ascii="Times New Roman" w:hAnsi="Times New Roman" w:cs="Times New Roman"/>
        </w:rPr>
        <w:t xml:space="preserve">Приложение № </w:t>
      </w:r>
      <w:r>
        <w:rPr>
          <w:rFonts w:ascii="Times New Roman" w:hAnsi="Times New Roman" w:cs="Times New Roman"/>
        </w:rPr>
        <w:t>2</w:t>
      </w:r>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ПОЛОЖЕНИЕ</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комиссии по проведению конкурса на размещение нестационарных торговых объектов на территории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1. Общие положения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1.1. Конкурсная комиссия по размещению нестационарных торговых объектов на территории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Pr="001961F3">
        <w:rPr>
          <w:rFonts w:ascii="Times New Roman" w:hAnsi="Times New Roman" w:cs="Times New Roman"/>
          <w:sz w:val="24"/>
          <w:szCs w:val="24"/>
        </w:rPr>
        <w:t xml:space="preserve"> (далее - Конкурсная комиссия) создается с цепью проведения конкурса на право размещения нестационарных торговых объектов, определения участников, удовлетворяющих требованиям конкурса, и определения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1.2. В своей деятельности Конкурсная комиссия руководствуется федеральными законами, постановлениями Правительства Российской Федерации, </w:t>
      </w:r>
      <w:r>
        <w:rPr>
          <w:rFonts w:ascii="Times New Roman" w:hAnsi="Times New Roman" w:cs="Times New Roman"/>
          <w:sz w:val="24"/>
          <w:szCs w:val="24"/>
        </w:rPr>
        <w:t>Республики Карелия</w:t>
      </w:r>
      <w:r w:rsidRPr="001961F3">
        <w:rPr>
          <w:rFonts w:ascii="Times New Roman" w:hAnsi="Times New Roman" w:cs="Times New Roman"/>
          <w:sz w:val="24"/>
          <w:szCs w:val="24"/>
        </w:rPr>
        <w:t xml:space="preserve">, муниципальными нормативно-правовыми актами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Pr="001961F3">
        <w:rPr>
          <w:rFonts w:ascii="Times New Roman" w:hAnsi="Times New Roman" w:cs="Times New Roman"/>
          <w:sz w:val="24"/>
          <w:szCs w:val="24"/>
        </w:rPr>
        <w:t xml:space="preserve"> и настоящим Положением.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1.3. Состав Конкурсной комиссии утверждается постановлением администрации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1.4. Конкурсная комиссия собирается по мере необходимости.</w:t>
      </w: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2. Основные функции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2.1. Конкурсная комиссия осуществляет вскрытие конвертов с заявками на участие в конкурсе, отбор участников конкурса, рассмотрение, оценку и сопоставление заявок на участие в конкурсе, определение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2.2. Оформляет протоколы заседания Конкурсной комиссии и обеспечивает их </w:t>
      </w:r>
      <w:r w:rsidRPr="001961F3">
        <w:rPr>
          <w:rFonts w:ascii="Times New Roman" w:hAnsi="Times New Roman" w:cs="Times New Roman"/>
          <w:sz w:val="24"/>
          <w:szCs w:val="24"/>
        </w:rPr>
        <w:lastRenderedPageBreak/>
        <w:t>хранение.</w:t>
      </w: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3. Организация работы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3.1. Работой Конкурсной комиссии руководит председатель.</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3.2. Конкурсная комиссия правомочна осуществлять свои функции, если на ее заседаниях присутствует не менее 2/3 ее состава при обязательном участии председателя Комиссии или его заместителя. Решения Конкурсной комиссии принимаются большинством голосов членов Конкурсной комиссии, присутствующих на ее заседании.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равенстве голосов голос председателя является решающим.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3.3. Решения Конкурсной комиссии оформляются в виде протоколов, подписываются председателем и </w:t>
      </w:r>
      <w:r>
        <w:rPr>
          <w:rFonts w:ascii="Times New Roman" w:hAnsi="Times New Roman" w:cs="Times New Roman"/>
          <w:sz w:val="24"/>
          <w:szCs w:val="24"/>
        </w:rPr>
        <w:t>всеми</w:t>
      </w:r>
      <w:r w:rsidRPr="001961F3">
        <w:rPr>
          <w:rFonts w:ascii="Times New Roman" w:hAnsi="Times New Roman" w:cs="Times New Roman"/>
          <w:sz w:val="24"/>
          <w:szCs w:val="24"/>
        </w:rPr>
        <w:t xml:space="preserve"> членами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3.4. Информация, касающаяся рассмотрения, оценки и сопоставления конкурсных заявок, не подлежит разглашению до официального объявления результатов конкурса.</w:t>
      </w: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4. Права и обязанности членов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 Члены Конкурсной комиссии имеют право: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4.1.1. Знакомиться со всеми представленными на конкурс документами и сведениями.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4.1.2. Запрашивать дополнительные данные, необходимые для принятия решения.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4.1.3. Проверять документы, представленные участниками конкурса, на предмет их соответствия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4.1.4. Выступать по вопросам повестки дня на заседаниях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 Члены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4.2.1. Присутствуют на заседаниях Конкурсной комиссии и принимают решения по вопросам, отнесенным к компетенции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4.2.2. Осуществляют рассмотрение, оценку и сопоставление заявок на участие в конкурсе, допуск участников к участию конкурсе, рассмотрение и оценку заявок в соответствии требованиями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4.2.3. Принимают участие в определении победителя конкурса, в том числе путем обсуждения и голосования.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4.2.4. Выполняют в установленные сроки поручения председателя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 Председатель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4.3.1. Организует работу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4.3.2. Назначает сроки заседаний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4.3.3. Формирует повестку дня заседания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4.3.4. Определяет порядок рассмотрения обсуждаемых вопросов.</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4.3.5. Объявляет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 Секретарь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4.4.2. Оформляет протоколы заседания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4.4.3. Обеспечивает сохранность всей документации, относящейся к работе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4.4.4. Обеспечивает ознакомление членов Конкурсной комиссии с документами.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4.4.5. Осуществляет иные действия организационно-технического характера.</w:t>
      </w:r>
    </w:p>
    <w:p w:rsidR="00AE5ACC"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right"/>
        <w:outlineLvl w:val="0"/>
        <w:rPr>
          <w:rFonts w:ascii="Times New Roman" w:hAnsi="Times New Roman" w:cs="Times New Roman"/>
        </w:rPr>
      </w:pPr>
      <w:r w:rsidRPr="00A86517">
        <w:rPr>
          <w:rFonts w:ascii="Times New Roman" w:hAnsi="Times New Roman" w:cs="Times New Roman"/>
        </w:rPr>
        <w:t xml:space="preserve">Приложение № </w:t>
      </w:r>
      <w:r>
        <w:rPr>
          <w:rFonts w:ascii="Times New Roman" w:hAnsi="Times New Roman" w:cs="Times New Roman"/>
        </w:rPr>
        <w:t>3</w:t>
      </w:r>
    </w:p>
    <w:p w:rsidR="00AE5ACC" w:rsidRPr="001961F3" w:rsidRDefault="00AE5ACC" w:rsidP="00876C93">
      <w:pPr>
        <w:pStyle w:val="ConsPlusTitle"/>
        <w:jc w:val="center"/>
        <w:rPr>
          <w:rFonts w:ascii="Times New Roman" w:hAnsi="Times New Roman" w:cs="Times New Roman"/>
          <w:sz w:val="24"/>
          <w:szCs w:val="24"/>
        </w:rPr>
      </w:pPr>
      <w:bookmarkStart w:id="1" w:name="Par393"/>
      <w:bookmarkEnd w:id="1"/>
      <w:r w:rsidRPr="001961F3">
        <w:rPr>
          <w:rFonts w:ascii="Times New Roman" w:hAnsi="Times New Roman" w:cs="Times New Roman"/>
          <w:sz w:val="24"/>
          <w:szCs w:val="24"/>
        </w:rPr>
        <w:t>СОСТАВ</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конкурсной </w:t>
      </w:r>
      <w:r w:rsidRPr="001961F3">
        <w:rPr>
          <w:rFonts w:ascii="Times New Roman" w:hAnsi="Times New Roman" w:cs="Times New Roman"/>
          <w:sz w:val="24"/>
          <w:szCs w:val="24"/>
        </w:rPr>
        <w:t xml:space="preserve"> </w:t>
      </w:r>
      <w:r>
        <w:rPr>
          <w:rFonts w:ascii="Times New Roman" w:hAnsi="Times New Roman" w:cs="Times New Roman"/>
          <w:sz w:val="24"/>
          <w:szCs w:val="24"/>
        </w:rPr>
        <w:t xml:space="preserve">комиссии по проведению конкурса на право размещения нестационарных торговых объектов на территории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w:t>
      </w:r>
      <w:r>
        <w:rPr>
          <w:rFonts w:ascii="Times New Roman" w:hAnsi="Times New Roman" w:cs="Times New Roman"/>
          <w:sz w:val="24"/>
          <w:szCs w:val="24"/>
        </w:rPr>
        <w:lastRenderedPageBreak/>
        <w:t>поселения</w:t>
      </w:r>
      <w:r w:rsidRPr="001961F3">
        <w:rPr>
          <w:rFonts w:ascii="Times New Roman" w:hAnsi="Times New Roman" w:cs="Times New Roman"/>
          <w:sz w:val="24"/>
          <w:szCs w:val="24"/>
        </w:rPr>
        <w:t xml:space="preserve"> </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Председатель конкурсной комиссии:</w:t>
      </w:r>
    </w:p>
    <w:p w:rsidR="00AE5ACC" w:rsidRPr="001961F3" w:rsidRDefault="006A1A71"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AE5ACC" w:rsidRPr="001961F3">
        <w:rPr>
          <w:rFonts w:ascii="Times New Roman" w:hAnsi="Times New Roman" w:cs="Times New Roman"/>
          <w:sz w:val="24"/>
          <w:szCs w:val="24"/>
        </w:rPr>
        <w:t>лав</w:t>
      </w:r>
      <w:r w:rsidR="00AE5ACC">
        <w:rPr>
          <w:rFonts w:ascii="Times New Roman" w:hAnsi="Times New Roman" w:cs="Times New Roman"/>
          <w:sz w:val="24"/>
          <w:szCs w:val="24"/>
        </w:rPr>
        <w:t>а</w:t>
      </w:r>
      <w:r w:rsidR="00AE5ACC" w:rsidRPr="001961F3">
        <w:rPr>
          <w:rFonts w:ascii="Times New Roman" w:hAnsi="Times New Roman" w:cs="Times New Roman"/>
          <w:sz w:val="24"/>
          <w:szCs w:val="24"/>
        </w:rPr>
        <w:t xml:space="preserve"> </w:t>
      </w:r>
      <w:proofErr w:type="spellStart"/>
      <w:r w:rsidR="00AE5ACC">
        <w:rPr>
          <w:rFonts w:ascii="Times New Roman" w:hAnsi="Times New Roman" w:cs="Times New Roman"/>
          <w:sz w:val="24"/>
          <w:szCs w:val="24"/>
        </w:rPr>
        <w:t>Пудожского</w:t>
      </w:r>
      <w:proofErr w:type="spellEnd"/>
      <w:r w:rsidR="00AE5ACC">
        <w:rPr>
          <w:rFonts w:ascii="Times New Roman" w:hAnsi="Times New Roman" w:cs="Times New Roman"/>
          <w:sz w:val="24"/>
          <w:szCs w:val="24"/>
        </w:rPr>
        <w:t xml:space="preserve"> городского поселения</w:t>
      </w:r>
      <w:r w:rsidR="00AE5ACC"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Заместитель председателя конкурсной комиссии:</w:t>
      </w:r>
    </w:p>
    <w:p w:rsidR="00AE5ACC" w:rsidRPr="001961F3" w:rsidRDefault="006A1A71"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AE5ACC">
        <w:rPr>
          <w:rFonts w:ascii="Times New Roman" w:hAnsi="Times New Roman" w:cs="Times New Roman"/>
          <w:sz w:val="24"/>
          <w:szCs w:val="24"/>
        </w:rPr>
        <w:t xml:space="preserve">аместитель главы администрации </w:t>
      </w:r>
      <w:proofErr w:type="spellStart"/>
      <w:r w:rsidR="00AE5ACC">
        <w:rPr>
          <w:rFonts w:ascii="Times New Roman" w:hAnsi="Times New Roman" w:cs="Times New Roman"/>
          <w:sz w:val="24"/>
          <w:szCs w:val="24"/>
        </w:rPr>
        <w:t>Пудожского</w:t>
      </w:r>
      <w:proofErr w:type="spellEnd"/>
      <w:r w:rsidR="00AE5ACC">
        <w:rPr>
          <w:rFonts w:ascii="Times New Roman" w:hAnsi="Times New Roman" w:cs="Times New Roman"/>
          <w:sz w:val="24"/>
          <w:szCs w:val="24"/>
        </w:rPr>
        <w:t xml:space="preserve"> городского поселения</w:t>
      </w:r>
      <w:r w:rsidR="00AE5ACC"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Секретарь конкурсной комиссии:</w:t>
      </w:r>
    </w:p>
    <w:p w:rsidR="00AE5ACC" w:rsidRPr="001961F3" w:rsidRDefault="006A1A71" w:rsidP="006A1A7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w:t>
      </w:r>
      <w:r w:rsidR="00AE5ACC">
        <w:rPr>
          <w:rFonts w:ascii="Times New Roman" w:hAnsi="Times New Roman" w:cs="Times New Roman"/>
          <w:sz w:val="24"/>
          <w:szCs w:val="24"/>
        </w:rPr>
        <w:t xml:space="preserve">ачальник отдела экономического развития администрации </w:t>
      </w:r>
      <w:proofErr w:type="spellStart"/>
      <w:r w:rsidR="00AE5ACC">
        <w:rPr>
          <w:rFonts w:ascii="Times New Roman" w:hAnsi="Times New Roman" w:cs="Times New Roman"/>
          <w:sz w:val="24"/>
          <w:szCs w:val="24"/>
        </w:rPr>
        <w:t>Пудожского</w:t>
      </w:r>
      <w:proofErr w:type="spellEnd"/>
      <w:r w:rsidR="00AE5ACC">
        <w:rPr>
          <w:rFonts w:ascii="Times New Roman" w:hAnsi="Times New Roman" w:cs="Times New Roman"/>
          <w:sz w:val="24"/>
          <w:szCs w:val="24"/>
        </w:rPr>
        <w:t xml:space="preserve"> городского поселения</w:t>
      </w:r>
      <w:r w:rsidR="00AE5ACC"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Члены конкурсной комиссии:</w:t>
      </w:r>
    </w:p>
    <w:p w:rsidR="00AE5ACC" w:rsidRPr="001961F3" w:rsidRDefault="006A1A71"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AE5ACC">
        <w:rPr>
          <w:rFonts w:ascii="Times New Roman" w:hAnsi="Times New Roman" w:cs="Times New Roman"/>
          <w:sz w:val="24"/>
          <w:szCs w:val="24"/>
        </w:rPr>
        <w:t xml:space="preserve">пециалист по градостроению и землепользованию Администрации </w:t>
      </w:r>
      <w:proofErr w:type="spellStart"/>
      <w:r w:rsidR="00AE5ACC">
        <w:rPr>
          <w:rFonts w:ascii="Times New Roman" w:hAnsi="Times New Roman" w:cs="Times New Roman"/>
          <w:sz w:val="24"/>
          <w:szCs w:val="24"/>
        </w:rPr>
        <w:t>Пудожского</w:t>
      </w:r>
      <w:proofErr w:type="spellEnd"/>
      <w:r w:rsidR="00AE5ACC">
        <w:rPr>
          <w:rFonts w:ascii="Times New Roman" w:hAnsi="Times New Roman" w:cs="Times New Roman"/>
          <w:sz w:val="24"/>
          <w:szCs w:val="24"/>
        </w:rPr>
        <w:t xml:space="preserve"> городского поселения</w:t>
      </w:r>
      <w:r w:rsidR="00AE5ACC" w:rsidRPr="001961F3">
        <w:rPr>
          <w:rFonts w:ascii="Times New Roman" w:hAnsi="Times New Roman" w:cs="Times New Roman"/>
          <w:sz w:val="24"/>
          <w:szCs w:val="24"/>
        </w:rPr>
        <w:t>.</w:t>
      </w:r>
    </w:p>
    <w:p w:rsidR="00AE5ACC" w:rsidRDefault="006A1A71"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Ю</w:t>
      </w:r>
      <w:r w:rsidR="00AE5ACC">
        <w:rPr>
          <w:rFonts w:ascii="Times New Roman" w:hAnsi="Times New Roman" w:cs="Times New Roman"/>
          <w:sz w:val="24"/>
          <w:szCs w:val="24"/>
        </w:rPr>
        <w:t>рист</w:t>
      </w:r>
      <w:r w:rsidR="00AE5ACC" w:rsidRPr="001961F3">
        <w:rPr>
          <w:rFonts w:ascii="Times New Roman" w:hAnsi="Times New Roman" w:cs="Times New Roman"/>
          <w:sz w:val="24"/>
          <w:szCs w:val="24"/>
        </w:rPr>
        <w:t xml:space="preserve"> администрации </w:t>
      </w:r>
      <w:proofErr w:type="spellStart"/>
      <w:r w:rsidR="00AE5ACC">
        <w:rPr>
          <w:rFonts w:ascii="Times New Roman" w:hAnsi="Times New Roman" w:cs="Times New Roman"/>
          <w:sz w:val="24"/>
          <w:szCs w:val="24"/>
        </w:rPr>
        <w:t>Пудожского</w:t>
      </w:r>
      <w:proofErr w:type="spellEnd"/>
      <w:r w:rsidR="00AE5ACC">
        <w:rPr>
          <w:rFonts w:ascii="Times New Roman" w:hAnsi="Times New Roman" w:cs="Times New Roman"/>
          <w:sz w:val="24"/>
          <w:szCs w:val="24"/>
        </w:rPr>
        <w:t xml:space="preserve"> городского поселения</w:t>
      </w:r>
      <w:r w:rsidR="00AE5ACC" w:rsidRPr="001961F3">
        <w:rPr>
          <w:rFonts w:ascii="Times New Roman" w:hAnsi="Times New Roman" w:cs="Times New Roman"/>
          <w:sz w:val="24"/>
          <w:szCs w:val="24"/>
        </w:rPr>
        <w:t>.</w:t>
      </w:r>
    </w:p>
    <w:p w:rsidR="006A1A71" w:rsidRPr="001961F3" w:rsidRDefault="006A1A71" w:rsidP="006A1A71">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Специалит</w:t>
      </w:r>
      <w:proofErr w:type="spellEnd"/>
      <w:r>
        <w:rPr>
          <w:rFonts w:ascii="Times New Roman" w:hAnsi="Times New Roman" w:cs="Times New Roman"/>
          <w:sz w:val="24"/>
          <w:szCs w:val="24"/>
        </w:rPr>
        <w:t xml:space="preserve"> отдела финансов и бухгалтерского учета</w:t>
      </w:r>
      <w:r w:rsidRPr="006A1A7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Pr="001961F3">
        <w:rPr>
          <w:rFonts w:ascii="Times New Roman" w:hAnsi="Times New Roman" w:cs="Times New Roman"/>
          <w:sz w:val="24"/>
          <w:szCs w:val="24"/>
        </w:rPr>
        <w:t>.</w:t>
      </w:r>
    </w:p>
    <w:p w:rsidR="00AE5ACC" w:rsidRDefault="00AE5ACC" w:rsidP="00876C93">
      <w:pPr>
        <w:pStyle w:val="ConsPlusNormal"/>
        <w:jc w:val="right"/>
        <w:outlineLvl w:val="0"/>
        <w:rPr>
          <w:rFonts w:ascii="Times New Roman" w:hAnsi="Times New Roman" w:cs="Times New Roman"/>
          <w:sz w:val="24"/>
          <w:szCs w:val="24"/>
        </w:rPr>
      </w:pPr>
    </w:p>
    <w:p w:rsidR="00AE5ACC" w:rsidRPr="00F159F2" w:rsidRDefault="00AE5ACC" w:rsidP="00876C93">
      <w:pPr>
        <w:pStyle w:val="ConsPlusNormal"/>
        <w:jc w:val="right"/>
        <w:outlineLvl w:val="0"/>
        <w:rPr>
          <w:rFonts w:ascii="Times New Roman" w:hAnsi="Times New Roman" w:cs="Times New Roman"/>
        </w:rPr>
      </w:pPr>
      <w:r w:rsidRPr="00F159F2">
        <w:rPr>
          <w:rFonts w:ascii="Times New Roman" w:hAnsi="Times New Roman" w:cs="Times New Roman"/>
        </w:rPr>
        <w:t>Приложение N 5</w:t>
      </w:r>
    </w:p>
    <w:p w:rsidR="00AE5ACC" w:rsidRPr="00B84669" w:rsidRDefault="00AE5ACC" w:rsidP="00876C93">
      <w:pPr>
        <w:ind w:firstLine="709"/>
        <w:jc w:val="center"/>
        <w:rPr>
          <w:b/>
        </w:rPr>
      </w:pPr>
      <w:bookmarkStart w:id="2" w:name="Par419"/>
      <w:bookmarkEnd w:id="2"/>
      <w:r w:rsidRPr="00B84669">
        <w:rPr>
          <w:b/>
        </w:rPr>
        <w:t>ДОГОВОР</w:t>
      </w:r>
    </w:p>
    <w:p w:rsidR="00AE5ACC" w:rsidRPr="00B84669" w:rsidRDefault="00AE5ACC" w:rsidP="00876C93">
      <w:pPr>
        <w:ind w:firstLine="709"/>
        <w:jc w:val="center"/>
        <w:rPr>
          <w:b/>
        </w:rPr>
      </w:pPr>
      <w:r w:rsidRPr="00B84669">
        <w:rPr>
          <w:b/>
        </w:rPr>
        <w:t>на размещение нестационарного торгового объекта на территории</w:t>
      </w:r>
    </w:p>
    <w:p w:rsidR="00AE5ACC" w:rsidRPr="00B84669" w:rsidRDefault="00AE5ACC" w:rsidP="00876C93">
      <w:pPr>
        <w:ind w:firstLine="709"/>
        <w:jc w:val="center"/>
        <w:rPr>
          <w:b/>
        </w:rPr>
      </w:pPr>
      <w:proofErr w:type="spellStart"/>
      <w:r>
        <w:rPr>
          <w:b/>
        </w:rPr>
        <w:t>Пудожского</w:t>
      </w:r>
      <w:proofErr w:type="spellEnd"/>
      <w:r>
        <w:rPr>
          <w:b/>
        </w:rPr>
        <w:t xml:space="preserve"> городского поселения</w:t>
      </w:r>
    </w:p>
    <w:p w:rsidR="00AE5ACC" w:rsidRPr="00B84669" w:rsidRDefault="00AE5ACC" w:rsidP="00876C93">
      <w:pPr>
        <w:jc w:val="both"/>
      </w:pPr>
      <w:r>
        <w:t>г. Пудож</w:t>
      </w:r>
      <w:r w:rsidRPr="00B84669">
        <w:t xml:space="preserve">                                                            </w:t>
      </w:r>
      <w:r>
        <w:t xml:space="preserve">                                </w:t>
      </w:r>
      <w:r w:rsidRPr="00B84669">
        <w:t>«____»__________ 20</w:t>
      </w:r>
      <w:r>
        <w:t>16</w:t>
      </w:r>
      <w:r w:rsidRPr="00B84669">
        <w:t xml:space="preserve"> г.</w:t>
      </w:r>
    </w:p>
    <w:p w:rsidR="00AE5ACC" w:rsidRPr="00B84669" w:rsidRDefault="00AE5ACC" w:rsidP="00876C93">
      <w:pPr>
        <w:ind w:firstLine="709"/>
        <w:jc w:val="both"/>
      </w:pPr>
    </w:p>
    <w:p w:rsidR="00AE5ACC" w:rsidRPr="00B84669" w:rsidRDefault="00AE5ACC" w:rsidP="00876C93">
      <w:pPr>
        <w:ind w:firstLine="709"/>
        <w:jc w:val="both"/>
      </w:pPr>
      <w:r w:rsidRPr="00073291">
        <w:t xml:space="preserve">Администрация </w:t>
      </w:r>
      <w:proofErr w:type="spellStart"/>
      <w:r>
        <w:t>Пудожского</w:t>
      </w:r>
      <w:proofErr w:type="spellEnd"/>
      <w:r w:rsidRPr="00073291">
        <w:t xml:space="preserve"> городского поселения</w:t>
      </w:r>
      <w:r w:rsidRPr="00B84669">
        <w:rPr>
          <w:b/>
        </w:rPr>
        <w:t xml:space="preserve"> </w:t>
      </w:r>
      <w:r w:rsidRPr="00B84669">
        <w:t>ОГРН 1051</w:t>
      </w:r>
      <w:r>
        <w:t>002568055</w:t>
      </w:r>
      <w:r w:rsidRPr="00B84669">
        <w:t>, ИНН 101</w:t>
      </w:r>
      <w:r>
        <w:t>5006293</w:t>
      </w:r>
      <w:r w:rsidRPr="00B84669">
        <w:t xml:space="preserve">, КПП </w:t>
      </w:r>
      <w:r>
        <w:t>101501001</w:t>
      </w:r>
      <w:r w:rsidRPr="00B84669">
        <w:t xml:space="preserve">, в лице </w:t>
      </w:r>
      <w:r>
        <w:rPr>
          <w:color w:val="000000"/>
          <w:spacing w:val="8"/>
        </w:rPr>
        <w:t>Г</w:t>
      </w:r>
      <w:r w:rsidRPr="00B84669">
        <w:rPr>
          <w:color w:val="000000"/>
          <w:spacing w:val="8"/>
        </w:rPr>
        <w:t xml:space="preserve">лавы </w:t>
      </w:r>
      <w:proofErr w:type="spellStart"/>
      <w:r>
        <w:rPr>
          <w:color w:val="000000"/>
          <w:spacing w:val="8"/>
        </w:rPr>
        <w:t>Пудожского</w:t>
      </w:r>
      <w:proofErr w:type="spellEnd"/>
      <w:r w:rsidRPr="00B84669">
        <w:rPr>
          <w:color w:val="000000"/>
          <w:spacing w:val="8"/>
        </w:rPr>
        <w:t xml:space="preserve"> городского поселения </w:t>
      </w:r>
      <w:proofErr w:type="spellStart"/>
      <w:r>
        <w:rPr>
          <w:color w:val="000000"/>
          <w:spacing w:val="8"/>
        </w:rPr>
        <w:t>Ладыгина</w:t>
      </w:r>
      <w:proofErr w:type="spellEnd"/>
      <w:r>
        <w:rPr>
          <w:color w:val="000000"/>
          <w:spacing w:val="8"/>
        </w:rPr>
        <w:t xml:space="preserve"> Андрея Владимировича</w:t>
      </w:r>
      <w:r w:rsidRPr="00B84669">
        <w:rPr>
          <w:color w:val="000000"/>
          <w:spacing w:val="2"/>
        </w:rPr>
        <w:t xml:space="preserve">, действующего на основании Устава </w:t>
      </w:r>
      <w:proofErr w:type="spellStart"/>
      <w:r>
        <w:rPr>
          <w:color w:val="000000"/>
          <w:spacing w:val="2"/>
        </w:rPr>
        <w:t>Пудожского</w:t>
      </w:r>
      <w:proofErr w:type="spellEnd"/>
      <w:r w:rsidRPr="00B84669">
        <w:rPr>
          <w:color w:val="000000"/>
          <w:spacing w:val="2"/>
        </w:rPr>
        <w:t xml:space="preserve"> городского поселения</w:t>
      </w:r>
      <w:r w:rsidRPr="00B84669">
        <w:t xml:space="preserve">, именуемая в дальнейшем «Сторона 1», с одной стороны, и </w:t>
      </w:r>
      <w:r>
        <w:t>_____________________________________________________________________________</w:t>
      </w:r>
    </w:p>
    <w:p w:rsidR="00AE5ACC" w:rsidRPr="00B84669" w:rsidRDefault="00AE5ACC" w:rsidP="00876C93">
      <w:pPr>
        <w:jc w:val="both"/>
      </w:pPr>
      <w:r w:rsidRPr="00B84669">
        <w:t>в лице ___________________________</w:t>
      </w:r>
      <w:r>
        <w:t>____________________________________________</w:t>
      </w:r>
      <w:r w:rsidRPr="00B84669">
        <w:t>,</w:t>
      </w:r>
    </w:p>
    <w:p w:rsidR="00AE5ACC" w:rsidRPr="00B84669" w:rsidRDefault="00AE5ACC" w:rsidP="00876C93">
      <w:pPr>
        <w:jc w:val="both"/>
      </w:pPr>
      <w:proofErr w:type="gramStart"/>
      <w:r w:rsidRPr="00B84669">
        <w:t>действующего</w:t>
      </w:r>
      <w:proofErr w:type="gramEnd"/>
      <w:r w:rsidRPr="00B84669">
        <w:t xml:space="preserve"> на основании __________________</w:t>
      </w:r>
      <w:r>
        <w:t>_</w:t>
      </w:r>
      <w:r w:rsidRPr="00B84669">
        <w:t>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AE5ACC" w:rsidRPr="00B84669" w:rsidRDefault="00AE5ACC" w:rsidP="00876C93">
      <w:pPr>
        <w:ind w:firstLine="709"/>
        <w:jc w:val="both"/>
      </w:pPr>
    </w:p>
    <w:p w:rsidR="00AE5ACC" w:rsidRPr="00B84669" w:rsidRDefault="00AE5ACC" w:rsidP="00876C93">
      <w:pPr>
        <w:ind w:firstLine="709"/>
        <w:jc w:val="center"/>
        <w:rPr>
          <w:b/>
        </w:rPr>
      </w:pPr>
      <w:r w:rsidRPr="00B84669">
        <w:rPr>
          <w:b/>
        </w:rPr>
        <w:t>1. Предмет Договора</w:t>
      </w:r>
    </w:p>
    <w:p w:rsidR="00AE5ACC" w:rsidRDefault="00AE5ACC" w:rsidP="00876C93">
      <w:pPr>
        <w:ind w:firstLine="709"/>
        <w:jc w:val="both"/>
      </w:pPr>
      <w:r w:rsidRPr="00B84669">
        <w:t xml:space="preserve">1.1 Сторона 1 предоставляет Стороне 2 право </w:t>
      </w:r>
      <w:proofErr w:type="gramStart"/>
      <w:r w:rsidRPr="00B84669">
        <w:t>разместить</w:t>
      </w:r>
      <w:proofErr w:type="gramEnd"/>
      <w:r w:rsidRPr="00B84669">
        <w:t xml:space="preserve">  нестационарный объект, не являющийся объектом недвижимого имущества, (далее – Объект) по адресу:</w:t>
      </w:r>
      <w:r>
        <w:t xml:space="preserve"> _____________________________________________________________________________</w:t>
      </w:r>
      <w:r w:rsidRPr="00B84669">
        <w:t xml:space="preserve"> в соответствии со Схемой размещения нестационарных торговых  объектов на территории </w:t>
      </w:r>
      <w:proofErr w:type="spellStart"/>
      <w:r>
        <w:t>Пудожского</w:t>
      </w:r>
      <w:proofErr w:type="spellEnd"/>
      <w:r>
        <w:t xml:space="preserve"> городского</w:t>
      </w:r>
      <w:r w:rsidRPr="00B84669">
        <w:t xml:space="preserve"> поселения, утвержденной </w:t>
      </w:r>
      <w:r>
        <w:t>П</w:t>
      </w:r>
      <w:r w:rsidRPr="00B84669">
        <w:t xml:space="preserve">остановлением Администрации </w:t>
      </w:r>
      <w:proofErr w:type="spellStart"/>
      <w:r>
        <w:t>Пудожского</w:t>
      </w:r>
      <w:proofErr w:type="spellEnd"/>
      <w:r>
        <w:t xml:space="preserve"> городского поселения</w:t>
      </w:r>
      <w:r w:rsidRPr="00B84669">
        <w:t xml:space="preserve"> </w:t>
      </w:r>
      <w:r w:rsidR="003C2DA9">
        <w:t xml:space="preserve">                  </w:t>
      </w:r>
      <w:r w:rsidRPr="00B84669">
        <w:t xml:space="preserve">(номер в схеме </w:t>
      </w:r>
      <w:r>
        <w:t xml:space="preserve">_______) (далее – Схема) </w:t>
      </w:r>
      <w:r w:rsidRPr="00B84669">
        <w:t xml:space="preserve">на срок </w:t>
      </w:r>
      <w:r>
        <w:t>действия Схемы</w:t>
      </w:r>
      <w:r w:rsidRPr="00B84669">
        <w:t>.</w:t>
      </w:r>
    </w:p>
    <w:p w:rsidR="00AE5ACC" w:rsidRPr="00B84669" w:rsidRDefault="00AE5ACC" w:rsidP="00876C93">
      <w:pPr>
        <w:pStyle w:val="ConsPlusNonformat"/>
        <w:ind w:firstLine="708"/>
        <w:jc w:val="both"/>
        <w:rPr>
          <w:rFonts w:ascii="Times New Roman" w:hAnsi="Times New Roman" w:cs="Times New Roman"/>
          <w:sz w:val="24"/>
          <w:szCs w:val="24"/>
        </w:rPr>
      </w:pPr>
      <w:r w:rsidRPr="00B17460">
        <w:rPr>
          <w:rFonts w:ascii="Times New Roman" w:hAnsi="Times New Roman" w:cs="Times New Roman"/>
          <w:sz w:val="24"/>
          <w:szCs w:val="24"/>
        </w:rPr>
        <w:t>Настоящий  Договор  вступает  в  силу  с момента его подписания.</w:t>
      </w:r>
    </w:p>
    <w:p w:rsidR="00AE5ACC" w:rsidRPr="00B84669" w:rsidRDefault="00AE5ACC" w:rsidP="00876C93">
      <w:pPr>
        <w:ind w:firstLine="709"/>
        <w:jc w:val="both"/>
      </w:pPr>
      <w:r w:rsidRPr="00B84669">
        <w:t xml:space="preserve">1.2. Технические характеристики Объекта: </w:t>
      </w:r>
    </w:p>
    <w:p w:rsidR="00AE5ACC" w:rsidRPr="00B84669" w:rsidRDefault="00AE5ACC" w:rsidP="00876C93">
      <w:pPr>
        <w:ind w:firstLine="709"/>
        <w:jc w:val="both"/>
      </w:pPr>
      <w:r w:rsidRPr="00B84669">
        <w:t>- тип Объекта</w:t>
      </w:r>
      <w:proofErr w:type="gramStart"/>
      <w:r>
        <w:t xml:space="preserve"> - ______________________</w:t>
      </w:r>
      <w:r w:rsidRPr="00B84669">
        <w:t>;</w:t>
      </w:r>
      <w:proofErr w:type="gramEnd"/>
    </w:p>
    <w:p w:rsidR="00AE5ACC" w:rsidRPr="00B84669" w:rsidRDefault="00AE5ACC" w:rsidP="00876C93">
      <w:pPr>
        <w:ind w:firstLine="709"/>
        <w:jc w:val="both"/>
      </w:pPr>
      <w:r w:rsidRPr="00B84669">
        <w:t>- площадь Объекта _______________ кв</w:t>
      </w:r>
      <w:proofErr w:type="gramStart"/>
      <w:r w:rsidRPr="00B84669">
        <w:t>.м</w:t>
      </w:r>
      <w:proofErr w:type="gramEnd"/>
      <w:r w:rsidRPr="00B84669">
        <w:t>;</w:t>
      </w:r>
    </w:p>
    <w:p w:rsidR="00AE5ACC" w:rsidRPr="00B84669" w:rsidRDefault="00AE5ACC" w:rsidP="00876C93">
      <w:pPr>
        <w:ind w:firstLine="709"/>
        <w:jc w:val="both"/>
      </w:pPr>
      <w:r w:rsidRPr="00B84669">
        <w:t xml:space="preserve">- площадь территории для размещения Объекта и благоустройства </w:t>
      </w:r>
      <w:r>
        <w:t xml:space="preserve">–______ </w:t>
      </w:r>
      <w:r w:rsidRPr="00B84669">
        <w:t>кв</w:t>
      </w:r>
      <w:proofErr w:type="gramStart"/>
      <w:r w:rsidRPr="00B84669">
        <w:t>.м</w:t>
      </w:r>
      <w:proofErr w:type="gramEnd"/>
      <w:r w:rsidRPr="00B84669">
        <w:t>;</w:t>
      </w:r>
    </w:p>
    <w:p w:rsidR="00AE5ACC" w:rsidRPr="00B84669" w:rsidRDefault="00AE5ACC" w:rsidP="00876C93">
      <w:pPr>
        <w:ind w:firstLine="709"/>
        <w:jc w:val="both"/>
      </w:pPr>
      <w:r w:rsidRPr="00B84669">
        <w:t>- прочее___________________________________________________________.</w:t>
      </w:r>
    </w:p>
    <w:p w:rsidR="00AE5ACC" w:rsidRDefault="00AE5ACC" w:rsidP="00876C93">
      <w:pPr>
        <w:ind w:firstLine="709"/>
        <w:jc w:val="both"/>
      </w:pPr>
      <w:r w:rsidRPr="00B84669">
        <w:t xml:space="preserve">1.3. Специализация Объекта </w:t>
      </w:r>
      <w:r>
        <w:t xml:space="preserve"> - _____________________</w:t>
      </w:r>
      <w:r w:rsidRPr="00B84669">
        <w:t>.</w:t>
      </w:r>
    </w:p>
    <w:p w:rsidR="00AE5ACC" w:rsidRPr="0070641C" w:rsidRDefault="00AE5ACC" w:rsidP="00876C93">
      <w:pPr>
        <w:tabs>
          <w:tab w:val="left" w:pos="1134"/>
        </w:tabs>
        <w:ind w:firstLine="709"/>
        <w:jc w:val="both"/>
      </w:pPr>
      <w:r>
        <w:t>1.4.</w:t>
      </w:r>
      <w:r w:rsidRPr="0070641C">
        <w:t xml:space="preserve">Специализация Объекта является существенным условием настоящего Договора. Одностороннее изменение </w:t>
      </w:r>
      <w:r>
        <w:t>Сто</w:t>
      </w:r>
      <w:r w:rsidRPr="0070641C">
        <w:t>роной 2 специализации не допускается.</w:t>
      </w:r>
    </w:p>
    <w:p w:rsidR="00AE5ACC" w:rsidRPr="00197BFC" w:rsidRDefault="00AE5ACC" w:rsidP="00876C93">
      <w:pPr>
        <w:ind w:firstLine="709"/>
        <w:jc w:val="center"/>
        <w:rPr>
          <w:b/>
        </w:rPr>
      </w:pPr>
      <w:bookmarkStart w:id="3" w:name="Par469"/>
      <w:bookmarkEnd w:id="3"/>
      <w:r w:rsidRPr="00197BFC">
        <w:rPr>
          <w:b/>
        </w:rPr>
        <w:t>2. Права и обязанности сторон</w:t>
      </w:r>
    </w:p>
    <w:p w:rsidR="00AE5ACC" w:rsidRPr="00073291" w:rsidRDefault="00AE5ACC" w:rsidP="00876C93">
      <w:pPr>
        <w:ind w:firstLine="709"/>
        <w:jc w:val="both"/>
      </w:pPr>
      <w:r w:rsidRPr="00073291">
        <w:t>2.1. Сторона 1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lastRenderedPageBreak/>
        <w:t>2.1.1</w:t>
      </w:r>
      <w:proofErr w:type="gramStart"/>
      <w:r w:rsidRPr="00073291">
        <w:rPr>
          <w:color w:val="000000"/>
        </w:rPr>
        <w:t xml:space="preserve"> О</w:t>
      </w:r>
      <w:proofErr w:type="gramEnd"/>
      <w:r w:rsidRPr="00073291">
        <w:rPr>
          <w:color w:val="000000"/>
        </w:rPr>
        <w:t xml:space="preserve">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w:t>
      </w:r>
      <w:proofErr w:type="spellStart"/>
      <w:r>
        <w:rPr>
          <w:color w:val="000000"/>
        </w:rPr>
        <w:t>Пудожского</w:t>
      </w:r>
      <w:proofErr w:type="spellEnd"/>
      <w:r w:rsidRPr="00073291">
        <w:rPr>
          <w:color w:val="000000"/>
        </w:rPr>
        <w:t xml:space="preserve"> городского поселения;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 xml:space="preserve">2.2. Сторона 1  обязана: </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2.2.1</w:t>
      </w:r>
      <w:proofErr w:type="gramStart"/>
      <w:r w:rsidRPr="00073291">
        <w:rPr>
          <w:color w:val="000000"/>
        </w:rPr>
        <w:t xml:space="preserve"> В</w:t>
      </w:r>
      <w:proofErr w:type="gramEnd"/>
      <w:r w:rsidRPr="00073291">
        <w:rPr>
          <w:color w:val="000000"/>
        </w:rPr>
        <w:t>ыполнять в полном объеме все условия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2.2.2</w:t>
      </w:r>
      <w:proofErr w:type="gramStart"/>
      <w:r w:rsidRPr="00073291">
        <w:rPr>
          <w:color w:val="000000"/>
        </w:rPr>
        <w:t xml:space="preserve"> П</w:t>
      </w:r>
      <w:proofErr w:type="gramEnd"/>
      <w:r w:rsidRPr="00073291">
        <w:rPr>
          <w:color w:val="000000"/>
        </w:rPr>
        <w:t xml:space="preserve">редоставить Стороне 2 право на размещение Объекта в соответствии со схемой размещения нестационарных торговых объектов на территории </w:t>
      </w:r>
      <w:proofErr w:type="spellStart"/>
      <w:r>
        <w:rPr>
          <w:color w:val="000000"/>
        </w:rPr>
        <w:t>Пудожского</w:t>
      </w:r>
      <w:proofErr w:type="spellEnd"/>
      <w:r w:rsidRPr="00073291">
        <w:rPr>
          <w:color w:val="000000"/>
        </w:rPr>
        <w:t xml:space="preserve"> городского поселения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2.3. Сторона 2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2.4. Сторона 2 обязана: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2.4.1. Обеспечить размещение Объекта и его готовность к использованию в соответствии с типовым проектом в срок </w:t>
      </w:r>
      <w:proofErr w:type="gramStart"/>
      <w:r w:rsidRPr="00073291">
        <w:rPr>
          <w:color w:val="000000"/>
        </w:rPr>
        <w:t>до</w:t>
      </w:r>
      <w:proofErr w:type="gramEnd"/>
      <w:r w:rsidRPr="00073291">
        <w:rPr>
          <w:color w:val="000000"/>
        </w:rPr>
        <w:t xml:space="preserve"> ___________;</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2.4.2. Использовать Объект по назначению, указанному в пункте 1.1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2.4.3. Своевременно и полностью внести плату согласно настоящему договору в размере и порядке, </w:t>
      </w:r>
      <w:proofErr w:type="gramStart"/>
      <w:r w:rsidRPr="00073291">
        <w:rPr>
          <w:color w:val="000000"/>
        </w:rPr>
        <w:t>которые</w:t>
      </w:r>
      <w:proofErr w:type="gramEnd"/>
      <w:r w:rsidRPr="00073291">
        <w:rPr>
          <w:color w:val="000000"/>
        </w:rPr>
        <w:t xml:space="preserve"> установлены настоящим договором;</w:t>
      </w:r>
    </w:p>
    <w:p w:rsidR="00AE5ACC" w:rsidRPr="00073291" w:rsidRDefault="00AE5ACC" w:rsidP="00876C93">
      <w:pPr>
        <w:pStyle w:val="aa"/>
        <w:shd w:val="clear" w:color="auto" w:fill="FFFFFF"/>
        <w:spacing w:before="29" w:beforeAutospacing="0" w:after="29" w:afterAutospacing="0"/>
        <w:jc w:val="both"/>
        <w:rPr>
          <w:color w:val="000000"/>
        </w:rPr>
      </w:pPr>
      <w:r w:rsidRPr="00073291">
        <w:t>2.4.4</w:t>
      </w:r>
      <w:proofErr w:type="gramStart"/>
      <w:r w:rsidRPr="00073291">
        <w:t xml:space="preserve"> В</w:t>
      </w:r>
      <w:proofErr w:type="gramEnd"/>
      <w:r w:rsidRPr="00073291">
        <w:t xml:space="preserve">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2.4.6</w:t>
      </w:r>
      <w:proofErr w:type="gramStart"/>
      <w:r w:rsidRPr="00073291">
        <w:rPr>
          <w:color w:val="000000"/>
        </w:rPr>
        <w:t xml:space="preserve"> Н</w:t>
      </w:r>
      <w:proofErr w:type="gramEnd"/>
      <w:r w:rsidRPr="00073291">
        <w:rPr>
          <w:color w:val="000000"/>
        </w:rPr>
        <w:t>а фасаде нестационарного торгового объекта поместить вывеску с указанием наименования хозяйствующего субъекта, режима работы;</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2.4.7. Обеспечить соблюдение санитарных норм и правил, вывоз мусора и иных отходов, образовавшихся в результате использования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2.4.8</w:t>
      </w:r>
      <w:proofErr w:type="gramStart"/>
      <w:r w:rsidRPr="00073291">
        <w:rPr>
          <w:color w:val="000000"/>
        </w:rPr>
        <w:t xml:space="preserve"> Н</w:t>
      </w:r>
      <w:proofErr w:type="gramEnd"/>
      <w:r w:rsidRPr="00073291">
        <w:rPr>
          <w:color w:val="000000"/>
        </w:rPr>
        <w:t>е допускать загрязнения, захламления места размещения Объекта;</w:t>
      </w:r>
    </w:p>
    <w:p w:rsidR="00AE5ACC" w:rsidRPr="00073291" w:rsidRDefault="00AE5ACC" w:rsidP="00876C93">
      <w:pPr>
        <w:pStyle w:val="aa"/>
        <w:shd w:val="clear" w:color="auto" w:fill="FFFFFF"/>
        <w:spacing w:before="29" w:beforeAutospacing="0" w:after="29" w:afterAutospacing="0"/>
        <w:jc w:val="both"/>
        <w:rPr>
          <w:color w:val="000000"/>
        </w:rPr>
      </w:pPr>
      <w:proofErr w:type="gramStart"/>
      <w:r w:rsidRPr="00073291">
        <w:rPr>
          <w:color w:val="000000"/>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Стороны 1.</w:t>
      </w:r>
      <w:proofErr w:type="gramEnd"/>
    </w:p>
    <w:p w:rsidR="00AE5ACC" w:rsidRPr="00073291" w:rsidRDefault="00AE5ACC" w:rsidP="00876C93">
      <w:pPr>
        <w:pStyle w:val="aa"/>
        <w:shd w:val="clear" w:color="auto" w:fill="FFFFFF"/>
        <w:spacing w:before="29" w:beforeAutospacing="0" w:after="29" w:afterAutospacing="0"/>
        <w:jc w:val="both"/>
      </w:pPr>
      <w:r w:rsidRPr="00073291">
        <w:rPr>
          <w:color w:val="000000"/>
        </w:rPr>
        <w:lastRenderedPageBreak/>
        <w:t>2.4.10</w:t>
      </w:r>
      <w:proofErr w:type="gramStart"/>
      <w:r w:rsidRPr="00073291">
        <w:rPr>
          <w:color w:val="000000"/>
        </w:rPr>
        <w:t xml:space="preserve"> </w:t>
      </w:r>
      <w:r w:rsidRPr="00073291">
        <w:t>И</w:t>
      </w:r>
      <w:proofErr w:type="gramEnd"/>
      <w:r w:rsidRPr="00073291">
        <w:t>спользовать Объект в соответствии со специализацией, указанной в пункте 1.</w:t>
      </w:r>
      <w:hyperlink w:anchor="Par378" w:history="1">
        <w:r w:rsidRPr="00073291">
          <w:t>3</w:t>
        </w:r>
      </w:hyperlink>
      <w:r w:rsidRPr="00073291">
        <w:t xml:space="preserve"> настоящего Договора, без права передачи его третьему лицу и без уступки своих прав и обязанностей по настоящему Договору третьему лицу</w:t>
      </w:r>
      <w:r w:rsidR="003C2DA9">
        <w:t>, без письменного согласования со Стороной1</w:t>
      </w:r>
      <w:r w:rsidRPr="00073291">
        <w:t>. Изменение специализации объекта не допускается;</w:t>
      </w:r>
    </w:p>
    <w:p w:rsidR="00AE5ACC" w:rsidRPr="00073291" w:rsidRDefault="00AE5ACC" w:rsidP="00876C93">
      <w:pPr>
        <w:jc w:val="both"/>
      </w:pPr>
      <w:r w:rsidRPr="00073291">
        <w:t>2.4.11</w:t>
      </w:r>
      <w:proofErr w:type="gramStart"/>
      <w:r w:rsidRPr="00073291">
        <w:t xml:space="preserve"> В</w:t>
      </w:r>
      <w:proofErr w:type="gramEnd"/>
      <w:r w:rsidRPr="00073291">
        <w:t xml:space="preserve">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w:t>
      </w:r>
    </w:p>
    <w:p w:rsidR="00AE5ACC" w:rsidRDefault="00AE5ACC" w:rsidP="00876C93">
      <w:pPr>
        <w:jc w:val="both"/>
      </w:pPr>
      <w:r w:rsidRPr="00073291">
        <w:t>2.4.12</w:t>
      </w:r>
      <w:proofErr w:type="gramStart"/>
      <w:r w:rsidRPr="00073291">
        <w:t xml:space="preserve"> П</w:t>
      </w:r>
      <w:proofErr w:type="gramEnd"/>
      <w:r w:rsidRPr="00073291">
        <w:t xml:space="preserve">ри эксплуатации Объекта соблюдать Правила благоустройства </w:t>
      </w:r>
      <w:proofErr w:type="spellStart"/>
      <w:r>
        <w:t>Пудожского</w:t>
      </w:r>
      <w:proofErr w:type="spellEnd"/>
      <w:r w:rsidRPr="00073291">
        <w:t xml:space="preserve"> городского поселения, в пределах границ территории, указанной в пункте 1.2 настоящего Договора</w:t>
      </w:r>
      <w:r>
        <w:t>;</w:t>
      </w:r>
    </w:p>
    <w:p w:rsidR="00AE5ACC" w:rsidRPr="00B84669" w:rsidRDefault="00AE5ACC" w:rsidP="00876C93">
      <w:pPr>
        <w:jc w:val="both"/>
        <w:rPr>
          <w:b/>
        </w:rPr>
      </w:pPr>
      <w:r>
        <w:t>2.4.13</w:t>
      </w:r>
      <w:proofErr w:type="gramStart"/>
      <w:r>
        <w:t xml:space="preserve"> В</w:t>
      </w:r>
      <w:proofErr w:type="gramEnd"/>
      <w:r>
        <w:t xml:space="preserve">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AE5ACC" w:rsidRPr="00B84669" w:rsidRDefault="00AE5ACC" w:rsidP="00876C93">
      <w:pPr>
        <w:ind w:firstLine="709"/>
        <w:jc w:val="center"/>
        <w:rPr>
          <w:b/>
        </w:rPr>
      </w:pPr>
      <w:r w:rsidRPr="00B84669">
        <w:rPr>
          <w:b/>
        </w:rPr>
        <w:t>3. Платежи и расчеты по Договору</w:t>
      </w:r>
    </w:p>
    <w:p w:rsidR="00AE5ACC" w:rsidRDefault="00AE5ACC" w:rsidP="00876C93">
      <w:pPr>
        <w:ind w:firstLine="709"/>
        <w:jc w:val="both"/>
      </w:pPr>
      <w:r w:rsidRPr="007227E2">
        <w:t>3.1. Размер платы по Договору в год составляет</w:t>
      </w:r>
      <w:proofErr w:type="gramStart"/>
      <w:r w:rsidRPr="007227E2">
        <w:t xml:space="preserve"> _____________________________________________________ (_______) </w:t>
      </w:r>
      <w:proofErr w:type="gramEnd"/>
      <w:r w:rsidRPr="007227E2">
        <w:t xml:space="preserve">руб. </w:t>
      </w:r>
    </w:p>
    <w:p w:rsidR="00AE5ACC" w:rsidRDefault="00AE5ACC" w:rsidP="00876C93">
      <w:pPr>
        <w:ind w:firstLine="709"/>
        <w:jc w:val="both"/>
      </w:pPr>
      <w:r w:rsidRPr="007227E2">
        <w:t xml:space="preserve">Размер платы по Договору в </w:t>
      </w:r>
      <w:r>
        <w:t>месяц</w:t>
      </w:r>
      <w:r w:rsidRPr="007227E2">
        <w:t xml:space="preserve"> составляет</w:t>
      </w:r>
      <w:proofErr w:type="gramStart"/>
      <w:r w:rsidRPr="007227E2">
        <w:t xml:space="preserve"> _____________________________________________________ (_______) </w:t>
      </w:r>
      <w:proofErr w:type="gramEnd"/>
      <w:r w:rsidRPr="007227E2">
        <w:t xml:space="preserve">руб. </w:t>
      </w:r>
    </w:p>
    <w:p w:rsidR="00AE5ACC" w:rsidRDefault="00AE5ACC" w:rsidP="00CF5A0F">
      <w:pPr>
        <w:ind w:left="-284"/>
        <w:jc w:val="both"/>
      </w:pPr>
    </w:p>
    <w:p w:rsidR="00AE5ACC" w:rsidRPr="00851E82" w:rsidRDefault="00AE5ACC" w:rsidP="00CF5A0F">
      <w:pPr>
        <w:ind w:left="-284"/>
        <w:jc w:val="both"/>
      </w:pPr>
      <w:r w:rsidRPr="00851E82">
        <w:t xml:space="preserve">Плата вносится Стороной 2 на счет получателя платежа: УФК по Республике Карелия (Администрация </w:t>
      </w:r>
      <w:proofErr w:type="spellStart"/>
      <w:r w:rsidRPr="00851E82">
        <w:t>Пудожского</w:t>
      </w:r>
      <w:proofErr w:type="spellEnd"/>
      <w:r w:rsidRPr="00851E82">
        <w:t xml:space="preserve"> городского поселения </w:t>
      </w:r>
      <w:proofErr w:type="gramStart"/>
      <w:r w:rsidRPr="00851E82">
        <w:t>л</w:t>
      </w:r>
      <w:proofErr w:type="gramEnd"/>
      <w:r w:rsidRPr="00851E82">
        <w:t xml:space="preserve">/с 03063003490),  на расчетный счет 40101810600000010006 в </w:t>
      </w:r>
      <w:proofErr w:type="spellStart"/>
      <w:r w:rsidRPr="00851E82">
        <w:t>отделении-НБ</w:t>
      </w:r>
      <w:proofErr w:type="spellEnd"/>
      <w:r w:rsidRPr="00851E82">
        <w:t xml:space="preserve"> Республики  Карелия Банка России, БИК 048602001,  ИНН 1015006293, КПП 101501001, ОГРН 1051002568055, ОКТМО 86642101, код бюджетной классификации 009 117 0505013 0000 180 </w:t>
      </w:r>
      <w:r w:rsidRPr="00851E82">
        <w:rPr>
          <w:u w:val="single"/>
        </w:rPr>
        <w:t>ежемесячно</w:t>
      </w:r>
      <w:r w:rsidRPr="00851E82">
        <w:t xml:space="preserve"> до 05 числа текущего месяца.</w:t>
      </w:r>
    </w:p>
    <w:p w:rsidR="00AE5ACC" w:rsidRPr="007227E2" w:rsidRDefault="00AE5ACC" w:rsidP="00876C93">
      <w:pPr>
        <w:pStyle w:val="ab"/>
        <w:numPr>
          <w:ilvl w:val="1"/>
          <w:numId w:val="12"/>
        </w:numPr>
        <w:tabs>
          <w:tab w:val="left" w:pos="-1843"/>
          <w:tab w:val="center" w:pos="-1701"/>
        </w:tabs>
        <w:autoSpaceDE w:val="0"/>
        <w:autoSpaceDN w:val="0"/>
        <w:spacing w:after="0" w:line="240" w:lineRule="auto"/>
        <w:ind w:left="0" w:firstLine="709"/>
        <w:jc w:val="both"/>
        <w:rPr>
          <w:rFonts w:ascii="Times New Roman" w:hAnsi="Times New Roman"/>
          <w:sz w:val="24"/>
          <w:szCs w:val="24"/>
        </w:rPr>
      </w:pPr>
      <w:r w:rsidRPr="007227E2">
        <w:rPr>
          <w:rFonts w:ascii="Times New Roman" w:hAnsi="Times New Roman"/>
          <w:sz w:val="24"/>
          <w:szCs w:val="24"/>
        </w:rPr>
        <w:t>При этом в платежных документах в обязательном порядке указывается н</w:t>
      </w:r>
      <w:r>
        <w:rPr>
          <w:rFonts w:ascii="Times New Roman" w:hAnsi="Times New Roman"/>
          <w:sz w:val="24"/>
          <w:szCs w:val="24"/>
        </w:rPr>
        <w:t>омер настоящего Д</w:t>
      </w:r>
      <w:r w:rsidRPr="007227E2">
        <w:rPr>
          <w:rFonts w:ascii="Times New Roman" w:hAnsi="Times New Roman"/>
          <w:sz w:val="24"/>
          <w:szCs w:val="24"/>
        </w:rPr>
        <w:t xml:space="preserve">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Pr>
          <w:rFonts w:ascii="Times New Roman" w:hAnsi="Times New Roman"/>
          <w:bCs/>
          <w:sz w:val="24"/>
          <w:szCs w:val="24"/>
        </w:rPr>
        <w:t>Сторона 1</w:t>
      </w:r>
      <w:r w:rsidRPr="007227E2">
        <w:rPr>
          <w:rFonts w:ascii="Times New Roman" w:hAnsi="Times New Roman"/>
          <w:sz w:val="24"/>
          <w:szCs w:val="24"/>
        </w:rPr>
        <w:t xml:space="preserve"> вправе зачесть поступившую сумму в счёт их частичного (полного) погашения.</w:t>
      </w:r>
    </w:p>
    <w:p w:rsidR="00AE5ACC" w:rsidRPr="00073291" w:rsidRDefault="00AE5ACC" w:rsidP="00876C93">
      <w:pPr>
        <w:pStyle w:val="ab"/>
        <w:numPr>
          <w:ilvl w:val="1"/>
          <w:numId w:val="12"/>
        </w:numPr>
        <w:tabs>
          <w:tab w:val="num" w:pos="360"/>
        </w:tabs>
        <w:autoSpaceDE w:val="0"/>
        <w:autoSpaceDN w:val="0"/>
        <w:spacing w:after="0" w:line="240" w:lineRule="auto"/>
        <w:ind w:firstLine="349"/>
        <w:jc w:val="both"/>
        <w:rPr>
          <w:rFonts w:ascii="Times New Roman" w:hAnsi="Times New Roman"/>
          <w:sz w:val="24"/>
          <w:szCs w:val="24"/>
        </w:rPr>
      </w:pPr>
      <w:r w:rsidRPr="00073291">
        <w:rPr>
          <w:rFonts w:ascii="Times New Roman" w:hAnsi="Times New Roman"/>
          <w:sz w:val="24"/>
          <w:szCs w:val="24"/>
        </w:rPr>
        <w:t>Плата начисляется с момента подписания Сторонами Договора.</w:t>
      </w:r>
    </w:p>
    <w:p w:rsidR="00AE5ACC" w:rsidRDefault="00AE5ACC" w:rsidP="00876C93">
      <w:pPr>
        <w:ind w:firstLine="709"/>
        <w:jc w:val="both"/>
      </w:pPr>
      <w:r w:rsidRPr="007227E2">
        <w:t xml:space="preserve">Исполнением обязательства по внесению платы является </w:t>
      </w:r>
      <w:r w:rsidRPr="007227E2">
        <w:rPr>
          <w:u w:val="single"/>
        </w:rPr>
        <w:t xml:space="preserve">поступление денежных средств на счет </w:t>
      </w:r>
      <w:r w:rsidR="00704F19">
        <w:rPr>
          <w:u w:val="single"/>
        </w:rPr>
        <w:t>Стороны</w:t>
      </w:r>
      <w:proofErr w:type="gramStart"/>
      <w:r w:rsidR="00704F19">
        <w:rPr>
          <w:u w:val="single"/>
        </w:rPr>
        <w:t>1</w:t>
      </w:r>
      <w:proofErr w:type="gramEnd"/>
      <w:r w:rsidRPr="007227E2">
        <w:t>.</w:t>
      </w:r>
    </w:p>
    <w:p w:rsidR="00AE5ACC" w:rsidRPr="007227E2" w:rsidRDefault="00AE5ACC" w:rsidP="00876C93">
      <w:pPr>
        <w:ind w:firstLine="709"/>
        <w:jc w:val="both"/>
      </w:pPr>
      <w:r w:rsidRPr="007227E2">
        <w:t>Расчёт платы определён в приложении к Договору, которое является неотъемлемой частью Договора.</w:t>
      </w:r>
    </w:p>
    <w:p w:rsidR="00AE5ACC" w:rsidRPr="00073291" w:rsidRDefault="00AE5ACC" w:rsidP="00876C93">
      <w:pPr>
        <w:pStyle w:val="ab"/>
        <w:numPr>
          <w:ilvl w:val="1"/>
          <w:numId w:val="12"/>
        </w:numPr>
        <w:tabs>
          <w:tab w:val="left" w:pos="-1843"/>
        </w:tabs>
        <w:autoSpaceDE w:val="0"/>
        <w:autoSpaceDN w:val="0"/>
        <w:spacing w:after="0" w:line="240" w:lineRule="auto"/>
        <w:ind w:left="0" w:firstLine="709"/>
        <w:jc w:val="both"/>
        <w:rPr>
          <w:rFonts w:ascii="Times New Roman" w:hAnsi="Times New Roman"/>
          <w:sz w:val="24"/>
          <w:szCs w:val="24"/>
        </w:rPr>
      </w:pPr>
      <w:r w:rsidRPr="00073291">
        <w:rPr>
          <w:rFonts w:ascii="Times New Roman" w:hAnsi="Times New Roman"/>
          <w:sz w:val="24"/>
          <w:szCs w:val="24"/>
        </w:rPr>
        <w:t>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AE5ACC" w:rsidRPr="00073291" w:rsidRDefault="00AE5ACC" w:rsidP="00876C93">
      <w:pPr>
        <w:numPr>
          <w:ilvl w:val="1"/>
          <w:numId w:val="12"/>
        </w:numPr>
        <w:tabs>
          <w:tab w:val="left" w:pos="-1843"/>
        </w:tabs>
        <w:autoSpaceDE w:val="0"/>
        <w:autoSpaceDN w:val="0"/>
        <w:ind w:left="0" w:firstLine="709"/>
        <w:jc w:val="both"/>
        <w:rPr>
          <w:color w:val="FF0000"/>
        </w:rPr>
      </w:pPr>
      <w:r w:rsidRPr="00073291">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AE5ACC" w:rsidRPr="00B84669" w:rsidRDefault="00AE5ACC" w:rsidP="00876C93">
      <w:pPr>
        <w:ind w:firstLine="709"/>
        <w:jc w:val="center"/>
        <w:rPr>
          <w:b/>
        </w:rPr>
      </w:pPr>
      <w:bookmarkStart w:id="4" w:name="Par482"/>
      <w:bookmarkStart w:id="5" w:name="Par508"/>
      <w:bookmarkEnd w:id="4"/>
      <w:bookmarkEnd w:id="5"/>
      <w:r w:rsidRPr="00B84669">
        <w:rPr>
          <w:b/>
        </w:rPr>
        <w:t>4. Ответственность сторон</w:t>
      </w:r>
    </w:p>
    <w:p w:rsidR="00AE5ACC" w:rsidRPr="00B84669" w:rsidRDefault="00AE5ACC" w:rsidP="00876C93">
      <w:pPr>
        <w:ind w:firstLine="709"/>
        <w:jc w:val="both"/>
      </w:pPr>
      <w:r w:rsidRPr="00B84669">
        <w:lastRenderedPageBreak/>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E5ACC" w:rsidRPr="00B84669" w:rsidRDefault="00AE5ACC" w:rsidP="00876C93">
      <w:pPr>
        <w:ind w:firstLine="709"/>
        <w:jc w:val="both"/>
      </w:pPr>
      <w:r w:rsidRPr="00B84669">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 Сторона 2 уплачивает Стороне 1 штраф в размере 10% от суммы годового размера платы за право размещения Объекта в случаях:</w:t>
      </w:r>
    </w:p>
    <w:p w:rsidR="00AE5ACC" w:rsidRPr="00B84669" w:rsidRDefault="00AE5ACC" w:rsidP="00876C93">
      <w:pPr>
        <w:ind w:firstLine="709"/>
        <w:jc w:val="both"/>
      </w:pPr>
      <w:r w:rsidRPr="00B84669">
        <w:t xml:space="preserve">4.3.1. несоответствия типа Объекта и его специализации, </w:t>
      </w:r>
      <w:proofErr w:type="gramStart"/>
      <w:r w:rsidRPr="00B84669">
        <w:t>установленных</w:t>
      </w:r>
      <w:proofErr w:type="gramEnd"/>
      <w:r w:rsidRPr="00B84669">
        <w:t xml:space="preserve">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2</w:t>
      </w:r>
      <w:r w:rsidRPr="00B84669">
        <w:rPr>
          <w:rFonts w:ascii="Times New Roman" w:hAnsi="Times New Roman" w:cs="Times New Roman"/>
          <w:sz w:val="24"/>
          <w:szCs w:val="24"/>
        </w:rPr>
        <w:t xml:space="preserve">. несоответствия места размещения Объекта, установленного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3</w:t>
      </w:r>
      <w:r w:rsidRPr="00B84669">
        <w:rPr>
          <w:rFonts w:ascii="Times New Roman" w:hAnsi="Times New Roman" w:cs="Times New Roman"/>
          <w:sz w:val="24"/>
          <w:szCs w:val="24"/>
        </w:rPr>
        <w:t>. превышения размеров занимаемой площади Объекта, установленной настоящим Договором;</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4</w:t>
      </w:r>
      <w:r w:rsidRPr="00B84669">
        <w:rPr>
          <w:rFonts w:ascii="Times New Roman" w:hAnsi="Times New Roman" w:cs="Times New Roman"/>
          <w:sz w:val="24"/>
          <w:szCs w:val="24"/>
        </w:rPr>
        <w:t>. неосуществления благоустройства территории, прилегающей к Объекту;</w:t>
      </w:r>
    </w:p>
    <w:p w:rsidR="00AE5ACC" w:rsidRPr="00B84669" w:rsidRDefault="00AE5ACC"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4.3.5</w:t>
      </w:r>
      <w:r w:rsidRPr="00B84669">
        <w:rPr>
          <w:rFonts w:ascii="Times New Roman" w:hAnsi="Times New Roman" w:cs="Times New Roman"/>
          <w:sz w:val="24"/>
          <w:szCs w:val="24"/>
        </w:rPr>
        <w:t>. размещения дополнительного оборудования рядом с Объек</w:t>
      </w:r>
      <w:r>
        <w:rPr>
          <w:rFonts w:ascii="Times New Roman" w:hAnsi="Times New Roman" w:cs="Times New Roman"/>
          <w:sz w:val="24"/>
          <w:szCs w:val="24"/>
        </w:rPr>
        <w:t>том за каждый допущенный случай.</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4.4. Сторона 2 уплачивает Стороне 1 штраф в размере 50% от суммы годового размера платы по Договору в случае нарушения правил продажи табачных изделий, алкогольной и спиртосодержащей продукции, а также пива и напитков, изготавливаемых на его основе, установленных законодательством Российской Федерации.</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4.5.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 xml:space="preserve">4.6. </w:t>
      </w:r>
      <w:proofErr w:type="spellStart"/>
      <w:r w:rsidRPr="00B84669">
        <w:rPr>
          <w:rFonts w:ascii="Times New Roman" w:hAnsi="Times New Roman" w:cs="Times New Roman"/>
          <w:sz w:val="24"/>
          <w:szCs w:val="24"/>
        </w:rPr>
        <w:t>Неразмещение</w:t>
      </w:r>
      <w:proofErr w:type="spellEnd"/>
      <w:r w:rsidRPr="00B84669">
        <w:rPr>
          <w:rFonts w:ascii="Times New Roman" w:hAnsi="Times New Roman" w:cs="Times New Roman"/>
          <w:sz w:val="24"/>
          <w:szCs w:val="24"/>
        </w:rPr>
        <w:t xml:space="preserve"> и неиспользование Объекта Стороной 2 не может служить основанием для отказа в выплате платы по настоящему Договору. </w:t>
      </w:r>
    </w:p>
    <w:p w:rsidR="00AE5ACC" w:rsidRPr="00B84669" w:rsidRDefault="00AE5ACC" w:rsidP="00876C93">
      <w:pPr>
        <w:ind w:firstLine="709"/>
        <w:jc w:val="center"/>
        <w:rPr>
          <w:b/>
        </w:rPr>
      </w:pPr>
      <w:r w:rsidRPr="00B84669">
        <w:rPr>
          <w:b/>
        </w:rPr>
        <w:t>5. Изменение, расторжение и прекращение Договора</w:t>
      </w:r>
    </w:p>
    <w:p w:rsidR="00AE5ACC" w:rsidRPr="00B84669" w:rsidRDefault="00AE5ACC" w:rsidP="00876C93">
      <w:pPr>
        <w:ind w:firstLine="709"/>
        <w:jc w:val="both"/>
      </w:pPr>
      <w:bookmarkStart w:id="6" w:name="Par458"/>
      <w:bookmarkEnd w:id="6"/>
      <w:r w:rsidRPr="00B84669">
        <w:t>5.1.  По окончании срока действия настоящего Договора, обязательства Сторон по настоящему Договору прекращаются.</w:t>
      </w:r>
    </w:p>
    <w:p w:rsidR="00AE5ACC" w:rsidRPr="00B84669" w:rsidRDefault="00AE5ACC" w:rsidP="00876C93">
      <w:pPr>
        <w:ind w:firstLine="709"/>
        <w:jc w:val="both"/>
      </w:pPr>
      <w:r>
        <w:t>5.2</w:t>
      </w:r>
      <w:r w:rsidRPr="00B84669">
        <w:t xml:space="preserve">. Настоящий </w:t>
      </w:r>
      <w:proofErr w:type="gramStart"/>
      <w:r w:rsidRPr="00B84669">
        <w:t>Договор</w:t>
      </w:r>
      <w:proofErr w:type="gramEnd"/>
      <w:r w:rsidRPr="00B84669">
        <w:t xml:space="preserve"> может быть расторгнут по соглашению Сторон, а также в одностороннем порядке Стороной 1 в случаях:</w:t>
      </w:r>
    </w:p>
    <w:p w:rsidR="00AE5ACC" w:rsidRPr="00B84669" w:rsidRDefault="00AE5ACC" w:rsidP="00876C93">
      <w:pPr>
        <w:ind w:firstLine="709"/>
        <w:jc w:val="both"/>
      </w:pPr>
      <w:r>
        <w:t>5.2</w:t>
      </w:r>
      <w:r w:rsidRPr="00B84669">
        <w:t>.1. неоднократного нарушения Стороной 2 (более двух раз) специализации Объекта, предусмотренной настоящим Договором;</w:t>
      </w:r>
    </w:p>
    <w:p w:rsidR="00AE5ACC" w:rsidRPr="002F72FF" w:rsidRDefault="00AE5ACC" w:rsidP="00876C93">
      <w:pPr>
        <w:ind w:firstLine="709"/>
        <w:jc w:val="both"/>
      </w:pPr>
      <w:r>
        <w:t>5.2</w:t>
      </w:r>
      <w:r w:rsidRPr="00B84669">
        <w:t>.</w:t>
      </w:r>
      <w:r>
        <w:t>2</w:t>
      </w:r>
      <w:r w:rsidRPr="00B84669">
        <w:t xml:space="preserve">. невнесения Стороной 2 платы Стороне 1, </w:t>
      </w:r>
      <w:r w:rsidRPr="002F72FF">
        <w:rPr>
          <w:color w:val="000000"/>
        </w:rPr>
        <w:t>в срок, установленный в п.3.2 Договора в течение 2-х раз подряд</w:t>
      </w:r>
      <w:proofErr w:type="gramStart"/>
      <w:r w:rsidRPr="002F72FF">
        <w:rPr>
          <w:color w:val="000000"/>
        </w:rPr>
        <w:t>;</w:t>
      </w:r>
      <w:r w:rsidRPr="002F72FF">
        <w:t>;</w:t>
      </w:r>
      <w:proofErr w:type="gramEnd"/>
    </w:p>
    <w:p w:rsidR="00AE5ACC" w:rsidRPr="00B84669" w:rsidRDefault="00AE5ACC" w:rsidP="00876C93">
      <w:pPr>
        <w:ind w:firstLine="709"/>
        <w:jc w:val="both"/>
      </w:pPr>
      <w:r w:rsidRPr="00B84669">
        <w:t>5.</w:t>
      </w:r>
      <w:r>
        <w:t>2</w:t>
      </w:r>
      <w:r w:rsidRPr="00B84669">
        <w:t>.</w:t>
      </w:r>
      <w:r>
        <w:t>3</w:t>
      </w:r>
      <w:r w:rsidRPr="00B84669">
        <w:t>.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E5ACC" w:rsidRPr="00B84669" w:rsidRDefault="00AE5ACC" w:rsidP="00876C93">
      <w:pPr>
        <w:ind w:firstLine="709"/>
        <w:jc w:val="both"/>
      </w:pPr>
      <w:r w:rsidRPr="00B84669">
        <w:t>5.</w:t>
      </w:r>
      <w:r>
        <w:t>2</w:t>
      </w:r>
      <w:r w:rsidRPr="00B84669">
        <w:t>.</w:t>
      </w:r>
      <w:r>
        <w:t>4</w:t>
      </w:r>
      <w:r w:rsidRPr="00B84669">
        <w:t>. прекращения Стороной 2 в установленном законом порядке своей деятельности;</w:t>
      </w:r>
    </w:p>
    <w:p w:rsidR="00AE5ACC" w:rsidRPr="00B84669" w:rsidRDefault="00AE5ACC" w:rsidP="00876C93">
      <w:pPr>
        <w:ind w:firstLine="709"/>
        <w:jc w:val="both"/>
      </w:pPr>
      <w:r w:rsidRPr="00B84669">
        <w:t>5.</w:t>
      </w:r>
      <w:r>
        <w:t>2</w:t>
      </w:r>
      <w:r w:rsidRPr="00B84669">
        <w:t>.</w:t>
      </w:r>
      <w:r>
        <w:t>5</w:t>
      </w:r>
      <w:r w:rsidRPr="00B84669">
        <w:t>.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AE5ACC" w:rsidRPr="00B84669" w:rsidRDefault="00AE5ACC" w:rsidP="00876C93">
      <w:pPr>
        <w:ind w:firstLine="709"/>
        <w:jc w:val="both"/>
      </w:pPr>
      <w:r>
        <w:t>5.3</w:t>
      </w:r>
      <w:r w:rsidRPr="00B84669">
        <w:t xml:space="preserve">.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bookmarkStart w:id="7" w:name="Par517"/>
      <w:bookmarkEnd w:id="7"/>
    </w:p>
    <w:p w:rsidR="00AE5ACC" w:rsidRPr="00B84669" w:rsidRDefault="00AE5ACC" w:rsidP="00876C93">
      <w:pPr>
        <w:ind w:firstLine="709"/>
        <w:jc w:val="center"/>
        <w:rPr>
          <w:b/>
        </w:rPr>
      </w:pPr>
      <w:r w:rsidRPr="00B84669">
        <w:rPr>
          <w:b/>
        </w:rPr>
        <w:t>6. Прочие условия</w:t>
      </w:r>
    </w:p>
    <w:p w:rsidR="00AE5ACC" w:rsidRPr="00B84669" w:rsidRDefault="00AE5ACC" w:rsidP="00876C93">
      <w:pPr>
        <w:ind w:firstLine="709"/>
        <w:jc w:val="both"/>
      </w:pPr>
      <w:r w:rsidRPr="00B84669">
        <w:t>6.1. Настоящий Договор составлен в двух экземплярах, имеющих одинаковую юридическую силу, по одному для каждой стороны.</w:t>
      </w:r>
    </w:p>
    <w:p w:rsidR="00AE5ACC" w:rsidRPr="00B84669" w:rsidRDefault="00AE5ACC" w:rsidP="00876C93">
      <w:pPr>
        <w:ind w:firstLine="709"/>
        <w:jc w:val="both"/>
      </w:pPr>
      <w:r w:rsidRPr="00B84669">
        <w:t>6.2. Все изменения и (или) дополнения к настоящему Договору</w:t>
      </w:r>
      <w:r>
        <w:t xml:space="preserve"> оформляются в письменной форме</w:t>
      </w:r>
      <w:r w:rsidRPr="00B84669">
        <w:t>.</w:t>
      </w:r>
    </w:p>
    <w:p w:rsidR="00AE5ACC" w:rsidRPr="00B84669" w:rsidRDefault="00AE5ACC" w:rsidP="00876C93">
      <w:pPr>
        <w:ind w:firstLine="709"/>
        <w:jc w:val="both"/>
      </w:pPr>
      <w:r w:rsidRPr="00B84669">
        <w:lastRenderedPageBreak/>
        <w:t>6.3. Вопросы, не урегулированные настоящим Договором, разрешаются в соответствии с законодательством Российской Федерации.</w:t>
      </w:r>
    </w:p>
    <w:p w:rsidR="00AE5ACC" w:rsidRPr="002F72FF" w:rsidRDefault="00AE5ACC" w:rsidP="00876C93">
      <w:pPr>
        <w:ind w:firstLine="709"/>
        <w:jc w:val="both"/>
      </w:pPr>
      <w:r w:rsidRPr="002F72FF">
        <w:t xml:space="preserve">6.4. </w:t>
      </w:r>
      <w:r w:rsidRPr="002F72FF">
        <w:rPr>
          <w:color w:val="000000"/>
        </w:rPr>
        <w:t xml:space="preserve">Все споры между </w:t>
      </w:r>
      <w:r w:rsidRPr="002F72FF">
        <w:rPr>
          <w:b/>
          <w:bCs/>
          <w:color w:val="000000"/>
        </w:rPr>
        <w:t xml:space="preserve">Сторонами, </w:t>
      </w:r>
      <w:r w:rsidRPr="002F72FF">
        <w:rPr>
          <w:color w:val="000000"/>
        </w:rPr>
        <w:t xml:space="preserve">возникающие по </w:t>
      </w:r>
      <w:r w:rsidRPr="002F72FF">
        <w:rPr>
          <w:b/>
          <w:bCs/>
          <w:color w:val="000000"/>
        </w:rPr>
        <w:t xml:space="preserve">Договору, </w:t>
      </w:r>
      <w:r w:rsidRPr="002F72FF">
        <w:rPr>
          <w:color w:val="000000"/>
        </w:rPr>
        <w:t>разрешаются в соответствии с законодательством Российской Федерации</w:t>
      </w:r>
      <w:r w:rsidRPr="002F72FF">
        <w:t>.</w:t>
      </w:r>
    </w:p>
    <w:p w:rsidR="00AE5ACC" w:rsidRPr="002F72FF" w:rsidRDefault="00AE5ACC" w:rsidP="00876C93">
      <w:pPr>
        <w:shd w:val="clear" w:color="auto" w:fill="FFFFFF"/>
        <w:jc w:val="center"/>
        <w:rPr>
          <w:b/>
          <w:bCs/>
          <w:i/>
          <w:iCs/>
          <w:color w:val="000000"/>
        </w:rPr>
      </w:pPr>
      <w:r>
        <w:rPr>
          <w:b/>
          <w:bCs/>
          <w:color w:val="000000"/>
        </w:rPr>
        <w:t>7</w:t>
      </w:r>
      <w:r w:rsidRPr="002F72FF">
        <w:rPr>
          <w:b/>
          <w:bCs/>
          <w:color w:val="000000"/>
        </w:rPr>
        <w:t xml:space="preserve">. </w:t>
      </w:r>
      <w:r w:rsidRPr="002F72FF">
        <w:rPr>
          <w:b/>
          <w:bCs/>
          <w:i/>
          <w:iCs/>
          <w:color w:val="000000"/>
        </w:rPr>
        <w:t>РЕКВИЗИТЫ СТОРОН</w:t>
      </w:r>
    </w:p>
    <w:p w:rsidR="00AE5ACC" w:rsidRDefault="00AE5ACC" w:rsidP="00CF5A0F">
      <w:pPr>
        <w:ind w:firstLine="540"/>
        <w:jc w:val="both"/>
        <w:rPr>
          <w:b/>
          <w:bCs/>
          <w:color w:val="000000"/>
        </w:rPr>
      </w:pPr>
      <w:r>
        <w:rPr>
          <w:b/>
          <w:bCs/>
          <w:color w:val="000000"/>
        </w:rPr>
        <w:t>7</w:t>
      </w:r>
      <w:r w:rsidRPr="002F72FF">
        <w:rPr>
          <w:b/>
          <w:bCs/>
          <w:color w:val="000000"/>
        </w:rPr>
        <w:t xml:space="preserve">.1       </w:t>
      </w:r>
      <w:r>
        <w:rPr>
          <w:b/>
          <w:bCs/>
          <w:color w:val="000000"/>
          <w:u w:val="single"/>
        </w:rPr>
        <w:t>Сторона 1</w:t>
      </w:r>
      <w:r w:rsidRPr="002F72FF">
        <w:rPr>
          <w:b/>
          <w:bCs/>
          <w:color w:val="000000"/>
        </w:rPr>
        <w:t>:</w:t>
      </w:r>
    </w:p>
    <w:p w:rsidR="00AE5ACC" w:rsidRDefault="00AE5ACC" w:rsidP="00CF5A0F">
      <w:pPr>
        <w:jc w:val="both"/>
      </w:pPr>
      <w:r w:rsidRPr="002F72FF">
        <w:rPr>
          <w:b/>
          <w:bCs/>
          <w:color w:val="000000"/>
        </w:rPr>
        <w:t xml:space="preserve"> </w:t>
      </w:r>
      <w:r>
        <w:t xml:space="preserve">Администрация </w:t>
      </w:r>
      <w:proofErr w:type="spellStart"/>
      <w:r>
        <w:t>Пудожского</w:t>
      </w:r>
      <w:proofErr w:type="spellEnd"/>
      <w:r>
        <w:t xml:space="preserve"> городского поселения</w:t>
      </w:r>
    </w:p>
    <w:p w:rsidR="00AE5ACC" w:rsidRDefault="00AE5ACC" w:rsidP="00CF5A0F">
      <w:pPr>
        <w:jc w:val="both"/>
      </w:pPr>
      <w:r>
        <w:t xml:space="preserve"> </w:t>
      </w:r>
      <w:proofErr w:type="gramStart"/>
      <w:r>
        <w:t>186150 Республика Карелия, г. Пудож, ул. Ленина, д.90, тел. (факс) (81452) 51156</w:t>
      </w:r>
      <w:proofErr w:type="gramEnd"/>
    </w:p>
    <w:p w:rsidR="00AE5ACC" w:rsidRDefault="00AE5ACC" w:rsidP="00CF5A0F">
      <w:pPr>
        <w:jc w:val="both"/>
      </w:pPr>
      <w:r>
        <w:t xml:space="preserve">ИНН 1015006293 КПП 101501001 УФК по Республике Карелия (Администрация </w:t>
      </w:r>
      <w:proofErr w:type="spellStart"/>
      <w:r>
        <w:t>Пудожского</w:t>
      </w:r>
      <w:proofErr w:type="spellEnd"/>
      <w:r>
        <w:t xml:space="preserve"> городского поселения  л/с 03063003490) </w:t>
      </w:r>
      <w:proofErr w:type="spellStart"/>
      <w:r>
        <w:t>Расч</w:t>
      </w:r>
      <w:proofErr w:type="gramStart"/>
      <w:r>
        <w:t>.с</w:t>
      </w:r>
      <w:proofErr w:type="gramEnd"/>
      <w:r>
        <w:t>чет</w:t>
      </w:r>
      <w:proofErr w:type="spellEnd"/>
      <w:r>
        <w:t xml:space="preserve"> 40101810600000010006 в отделение - НБ Республики Карелия Банка России  БИК 048602001</w:t>
      </w:r>
    </w:p>
    <w:p w:rsidR="00AE5ACC" w:rsidRDefault="00AE5ACC" w:rsidP="00CF5A0F">
      <w:pPr>
        <w:jc w:val="both"/>
      </w:pPr>
    </w:p>
    <w:p w:rsidR="00AE5ACC" w:rsidRDefault="00AE5ACC" w:rsidP="00CF5A0F">
      <w:pPr>
        <w:ind w:firstLine="540"/>
        <w:jc w:val="both"/>
      </w:pPr>
      <w:r w:rsidRPr="002F72FF">
        <w:rPr>
          <w:b/>
          <w:bCs/>
        </w:rPr>
        <w:t xml:space="preserve"> </w:t>
      </w:r>
      <w:r>
        <w:rPr>
          <w:b/>
          <w:bCs/>
        </w:rPr>
        <w:t>7</w:t>
      </w:r>
      <w:r w:rsidRPr="002F72FF">
        <w:rPr>
          <w:b/>
          <w:bCs/>
        </w:rPr>
        <w:t>.2</w:t>
      </w:r>
      <w:r w:rsidRPr="002F72FF">
        <w:t xml:space="preserve">  </w:t>
      </w:r>
      <w:r>
        <w:rPr>
          <w:b/>
          <w:bCs/>
          <w:u w:val="single"/>
        </w:rPr>
        <w:t>Сторона 2</w:t>
      </w:r>
      <w:r w:rsidRPr="002F72FF">
        <w:t>:</w:t>
      </w:r>
    </w:p>
    <w:p w:rsidR="00AE5ACC" w:rsidRDefault="00AE5ACC" w:rsidP="00CF5A0F">
      <w:pPr>
        <w:ind w:firstLine="540"/>
        <w:jc w:val="both"/>
      </w:pPr>
    </w:p>
    <w:p w:rsidR="00AE5ACC" w:rsidRPr="002F72FF" w:rsidRDefault="00AE5ACC" w:rsidP="00CF5A0F">
      <w:pPr>
        <w:ind w:firstLine="540"/>
        <w:jc w:val="both"/>
      </w:pPr>
    </w:p>
    <w:p w:rsidR="00AE5ACC" w:rsidRDefault="00AE5ACC" w:rsidP="00876C93">
      <w:pPr>
        <w:shd w:val="clear" w:color="auto" w:fill="FFFFFF"/>
        <w:jc w:val="center"/>
        <w:rPr>
          <w:b/>
          <w:bCs/>
          <w:i/>
          <w:iCs/>
          <w:color w:val="000000"/>
        </w:rPr>
      </w:pPr>
    </w:p>
    <w:p w:rsidR="00AE5ACC" w:rsidRPr="002F72FF" w:rsidRDefault="00AE5ACC" w:rsidP="00876C93">
      <w:pPr>
        <w:shd w:val="clear" w:color="auto" w:fill="FFFFFF"/>
        <w:jc w:val="center"/>
        <w:rPr>
          <w:b/>
          <w:bCs/>
          <w:i/>
          <w:iCs/>
          <w:color w:val="000000"/>
        </w:rPr>
      </w:pPr>
      <w:r>
        <w:rPr>
          <w:b/>
          <w:bCs/>
          <w:i/>
          <w:iCs/>
          <w:color w:val="000000"/>
        </w:rPr>
        <w:t>8</w:t>
      </w:r>
      <w:r w:rsidRPr="002F72FF">
        <w:rPr>
          <w:b/>
          <w:bCs/>
          <w:i/>
          <w:iCs/>
          <w:color w:val="000000"/>
        </w:rPr>
        <w:t>. ПРИЛОЖЕНИЯ К ДОГОВОРУ</w:t>
      </w:r>
    </w:p>
    <w:p w:rsidR="00AE5ACC" w:rsidRPr="00F159F2" w:rsidRDefault="00AE5ACC" w:rsidP="00CF5A0F">
      <w:pPr>
        <w:shd w:val="clear" w:color="auto" w:fill="FFFFFF"/>
        <w:autoSpaceDE w:val="0"/>
        <w:autoSpaceDN w:val="0"/>
        <w:jc w:val="both"/>
        <w:rPr>
          <w:b/>
          <w:bCs/>
          <w:color w:val="000000"/>
        </w:rPr>
      </w:pPr>
      <w:r>
        <w:t>Расчет платы</w:t>
      </w:r>
      <w:r w:rsidRPr="002F72FF">
        <w:t>.</w:t>
      </w:r>
    </w:p>
    <w:p w:rsidR="00AE5ACC" w:rsidRDefault="00AE5ACC" w:rsidP="00876C93">
      <w:pPr>
        <w:shd w:val="clear" w:color="auto" w:fill="FFFFFF"/>
        <w:autoSpaceDE w:val="0"/>
        <w:autoSpaceDN w:val="0"/>
        <w:jc w:val="both"/>
      </w:pPr>
    </w:p>
    <w:p w:rsidR="00AE5ACC" w:rsidRPr="002F72FF" w:rsidRDefault="00AE5ACC" w:rsidP="00876C93">
      <w:pPr>
        <w:numPr>
          <w:ilvl w:val="0"/>
          <w:numId w:val="14"/>
        </w:numPr>
        <w:shd w:val="clear" w:color="auto" w:fill="FFFFFF"/>
        <w:autoSpaceDE w:val="0"/>
        <w:autoSpaceDN w:val="0"/>
        <w:adjustRightInd w:val="0"/>
        <w:jc w:val="center"/>
        <w:rPr>
          <w:b/>
          <w:bCs/>
          <w:i/>
          <w:iCs/>
          <w:color w:val="000000"/>
        </w:rPr>
      </w:pPr>
      <w:r w:rsidRPr="002F72FF">
        <w:rPr>
          <w:b/>
          <w:bCs/>
          <w:i/>
          <w:iCs/>
          <w:color w:val="000000"/>
        </w:rPr>
        <w:t>ПОДПИСИ СТОРОН</w:t>
      </w:r>
    </w:p>
    <w:p w:rsidR="00AE5ACC" w:rsidRPr="002F72FF" w:rsidRDefault="00AE5ACC" w:rsidP="00876C93">
      <w:pPr>
        <w:shd w:val="clear" w:color="auto" w:fill="FFFFFF"/>
        <w:ind w:left="360"/>
        <w:rPr>
          <w:b/>
          <w:bCs/>
          <w:i/>
          <w:iCs/>
          <w:color w:val="000000"/>
        </w:rPr>
      </w:pPr>
    </w:p>
    <w:p w:rsidR="00AE5ACC" w:rsidRPr="002F72FF" w:rsidRDefault="00AE5ACC" w:rsidP="00876C93">
      <w:pPr>
        <w:shd w:val="clear" w:color="auto" w:fill="FFFFFF"/>
      </w:pPr>
      <w:r>
        <w:rPr>
          <w:b/>
          <w:bCs/>
          <w:i/>
          <w:iCs/>
          <w:color w:val="000000"/>
        </w:rPr>
        <w:t>СТОРОНА 1</w:t>
      </w:r>
      <w:r w:rsidRPr="002F72FF">
        <w:rPr>
          <w:b/>
          <w:bCs/>
          <w:i/>
          <w:iCs/>
          <w:color w:val="000000"/>
        </w:rPr>
        <w:t xml:space="preserve">:                                                            </w:t>
      </w:r>
      <w:r>
        <w:rPr>
          <w:b/>
          <w:bCs/>
          <w:i/>
          <w:iCs/>
          <w:color w:val="000000"/>
        </w:rPr>
        <w:t>СТОРОНА 2</w:t>
      </w:r>
      <w:r w:rsidRPr="002F72FF">
        <w:rPr>
          <w:b/>
          <w:bCs/>
          <w:i/>
          <w:iCs/>
          <w:color w:val="000000"/>
        </w:rPr>
        <w:t>:</w:t>
      </w:r>
    </w:p>
    <w:p w:rsidR="00AE5ACC" w:rsidRPr="002F72FF" w:rsidRDefault="00AE5ACC" w:rsidP="00876C93">
      <w:pPr>
        <w:shd w:val="clear" w:color="auto" w:fill="FFFFFF"/>
        <w:rPr>
          <w:color w:val="000000"/>
        </w:rPr>
      </w:pPr>
      <w:r w:rsidRPr="002F72FF">
        <w:rPr>
          <w:color w:val="000000"/>
        </w:rPr>
        <w:t xml:space="preserve">                          </w:t>
      </w:r>
    </w:p>
    <w:p w:rsidR="00AE5ACC" w:rsidRPr="002F72FF" w:rsidRDefault="00AE5ACC" w:rsidP="00876C93">
      <w:r w:rsidRPr="002F72FF">
        <w:t xml:space="preserve">________________________       </w:t>
      </w:r>
      <w:r>
        <w:rPr>
          <w:i/>
        </w:rPr>
        <w:t xml:space="preserve">                  </w:t>
      </w:r>
      <w:r w:rsidRPr="002F72FF">
        <w:t xml:space="preserve">          ____________________  </w:t>
      </w:r>
    </w:p>
    <w:p w:rsidR="00AE5ACC" w:rsidRPr="002F72FF" w:rsidRDefault="00AE5ACC" w:rsidP="00876C93">
      <w:pPr>
        <w:rPr>
          <w:i/>
          <w:iCs/>
          <w:color w:val="000000"/>
        </w:rPr>
      </w:pPr>
      <w:r w:rsidRPr="002F72FF">
        <w:rPr>
          <w:i/>
          <w:iCs/>
          <w:color w:val="000000"/>
        </w:rPr>
        <w:t xml:space="preserve">           (подпись)                                                                    (подпись)</w:t>
      </w:r>
    </w:p>
    <w:p w:rsidR="00AE5ACC" w:rsidRPr="002F72FF" w:rsidRDefault="00AE5ACC" w:rsidP="00876C93">
      <w:pPr>
        <w:shd w:val="clear" w:color="auto" w:fill="FFFFFF"/>
        <w:ind w:right="34" w:firstLine="701"/>
        <w:jc w:val="both"/>
        <w:rPr>
          <w:i/>
          <w:iCs/>
          <w:color w:val="000000"/>
        </w:rPr>
      </w:pPr>
    </w:p>
    <w:p w:rsidR="00AE5ACC" w:rsidRDefault="00AE5ACC" w:rsidP="00876C93">
      <w:pPr>
        <w:shd w:val="clear" w:color="auto" w:fill="FFFFFF"/>
        <w:ind w:right="34"/>
        <w:jc w:val="both"/>
        <w:rPr>
          <w:i/>
          <w:iCs/>
          <w:color w:val="000000"/>
        </w:rPr>
      </w:pPr>
      <w:r>
        <w:rPr>
          <w:i/>
          <w:iCs/>
          <w:color w:val="000000"/>
        </w:rPr>
        <w:t xml:space="preserve">    </w:t>
      </w:r>
      <w:r w:rsidRPr="002F72FF">
        <w:rPr>
          <w:i/>
          <w:iCs/>
          <w:color w:val="000000"/>
        </w:rPr>
        <w:t>«</w:t>
      </w:r>
      <w:r>
        <w:rPr>
          <w:i/>
          <w:iCs/>
          <w:color w:val="000000"/>
        </w:rPr>
        <w:t>____</w:t>
      </w:r>
      <w:r w:rsidRPr="002F72FF">
        <w:rPr>
          <w:i/>
          <w:iCs/>
          <w:color w:val="000000"/>
        </w:rPr>
        <w:t xml:space="preserve">» </w:t>
      </w:r>
      <w:r>
        <w:rPr>
          <w:i/>
          <w:iCs/>
          <w:color w:val="000000"/>
        </w:rPr>
        <w:t>________</w:t>
      </w:r>
      <w:r w:rsidRPr="002F72FF">
        <w:rPr>
          <w:i/>
          <w:iCs/>
          <w:color w:val="000000"/>
        </w:rPr>
        <w:t xml:space="preserve"> 2016 г.                                              « </w:t>
      </w:r>
      <w:r w:rsidRPr="00CA56E4">
        <w:rPr>
          <w:i/>
          <w:iCs/>
          <w:color w:val="000000"/>
          <w:u w:val="single"/>
        </w:rPr>
        <w:t xml:space="preserve">       </w:t>
      </w:r>
      <w:r w:rsidRPr="002F72FF">
        <w:rPr>
          <w:i/>
          <w:iCs/>
          <w:color w:val="000000"/>
        </w:rPr>
        <w:t xml:space="preserve">» </w:t>
      </w:r>
      <w:r w:rsidRPr="00CA56E4">
        <w:rPr>
          <w:i/>
          <w:iCs/>
          <w:color w:val="000000"/>
          <w:u w:val="single"/>
        </w:rPr>
        <w:t xml:space="preserve">                      </w:t>
      </w:r>
      <w:r w:rsidRPr="002F72FF">
        <w:rPr>
          <w:i/>
          <w:iCs/>
          <w:color w:val="000000"/>
        </w:rPr>
        <w:t xml:space="preserve"> 2016 г.          </w:t>
      </w: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Pr="002F72FF" w:rsidRDefault="00AE5ACC" w:rsidP="00876C93">
      <w:pPr>
        <w:shd w:val="clear" w:color="auto" w:fill="FFFFFF"/>
        <w:ind w:right="34"/>
        <w:jc w:val="both"/>
        <w:rPr>
          <w:i/>
          <w:iCs/>
          <w:color w:val="000000"/>
        </w:rPr>
      </w:pPr>
      <w:r w:rsidRPr="002F72FF">
        <w:rPr>
          <w:i/>
          <w:iCs/>
          <w:color w:val="000000"/>
        </w:rPr>
        <w:t xml:space="preserve">                                                                                                                                                                                                                                                                                                                                                                                                                                                                                                                                                                                                                           </w:t>
      </w:r>
    </w:p>
    <w:p w:rsidR="00AE5ACC" w:rsidRDefault="00AE5ACC" w:rsidP="00876C93">
      <w:pPr>
        <w:ind w:firstLine="709"/>
        <w:jc w:val="both"/>
      </w:pPr>
    </w:p>
    <w:p w:rsidR="00AE5ACC" w:rsidRDefault="00AE5ACC" w:rsidP="00876C93">
      <w:pPr>
        <w:ind w:firstLine="709"/>
        <w:jc w:val="both"/>
      </w:pPr>
    </w:p>
    <w:p w:rsidR="00AE5ACC" w:rsidRPr="00893307" w:rsidRDefault="00AE5ACC" w:rsidP="00876C93">
      <w:pPr>
        <w:jc w:val="right"/>
      </w:pPr>
      <w:r>
        <w:t>П</w:t>
      </w:r>
      <w:r w:rsidRPr="00893307">
        <w:t>риложение 1</w:t>
      </w:r>
    </w:p>
    <w:p w:rsidR="00AE5ACC" w:rsidRPr="00893307" w:rsidRDefault="00AE5ACC" w:rsidP="00876C93">
      <w:pPr>
        <w:jc w:val="right"/>
      </w:pPr>
      <w:r w:rsidRPr="00893307">
        <w:t xml:space="preserve">к договору от </w:t>
      </w:r>
      <w:r>
        <w:t>_________</w:t>
      </w:r>
      <w:r w:rsidRPr="00893307">
        <w:t xml:space="preserve">  201</w:t>
      </w:r>
      <w:r w:rsidR="00704F19">
        <w:t xml:space="preserve">   </w:t>
      </w:r>
      <w:r w:rsidRPr="00893307">
        <w:t xml:space="preserve"> г.</w:t>
      </w:r>
    </w:p>
    <w:p w:rsidR="00AE5ACC" w:rsidRPr="00893307" w:rsidRDefault="00AE5ACC" w:rsidP="00876C93">
      <w:pPr>
        <w:jc w:val="center"/>
      </w:pPr>
    </w:p>
    <w:p w:rsidR="00AE5ACC" w:rsidRPr="00893307" w:rsidRDefault="00AE5ACC" w:rsidP="00876C93">
      <w:pPr>
        <w:jc w:val="center"/>
      </w:pPr>
      <w:r w:rsidRPr="00893307">
        <w:t>РАСЧЁТ ПЛАТЫ</w:t>
      </w:r>
    </w:p>
    <w:p w:rsidR="00AE5ACC" w:rsidRPr="00893307" w:rsidRDefault="00AE5ACC" w:rsidP="00876C93">
      <w:pPr>
        <w:jc w:val="center"/>
      </w:pPr>
      <w:r w:rsidRPr="00893307">
        <w:t xml:space="preserve">за </w:t>
      </w:r>
      <w:r>
        <w:t>размещение нестационарного торгового объекта</w:t>
      </w:r>
      <w:r w:rsidRPr="00893307">
        <w:t xml:space="preserve"> с </w:t>
      </w:r>
      <w:r>
        <w:t>_________________</w:t>
      </w:r>
      <w:r w:rsidRPr="00893307">
        <w:t xml:space="preserve"> 201</w:t>
      </w:r>
      <w:r w:rsidR="00704F19">
        <w:t xml:space="preserve"> </w:t>
      </w:r>
      <w:r w:rsidRPr="00893307">
        <w:t xml:space="preserve"> года</w:t>
      </w:r>
    </w:p>
    <w:p w:rsidR="00AE5ACC" w:rsidRPr="00893307" w:rsidRDefault="00AE5ACC" w:rsidP="00876C93"/>
    <w:p w:rsidR="00AE5ACC" w:rsidRPr="00893307" w:rsidRDefault="00AE5ACC" w:rsidP="00876C93">
      <w:pPr>
        <w:jc w:val="both"/>
      </w:pPr>
      <w:r w:rsidRPr="00893307">
        <w:rPr>
          <w:u w:val="single"/>
        </w:rPr>
        <w:t>Плательщик</w:t>
      </w:r>
      <w:r w:rsidRPr="00893307">
        <w:t xml:space="preserve">: </w:t>
      </w:r>
      <w:r>
        <w:t>__________________________________________________________________</w:t>
      </w:r>
    </w:p>
    <w:p w:rsidR="00AE5ACC" w:rsidRDefault="00AE5ACC" w:rsidP="00876C93">
      <w:pPr>
        <w:jc w:val="both"/>
      </w:pPr>
      <w:r w:rsidRPr="00893307">
        <w:rPr>
          <w:u w:val="single"/>
        </w:rPr>
        <w:t>Адрес (адресный ориентир) участка</w:t>
      </w:r>
      <w:r w:rsidRPr="00893307">
        <w:t xml:space="preserve">: Республика Карелия, </w:t>
      </w:r>
      <w:proofErr w:type="spellStart"/>
      <w:r>
        <w:t>Пудожский</w:t>
      </w:r>
      <w:proofErr w:type="spellEnd"/>
      <w:r w:rsidRPr="00893307">
        <w:t xml:space="preserve"> район, г</w:t>
      </w:r>
      <w:proofErr w:type="gramStart"/>
      <w:r w:rsidRPr="00893307">
        <w:t>.</w:t>
      </w:r>
      <w:r>
        <w:t>П</w:t>
      </w:r>
      <w:proofErr w:type="gramEnd"/>
      <w:r>
        <w:t>удож</w:t>
      </w:r>
      <w:r w:rsidRPr="00893307">
        <w:t xml:space="preserve">, ул. </w:t>
      </w:r>
      <w:r>
        <w:t xml:space="preserve"> </w:t>
      </w:r>
    </w:p>
    <w:p w:rsidR="00AE5ACC" w:rsidRPr="00893307" w:rsidRDefault="00AE5ACC" w:rsidP="00876C93">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2835"/>
      </w:tblGrid>
      <w:tr w:rsidR="00AE5ACC" w:rsidRPr="00893307" w:rsidTr="00412945">
        <w:tc>
          <w:tcPr>
            <w:tcW w:w="6663" w:type="dxa"/>
          </w:tcPr>
          <w:p w:rsidR="00AE5ACC" w:rsidRPr="00893307" w:rsidRDefault="00AE5ACC" w:rsidP="00412945">
            <w:pPr>
              <w:shd w:val="clear" w:color="auto" w:fill="FFFFFF"/>
            </w:pPr>
            <w:r w:rsidRPr="00893307">
              <w:rPr>
                <w:color w:val="000000"/>
              </w:rPr>
              <w:t xml:space="preserve">1. Площадь земельного участка / </w:t>
            </w:r>
            <w:r>
              <w:rPr>
                <w:color w:val="000000"/>
              </w:rPr>
              <w:t>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2. </w:t>
            </w:r>
            <w:r>
              <w:rPr>
                <w:color w:val="000000"/>
              </w:rPr>
              <w:t>Специализация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rPr>
                <w:color w:val="000000"/>
              </w:rPr>
            </w:pPr>
            <w:r w:rsidRPr="00893307">
              <w:rPr>
                <w:color w:val="000000"/>
              </w:rPr>
              <w:t>3. Срок договора</w:t>
            </w:r>
            <w:r>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rPr>
                <w:color w:val="000000"/>
              </w:rPr>
            </w:pPr>
            <w:r w:rsidRPr="00893307">
              <w:rPr>
                <w:color w:val="000000"/>
              </w:rPr>
              <w:t xml:space="preserve">3. </w:t>
            </w:r>
            <w:r>
              <w:rPr>
                <w:color w:val="000000"/>
              </w:rPr>
              <w:t>Базовая цена (кадастровая стоимость 1 кв.м. земель предназначенных для размещения объектов торговли)</w:t>
            </w:r>
            <w:r w:rsidRPr="00893307">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pPr>
            <w:r w:rsidRPr="00893307">
              <w:rPr>
                <w:color w:val="000000"/>
              </w:rPr>
              <w:t xml:space="preserve">4. </w:t>
            </w:r>
            <w:r>
              <w:rPr>
                <w:color w:val="000000"/>
              </w:rPr>
              <w:t>Коэффициент специализации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5.  </w:t>
            </w:r>
            <w:r>
              <w:rPr>
                <w:color w:val="000000"/>
              </w:rPr>
              <w:t>Коэффициент месторасположения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tabs>
                <w:tab w:val="left" w:pos="1402"/>
              </w:tabs>
              <w:jc w:val="both"/>
              <w:rPr>
                <w:color w:val="000000"/>
              </w:rPr>
            </w:pPr>
            <w:r>
              <w:rPr>
                <w:color w:val="000000"/>
              </w:rPr>
              <w:lastRenderedPageBreak/>
              <w:t>6. Коэффициент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C607EB" w:rsidRDefault="00AE5ACC" w:rsidP="00412945">
            <w:pPr>
              <w:shd w:val="clear" w:color="auto" w:fill="FFFFFF"/>
              <w:tabs>
                <w:tab w:val="left" w:pos="1402"/>
              </w:tabs>
              <w:jc w:val="both"/>
              <w:rPr>
                <w:color w:val="000000"/>
              </w:rPr>
            </w:pPr>
            <w:r w:rsidRPr="00C607EB">
              <w:rPr>
                <w:color w:val="000000"/>
              </w:rPr>
              <w:t>7. Подлежит к оплате  в год:</w:t>
            </w:r>
          </w:p>
        </w:tc>
        <w:tc>
          <w:tcPr>
            <w:tcW w:w="2835" w:type="dxa"/>
          </w:tcPr>
          <w:p w:rsidR="00AE5ACC" w:rsidRPr="00C607EB" w:rsidRDefault="00AE5ACC" w:rsidP="00412945">
            <w:pPr>
              <w:shd w:val="clear" w:color="auto" w:fill="FFFFFF"/>
              <w:jc w:val="right"/>
            </w:pPr>
          </w:p>
        </w:tc>
      </w:tr>
      <w:tr w:rsidR="00AE5ACC" w:rsidRPr="00893307" w:rsidTr="00412945">
        <w:tc>
          <w:tcPr>
            <w:tcW w:w="6663" w:type="dxa"/>
          </w:tcPr>
          <w:p w:rsidR="00AE5ACC" w:rsidRDefault="00AE5ACC" w:rsidP="00412945">
            <w:pPr>
              <w:shd w:val="clear" w:color="auto" w:fill="FFFFFF"/>
              <w:tabs>
                <w:tab w:val="left" w:pos="1402"/>
              </w:tabs>
              <w:jc w:val="both"/>
              <w:rPr>
                <w:bCs/>
                <w:color w:val="000000"/>
                <w:spacing w:val="3"/>
                <w:u w:val="single"/>
              </w:rPr>
            </w:pPr>
            <w:r>
              <w:rPr>
                <w:color w:val="000000"/>
              </w:rPr>
              <w:t>8</w:t>
            </w:r>
            <w:r w:rsidRPr="00893307">
              <w:rPr>
                <w:color w:val="000000"/>
              </w:rPr>
              <w:t xml:space="preserve">.   </w:t>
            </w:r>
            <w:r>
              <w:rPr>
                <w:color w:val="000000"/>
              </w:rPr>
              <w:t>П</w:t>
            </w:r>
            <w:r w:rsidRPr="00893307">
              <w:rPr>
                <w:color w:val="000000"/>
              </w:rPr>
              <w:t xml:space="preserve">лата   вносится   </w:t>
            </w:r>
            <w:r w:rsidRPr="00893307">
              <w:rPr>
                <w:bCs/>
                <w:color w:val="000000"/>
                <w:spacing w:val="3"/>
                <w:u w:val="single"/>
              </w:rPr>
              <w:t>на счет получателя платежа:</w:t>
            </w:r>
          </w:p>
          <w:p w:rsidR="00AE5ACC" w:rsidRPr="00893307" w:rsidRDefault="00AE5ACC" w:rsidP="00412945">
            <w:pPr>
              <w:shd w:val="clear" w:color="auto" w:fill="FFFFFF"/>
              <w:tabs>
                <w:tab w:val="left" w:pos="1402"/>
              </w:tabs>
              <w:jc w:val="both"/>
              <w:rPr>
                <w:bCs/>
                <w:color w:val="000000"/>
                <w:spacing w:val="-6"/>
              </w:rPr>
            </w:pPr>
            <w:r w:rsidRPr="00AA5EE5">
              <w:rPr>
                <w:bCs/>
                <w:color w:val="000000"/>
                <w:spacing w:val="-6"/>
              </w:rPr>
              <w:t xml:space="preserve">УФК по Республике Карелия (Администрация </w:t>
            </w:r>
            <w:proofErr w:type="spellStart"/>
            <w:r w:rsidRPr="00AA5EE5">
              <w:rPr>
                <w:bCs/>
                <w:color w:val="000000"/>
                <w:spacing w:val="-6"/>
              </w:rPr>
              <w:t>Пудожского</w:t>
            </w:r>
            <w:proofErr w:type="spellEnd"/>
            <w:r w:rsidRPr="00AA5EE5">
              <w:rPr>
                <w:bCs/>
                <w:color w:val="000000"/>
                <w:spacing w:val="-6"/>
              </w:rPr>
              <w:t xml:space="preserve"> городского поселения </w:t>
            </w:r>
            <w:proofErr w:type="gramStart"/>
            <w:r w:rsidRPr="00AA5EE5">
              <w:rPr>
                <w:bCs/>
                <w:color w:val="000000"/>
                <w:spacing w:val="-6"/>
              </w:rPr>
              <w:t>л</w:t>
            </w:r>
            <w:proofErr w:type="gramEnd"/>
            <w:r w:rsidRPr="00AA5EE5">
              <w:rPr>
                <w:bCs/>
                <w:color w:val="000000"/>
                <w:spacing w:val="-6"/>
              </w:rPr>
              <w:t xml:space="preserve">/с 03063003490),  на расчетный счет 40101810600000010006 в </w:t>
            </w:r>
            <w:proofErr w:type="spellStart"/>
            <w:r w:rsidRPr="00AA5EE5">
              <w:rPr>
                <w:bCs/>
                <w:color w:val="000000"/>
                <w:spacing w:val="-6"/>
              </w:rPr>
              <w:t>отделении-НБ</w:t>
            </w:r>
            <w:proofErr w:type="spellEnd"/>
            <w:r w:rsidRPr="00AA5EE5">
              <w:rPr>
                <w:bCs/>
                <w:color w:val="000000"/>
                <w:spacing w:val="-6"/>
              </w:rPr>
              <w:t xml:space="preserve"> Республики  Карелия Банка России, БИК 048602001,  ИНН 1015006293, КПП 101501001, ОГРН 1051002568055, ОКАТМО 86642101, код бюджетной классификации 009 117 0505013 0000 180 </w:t>
            </w:r>
            <w:r>
              <w:rPr>
                <w:bCs/>
                <w:color w:val="000000"/>
                <w:spacing w:val="-6"/>
              </w:rPr>
              <w:t xml:space="preserve"> </w:t>
            </w:r>
          </w:p>
          <w:p w:rsidR="00AE5ACC" w:rsidRPr="00893307" w:rsidRDefault="00AE5ACC" w:rsidP="00412945">
            <w:pPr>
              <w:tabs>
                <w:tab w:val="left" w:pos="-1843"/>
                <w:tab w:val="center" w:pos="-1701"/>
              </w:tabs>
              <w:jc w:val="both"/>
            </w:pPr>
            <w:r>
              <w:rPr>
                <w:u w:val="single"/>
              </w:rPr>
              <w:t>ежемесячно</w:t>
            </w:r>
            <w:r>
              <w:t xml:space="preserve"> до 05</w:t>
            </w:r>
            <w:r w:rsidRPr="00893307">
              <w:t xml:space="preserve"> </w:t>
            </w:r>
            <w:r>
              <w:t>числа</w:t>
            </w:r>
            <w:r w:rsidRPr="00893307">
              <w:t xml:space="preserve"> текущего </w:t>
            </w:r>
            <w:r>
              <w:t>месяца</w:t>
            </w:r>
            <w:r w:rsidRPr="00893307">
              <w:t xml:space="preserve">. </w:t>
            </w:r>
          </w:p>
        </w:tc>
        <w:tc>
          <w:tcPr>
            <w:tcW w:w="2835" w:type="dxa"/>
          </w:tcPr>
          <w:p w:rsidR="00AE5ACC" w:rsidRPr="00893307" w:rsidRDefault="00AE5ACC" w:rsidP="00412945">
            <w:pPr>
              <w:shd w:val="clear" w:color="auto" w:fill="FFFFFF"/>
            </w:pPr>
          </w:p>
        </w:tc>
      </w:tr>
    </w:tbl>
    <w:p w:rsidR="00AE5ACC" w:rsidRPr="00893307" w:rsidRDefault="00AE5ACC" w:rsidP="00876C93"/>
    <w:tbl>
      <w:tblPr>
        <w:tblW w:w="10206" w:type="dxa"/>
        <w:tblInd w:w="108" w:type="dxa"/>
        <w:tblLayout w:type="fixed"/>
        <w:tblLook w:val="0000"/>
      </w:tblPr>
      <w:tblGrid>
        <w:gridCol w:w="2739"/>
        <w:gridCol w:w="2506"/>
        <w:gridCol w:w="2693"/>
        <w:gridCol w:w="2268"/>
      </w:tblGrid>
      <w:tr w:rsidR="00AE5ACC" w:rsidRPr="00893307" w:rsidTr="00412945">
        <w:tc>
          <w:tcPr>
            <w:tcW w:w="5245" w:type="dxa"/>
            <w:gridSpan w:val="2"/>
          </w:tcPr>
          <w:p w:rsidR="00AE5ACC" w:rsidRPr="00893307" w:rsidRDefault="00AE5ACC" w:rsidP="00412945">
            <w:pPr>
              <w:rPr>
                <w:i/>
              </w:rPr>
            </w:pPr>
            <w:r>
              <w:rPr>
                <w:i/>
              </w:rPr>
              <w:t>СТОРОНА 1</w:t>
            </w:r>
            <w:r w:rsidRPr="00893307">
              <w:rPr>
                <w:i/>
              </w:rPr>
              <w:t>:</w:t>
            </w:r>
          </w:p>
        </w:tc>
        <w:tc>
          <w:tcPr>
            <w:tcW w:w="4961" w:type="dxa"/>
            <w:gridSpan w:val="2"/>
          </w:tcPr>
          <w:p w:rsidR="00AE5ACC" w:rsidRPr="00893307" w:rsidRDefault="00AE5ACC" w:rsidP="00412945">
            <w:pPr>
              <w:rPr>
                <w:i/>
              </w:rPr>
            </w:pPr>
            <w:r>
              <w:rPr>
                <w:i/>
              </w:rPr>
              <w:t>СТОРОНА 2</w:t>
            </w:r>
            <w:r w:rsidRPr="00893307">
              <w:rPr>
                <w:i/>
              </w:rPr>
              <w:t>:</w:t>
            </w:r>
          </w:p>
        </w:tc>
      </w:tr>
      <w:tr w:rsidR="00AE5ACC" w:rsidRPr="00893307" w:rsidTr="00412945">
        <w:tc>
          <w:tcPr>
            <w:tcW w:w="5245" w:type="dxa"/>
            <w:gridSpan w:val="2"/>
          </w:tcPr>
          <w:p w:rsidR="00AE5ACC" w:rsidRPr="00893307" w:rsidRDefault="00AE5ACC" w:rsidP="00412945">
            <w:pPr>
              <w:rPr>
                <w:i/>
              </w:rPr>
            </w:pPr>
          </w:p>
        </w:tc>
        <w:tc>
          <w:tcPr>
            <w:tcW w:w="4961" w:type="dxa"/>
            <w:gridSpan w:val="2"/>
          </w:tcPr>
          <w:p w:rsidR="00AE5ACC" w:rsidRPr="00893307" w:rsidRDefault="00AE5ACC" w:rsidP="00412945">
            <w:pPr>
              <w:rPr>
                <w:i/>
              </w:rPr>
            </w:pPr>
          </w:p>
        </w:tc>
      </w:tr>
      <w:tr w:rsidR="00AE5ACC" w:rsidRPr="00893307" w:rsidTr="00412945">
        <w:tc>
          <w:tcPr>
            <w:tcW w:w="2739" w:type="dxa"/>
            <w:tcBorders>
              <w:bottom w:val="single" w:sz="4" w:space="0" w:color="auto"/>
            </w:tcBorders>
          </w:tcPr>
          <w:p w:rsidR="00AE5ACC" w:rsidRPr="00893307" w:rsidRDefault="00AE5ACC" w:rsidP="00412945">
            <w:pPr>
              <w:jc w:val="right"/>
              <w:rPr>
                <w:i/>
              </w:rPr>
            </w:pPr>
          </w:p>
        </w:tc>
        <w:tc>
          <w:tcPr>
            <w:tcW w:w="2506" w:type="dxa"/>
          </w:tcPr>
          <w:p w:rsidR="00AE5ACC" w:rsidRPr="00893307" w:rsidRDefault="00AE5ACC" w:rsidP="00412945">
            <w:pPr>
              <w:jc w:val="center"/>
              <w:rPr>
                <w:i/>
              </w:rPr>
            </w:pPr>
            <w:r>
              <w:rPr>
                <w:i/>
              </w:rPr>
              <w:t xml:space="preserve">   </w:t>
            </w:r>
          </w:p>
        </w:tc>
        <w:tc>
          <w:tcPr>
            <w:tcW w:w="2693" w:type="dxa"/>
            <w:tcBorders>
              <w:bottom w:val="single" w:sz="4" w:space="0" w:color="auto"/>
            </w:tcBorders>
          </w:tcPr>
          <w:p w:rsidR="00AE5ACC" w:rsidRPr="00893307" w:rsidRDefault="00AE5ACC" w:rsidP="00412945">
            <w:pPr>
              <w:rPr>
                <w:i/>
              </w:rPr>
            </w:pPr>
          </w:p>
        </w:tc>
        <w:tc>
          <w:tcPr>
            <w:tcW w:w="2268" w:type="dxa"/>
          </w:tcPr>
          <w:p w:rsidR="00AE5ACC" w:rsidRPr="00893307" w:rsidRDefault="00AE5ACC" w:rsidP="00412945">
            <w:pPr>
              <w:jc w:val="center"/>
              <w:rPr>
                <w:i/>
              </w:rPr>
            </w:pPr>
          </w:p>
        </w:tc>
      </w:tr>
      <w:tr w:rsidR="00AE5ACC" w:rsidRPr="00893307" w:rsidTr="00412945">
        <w:tc>
          <w:tcPr>
            <w:tcW w:w="2739" w:type="dxa"/>
            <w:tcBorders>
              <w:top w:val="single" w:sz="4" w:space="0" w:color="auto"/>
            </w:tcBorders>
          </w:tcPr>
          <w:p w:rsidR="00AE5ACC" w:rsidRPr="00893307" w:rsidRDefault="00AE5ACC" w:rsidP="00412945">
            <w:pPr>
              <w:jc w:val="center"/>
              <w:rPr>
                <w:i/>
              </w:rPr>
            </w:pPr>
            <w:r w:rsidRPr="00893307">
              <w:rPr>
                <w:i/>
              </w:rPr>
              <w:t>(подпись)</w:t>
            </w:r>
          </w:p>
        </w:tc>
        <w:tc>
          <w:tcPr>
            <w:tcW w:w="2506" w:type="dxa"/>
          </w:tcPr>
          <w:p w:rsidR="00AE5ACC" w:rsidRPr="00893307" w:rsidRDefault="00AE5ACC" w:rsidP="00412945">
            <w:pPr>
              <w:rPr>
                <w:i/>
              </w:rPr>
            </w:pPr>
          </w:p>
        </w:tc>
        <w:tc>
          <w:tcPr>
            <w:tcW w:w="2693" w:type="dxa"/>
            <w:tcBorders>
              <w:top w:val="single" w:sz="4" w:space="0" w:color="auto"/>
            </w:tcBorders>
          </w:tcPr>
          <w:p w:rsidR="00AE5ACC" w:rsidRPr="00893307" w:rsidRDefault="00AE5ACC" w:rsidP="00412945">
            <w:pPr>
              <w:jc w:val="center"/>
              <w:rPr>
                <w:i/>
              </w:rPr>
            </w:pPr>
            <w:r w:rsidRPr="00893307">
              <w:rPr>
                <w:i/>
              </w:rPr>
              <w:t>(подпись)</w:t>
            </w:r>
          </w:p>
        </w:tc>
        <w:tc>
          <w:tcPr>
            <w:tcW w:w="2268" w:type="dxa"/>
          </w:tcPr>
          <w:p w:rsidR="00AE5ACC" w:rsidRPr="00893307" w:rsidRDefault="00AE5ACC" w:rsidP="00412945">
            <w:pPr>
              <w:rPr>
                <w:i/>
              </w:rPr>
            </w:pPr>
          </w:p>
        </w:tc>
      </w:tr>
      <w:tr w:rsidR="00AE5ACC" w:rsidRPr="00893307" w:rsidTr="00412945">
        <w:tc>
          <w:tcPr>
            <w:tcW w:w="5245" w:type="dxa"/>
            <w:gridSpan w:val="2"/>
          </w:tcPr>
          <w:p w:rsidR="00AE5ACC" w:rsidRPr="00893307" w:rsidRDefault="00AE5ACC" w:rsidP="00704F19">
            <w:pPr>
              <w:rPr>
                <w:i/>
              </w:rPr>
            </w:pPr>
            <w:r w:rsidRPr="00893307">
              <w:rPr>
                <w:i/>
              </w:rPr>
              <w:t xml:space="preserve">      «</w:t>
            </w:r>
            <w:r>
              <w:rPr>
                <w:i/>
              </w:rPr>
              <w:t xml:space="preserve">       </w:t>
            </w:r>
            <w:r w:rsidRPr="00893307">
              <w:rPr>
                <w:i/>
              </w:rPr>
              <w:t xml:space="preserve">» </w:t>
            </w:r>
            <w:r>
              <w:rPr>
                <w:i/>
              </w:rPr>
              <w:t xml:space="preserve">       </w:t>
            </w:r>
            <w:r w:rsidRPr="00893307">
              <w:rPr>
                <w:i/>
              </w:rPr>
              <w:t xml:space="preserve"> </w:t>
            </w:r>
            <w:r>
              <w:rPr>
                <w:i/>
              </w:rPr>
              <w:t xml:space="preserve">        </w:t>
            </w:r>
            <w:r w:rsidRPr="00893307">
              <w:rPr>
                <w:i/>
              </w:rPr>
              <w:t xml:space="preserve">  201</w:t>
            </w:r>
            <w:r w:rsidR="00704F19">
              <w:rPr>
                <w:i/>
              </w:rPr>
              <w:t xml:space="preserve">   </w:t>
            </w:r>
            <w:r w:rsidRPr="00893307">
              <w:rPr>
                <w:i/>
              </w:rPr>
              <w:t xml:space="preserve"> г.</w:t>
            </w:r>
          </w:p>
        </w:tc>
        <w:tc>
          <w:tcPr>
            <w:tcW w:w="4961" w:type="dxa"/>
            <w:gridSpan w:val="2"/>
          </w:tcPr>
          <w:p w:rsidR="00AE5ACC" w:rsidRPr="00893307" w:rsidRDefault="00AE5ACC" w:rsidP="00704F19">
            <w:pPr>
              <w:rPr>
                <w:i/>
              </w:rPr>
            </w:pPr>
            <w:r w:rsidRPr="00893307">
              <w:rPr>
                <w:i/>
              </w:rPr>
              <w:t>«     »                     201</w:t>
            </w:r>
            <w:r w:rsidR="00704F19">
              <w:rPr>
                <w:i/>
              </w:rPr>
              <w:t xml:space="preserve">   </w:t>
            </w:r>
            <w:r w:rsidRPr="00893307">
              <w:rPr>
                <w:i/>
              </w:rPr>
              <w:t>г.</w:t>
            </w:r>
          </w:p>
        </w:tc>
      </w:tr>
    </w:tbl>
    <w:p w:rsidR="00AE5ACC" w:rsidRDefault="00AE5ACC" w:rsidP="00876C93">
      <w:pPr>
        <w:ind w:firstLine="709"/>
        <w:jc w:val="both"/>
      </w:pPr>
    </w:p>
    <w:p w:rsidR="00AE5ACC" w:rsidRDefault="00AE5ACC" w:rsidP="00876C93">
      <w:pPr>
        <w:pStyle w:val="ConsPlusTitle"/>
        <w:jc w:val="center"/>
        <w:rPr>
          <w:rFonts w:ascii="Times New Roman" w:hAnsi="Times New Roman" w:cs="Times New Roman"/>
          <w:sz w:val="24"/>
          <w:szCs w:val="24"/>
        </w:rPr>
      </w:pPr>
    </w:p>
    <w:p w:rsidR="00AE5ACC" w:rsidRDefault="00AE5ACC" w:rsidP="00876C93">
      <w:pPr>
        <w:pStyle w:val="ConsPlusNormal"/>
        <w:jc w:val="right"/>
        <w:outlineLvl w:val="0"/>
        <w:rPr>
          <w:rFonts w:ascii="Times New Roman" w:hAnsi="Times New Roman" w:cs="Times New Roman"/>
          <w:sz w:val="24"/>
          <w:szCs w:val="24"/>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w:t>
      </w:r>
      <w:r w:rsidRPr="00F159F2">
        <w:rPr>
          <w:rFonts w:ascii="Times New Roman" w:hAnsi="Times New Roman" w:cs="Times New Roman"/>
        </w:rPr>
        <w:t>риложение № 6</w:t>
      </w:r>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МЕТОДИКА</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начальной цены лота конкурса на право заключения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AE5ACC" w:rsidRPr="001961F3" w:rsidRDefault="00AE5ACC" w:rsidP="00876C93">
      <w:pPr>
        <w:pStyle w:val="ConsPlusNormal"/>
        <w:ind w:firstLine="540"/>
        <w:jc w:val="both"/>
        <w:rPr>
          <w:rFonts w:ascii="Times New Roman" w:hAnsi="Times New Roman" w:cs="Times New Roman"/>
          <w:sz w:val="24"/>
          <w:szCs w:val="24"/>
        </w:rPr>
      </w:pPr>
    </w:p>
    <w:p w:rsidR="00AE5ACC" w:rsidRPr="001961F3" w:rsidRDefault="00AE5ACC" w:rsidP="00876C93">
      <w:pPr>
        <w:pStyle w:val="ConsPlusNormal"/>
        <w:ind w:firstLine="540"/>
        <w:jc w:val="center"/>
        <w:rPr>
          <w:rFonts w:ascii="Times New Roman" w:hAnsi="Times New Roman" w:cs="Times New Roman"/>
          <w:b/>
          <w:sz w:val="24"/>
          <w:szCs w:val="24"/>
        </w:rPr>
      </w:pPr>
      <w:proofErr w:type="spellStart"/>
      <w:r w:rsidRPr="001961F3">
        <w:rPr>
          <w:rFonts w:ascii="Times New Roman" w:hAnsi="Times New Roman" w:cs="Times New Roman"/>
          <w:b/>
          <w:sz w:val="24"/>
          <w:szCs w:val="24"/>
        </w:rPr>
        <w:t>Нц=</w:t>
      </w:r>
      <w:proofErr w:type="gramStart"/>
      <w:r w:rsidRPr="001961F3">
        <w:rPr>
          <w:rFonts w:ascii="Times New Roman" w:hAnsi="Times New Roman" w:cs="Times New Roman"/>
          <w:b/>
          <w:sz w:val="24"/>
          <w:szCs w:val="24"/>
        </w:rPr>
        <w:t>Сб</w:t>
      </w:r>
      <w:proofErr w:type="spellEnd"/>
      <w:proofErr w:type="gramEnd"/>
      <w:r w:rsidRPr="001961F3">
        <w:rPr>
          <w:rFonts w:ascii="Times New Roman" w:hAnsi="Times New Roman" w:cs="Times New Roman"/>
          <w:b/>
          <w:sz w:val="24"/>
          <w:szCs w:val="24"/>
        </w:rPr>
        <w:t>*</w:t>
      </w:r>
      <w:r w:rsidRPr="001961F3">
        <w:rPr>
          <w:rFonts w:ascii="Times New Roman" w:hAnsi="Times New Roman" w:cs="Times New Roman"/>
          <w:b/>
          <w:sz w:val="24"/>
          <w:szCs w:val="24"/>
          <w:lang w:val="en-US"/>
        </w:rPr>
        <w:t>S</w:t>
      </w:r>
      <w:r w:rsidRPr="001961F3">
        <w:rPr>
          <w:rFonts w:ascii="Times New Roman" w:hAnsi="Times New Roman" w:cs="Times New Roman"/>
          <w:b/>
          <w:sz w:val="24"/>
          <w:szCs w:val="24"/>
        </w:rPr>
        <w:t>*</w:t>
      </w:r>
      <w:proofErr w:type="spellStart"/>
      <w:r w:rsidRPr="001961F3">
        <w:rPr>
          <w:rFonts w:ascii="Times New Roman" w:hAnsi="Times New Roman" w:cs="Times New Roman"/>
          <w:b/>
          <w:sz w:val="24"/>
          <w:szCs w:val="24"/>
        </w:rPr>
        <w:t>Кас</w:t>
      </w:r>
      <w:proofErr w:type="spellEnd"/>
      <w:r w:rsidRPr="001961F3">
        <w:rPr>
          <w:rFonts w:ascii="Times New Roman" w:hAnsi="Times New Roman" w:cs="Times New Roman"/>
          <w:b/>
          <w:sz w:val="24"/>
          <w:szCs w:val="24"/>
        </w:rPr>
        <w:t>*Км*</w:t>
      </w:r>
      <w:proofErr w:type="spellStart"/>
      <w:r w:rsidRPr="001961F3">
        <w:rPr>
          <w:rFonts w:ascii="Times New Roman" w:hAnsi="Times New Roman" w:cs="Times New Roman"/>
          <w:b/>
          <w:sz w:val="24"/>
          <w:szCs w:val="24"/>
        </w:rPr>
        <w:t>Коб</w:t>
      </w:r>
      <w:proofErr w:type="spellEnd"/>
    </w:p>
    <w:p w:rsidR="00AE5ACC" w:rsidRPr="001961F3" w:rsidRDefault="00AE5ACC" w:rsidP="00876C93">
      <w:pPr>
        <w:ind w:firstLine="709"/>
        <w:jc w:val="both"/>
        <w:rPr>
          <w:bCs/>
        </w:rPr>
      </w:pPr>
    </w:p>
    <w:p w:rsidR="00AE5ACC" w:rsidRPr="001961F3" w:rsidRDefault="00AE5ACC" w:rsidP="00876C93">
      <w:pPr>
        <w:ind w:firstLine="709"/>
        <w:jc w:val="both"/>
        <w:rPr>
          <w:i/>
          <w:iCs/>
        </w:rPr>
      </w:pPr>
      <w:r w:rsidRPr="001961F3">
        <w:rPr>
          <w:bCs/>
        </w:rPr>
        <w:t>где:</w:t>
      </w:r>
      <w:r>
        <w:rPr>
          <w:bCs/>
        </w:rPr>
        <w:t xml:space="preserve"> </w:t>
      </w:r>
      <w:proofErr w:type="spellStart"/>
      <w:r w:rsidRPr="001961F3">
        <w:t>Нц</w:t>
      </w:r>
      <w:proofErr w:type="spellEnd"/>
      <w:r w:rsidRPr="001961F3">
        <w:t xml:space="preserve"> – начальная цена предмета конкурса без учета НДС руб. в год.  </w:t>
      </w:r>
    </w:p>
    <w:p w:rsidR="00AE5ACC" w:rsidRPr="001961F3" w:rsidRDefault="00AE5ACC" w:rsidP="00876C93">
      <w:pPr>
        <w:ind w:firstLine="709"/>
        <w:jc w:val="both"/>
        <w:rPr>
          <w:rStyle w:val="a9"/>
          <w:i w:val="0"/>
          <w:iCs/>
        </w:rPr>
      </w:pPr>
      <w:r w:rsidRPr="001961F3">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AE5ACC" w:rsidRPr="001961F3" w:rsidRDefault="00AE5ACC" w:rsidP="00876C93">
      <w:pPr>
        <w:ind w:firstLine="709"/>
        <w:jc w:val="both"/>
      </w:pPr>
      <w:r w:rsidRPr="001961F3">
        <w:rPr>
          <w:bCs/>
        </w:rPr>
        <w:t>С – базовая цена - среднее значение показателей кадастр</w:t>
      </w:r>
      <w:r>
        <w:rPr>
          <w:bCs/>
        </w:rPr>
        <w:t>овой стоимости земель</w:t>
      </w:r>
      <w:r w:rsidRPr="001961F3">
        <w:rPr>
          <w:bCs/>
        </w:rPr>
        <w:t>, предназначенных для размещения объектов торговли, общественного питания и бытового обслуживания, утвержденное Постановлением Правительства Республики Карелия от 15.03.2013 г. № 158-П</w:t>
      </w:r>
      <w:r w:rsidRPr="001961F3">
        <w:t xml:space="preserve"> «Об утверждении </w:t>
      </w:r>
      <w:proofErr w:type="gramStart"/>
      <w:r w:rsidRPr="001961F3">
        <w:t>результатов государственной кадастровой оценки земель населенных пунктов Республики</w:t>
      </w:r>
      <w:proofErr w:type="gramEnd"/>
      <w:r w:rsidRPr="001961F3">
        <w:t xml:space="preserve"> Карелия» в год за 1 кв.м.</w:t>
      </w:r>
      <w:r w:rsidR="006A1A71">
        <w:t xml:space="preserve"> составляет 278,43 руб./кв.м.</w:t>
      </w:r>
      <w:r w:rsidRPr="001961F3">
        <w:t xml:space="preserve">; </w:t>
      </w:r>
    </w:p>
    <w:p w:rsidR="00AE5ACC" w:rsidRPr="001961F3" w:rsidRDefault="00AE5ACC" w:rsidP="00876C93">
      <w:pPr>
        <w:ind w:firstLine="709"/>
        <w:jc w:val="both"/>
      </w:pPr>
      <w:r w:rsidRPr="001961F3">
        <w:rPr>
          <w:lang w:val="en-US"/>
        </w:rPr>
        <w:t>S</w:t>
      </w:r>
      <w:r w:rsidRPr="001961F3">
        <w:t xml:space="preserve"> - </w:t>
      </w:r>
      <w:proofErr w:type="gramStart"/>
      <w:r w:rsidRPr="001961F3">
        <w:t>площадь</w:t>
      </w:r>
      <w:proofErr w:type="gramEnd"/>
      <w:r w:rsidRPr="001961F3">
        <w:t xml:space="preserve"> места размещения нестационарного торгового объекта, кв.м.;</w:t>
      </w:r>
    </w:p>
    <w:p w:rsidR="00AE5ACC" w:rsidRPr="001961F3" w:rsidRDefault="00AE5ACC" w:rsidP="00876C93">
      <w:pPr>
        <w:ind w:firstLine="709"/>
        <w:jc w:val="both"/>
        <w:rPr>
          <w:bCs/>
        </w:rPr>
      </w:pPr>
      <w:proofErr w:type="spellStart"/>
      <w:r w:rsidRPr="001961F3">
        <w:rPr>
          <w:bCs/>
        </w:rPr>
        <w:t>Кас</w:t>
      </w:r>
      <w:proofErr w:type="spellEnd"/>
      <w:r w:rsidRPr="001961F3">
        <w:rPr>
          <w:bCs/>
        </w:rPr>
        <w:t xml:space="preserve">  – коэффициент ассортимента товаров, реализуемых в </w:t>
      </w:r>
      <w:r w:rsidRPr="001961F3">
        <w:t xml:space="preserve">нестационарном </w:t>
      </w:r>
      <w:r w:rsidRPr="001961F3">
        <w:rPr>
          <w:bCs/>
        </w:rPr>
        <w:t>торговом объекте;</w:t>
      </w:r>
    </w:p>
    <w:p w:rsidR="00AE5ACC" w:rsidRPr="001961F3" w:rsidRDefault="00AE5ACC" w:rsidP="00876C93">
      <w:pPr>
        <w:ind w:firstLine="709"/>
        <w:jc w:val="both"/>
        <w:rPr>
          <w:bCs/>
        </w:rPr>
      </w:pPr>
      <w:proofErr w:type="gramStart"/>
      <w:r w:rsidRPr="001961F3">
        <w:rPr>
          <w:bCs/>
        </w:rPr>
        <w:t>Км</w:t>
      </w:r>
      <w:proofErr w:type="gramEnd"/>
      <w:r w:rsidRPr="001961F3">
        <w:rPr>
          <w:bCs/>
        </w:rPr>
        <w:t xml:space="preserve"> – коэффициент месторасположения</w:t>
      </w:r>
      <w:r w:rsidRPr="001961F3">
        <w:t xml:space="preserve"> нестационарного </w:t>
      </w:r>
      <w:r w:rsidRPr="001961F3">
        <w:rPr>
          <w:bCs/>
        </w:rPr>
        <w:t>торгового объекта.</w:t>
      </w:r>
    </w:p>
    <w:p w:rsidR="00AE5ACC" w:rsidRPr="001961F3" w:rsidRDefault="00AE5ACC" w:rsidP="00876C93">
      <w:pPr>
        <w:ind w:firstLine="709"/>
        <w:jc w:val="both"/>
        <w:rPr>
          <w:bCs/>
        </w:rPr>
      </w:pPr>
      <w:proofErr w:type="spellStart"/>
      <w:r w:rsidRPr="001961F3">
        <w:rPr>
          <w:bCs/>
        </w:rPr>
        <w:t>Коб</w:t>
      </w:r>
      <w:proofErr w:type="spellEnd"/>
      <w:r w:rsidRPr="001961F3">
        <w:rPr>
          <w:bCs/>
        </w:rPr>
        <w:t xml:space="preserve"> – коэффициент нестационарного торгового объекта.</w:t>
      </w:r>
    </w:p>
    <w:p w:rsidR="00AE5ACC" w:rsidRPr="001961F3" w:rsidRDefault="00AE5ACC" w:rsidP="00876C93"/>
    <w:p w:rsidR="00AE5ACC" w:rsidRPr="001961F3" w:rsidRDefault="00AE5ACC" w:rsidP="00876C93">
      <w:pPr>
        <w:jc w:val="center"/>
        <w:rPr>
          <w:b/>
          <w:bCs/>
        </w:rPr>
      </w:pPr>
      <w:r w:rsidRPr="001961F3">
        <w:rPr>
          <w:b/>
          <w:bCs/>
        </w:rPr>
        <w:t xml:space="preserve">Коэффициенты ассортимента товаров и услуг, реализуемых </w:t>
      </w:r>
    </w:p>
    <w:p w:rsidR="00AE5ACC" w:rsidRPr="001961F3" w:rsidRDefault="00AE5ACC" w:rsidP="00876C93">
      <w:pPr>
        <w:jc w:val="center"/>
        <w:rPr>
          <w:b/>
          <w:bCs/>
        </w:rPr>
      </w:pPr>
      <w:r w:rsidRPr="001961F3">
        <w:rPr>
          <w:b/>
          <w:bCs/>
        </w:rPr>
        <w:t xml:space="preserve">в </w:t>
      </w:r>
      <w:r w:rsidRPr="001961F3">
        <w:rPr>
          <w:b/>
        </w:rPr>
        <w:t xml:space="preserve">нестационарном </w:t>
      </w:r>
      <w:r w:rsidRPr="001961F3">
        <w:rPr>
          <w:b/>
          <w:bCs/>
        </w:rPr>
        <w:t>торговом объекте</w:t>
      </w:r>
    </w:p>
    <w:tbl>
      <w:tblPr>
        <w:tblW w:w="5000" w:type="pct"/>
        <w:tblLook w:val="0000"/>
      </w:tblPr>
      <w:tblGrid>
        <w:gridCol w:w="750"/>
        <w:gridCol w:w="7031"/>
        <w:gridCol w:w="1790"/>
      </w:tblGrid>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lastRenderedPageBreak/>
              <w:t>№</w:t>
            </w:r>
          </w:p>
          <w:p w:rsidR="00AE5ACC" w:rsidRPr="001961F3" w:rsidRDefault="00AE5ACC" w:rsidP="00412945">
            <w:pPr>
              <w:jc w:val="center"/>
              <w:rPr>
                <w:kern w:val="2"/>
              </w:rPr>
            </w:pPr>
            <w:proofErr w:type="spellStart"/>
            <w:proofErr w:type="gramStart"/>
            <w:r w:rsidRPr="001961F3">
              <w:t>п</w:t>
            </w:r>
            <w:proofErr w:type="spellEnd"/>
            <w:proofErr w:type="gramEnd"/>
            <w:r w:rsidRPr="001961F3">
              <w:t>/</w:t>
            </w:r>
            <w:proofErr w:type="spellStart"/>
            <w:r w:rsidRPr="001961F3">
              <w:t>п</w:t>
            </w:r>
            <w:proofErr w:type="spellEnd"/>
          </w:p>
        </w:tc>
        <w:tc>
          <w:tcPr>
            <w:tcW w:w="3673"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Коэффициент</w:t>
            </w:r>
          </w:p>
          <w:p w:rsidR="00AE5ACC" w:rsidRPr="001961F3" w:rsidRDefault="00AE5ACC" w:rsidP="00412945">
            <w:pPr>
              <w:jc w:val="center"/>
            </w:pPr>
            <w:r w:rsidRPr="001961F3">
              <w:t>ассортимента</w:t>
            </w:r>
          </w:p>
          <w:p w:rsidR="00AE5ACC" w:rsidRPr="001961F3" w:rsidRDefault="00AE5ACC" w:rsidP="00412945">
            <w:pPr>
              <w:jc w:val="center"/>
              <w:rPr>
                <w:kern w:val="2"/>
              </w:rPr>
            </w:pPr>
            <w:r w:rsidRPr="001961F3">
              <w:t>(</w:t>
            </w:r>
            <w:proofErr w:type="gramStart"/>
            <w:r w:rsidRPr="001961F3">
              <w:t>К</w:t>
            </w:r>
            <w:proofErr w:type="gramEnd"/>
            <w:r w:rsidRPr="001961F3">
              <w:t xml:space="preserve"> ас)</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rPr>
                <w:kern w:val="2"/>
              </w:rPr>
            </w:pPr>
            <w:r w:rsidRPr="001961F3">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1,5</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2</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r w:rsidRPr="001961F3">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3</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4</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2,0</w:t>
            </w:r>
          </w:p>
        </w:tc>
      </w:tr>
    </w:tbl>
    <w:p w:rsidR="00AE5ACC" w:rsidRPr="001961F3" w:rsidRDefault="00AE5ACC" w:rsidP="00876C93">
      <w:pPr>
        <w:spacing w:line="100" w:lineRule="atLeast"/>
        <w:jc w:val="both"/>
        <w:rPr>
          <w:bCs/>
          <w:kern w:val="2"/>
        </w:rPr>
      </w:pPr>
    </w:p>
    <w:p w:rsidR="00AE5ACC" w:rsidRPr="001961F3" w:rsidRDefault="00AE5ACC" w:rsidP="00876C93">
      <w:pPr>
        <w:spacing w:line="100" w:lineRule="atLeast"/>
        <w:jc w:val="center"/>
        <w:rPr>
          <w:bCs/>
        </w:rPr>
      </w:pPr>
      <w:r w:rsidRPr="001961F3">
        <w:rPr>
          <w:b/>
          <w:bCs/>
        </w:rPr>
        <w:t>Коэффициенты месторасположения</w:t>
      </w:r>
      <w:r w:rsidRPr="001961F3">
        <w:rPr>
          <w:b/>
        </w:rPr>
        <w:t xml:space="preserve"> нестационарного </w:t>
      </w:r>
      <w:r w:rsidRPr="001961F3">
        <w:rPr>
          <w:b/>
          <w:bCs/>
        </w:rPr>
        <w:t>торгового объекта</w:t>
      </w:r>
    </w:p>
    <w:p w:rsidR="00AE5ACC" w:rsidRDefault="00AE5ACC" w:rsidP="00876C93">
      <w:pPr>
        <w:widowControl w:val="0"/>
        <w:autoSpaceDE w:val="0"/>
        <w:autoSpaceDN w:val="0"/>
        <w:adjustRightInd w:val="0"/>
        <w:jc w:val="both"/>
      </w:pPr>
    </w:p>
    <w:tbl>
      <w:tblPr>
        <w:tblW w:w="5019" w:type="pct"/>
        <w:tblLayout w:type="fixed"/>
        <w:tblLook w:val="0000"/>
      </w:tblPr>
      <w:tblGrid>
        <w:gridCol w:w="816"/>
        <w:gridCol w:w="6948"/>
        <w:gridCol w:w="1843"/>
      </w:tblGrid>
      <w:tr w:rsidR="00491826" w:rsidRPr="005E5FB5" w:rsidTr="0078743D">
        <w:tc>
          <w:tcPr>
            <w:tcW w:w="425"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jc w:val="center"/>
              <w:rPr>
                <w:bCs/>
                <w:kern w:val="2"/>
              </w:rPr>
            </w:pPr>
            <w:r w:rsidRPr="005E5FB5">
              <w:rPr>
                <w:bCs/>
              </w:rPr>
              <w:t xml:space="preserve">№ </w:t>
            </w:r>
            <w:proofErr w:type="spellStart"/>
            <w:proofErr w:type="gramStart"/>
            <w:r w:rsidRPr="005E5FB5">
              <w:rPr>
                <w:bCs/>
              </w:rPr>
              <w:t>п</w:t>
            </w:r>
            <w:proofErr w:type="spellEnd"/>
            <w:proofErr w:type="gramEnd"/>
            <w:r w:rsidRPr="005E5FB5">
              <w:rPr>
                <w:bCs/>
              </w:rPr>
              <w:t>/</w:t>
            </w:r>
            <w:proofErr w:type="spellStart"/>
            <w:r w:rsidRPr="005E5FB5">
              <w:rPr>
                <w:bCs/>
              </w:rPr>
              <w:t>п</w:t>
            </w:r>
            <w:proofErr w:type="spellEnd"/>
          </w:p>
        </w:tc>
        <w:tc>
          <w:tcPr>
            <w:tcW w:w="3616"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jc w:val="center"/>
              <w:rPr>
                <w:kern w:val="2"/>
              </w:rPr>
            </w:pPr>
            <w:r w:rsidRPr="005E5FB5">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tcPr>
          <w:p w:rsidR="00491826" w:rsidRPr="005E5FB5" w:rsidRDefault="00491826" w:rsidP="0078743D">
            <w:pPr>
              <w:jc w:val="center"/>
              <w:rPr>
                <w:bCs/>
              </w:rPr>
            </w:pPr>
            <w:r w:rsidRPr="005E5FB5">
              <w:rPr>
                <w:bCs/>
              </w:rPr>
              <w:t>Коэффициент месторасположение</w:t>
            </w:r>
          </w:p>
          <w:p w:rsidR="00491826" w:rsidRPr="005E5FB5" w:rsidRDefault="00491826" w:rsidP="0078743D">
            <w:pPr>
              <w:jc w:val="center"/>
              <w:rPr>
                <w:bCs/>
              </w:rPr>
            </w:pPr>
            <w:r w:rsidRPr="005E5FB5">
              <w:rPr>
                <w:bCs/>
              </w:rPr>
              <w:t>(К м)</w:t>
            </w:r>
          </w:p>
        </w:tc>
      </w:tr>
      <w:tr w:rsidR="00491826" w:rsidRPr="005E5FB5" w:rsidTr="0078743D">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jc w:val="center"/>
              <w:rPr>
                <w:bCs/>
                <w:kern w:val="2"/>
              </w:rPr>
            </w:pPr>
            <w:r w:rsidRPr="005E5FB5">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rPr>
                <w:bCs/>
                <w:iCs/>
              </w:rPr>
            </w:pPr>
            <w:proofErr w:type="gramStart"/>
            <w:r>
              <w:rPr>
                <w:bCs/>
                <w:iCs/>
              </w:rPr>
              <w:t>г. Пудож,  территория ограниченная ул. Ленина</w:t>
            </w:r>
            <w:r w:rsidRPr="005E5FB5">
              <w:rPr>
                <w:bCs/>
                <w:iCs/>
              </w:rPr>
              <w:t>, К. Маркса</w:t>
            </w:r>
            <w:r>
              <w:rPr>
                <w:bCs/>
                <w:iCs/>
              </w:rPr>
              <w:t>,</w:t>
            </w:r>
            <w:r w:rsidRPr="005E5FB5">
              <w:rPr>
                <w:bCs/>
                <w:iCs/>
              </w:rPr>
              <w:t xml:space="preserve"> ул. </w:t>
            </w:r>
            <w:r>
              <w:rPr>
                <w:bCs/>
                <w:iCs/>
              </w:rPr>
              <w:t>Комсомольская, ул. Пионерская</w:t>
            </w:r>
            <w:proofErr w:type="gramEnd"/>
          </w:p>
        </w:tc>
        <w:tc>
          <w:tcPr>
            <w:tcW w:w="959"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jc w:val="center"/>
              <w:rPr>
                <w:bCs/>
                <w:kern w:val="2"/>
              </w:rPr>
            </w:pPr>
            <w:r w:rsidRPr="005E5FB5">
              <w:rPr>
                <w:bCs/>
                <w:kern w:val="2"/>
              </w:rPr>
              <w:t>1</w:t>
            </w:r>
          </w:p>
        </w:tc>
      </w:tr>
      <w:tr w:rsidR="00491826" w:rsidRPr="005E5FB5" w:rsidTr="0078743D">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jc w:val="center"/>
              <w:rPr>
                <w:bCs/>
                <w:kern w:val="2"/>
              </w:rPr>
            </w:pPr>
            <w:r w:rsidRPr="005E5FB5">
              <w:rPr>
                <w:bCs/>
                <w:kern w:val="2"/>
              </w:rPr>
              <w:t>2</w:t>
            </w:r>
          </w:p>
        </w:tc>
        <w:tc>
          <w:tcPr>
            <w:tcW w:w="3616" w:type="pct"/>
            <w:tcBorders>
              <w:top w:val="single" w:sz="4" w:space="0" w:color="000000"/>
              <w:left w:val="single" w:sz="4" w:space="0" w:color="000000"/>
              <w:bottom w:val="single" w:sz="4" w:space="0" w:color="000000"/>
              <w:right w:val="single" w:sz="4" w:space="0" w:color="000000"/>
            </w:tcBorders>
          </w:tcPr>
          <w:p w:rsidR="00491826" w:rsidRPr="005E5FB5" w:rsidRDefault="00491826" w:rsidP="0078743D">
            <w:pPr>
              <w:rPr>
                <w:kern w:val="2"/>
              </w:rPr>
            </w:pPr>
            <w:r>
              <w:rPr>
                <w:kern w:val="2"/>
              </w:rPr>
              <w:t xml:space="preserve"> Остальные части г. Пудож</w:t>
            </w:r>
            <w:proofErr w:type="gramStart"/>
            <w:r>
              <w:rPr>
                <w:kern w:val="2"/>
              </w:rPr>
              <w:t xml:space="preserve"> ,</w:t>
            </w:r>
            <w:proofErr w:type="gramEnd"/>
            <w:r>
              <w:rPr>
                <w:kern w:val="2"/>
              </w:rPr>
              <w:t xml:space="preserve"> не вошедшие в п.1 </w:t>
            </w:r>
          </w:p>
        </w:tc>
        <w:tc>
          <w:tcPr>
            <w:tcW w:w="959"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jc w:val="center"/>
              <w:rPr>
                <w:bCs/>
                <w:kern w:val="2"/>
              </w:rPr>
            </w:pPr>
            <w:r w:rsidRPr="005E5FB5">
              <w:rPr>
                <w:bCs/>
                <w:kern w:val="2"/>
              </w:rPr>
              <w:t>0,</w:t>
            </w:r>
            <w:r>
              <w:rPr>
                <w:bCs/>
                <w:kern w:val="2"/>
              </w:rPr>
              <w:t>8</w:t>
            </w:r>
          </w:p>
        </w:tc>
      </w:tr>
      <w:tr w:rsidR="00491826" w:rsidRPr="005E5FB5" w:rsidTr="0078743D">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jc w:val="center"/>
              <w:rPr>
                <w:bCs/>
                <w:kern w:val="2"/>
              </w:rPr>
            </w:pPr>
            <w:r w:rsidRPr="005E5FB5">
              <w:rPr>
                <w:bCs/>
                <w:kern w:val="2"/>
              </w:rPr>
              <w:t>5</w:t>
            </w:r>
          </w:p>
        </w:tc>
        <w:tc>
          <w:tcPr>
            <w:tcW w:w="3616" w:type="pct"/>
            <w:tcBorders>
              <w:top w:val="single" w:sz="4" w:space="0" w:color="000000"/>
              <w:left w:val="single" w:sz="4" w:space="0" w:color="000000"/>
              <w:bottom w:val="single" w:sz="4" w:space="0" w:color="000000"/>
              <w:right w:val="single" w:sz="4" w:space="0" w:color="000000"/>
            </w:tcBorders>
          </w:tcPr>
          <w:p w:rsidR="00491826" w:rsidRPr="005E5FB5" w:rsidRDefault="00491826" w:rsidP="0078743D">
            <w:pPr>
              <w:rPr>
                <w:kern w:val="2"/>
              </w:rPr>
            </w:pPr>
            <w:r w:rsidRPr="005E5FB5">
              <w:rPr>
                <w:kern w:val="2"/>
              </w:rPr>
              <w:t xml:space="preserve">Поселки и деревни </w:t>
            </w:r>
            <w:proofErr w:type="spellStart"/>
            <w:r w:rsidRPr="005E5FB5">
              <w:rPr>
                <w:kern w:val="2"/>
              </w:rPr>
              <w:t>Пудожского</w:t>
            </w:r>
            <w:proofErr w:type="spellEnd"/>
            <w:r w:rsidRPr="005E5FB5">
              <w:rPr>
                <w:kern w:val="2"/>
              </w:rPr>
              <w:t xml:space="preserve"> городского поселения</w:t>
            </w:r>
          </w:p>
        </w:tc>
        <w:tc>
          <w:tcPr>
            <w:tcW w:w="959" w:type="pct"/>
            <w:tcBorders>
              <w:top w:val="single" w:sz="4" w:space="0" w:color="000000"/>
              <w:left w:val="single" w:sz="4" w:space="0" w:color="000000"/>
              <w:bottom w:val="single" w:sz="4" w:space="0" w:color="000000"/>
              <w:right w:val="single" w:sz="4" w:space="0" w:color="000000"/>
            </w:tcBorders>
            <w:vAlign w:val="center"/>
          </w:tcPr>
          <w:p w:rsidR="00491826" w:rsidRPr="005E5FB5" w:rsidRDefault="00491826" w:rsidP="0078743D">
            <w:pPr>
              <w:jc w:val="center"/>
              <w:rPr>
                <w:bCs/>
                <w:kern w:val="2"/>
              </w:rPr>
            </w:pPr>
            <w:r w:rsidRPr="005E5FB5">
              <w:rPr>
                <w:bCs/>
                <w:kern w:val="2"/>
              </w:rPr>
              <w:t>0,6</w:t>
            </w:r>
          </w:p>
        </w:tc>
      </w:tr>
    </w:tbl>
    <w:p w:rsidR="00491826" w:rsidRPr="001961F3" w:rsidRDefault="00491826" w:rsidP="00876C93">
      <w:pPr>
        <w:widowControl w:val="0"/>
        <w:autoSpaceDE w:val="0"/>
        <w:autoSpaceDN w:val="0"/>
        <w:adjustRightInd w:val="0"/>
        <w:jc w:val="both"/>
      </w:pPr>
    </w:p>
    <w:p w:rsidR="00AE5ACC" w:rsidRPr="001961F3" w:rsidRDefault="00AE5ACC" w:rsidP="00876C93">
      <w:pPr>
        <w:spacing w:line="100" w:lineRule="atLeast"/>
        <w:jc w:val="center"/>
        <w:rPr>
          <w:bCs/>
        </w:rPr>
      </w:pPr>
      <w:r w:rsidRPr="001961F3">
        <w:rPr>
          <w:b/>
          <w:bCs/>
        </w:rPr>
        <w:t xml:space="preserve">Коэффициенты </w:t>
      </w:r>
      <w:r w:rsidRPr="001961F3">
        <w:rPr>
          <w:b/>
        </w:rPr>
        <w:t xml:space="preserve">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 xml:space="preserve">№ </w:t>
            </w:r>
            <w:proofErr w:type="spellStart"/>
            <w:proofErr w:type="gramStart"/>
            <w:r w:rsidRPr="001961F3">
              <w:rPr>
                <w:bCs/>
              </w:rPr>
              <w:t>п</w:t>
            </w:r>
            <w:proofErr w:type="spellEnd"/>
            <w:proofErr w:type="gramEnd"/>
            <w:r w:rsidRPr="001961F3">
              <w:rPr>
                <w:bCs/>
              </w:rPr>
              <w:t>/</w:t>
            </w:r>
            <w:proofErr w:type="spellStart"/>
            <w:r w:rsidRPr="001961F3">
              <w:rPr>
                <w:bCs/>
              </w:rPr>
              <w:t>п</w:t>
            </w:r>
            <w:proofErr w:type="spellEnd"/>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объекта</w:t>
            </w:r>
          </w:p>
          <w:p w:rsidR="00AE5ACC" w:rsidRPr="001961F3" w:rsidRDefault="00AE5ACC" w:rsidP="00412945">
            <w:pPr>
              <w:jc w:val="center"/>
              <w:rPr>
                <w:bCs/>
              </w:rPr>
            </w:pPr>
            <w:r w:rsidRPr="001961F3">
              <w:rPr>
                <w:bCs/>
              </w:rPr>
              <w:t>(К об)</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bCs/>
                <w:iCs/>
              </w:rPr>
            </w:pPr>
            <w:r w:rsidRPr="001961F3">
              <w:rPr>
                <w:bCs/>
                <w:iCs/>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1,2</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0,5</w:t>
            </w:r>
          </w:p>
        </w:tc>
      </w:tr>
    </w:tbl>
    <w:p w:rsidR="00AE5ACC" w:rsidRPr="001961F3" w:rsidRDefault="00AE5ACC" w:rsidP="00876C93">
      <w:pPr>
        <w:ind w:left="3261"/>
      </w:pPr>
    </w:p>
    <w:p w:rsidR="00AE5ACC" w:rsidRDefault="00AE5ACC" w:rsidP="00876C93">
      <w:pPr>
        <w:ind w:left="3261"/>
      </w:pPr>
    </w:p>
    <w:p w:rsidR="001E7B82" w:rsidRDefault="001E7B82" w:rsidP="00876C93">
      <w:pPr>
        <w:pStyle w:val="ConsPlusNormal"/>
        <w:jc w:val="right"/>
        <w:outlineLvl w:val="0"/>
        <w:rPr>
          <w:rFonts w:ascii="Times New Roman" w:hAnsi="Times New Roman" w:cs="Times New Roman"/>
        </w:rPr>
      </w:pPr>
    </w:p>
    <w:p w:rsidR="001E7B82" w:rsidRDefault="001E7B82" w:rsidP="00876C93">
      <w:pPr>
        <w:pStyle w:val="ConsPlusNormal"/>
        <w:jc w:val="right"/>
        <w:outlineLvl w:val="0"/>
        <w:rPr>
          <w:rFonts w:ascii="Times New Roman" w:hAnsi="Times New Roman" w:cs="Times New Roman"/>
        </w:rPr>
      </w:pPr>
    </w:p>
    <w:p w:rsidR="001E7B82" w:rsidRDefault="001E7B82" w:rsidP="00876C93">
      <w:pPr>
        <w:pStyle w:val="ConsPlusNormal"/>
        <w:jc w:val="right"/>
        <w:outlineLvl w:val="0"/>
        <w:rPr>
          <w:rFonts w:ascii="Times New Roman" w:hAnsi="Times New Roman" w:cs="Times New Roman"/>
        </w:rPr>
      </w:pPr>
    </w:p>
    <w:p w:rsidR="001E7B82" w:rsidRDefault="001E7B82" w:rsidP="00876C93">
      <w:pPr>
        <w:pStyle w:val="ConsPlusNormal"/>
        <w:jc w:val="right"/>
        <w:outlineLvl w:val="0"/>
        <w:rPr>
          <w:rFonts w:ascii="Times New Roman" w:hAnsi="Times New Roman" w:cs="Times New Roman"/>
        </w:rPr>
      </w:pPr>
    </w:p>
    <w:p w:rsidR="001E7B82" w:rsidRDefault="001E7B82"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Пр</w:t>
      </w:r>
      <w:r w:rsidRPr="00F159F2">
        <w:rPr>
          <w:rFonts w:ascii="Times New Roman" w:hAnsi="Times New Roman" w:cs="Times New Roman"/>
        </w:rPr>
        <w:t>иложение № 7</w:t>
      </w:r>
    </w:p>
    <w:p w:rsidR="00AE5ACC" w:rsidRPr="001961F3" w:rsidRDefault="00AE5ACC" w:rsidP="00876C93">
      <w:pPr>
        <w:ind w:left="3261"/>
        <w:jc w:val="center"/>
      </w:pPr>
    </w:p>
    <w:p w:rsidR="00AE5ACC" w:rsidRPr="001961F3" w:rsidRDefault="00AE5ACC" w:rsidP="00876C93">
      <w:pPr>
        <w:jc w:val="center"/>
      </w:pPr>
      <w:r w:rsidRPr="001961F3">
        <w:t>ЗАЯВЛЕНИЕ</w:t>
      </w:r>
    </w:p>
    <w:p w:rsidR="00AE5ACC" w:rsidRPr="001961F3" w:rsidRDefault="00AE5ACC" w:rsidP="00876C93">
      <w:pPr>
        <w:jc w:val="center"/>
      </w:pPr>
      <w:r w:rsidRPr="001961F3">
        <w:t>о заключении договора на размещение нестационарного торгового объекта (киоска, павильона) без проведения торгов </w:t>
      </w:r>
    </w:p>
    <w:p w:rsidR="00AE5ACC" w:rsidRPr="001961F3" w:rsidRDefault="00AE5ACC" w:rsidP="00876C93">
      <w:pPr>
        <w:ind w:firstLine="720"/>
        <w:jc w:val="center"/>
      </w:pPr>
    </w:p>
    <w:p w:rsidR="00AE5ACC" w:rsidRPr="001961F3" w:rsidRDefault="00AE5ACC" w:rsidP="00876C93">
      <w:r w:rsidRPr="001961F3">
        <w:t>Заявитель ____________________________________________________________________</w:t>
      </w:r>
    </w:p>
    <w:p w:rsidR="00AE5ACC" w:rsidRPr="001961F3" w:rsidRDefault="00AE5ACC" w:rsidP="00876C93">
      <w:r w:rsidRPr="001961F3">
        <w:t>_____________________________________________________________________________</w:t>
      </w:r>
    </w:p>
    <w:p w:rsidR="00AE5ACC" w:rsidRPr="001961F3" w:rsidRDefault="00AE5ACC" w:rsidP="00876C93">
      <w:pPr>
        <w:jc w:val="center"/>
      </w:pPr>
      <w:r w:rsidRPr="001961F3">
        <w:lastRenderedPageBreak/>
        <w:t xml:space="preserve">       (наименование юридического лица, фамилия имя отчество индивидуального предпринимателя</w:t>
      </w:r>
      <w:r w:rsidR="00704F19">
        <w:t>, физического лица</w:t>
      </w:r>
      <w:r w:rsidRPr="001961F3">
        <w:t>)</w:t>
      </w:r>
    </w:p>
    <w:p w:rsidR="00AE5ACC" w:rsidRPr="001961F3" w:rsidRDefault="00AE5ACC" w:rsidP="00876C93">
      <w:r w:rsidRPr="001961F3">
        <w:t>в лице (для юридических лиц) ___________________________________________________</w:t>
      </w:r>
    </w:p>
    <w:p w:rsidR="00AE5ACC" w:rsidRPr="001961F3" w:rsidRDefault="00AE5ACC" w:rsidP="00876C93">
      <w:r w:rsidRPr="001961F3">
        <w:t xml:space="preserve">                            (фамилия имя отчество руководителя или уполномоченного лица)</w:t>
      </w:r>
    </w:p>
    <w:p w:rsidR="00AE5ACC" w:rsidRPr="001961F3" w:rsidRDefault="00AE5ACC" w:rsidP="00876C93">
      <w:pPr>
        <w:jc w:val="center"/>
      </w:pPr>
      <w:r w:rsidRPr="001961F3">
        <w:t>документ, удостоверяющий личность (для индивидуальных предпринимателей</w:t>
      </w:r>
      <w:r w:rsidR="00704F19">
        <w:t xml:space="preserve"> физического лица</w:t>
      </w:r>
      <w:r w:rsidRPr="001961F3">
        <w:t>) _____________________________________________________________________________                                                                  (вид документа)</w:t>
      </w:r>
    </w:p>
    <w:p w:rsidR="00AE5ACC" w:rsidRPr="001961F3" w:rsidRDefault="00AE5ACC" w:rsidP="00876C93">
      <w:r w:rsidRPr="001961F3">
        <w:t>_____________________________________________________________________________</w:t>
      </w:r>
    </w:p>
    <w:p w:rsidR="00AE5ACC" w:rsidRPr="001961F3" w:rsidRDefault="00AE5ACC" w:rsidP="00876C93">
      <w:r w:rsidRPr="001961F3">
        <w:t xml:space="preserve">                                                    (серия, номер, кем и когда выдан)</w:t>
      </w:r>
    </w:p>
    <w:p w:rsidR="00AE5ACC" w:rsidRPr="001961F3" w:rsidRDefault="00AE5ACC" w:rsidP="00876C93">
      <w:pPr>
        <w:jc w:val="both"/>
      </w:pPr>
      <w:r w:rsidRPr="001961F3">
        <w:t>Место нахождения, почтовый адрес организации, место жительства индивидуального предпринимателя</w:t>
      </w:r>
      <w:r w:rsidR="00704F19">
        <w:t>, физического лица</w:t>
      </w:r>
      <w:r w:rsidRPr="001961F3">
        <w:t xml:space="preserve"> _____________________________________________________________</w:t>
      </w:r>
    </w:p>
    <w:p w:rsidR="00AE5ACC" w:rsidRPr="001961F3" w:rsidRDefault="00AE5ACC" w:rsidP="00876C93">
      <w:r w:rsidRPr="001961F3">
        <w:t xml:space="preserve"> _____________________________________________________________________________</w:t>
      </w:r>
    </w:p>
    <w:p w:rsidR="00AE5ACC" w:rsidRPr="001961F3" w:rsidRDefault="00AE5ACC" w:rsidP="00876C93">
      <w:r w:rsidRPr="001961F3">
        <w:t>Сведения о государственной регистрации юридического лица ОГРН __________________</w:t>
      </w:r>
    </w:p>
    <w:p w:rsidR="00AE5ACC" w:rsidRPr="001961F3" w:rsidRDefault="00AE5ACC" w:rsidP="00876C93">
      <w:r w:rsidRPr="001961F3">
        <w:t xml:space="preserve">(индивидуального предпринимателя) </w:t>
      </w:r>
    </w:p>
    <w:p w:rsidR="00AE5ACC" w:rsidRPr="001961F3" w:rsidRDefault="00AE5ACC" w:rsidP="00876C93">
      <w:r w:rsidRPr="001961F3">
        <w:t>ОГРНИП _____________________________________________________________________</w:t>
      </w:r>
    </w:p>
    <w:p w:rsidR="00AE5ACC" w:rsidRPr="001961F3" w:rsidRDefault="00AE5ACC" w:rsidP="00876C93">
      <w:r w:rsidRPr="001961F3">
        <w:t>ИНН ___________________________________   КПП _______________________________</w:t>
      </w:r>
    </w:p>
    <w:p w:rsidR="00AE5ACC" w:rsidRPr="001961F3" w:rsidRDefault="00AE5ACC" w:rsidP="00876C93">
      <w:r w:rsidRPr="001961F3">
        <w:t xml:space="preserve">Контактная информация (телефон, адрес </w:t>
      </w:r>
      <w:proofErr w:type="spellStart"/>
      <w:r w:rsidRPr="001961F3">
        <w:t>эл</w:t>
      </w:r>
      <w:proofErr w:type="spellEnd"/>
      <w:r w:rsidRPr="001961F3">
        <w:t>. почты): ________________________________</w:t>
      </w:r>
    </w:p>
    <w:p w:rsidR="00AE5ACC" w:rsidRPr="001961F3" w:rsidRDefault="00AE5ACC" w:rsidP="00876C93">
      <w:pPr>
        <w:ind w:firstLine="720"/>
      </w:pPr>
      <w:r w:rsidRPr="001961F3">
        <w:t>Прошу  заключить Договор на размещение нестационарного торгового объекта,</w:t>
      </w:r>
      <w:r w:rsidRPr="001961F3">
        <w:rPr>
          <w:color w:val="FF0000"/>
        </w:rPr>
        <w:t xml:space="preserve"> </w:t>
      </w:r>
      <w:r w:rsidRPr="001961F3">
        <w:t>_____________________________________________________________________________,</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(указать тип объекта: киоск, павильон)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по адресу: ____________________________________________________________________,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(адрес размещения указывать согласно утвержденной Схеме НТО)</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территории, согласно Схеме размещения НТО 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объекта 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площадь объекта __________________кв.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Прошу закрепить прилегающую территорию для благоустройства площадью __________________________ 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xml:space="preserve">Настоящим заявлением заявитель гарантирует достоверность представленной в заявлении информации и подтверждает право Администрации </w:t>
      </w:r>
      <w:proofErr w:type="spellStart"/>
      <w:r>
        <w:rPr>
          <w:rFonts w:ascii="Times New Roman" w:hAnsi="Times New Roman" w:cs="Times New Roman"/>
          <w:sz w:val="24"/>
          <w:szCs w:val="24"/>
        </w:rPr>
        <w:t>Пудожского</w:t>
      </w:r>
      <w:proofErr w:type="spellEnd"/>
      <w:r w:rsidRPr="001961F3">
        <w:rPr>
          <w:rFonts w:ascii="Times New Roman" w:hAnsi="Times New Roman" w:cs="Times New Roman"/>
          <w:sz w:val="24"/>
          <w:szCs w:val="24"/>
        </w:rPr>
        <w:t xml:space="preserve"> городского поселения запрашивать в уполномоченных органах власти информацию, уточняющую представленные в заявлении сведения.</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Настоящим заявлением заявитель подтверждает:</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xml:space="preserve">- факт </w:t>
      </w:r>
      <w:proofErr w:type="spellStart"/>
      <w:r w:rsidRPr="001961F3">
        <w:rPr>
          <w:rFonts w:ascii="Times New Roman" w:hAnsi="Times New Roman" w:cs="Times New Roman"/>
          <w:sz w:val="24"/>
          <w:szCs w:val="24"/>
        </w:rPr>
        <w:t>непроведения</w:t>
      </w:r>
      <w:proofErr w:type="spellEnd"/>
      <w:r w:rsidRPr="001961F3">
        <w:rPr>
          <w:rFonts w:ascii="Times New Roman" w:hAnsi="Times New Roman" w:cs="Times New Roman"/>
          <w:sz w:val="24"/>
          <w:szCs w:val="24"/>
        </w:rPr>
        <w:t xml:space="preserve">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AE5ACC" w:rsidRPr="001961F3" w:rsidRDefault="00AE5ACC" w:rsidP="00876C93">
      <w:pPr>
        <w:pStyle w:val="ConsPlusNonformat"/>
        <w:ind w:firstLine="720"/>
        <w:jc w:val="both"/>
        <w:rPr>
          <w:rFonts w:ascii="Times New Roman" w:hAnsi="Times New Roman" w:cs="Times New Roman"/>
          <w:color w:val="FF0000"/>
          <w:sz w:val="24"/>
          <w:szCs w:val="24"/>
        </w:rPr>
      </w:pPr>
      <w:r w:rsidRPr="001961F3">
        <w:rPr>
          <w:rFonts w:ascii="Times New Roman" w:hAnsi="Times New Roman" w:cs="Times New Roman"/>
          <w:sz w:val="24"/>
          <w:szCs w:val="24"/>
        </w:rPr>
        <w:t xml:space="preserve">- факт </w:t>
      </w:r>
      <w:proofErr w:type="spellStart"/>
      <w:r w:rsidRPr="001961F3">
        <w:rPr>
          <w:rFonts w:ascii="Times New Roman" w:hAnsi="Times New Roman" w:cs="Times New Roman"/>
          <w:sz w:val="24"/>
          <w:szCs w:val="24"/>
        </w:rPr>
        <w:t>неприостановления</w:t>
      </w:r>
      <w:proofErr w:type="spellEnd"/>
      <w:r w:rsidRPr="001961F3">
        <w:rPr>
          <w:rFonts w:ascii="Times New Roman" w:hAnsi="Times New Roman" w:cs="Times New Roman"/>
          <w:sz w:val="24"/>
          <w:szCs w:val="24"/>
        </w:rPr>
        <w:t xml:space="preserve"> своей деятельности в порядке, предусмотренном </w:t>
      </w:r>
      <w:hyperlink r:id="rId10" w:history="1">
        <w:r w:rsidRPr="001961F3">
          <w:rPr>
            <w:rFonts w:ascii="Times New Roman" w:hAnsi="Times New Roman" w:cs="Times New Roman"/>
            <w:sz w:val="24"/>
            <w:szCs w:val="24"/>
          </w:rPr>
          <w:t>Кодексом</w:t>
        </w:r>
      </w:hyperlink>
      <w:r w:rsidRPr="001961F3">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К заявлению прилагаются: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1) опись документов, представляемых для заключения Договора на размещение нестационарного торгового объекта;</w:t>
      </w:r>
    </w:p>
    <w:p w:rsidR="00AE5ACC" w:rsidRPr="001961F3" w:rsidRDefault="00AE5ACC" w:rsidP="00876C93">
      <w:pPr>
        <w:ind w:firstLine="709"/>
        <w:jc w:val="both"/>
      </w:pPr>
      <w:r w:rsidRPr="001961F3">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AE5ACC" w:rsidRPr="001961F3" w:rsidRDefault="00AE5ACC" w:rsidP="00876C93">
      <w:pPr>
        <w:ind w:firstLine="709"/>
        <w:jc w:val="both"/>
      </w:pPr>
      <w:r w:rsidRPr="001961F3">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AE5ACC" w:rsidRPr="001961F3" w:rsidRDefault="00AE5ACC" w:rsidP="00876C93">
      <w:pPr>
        <w:ind w:firstLine="709"/>
        <w:jc w:val="both"/>
      </w:pPr>
      <w:r w:rsidRPr="001961F3">
        <w:t>3) документ, подтверждающий полномочия лица на осуществление действий от имени претендента (в случае необходимости);</w:t>
      </w:r>
    </w:p>
    <w:p w:rsidR="00AE5ACC" w:rsidRPr="001961F3" w:rsidRDefault="00AE5ACC" w:rsidP="00876C93">
      <w:pPr>
        <w:ind w:firstLine="708"/>
        <w:jc w:val="both"/>
      </w:pPr>
      <w:r w:rsidRPr="001961F3">
        <w:lastRenderedPageBreak/>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AE5ACC" w:rsidRPr="001961F3" w:rsidRDefault="00AE5ACC" w:rsidP="00876C93">
      <w:pPr>
        <w:ind w:firstLine="709"/>
        <w:jc w:val="both"/>
      </w:pPr>
      <w:r w:rsidRPr="001961F3">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AE5ACC" w:rsidRPr="001961F3" w:rsidRDefault="00AE5ACC" w:rsidP="00876C93">
      <w:pPr>
        <w:ind w:firstLine="709"/>
        <w:jc w:val="both"/>
      </w:pPr>
      <w:r w:rsidRPr="001961F3">
        <w:t>6) сведения об отсутствии задолженности по налогам и сборам в бюджеты всех уровней, в том числе по договору аренды земельного участка;</w:t>
      </w:r>
    </w:p>
    <w:p w:rsidR="00AE5ACC" w:rsidRPr="001961F3" w:rsidRDefault="00AE5ACC" w:rsidP="00876C93">
      <w:pPr>
        <w:ind w:firstLine="709"/>
        <w:jc w:val="both"/>
      </w:pPr>
      <w:r w:rsidRPr="001961F3">
        <w:t>7) копия договора аренды земельного участка под размещение киоска (павильона);</w:t>
      </w:r>
    </w:p>
    <w:p w:rsidR="00AE5ACC" w:rsidRPr="001961F3" w:rsidRDefault="00AE5ACC" w:rsidP="00876C93">
      <w:pPr>
        <w:ind w:firstLine="709"/>
        <w:jc w:val="both"/>
      </w:pPr>
      <w:r w:rsidRPr="001961F3">
        <w:t xml:space="preserve">8) документы, подтверждающие наличие у заявителя на территории </w:t>
      </w:r>
      <w:proofErr w:type="spellStart"/>
      <w:r>
        <w:t>Пудожского</w:t>
      </w:r>
      <w:proofErr w:type="spellEnd"/>
      <w:r w:rsidRPr="001961F3">
        <w:t xml:space="preserve"> городского поселения предприятия  по производству собственной продукции.</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Подпись _______________________     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(подпись должностного лица)         (Фамилия имя отчество должностного лица)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МП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Дата ______________________</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w:t>
      </w:r>
      <w:r w:rsidRPr="00F159F2">
        <w:rPr>
          <w:rFonts w:ascii="Times New Roman" w:hAnsi="Times New Roman" w:cs="Times New Roman"/>
        </w:rPr>
        <w:t>риложение № 8</w:t>
      </w:r>
    </w:p>
    <w:p w:rsidR="00AE5ACC" w:rsidRPr="001961F3" w:rsidRDefault="00AE5ACC" w:rsidP="00876C93">
      <w:pPr>
        <w:jc w:val="both"/>
      </w:pPr>
    </w:p>
    <w:p w:rsidR="00AE5ACC" w:rsidRPr="001961F3" w:rsidRDefault="00AE5ACC" w:rsidP="00876C93">
      <w:pPr>
        <w:pStyle w:val="ConsPlusNonformat"/>
        <w:jc w:val="center"/>
        <w:rPr>
          <w:rFonts w:ascii="Times New Roman" w:hAnsi="Times New Roman" w:cs="Times New Roman"/>
          <w:b/>
          <w:sz w:val="24"/>
          <w:szCs w:val="24"/>
        </w:rPr>
      </w:pPr>
      <w:r w:rsidRPr="001961F3">
        <w:rPr>
          <w:rFonts w:ascii="Times New Roman" w:hAnsi="Times New Roman" w:cs="Times New Roman"/>
          <w:b/>
          <w:sz w:val="24"/>
          <w:szCs w:val="24"/>
        </w:rPr>
        <w:t>ПАСПОРТ</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нестационарного торгового объекта</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в Схеме НТО: 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Место расположения объекта согласно Схеме НТО: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Тип объекта:  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Период размещения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Ассортимент реализуемых товаров: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Режим работы объекта: __________________________________________________________________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Площадь торгового объекта: 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Другие характеристики объекта: 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Территория, закрепленная для уборки и благоустройства: 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Форма собственности земельного участка: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Договор на размещение объекта от «_____» _____________ 201__г.  № _____</w:t>
      </w:r>
    </w:p>
    <w:p w:rsidR="00AE5ACC"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Договор аренды земельного участка для размещения </w:t>
      </w:r>
      <w:r>
        <w:rPr>
          <w:rFonts w:ascii="Times New Roman" w:hAnsi="Times New Roman" w:cs="Times New Roman"/>
          <w:sz w:val="24"/>
          <w:szCs w:val="24"/>
        </w:rPr>
        <w:t>нестационарного торгового</w:t>
      </w:r>
    </w:p>
    <w:p w:rsidR="00AE5ACC" w:rsidRDefault="00AE5ACC" w:rsidP="00876C93">
      <w:pPr>
        <w:pStyle w:val="ConsPlusNonformat"/>
        <w:rPr>
          <w:rFonts w:ascii="Times New Roman" w:hAnsi="Times New Roman" w:cs="Times New Roman"/>
          <w:sz w:val="24"/>
          <w:szCs w:val="24"/>
        </w:rPr>
      </w:pPr>
      <w:r>
        <w:rPr>
          <w:rFonts w:ascii="Times New Roman" w:hAnsi="Times New Roman" w:cs="Times New Roman"/>
          <w:sz w:val="24"/>
          <w:szCs w:val="24"/>
        </w:rPr>
        <w:t xml:space="preserve"> объекта</w:t>
      </w:r>
      <w:r w:rsidRPr="001961F3">
        <w:rPr>
          <w:rFonts w:ascii="Times New Roman" w:hAnsi="Times New Roman" w:cs="Times New Roman"/>
          <w:sz w:val="24"/>
          <w:szCs w:val="24"/>
        </w:rPr>
        <w:t xml:space="preserve"> № _____________</w:t>
      </w:r>
      <w:r>
        <w:rPr>
          <w:rFonts w:ascii="Times New Roman" w:hAnsi="Times New Roman" w:cs="Times New Roman"/>
          <w:sz w:val="24"/>
          <w:szCs w:val="24"/>
        </w:rPr>
        <w:t xml:space="preserve"> </w:t>
      </w:r>
      <w:r w:rsidRPr="001961F3">
        <w:rPr>
          <w:rFonts w:ascii="Times New Roman" w:hAnsi="Times New Roman" w:cs="Times New Roman"/>
          <w:sz w:val="24"/>
          <w:szCs w:val="24"/>
        </w:rPr>
        <w:t>от «_____» _______</w:t>
      </w:r>
      <w:r>
        <w:rPr>
          <w:rFonts w:ascii="Times New Roman" w:hAnsi="Times New Roman" w:cs="Times New Roman"/>
          <w:sz w:val="24"/>
          <w:szCs w:val="24"/>
        </w:rPr>
        <w:t>_____</w:t>
      </w:r>
      <w:r w:rsidRPr="001961F3">
        <w:rPr>
          <w:rFonts w:ascii="Times New Roman" w:hAnsi="Times New Roman" w:cs="Times New Roman"/>
          <w:sz w:val="24"/>
          <w:szCs w:val="24"/>
        </w:rPr>
        <w:t xml:space="preserve">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______</w:t>
      </w:r>
      <w:proofErr w:type="gramStart"/>
      <w:r w:rsidRPr="001961F3">
        <w:rPr>
          <w:rFonts w:ascii="Times New Roman" w:hAnsi="Times New Roman" w:cs="Times New Roman"/>
          <w:sz w:val="24"/>
          <w:szCs w:val="24"/>
        </w:rPr>
        <w:t>г</w:t>
      </w:r>
      <w:proofErr w:type="gramEnd"/>
      <w:r w:rsidRPr="001961F3">
        <w:rPr>
          <w:rFonts w:ascii="Times New Roman" w:hAnsi="Times New Roman" w:cs="Times New Roman"/>
          <w:sz w:val="24"/>
          <w:szCs w:val="24"/>
        </w:rPr>
        <w:t xml:space="preserve">.  сроком до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«_____» ___________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____</w:t>
      </w:r>
      <w:proofErr w:type="gramStart"/>
      <w:r w:rsidRPr="001961F3">
        <w:rPr>
          <w:rFonts w:ascii="Times New Roman" w:hAnsi="Times New Roman" w:cs="Times New Roman"/>
          <w:sz w:val="24"/>
          <w:szCs w:val="24"/>
        </w:rPr>
        <w:t>г</w:t>
      </w:r>
      <w:proofErr w:type="gramEnd"/>
      <w:r w:rsidRPr="001961F3">
        <w:rPr>
          <w:rFonts w:ascii="Times New Roman" w:hAnsi="Times New Roman" w:cs="Times New Roman"/>
          <w:sz w:val="24"/>
          <w:szCs w:val="24"/>
        </w:rPr>
        <w:t xml:space="preserve">.  </w:t>
      </w:r>
    </w:p>
    <w:p w:rsidR="00AE5ACC" w:rsidRPr="001961F3" w:rsidRDefault="00AE5ACC" w:rsidP="00876C93">
      <w:pPr>
        <w:jc w:val="both"/>
      </w:pPr>
    </w:p>
    <w:p w:rsidR="00AE5ACC" w:rsidRPr="00F159F2" w:rsidRDefault="00327AE2" w:rsidP="00876C93">
      <w:pPr>
        <w:pStyle w:val="ConsPlusNormal"/>
        <w:jc w:val="right"/>
        <w:outlineLvl w:val="0"/>
        <w:rPr>
          <w:rFonts w:ascii="Times New Roman" w:hAnsi="Times New Roman" w:cs="Times New Roman"/>
        </w:rPr>
      </w:pPr>
      <w:r>
        <w:rPr>
          <w:rFonts w:ascii="Times New Roman" w:hAnsi="Times New Roman" w:cs="Times New Roman"/>
        </w:rPr>
        <w:t>П</w:t>
      </w:r>
      <w:r w:rsidR="00AE5ACC" w:rsidRPr="00F159F2">
        <w:rPr>
          <w:rFonts w:ascii="Times New Roman" w:hAnsi="Times New Roman" w:cs="Times New Roman"/>
        </w:rPr>
        <w:t>риложение № 9</w:t>
      </w:r>
    </w:p>
    <w:p w:rsidR="00AE5ACC" w:rsidRPr="001961F3" w:rsidRDefault="00AE5ACC" w:rsidP="00876C93">
      <w:pPr>
        <w:jc w:val="both"/>
      </w:pPr>
    </w:p>
    <w:p w:rsidR="00AE5ACC" w:rsidRDefault="00AE5ACC" w:rsidP="00876C93">
      <w:pPr>
        <w:jc w:val="center"/>
        <w:rPr>
          <w:b/>
        </w:rPr>
      </w:pPr>
    </w:p>
    <w:p w:rsidR="00AE5ACC" w:rsidRDefault="00AE5ACC" w:rsidP="00876C93">
      <w:pPr>
        <w:jc w:val="center"/>
        <w:rPr>
          <w:b/>
        </w:rPr>
      </w:pPr>
    </w:p>
    <w:p w:rsidR="00AE5ACC" w:rsidRDefault="00AE5ACC" w:rsidP="00876C93">
      <w:pPr>
        <w:jc w:val="center"/>
        <w:rPr>
          <w:b/>
        </w:rPr>
      </w:pPr>
    </w:p>
    <w:p w:rsidR="00AE5ACC" w:rsidRPr="001961F3" w:rsidRDefault="00AE5ACC" w:rsidP="00876C93">
      <w:pPr>
        <w:jc w:val="center"/>
        <w:rPr>
          <w:b/>
        </w:rPr>
      </w:pPr>
      <w:r w:rsidRPr="001961F3">
        <w:rPr>
          <w:b/>
        </w:rPr>
        <w:t>РАСПИСКА</w:t>
      </w:r>
    </w:p>
    <w:p w:rsidR="00AE5ACC" w:rsidRPr="001961F3" w:rsidRDefault="00AE5ACC" w:rsidP="00876C93">
      <w:pPr>
        <w:jc w:val="center"/>
        <w:rPr>
          <w:b/>
        </w:rPr>
      </w:pPr>
    </w:p>
    <w:p w:rsidR="00AE5ACC" w:rsidRPr="001961F3" w:rsidRDefault="00AE5ACC" w:rsidP="00876C93">
      <w:pPr>
        <w:jc w:val="center"/>
        <w:rPr>
          <w:b/>
        </w:rPr>
      </w:pPr>
    </w:p>
    <w:p w:rsidR="00AE5ACC" w:rsidRPr="001961F3" w:rsidRDefault="00AE5ACC" w:rsidP="00876C93">
      <w:pPr>
        <w:rPr>
          <w:b/>
        </w:rPr>
      </w:pPr>
    </w:p>
    <w:p w:rsidR="00AE5ACC" w:rsidRPr="001961F3" w:rsidRDefault="00AE5ACC" w:rsidP="00876C93">
      <w:pPr>
        <w:spacing w:line="360" w:lineRule="auto"/>
        <w:jc w:val="both"/>
      </w:pPr>
      <w:r w:rsidRPr="001961F3">
        <w:tab/>
        <w:t xml:space="preserve">Дана ___________________________________ в том, что заявка на участие в конкурсе на право размещения нестационарного торгового объекта на территории </w:t>
      </w:r>
      <w:proofErr w:type="spellStart"/>
      <w:r>
        <w:t>Пудожского</w:t>
      </w:r>
      <w:proofErr w:type="spellEnd"/>
      <w:r>
        <w:t xml:space="preserve"> городского поселения</w:t>
      </w:r>
      <w:r w:rsidRPr="001961F3">
        <w:t xml:space="preserve"> №_________ получена Администрацией </w:t>
      </w:r>
      <w:proofErr w:type="spellStart"/>
      <w:r>
        <w:t>Пудожского</w:t>
      </w:r>
      <w:proofErr w:type="spellEnd"/>
      <w:r>
        <w:t xml:space="preserve"> </w:t>
      </w:r>
      <w:r w:rsidRPr="001961F3">
        <w:t>городского поселения ___________</w:t>
      </w:r>
      <w:r>
        <w:t>_____________</w:t>
      </w:r>
      <w:r w:rsidRPr="001961F3">
        <w:t>____ в _________</w:t>
      </w:r>
      <w:proofErr w:type="spellStart"/>
      <w:r w:rsidRPr="001961F3">
        <w:t>час</w:t>
      </w:r>
      <w:proofErr w:type="gramStart"/>
      <w:r w:rsidRPr="001961F3">
        <w:t>.</w:t>
      </w:r>
      <w:proofErr w:type="gramEnd"/>
      <w:r w:rsidRPr="001961F3">
        <w:t>____</w:t>
      </w:r>
      <w:proofErr w:type="gramStart"/>
      <w:r w:rsidRPr="001961F3">
        <w:t>м</w:t>
      </w:r>
      <w:proofErr w:type="gramEnd"/>
      <w:r w:rsidRPr="001961F3">
        <w:t>ин</w:t>
      </w:r>
      <w:proofErr w:type="spellEnd"/>
      <w:r w:rsidRPr="001961F3">
        <w:t>.</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r w:rsidRPr="001961F3">
        <w:t>Передано:                                                                                          Получено:</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r w:rsidRPr="001961F3">
        <w:t>______________(Ф.И.О.)                                                                    ______________(Ф.И.О.)</w:t>
      </w:r>
    </w:p>
    <w:p w:rsidR="00AE5ACC" w:rsidRPr="001961F3" w:rsidRDefault="00AE5ACC" w:rsidP="00876C93">
      <w:pPr>
        <w:jc w:val="both"/>
      </w:pPr>
    </w:p>
    <w:p w:rsidR="00AE5ACC" w:rsidRPr="001961F3" w:rsidRDefault="00AE5ACC" w:rsidP="00876C93">
      <w:pPr>
        <w:jc w:val="both"/>
      </w:pPr>
      <w:r w:rsidRPr="001961F3">
        <w:t>______________(подпись)                                                                  ______________(подпись)</w:t>
      </w:r>
    </w:p>
    <w:p w:rsidR="00AE5ACC" w:rsidRPr="001961F3" w:rsidRDefault="00AE5ACC" w:rsidP="00876C93">
      <w:pPr>
        <w:jc w:val="both"/>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5279F3">
      <w:pPr>
        <w:pStyle w:val="a3"/>
        <w:tabs>
          <w:tab w:val="left" w:pos="708"/>
        </w:tabs>
        <w:ind w:left="644"/>
        <w:jc w:val="both"/>
        <w:rPr>
          <w:sz w:val="28"/>
        </w:rPr>
      </w:pPr>
    </w:p>
    <w:p w:rsidR="00AE5ACC" w:rsidRDefault="00AE5ACC" w:rsidP="00270847">
      <w:pPr>
        <w:pStyle w:val="a3"/>
        <w:tabs>
          <w:tab w:val="left" w:pos="708"/>
        </w:tabs>
        <w:jc w:val="center"/>
        <w:rPr>
          <w:sz w:val="28"/>
        </w:rPr>
      </w:pPr>
    </w:p>
    <w:p w:rsidR="00AE5ACC" w:rsidRDefault="00AE5ACC" w:rsidP="00270847">
      <w:pPr>
        <w:pStyle w:val="a3"/>
        <w:tabs>
          <w:tab w:val="left" w:pos="708"/>
        </w:tabs>
        <w:jc w:val="center"/>
        <w:rPr>
          <w:sz w:val="28"/>
        </w:rPr>
      </w:pPr>
    </w:p>
    <w:sectPr w:rsidR="00AE5ACC" w:rsidSect="002356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B82" w:rsidRDefault="001E7B82" w:rsidP="00647183">
      <w:r>
        <w:separator/>
      </w:r>
    </w:p>
  </w:endnote>
  <w:endnote w:type="continuationSeparator" w:id="1">
    <w:p w:rsidR="001E7B82" w:rsidRDefault="001E7B82" w:rsidP="00647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B82" w:rsidRDefault="001E7B82" w:rsidP="00647183">
      <w:r>
        <w:separator/>
      </w:r>
    </w:p>
  </w:footnote>
  <w:footnote w:type="continuationSeparator" w:id="1">
    <w:p w:rsidR="001E7B82" w:rsidRDefault="001E7B82" w:rsidP="00647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4">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6">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9">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2">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7"/>
  </w:num>
  <w:num w:numId="2">
    <w:abstractNumId w:val="2"/>
  </w:num>
  <w:num w:numId="3">
    <w:abstractNumId w:val="5"/>
  </w:num>
  <w:num w:numId="4">
    <w:abstractNumId w:val="9"/>
  </w:num>
  <w:num w:numId="5">
    <w:abstractNumId w:val="6"/>
  </w:num>
  <w:num w:numId="6">
    <w:abstractNumId w:val="11"/>
  </w:num>
  <w:num w:numId="7">
    <w:abstractNumId w:val="3"/>
  </w:num>
  <w:num w:numId="8">
    <w:abstractNumId w:val="13"/>
  </w:num>
  <w:num w:numId="9">
    <w:abstractNumId w:val="1"/>
  </w:num>
  <w:num w:numId="10">
    <w:abstractNumId w:val="4"/>
  </w:num>
  <w:num w:numId="11">
    <w:abstractNumId w:val="8"/>
  </w:num>
  <w:num w:numId="12">
    <w:abstractNumId w:val="10"/>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noPunctuationKerning/>
  <w:characterSpacingControl w:val="doNotCompress"/>
  <w:footnotePr>
    <w:footnote w:id="0"/>
    <w:footnote w:id="1"/>
  </w:footnotePr>
  <w:endnotePr>
    <w:endnote w:id="0"/>
    <w:endnote w:id="1"/>
  </w:endnotePr>
  <w:compat/>
  <w:rsids>
    <w:rsidRoot w:val="00FC73BE"/>
    <w:rsid w:val="000055CD"/>
    <w:rsid w:val="00006DB4"/>
    <w:rsid w:val="0001072C"/>
    <w:rsid w:val="00013920"/>
    <w:rsid w:val="00013F5F"/>
    <w:rsid w:val="0002526A"/>
    <w:rsid w:val="000303E7"/>
    <w:rsid w:val="00030872"/>
    <w:rsid w:val="00032AB7"/>
    <w:rsid w:val="000340B0"/>
    <w:rsid w:val="000705E3"/>
    <w:rsid w:val="00073291"/>
    <w:rsid w:val="00074E0F"/>
    <w:rsid w:val="00093754"/>
    <w:rsid w:val="00094E01"/>
    <w:rsid w:val="000975BA"/>
    <w:rsid w:val="000B24BB"/>
    <w:rsid w:val="000B76B3"/>
    <w:rsid w:val="000C2E91"/>
    <w:rsid w:val="000D1C2E"/>
    <w:rsid w:val="000E248C"/>
    <w:rsid w:val="000F144F"/>
    <w:rsid w:val="000F5B76"/>
    <w:rsid w:val="000F7F74"/>
    <w:rsid w:val="00104D3C"/>
    <w:rsid w:val="00124D82"/>
    <w:rsid w:val="0013630E"/>
    <w:rsid w:val="00155267"/>
    <w:rsid w:val="00155BA7"/>
    <w:rsid w:val="00160FE8"/>
    <w:rsid w:val="00173922"/>
    <w:rsid w:val="0017611F"/>
    <w:rsid w:val="001775C3"/>
    <w:rsid w:val="00180C24"/>
    <w:rsid w:val="001900BE"/>
    <w:rsid w:val="00191B0D"/>
    <w:rsid w:val="001961F3"/>
    <w:rsid w:val="00197BFC"/>
    <w:rsid w:val="001A63BB"/>
    <w:rsid w:val="001B0970"/>
    <w:rsid w:val="001B17AF"/>
    <w:rsid w:val="001B58EC"/>
    <w:rsid w:val="001B6012"/>
    <w:rsid w:val="001B6EA6"/>
    <w:rsid w:val="001B77DA"/>
    <w:rsid w:val="001E7B82"/>
    <w:rsid w:val="001F0D3A"/>
    <w:rsid w:val="001F0FF3"/>
    <w:rsid w:val="001F11ED"/>
    <w:rsid w:val="001F1FCA"/>
    <w:rsid w:val="001F2C9E"/>
    <w:rsid w:val="00203988"/>
    <w:rsid w:val="00224C17"/>
    <w:rsid w:val="0023145D"/>
    <w:rsid w:val="0023569F"/>
    <w:rsid w:val="00236EE2"/>
    <w:rsid w:val="00245579"/>
    <w:rsid w:val="00251951"/>
    <w:rsid w:val="002672B3"/>
    <w:rsid w:val="002705D7"/>
    <w:rsid w:val="00270847"/>
    <w:rsid w:val="00277752"/>
    <w:rsid w:val="00292B79"/>
    <w:rsid w:val="002A3BC8"/>
    <w:rsid w:val="002A6308"/>
    <w:rsid w:val="002C50BB"/>
    <w:rsid w:val="002C630B"/>
    <w:rsid w:val="002D36CC"/>
    <w:rsid w:val="002E2612"/>
    <w:rsid w:val="002E5ED9"/>
    <w:rsid w:val="002E6EB2"/>
    <w:rsid w:val="002F3978"/>
    <w:rsid w:val="002F5283"/>
    <w:rsid w:val="002F72FF"/>
    <w:rsid w:val="003000D3"/>
    <w:rsid w:val="0030037F"/>
    <w:rsid w:val="003048FF"/>
    <w:rsid w:val="00310504"/>
    <w:rsid w:val="00327AE2"/>
    <w:rsid w:val="0033032D"/>
    <w:rsid w:val="003304AE"/>
    <w:rsid w:val="00342F1C"/>
    <w:rsid w:val="00363C02"/>
    <w:rsid w:val="00364E93"/>
    <w:rsid w:val="003674D4"/>
    <w:rsid w:val="003702F3"/>
    <w:rsid w:val="00371510"/>
    <w:rsid w:val="0037175A"/>
    <w:rsid w:val="00372592"/>
    <w:rsid w:val="003869E8"/>
    <w:rsid w:val="003A3D2D"/>
    <w:rsid w:val="003A3F05"/>
    <w:rsid w:val="003B271C"/>
    <w:rsid w:val="003B4CD4"/>
    <w:rsid w:val="003B4FFA"/>
    <w:rsid w:val="003B6671"/>
    <w:rsid w:val="003B6A75"/>
    <w:rsid w:val="003C0C7E"/>
    <w:rsid w:val="003C2DA9"/>
    <w:rsid w:val="003E13A0"/>
    <w:rsid w:val="003F23F9"/>
    <w:rsid w:val="003F24A4"/>
    <w:rsid w:val="003F595D"/>
    <w:rsid w:val="003F6A5C"/>
    <w:rsid w:val="0040110E"/>
    <w:rsid w:val="004011B8"/>
    <w:rsid w:val="00401288"/>
    <w:rsid w:val="00411C5B"/>
    <w:rsid w:val="00412945"/>
    <w:rsid w:val="00421D02"/>
    <w:rsid w:val="00423427"/>
    <w:rsid w:val="00436AEE"/>
    <w:rsid w:val="00452ED9"/>
    <w:rsid w:val="0045379F"/>
    <w:rsid w:val="00462F91"/>
    <w:rsid w:val="00463983"/>
    <w:rsid w:val="00491826"/>
    <w:rsid w:val="004937C6"/>
    <w:rsid w:val="004A1E39"/>
    <w:rsid w:val="004A4539"/>
    <w:rsid w:val="004B3F75"/>
    <w:rsid w:val="004D0C04"/>
    <w:rsid w:val="004D5EDD"/>
    <w:rsid w:val="004E06D3"/>
    <w:rsid w:val="005279F3"/>
    <w:rsid w:val="00532789"/>
    <w:rsid w:val="00534982"/>
    <w:rsid w:val="005372DE"/>
    <w:rsid w:val="0054136F"/>
    <w:rsid w:val="005457F3"/>
    <w:rsid w:val="00547434"/>
    <w:rsid w:val="00551251"/>
    <w:rsid w:val="00553484"/>
    <w:rsid w:val="00555621"/>
    <w:rsid w:val="00561BCB"/>
    <w:rsid w:val="00561F50"/>
    <w:rsid w:val="00562718"/>
    <w:rsid w:val="00565D53"/>
    <w:rsid w:val="005853A4"/>
    <w:rsid w:val="00587A52"/>
    <w:rsid w:val="005A3166"/>
    <w:rsid w:val="005A31C3"/>
    <w:rsid w:val="005B28E4"/>
    <w:rsid w:val="005B7658"/>
    <w:rsid w:val="005D4018"/>
    <w:rsid w:val="0062357B"/>
    <w:rsid w:val="00624CE4"/>
    <w:rsid w:val="00630C37"/>
    <w:rsid w:val="006414F6"/>
    <w:rsid w:val="00646F1E"/>
    <w:rsid w:val="00647183"/>
    <w:rsid w:val="00680915"/>
    <w:rsid w:val="0068169B"/>
    <w:rsid w:val="0068730F"/>
    <w:rsid w:val="00690A20"/>
    <w:rsid w:val="00695D21"/>
    <w:rsid w:val="006A1A71"/>
    <w:rsid w:val="006A2DC4"/>
    <w:rsid w:val="006B100B"/>
    <w:rsid w:val="006B13A0"/>
    <w:rsid w:val="006C0120"/>
    <w:rsid w:val="006D6AB0"/>
    <w:rsid w:val="006E5B9F"/>
    <w:rsid w:val="00704F19"/>
    <w:rsid w:val="00705A8B"/>
    <w:rsid w:val="0070641C"/>
    <w:rsid w:val="00707D0A"/>
    <w:rsid w:val="007227E2"/>
    <w:rsid w:val="00724595"/>
    <w:rsid w:val="00725AF3"/>
    <w:rsid w:val="00734C2F"/>
    <w:rsid w:val="00736B34"/>
    <w:rsid w:val="007573C5"/>
    <w:rsid w:val="0077182C"/>
    <w:rsid w:val="0077324F"/>
    <w:rsid w:val="00783703"/>
    <w:rsid w:val="0078743D"/>
    <w:rsid w:val="007D472A"/>
    <w:rsid w:val="007D6FF0"/>
    <w:rsid w:val="007E2CD2"/>
    <w:rsid w:val="007E462E"/>
    <w:rsid w:val="007E7FF0"/>
    <w:rsid w:val="00822246"/>
    <w:rsid w:val="00822CB1"/>
    <w:rsid w:val="008330D6"/>
    <w:rsid w:val="00836B19"/>
    <w:rsid w:val="00842AB2"/>
    <w:rsid w:val="00851E82"/>
    <w:rsid w:val="00860FCD"/>
    <w:rsid w:val="00874521"/>
    <w:rsid w:val="00876C93"/>
    <w:rsid w:val="00876CF6"/>
    <w:rsid w:val="0088150C"/>
    <w:rsid w:val="008837F9"/>
    <w:rsid w:val="00884C33"/>
    <w:rsid w:val="00893307"/>
    <w:rsid w:val="008A039D"/>
    <w:rsid w:val="008A4270"/>
    <w:rsid w:val="008A79C2"/>
    <w:rsid w:val="008B0B0E"/>
    <w:rsid w:val="008C7CA8"/>
    <w:rsid w:val="008E4CDF"/>
    <w:rsid w:val="008E7D04"/>
    <w:rsid w:val="009044BB"/>
    <w:rsid w:val="00904B9F"/>
    <w:rsid w:val="00910F84"/>
    <w:rsid w:val="00915979"/>
    <w:rsid w:val="00923DDB"/>
    <w:rsid w:val="009261AC"/>
    <w:rsid w:val="0093114F"/>
    <w:rsid w:val="009515C8"/>
    <w:rsid w:val="009515FF"/>
    <w:rsid w:val="00970CC8"/>
    <w:rsid w:val="00974334"/>
    <w:rsid w:val="00974EA0"/>
    <w:rsid w:val="009765FA"/>
    <w:rsid w:val="00987C6E"/>
    <w:rsid w:val="00991123"/>
    <w:rsid w:val="009A5BCE"/>
    <w:rsid w:val="009B6E32"/>
    <w:rsid w:val="009C4E7B"/>
    <w:rsid w:val="009D0BB7"/>
    <w:rsid w:val="009E46E9"/>
    <w:rsid w:val="00A04228"/>
    <w:rsid w:val="00A237C3"/>
    <w:rsid w:val="00A23CD6"/>
    <w:rsid w:val="00A305CB"/>
    <w:rsid w:val="00A62E2E"/>
    <w:rsid w:val="00A63D2D"/>
    <w:rsid w:val="00A73E3E"/>
    <w:rsid w:val="00A74AA5"/>
    <w:rsid w:val="00A756B0"/>
    <w:rsid w:val="00A86517"/>
    <w:rsid w:val="00A90C02"/>
    <w:rsid w:val="00A94A36"/>
    <w:rsid w:val="00AA4CCB"/>
    <w:rsid w:val="00AA5EE5"/>
    <w:rsid w:val="00AC11FE"/>
    <w:rsid w:val="00AC29B6"/>
    <w:rsid w:val="00AC557E"/>
    <w:rsid w:val="00AE5ACC"/>
    <w:rsid w:val="00AE6354"/>
    <w:rsid w:val="00B059C4"/>
    <w:rsid w:val="00B17460"/>
    <w:rsid w:val="00B212C8"/>
    <w:rsid w:val="00B22DD9"/>
    <w:rsid w:val="00B42392"/>
    <w:rsid w:val="00B462AC"/>
    <w:rsid w:val="00B47562"/>
    <w:rsid w:val="00B511AC"/>
    <w:rsid w:val="00B529CF"/>
    <w:rsid w:val="00B533BA"/>
    <w:rsid w:val="00B5764A"/>
    <w:rsid w:val="00B64D99"/>
    <w:rsid w:val="00B657FD"/>
    <w:rsid w:val="00B673A4"/>
    <w:rsid w:val="00B70058"/>
    <w:rsid w:val="00B70EEB"/>
    <w:rsid w:val="00B76966"/>
    <w:rsid w:val="00B77616"/>
    <w:rsid w:val="00B84669"/>
    <w:rsid w:val="00B86939"/>
    <w:rsid w:val="00B90EBD"/>
    <w:rsid w:val="00B96047"/>
    <w:rsid w:val="00BA0145"/>
    <w:rsid w:val="00BA2548"/>
    <w:rsid w:val="00BA39BC"/>
    <w:rsid w:val="00BA5B56"/>
    <w:rsid w:val="00BB5EB8"/>
    <w:rsid w:val="00BE0266"/>
    <w:rsid w:val="00BE70BC"/>
    <w:rsid w:val="00BF2F7E"/>
    <w:rsid w:val="00BF3E15"/>
    <w:rsid w:val="00C06353"/>
    <w:rsid w:val="00C071C1"/>
    <w:rsid w:val="00C2567D"/>
    <w:rsid w:val="00C26A5D"/>
    <w:rsid w:val="00C31765"/>
    <w:rsid w:val="00C32F51"/>
    <w:rsid w:val="00C607EB"/>
    <w:rsid w:val="00C64534"/>
    <w:rsid w:val="00C71921"/>
    <w:rsid w:val="00C73B48"/>
    <w:rsid w:val="00C946A6"/>
    <w:rsid w:val="00C94EE1"/>
    <w:rsid w:val="00C96AC8"/>
    <w:rsid w:val="00CA2B77"/>
    <w:rsid w:val="00CA4719"/>
    <w:rsid w:val="00CA56E4"/>
    <w:rsid w:val="00CB66BB"/>
    <w:rsid w:val="00CC314E"/>
    <w:rsid w:val="00CD2546"/>
    <w:rsid w:val="00CE5C93"/>
    <w:rsid w:val="00CF38A3"/>
    <w:rsid w:val="00CF5A0F"/>
    <w:rsid w:val="00CF6BB2"/>
    <w:rsid w:val="00CF6C36"/>
    <w:rsid w:val="00D0076A"/>
    <w:rsid w:val="00D03680"/>
    <w:rsid w:val="00D057EF"/>
    <w:rsid w:val="00D0664A"/>
    <w:rsid w:val="00D131CE"/>
    <w:rsid w:val="00D15921"/>
    <w:rsid w:val="00D305BE"/>
    <w:rsid w:val="00D34FB1"/>
    <w:rsid w:val="00D53670"/>
    <w:rsid w:val="00D60A99"/>
    <w:rsid w:val="00D7695F"/>
    <w:rsid w:val="00D77E76"/>
    <w:rsid w:val="00D80557"/>
    <w:rsid w:val="00D86EDA"/>
    <w:rsid w:val="00D91A38"/>
    <w:rsid w:val="00D95E81"/>
    <w:rsid w:val="00D960B5"/>
    <w:rsid w:val="00DA73F7"/>
    <w:rsid w:val="00DB7C1F"/>
    <w:rsid w:val="00DE1A38"/>
    <w:rsid w:val="00E03EC1"/>
    <w:rsid w:val="00E16F6C"/>
    <w:rsid w:val="00E24AF7"/>
    <w:rsid w:val="00E30885"/>
    <w:rsid w:val="00E43361"/>
    <w:rsid w:val="00E5315A"/>
    <w:rsid w:val="00E703D1"/>
    <w:rsid w:val="00E828D1"/>
    <w:rsid w:val="00E868B5"/>
    <w:rsid w:val="00E924A9"/>
    <w:rsid w:val="00E9769D"/>
    <w:rsid w:val="00EA55CB"/>
    <w:rsid w:val="00EC14FC"/>
    <w:rsid w:val="00EC20A8"/>
    <w:rsid w:val="00ED0F65"/>
    <w:rsid w:val="00ED4A05"/>
    <w:rsid w:val="00EF2A7E"/>
    <w:rsid w:val="00F018A3"/>
    <w:rsid w:val="00F05FAB"/>
    <w:rsid w:val="00F14A68"/>
    <w:rsid w:val="00F159F2"/>
    <w:rsid w:val="00F16ECC"/>
    <w:rsid w:val="00F20FC5"/>
    <w:rsid w:val="00F326FE"/>
    <w:rsid w:val="00F4681E"/>
    <w:rsid w:val="00F53DFA"/>
    <w:rsid w:val="00F63B35"/>
    <w:rsid w:val="00F6535D"/>
    <w:rsid w:val="00F71AA6"/>
    <w:rsid w:val="00F77F41"/>
    <w:rsid w:val="00F81ECC"/>
    <w:rsid w:val="00F87015"/>
    <w:rsid w:val="00F915F8"/>
    <w:rsid w:val="00F965B2"/>
    <w:rsid w:val="00FA4C61"/>
    <w:rsid w:val="00FA756A"/>
    <w:rsid w:val="00FB5BF3"/>
    <w:rsid w:val="00FC73BE"/>
    <w:rsid w:val="00FD1D4A"/>
    <w:rsid w:val="00FF6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9F"/>
    <w:rPr>
      <w:sz w:val="24"/>
      <w:szCs w:val="24"/>
    </w:rPr>
  </w:style>
  <w:style w:type="paragraph" w:styleId="1">
    <w:name w:val="heading 1"/>
    <w:basedOn w:val="a"/>
    <w:next w:val="a"/>
    <w:link w:val="10"/>
    <w:uiPriority w:val="99"/>
    <w:qFormat/>
    <w:rsid w:val="0023569F"/>
    <w:pPr>
      <w:keepNext/>
      <w:outlineLvl w:val="0"/>
    </w:pPr>
    <w:rPr>
      <w:sz w:val="28"/>
    </w:rPr>
  </w:style>
  <w:style w:type="paragraph" w:styleId="2">
    <w:name w:val="heading 2"/>
    <w:basedOn w:val="a"/>
    <w:next w:val="a"/>
    <w:link w:val="20"/>
    <w:uiPriority w:val="99"/>
    <w:qFormat/>
    <w:rsid w:val="0023569F"/>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5C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655CE"/>
    <w:rPr>
      <w:rFonts w:ascii="Cambria" w:eastAsia="Times New Roman" w:hAnsi="Cambria" w:cs="Times New Roman"/>
      <w:b/>
      <w:bCs/>
      <w:i/>
      <w:iCs/>
      <w:sz w:val="28"/>
      <w:szCs w:val="28"/>
    </w:rPr>
  </w:style>
  <w:style w:type="paragraph" w:styleId="a3">
    <w:name w:val="header"/>
    <w:basedOn w:val="a"/>
    <w:link w:val="a4"/>
    <w:uiPriority w:val="99"/>
    <w:rsid w:val="00D60A99"/>
    <w:pPr>
      <w:tabs>
        <w:tab w:val="center" w:pos="4153"/>
        <w:tab w:val="right" w:pos="8306"/>
      </w:tabs>
      <w:suppressAutoHyphens/>
    </w:pPr>
    <w:rPr>
      <w:szCs w:val="20"/>
      <w:lang w:eastAsia="ar-SA"/>
    </w:rPr>
  </w:style>
  <w:style w:type="character" w:customStyle="1" w:styleId="a4">
    <w:name w:val="Верхний колонтитул Знак"/>
    <w:basedOn w:val="a0"/>
    <w:link w:val="a3"/>
    <w:uiPriority w:val="99"/>
    <w:locked/>
    <w:rsid w:val="00D60A99"/>
    <w:rPr>
      <w:rFonts w:cs="Times New Roman"/>
      <w:sz w:val="24"/>
      <w:lang w:eastAsia="ar-SA" w:bidi="ar-SA"/>
    </w:rPr>
  </w:style>
  <w:style w:type="paragraph" w:styleId="a5">
    <w:name w:val="footer"/>
    <w:basedOn w:val="a"/>
    <w:link w:val="a6"/>
    <w:uiPriority w:val="99"/>
    <w:semiHidden/>
    <w:rsid w:val="00647183"/>
    <w:pPr>
      <w:tabs>
        <w:tab w:val="center" w:pos="4677"/>
        <w:tab w:val="right" w:pos="9355"/>
      </w:tabs>
    </w:pPr>
  </w:style>
  <w:style w:type="character" w:customStyle="1" w:styleId="a6">
    <w:name w:val="Нижний колонтитул Знак"/>
    <w:basedOn w:val="a0"/>
    <w:link w:val="a5"/>
    <w:uiPriority w:val="99"/>
    <w:semiHidden/>
    <w:locked/>
    <w:rsid w:val="00647183"/>
    <w:rPr>
      <w:rFonts w:cs="Times New Roman"/>
      <w:sz w:val="24"/>
      <w:szCs w:val="24"/>
    </w:rPr>
  </w:style>
  <w:style w:type="paragraph" w:styleId="a7">
    <w:name w:val="Body Text Indent"/>
    <w:basedOn w:val="a"/>
    <w:link w:val="a8"/>
    <w:uiPriority w:val="99"/>
    <w:rsid w:val="00876C93"/>
    <w:pPr>
      <w:spacing w:after="120"/>
      <w:ind w:left="283"/>
    </w:pPr>
  </w:style>
  <w:style w:type="character" w:customStyle="1" w:styleId="a8">
    <w:name w:val="Основной текст с отступом Знак"/>
    <w:basedOn w:val="a0"/>
    <w:link w:val="a7"/>
    <w:uiPriority w:val="99"/>
    <w:locked/>
    <w:rsid w:val="00876C93"/>
    <w:rPr>
      <w:rFonts w:cs="Times New Roman"/>
      <w:sz w:val="24"/>
      <w:szCs w:val="24"/>
    </w:rPr>
  </w:style>
  <w:style w:type="paragraph" w:customStyle="1" w:styleId="ConsPlusNormal">
    <w:name w:val="ConsPlusNormal"/>
    <w:uiPriority w:val="99"/>
    <w:rsid w:val="00876C93"/>
    <w:pPr>
      <w:widowControl w:val="0"/>
      <w:autoSpaceDE w:val="0"/>
      <w:autoSpaceDN w:val="0"/>
      <w:adjustRightInd w:val="0"/>
    </w:pPr>
    <w:rPr>
      <w:rFonts w:ascii="Arial" w:hAnsi="Arial" w:cs="Arial"/>
    </w:rPr>
  </w:style>
  <w:style w:type="paragraph" w:customStyle="1" w:styleId="ConsPlusTitle">
    <w:name w:val="ConsPlusTitle"/>
    <w:uiPriority w:val="99"/>
    <w:rsid w:val="00876C93"/>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876C93"/>
    <w:pPr>
      <w:widowControl w:val="0"/>
      <w:autoSpaceDE w:val="0"/>
      <w:autoSpaceDN w:val="0"/>
      <w:adjustRightInd w:val="0"/>
    </w:pPr>
    <w:rPr>
      <w:rFonts w:ascii="Courier New" w:hAnsi="Courier New" w:cs="Courier New"/>
    </w:rPr>
  </w:style>
  <w:style w:type="character" w:styleId="a9">
    <w:name w:val="Emphasis"/>
    <w:basedOn w:val="a0"/>
    <w:uiPriority w:val="99"/>
    <w:qFormat/>
    <w:rsid w:val="00876C93"/>
    <w:rPr>
      <w:rFonts w:cs="Times New Roman"/>
      <w:i/>
    </w:rPr>
  </w:style>
  <w:style w:type="paragraph" w:styleId="aa">
    <w:name w:val="Normal (Web)"/>
    <w:basedOn w:val="a"/>
    <w:uiPriority w:val="99"/>
    <w:rsid w:val="00876C93"/>
    <w:pPr>
      <w:spacing w:before="100" w:beforeAutospacing="1" w:after="100" w:afterAutospacing="1"/>
    </w:pPr>
  </w:style>
  <w:style w:type="paragraph" w:styleId="ab">
    <w:name w:val="List Paragraph"/>
    <w:basedOn w:val="a"/>
    <w:uiPriority w:val="99"/>
    <w:qFormat/>
    <w:rsid w:val="00876C93"/>
    <w:pPr>
      <w:spacing w:after="200" w:line="276" w:lineRule="auto"/>
      <w:ind w:left="720"/>
      <w:contextualSpacing/>
    </w:pPr>
    <w:rPr>
      <w:rFonts w:ascii="Calibri" w:hAnsi="Calibri"/>
      <w:sz w:val="22"/>
      <w:szCs w:val="22"/>
    </w:rPr>
  </w:style>
  <w:style w:type="paragraph" w:customStyle="1" w:styleId="consplusnormal0">
    <w:name w:val="consplusnormal"/>
    <w:basedOn w:val="a"/>
    <w:uiPriority w:val="99"/>
    <w:rsid w:val="00876C93"/>
    <w:pPr>
      <w:spacing w:before="100" w:beforeAutospacing="1" w:after="100" w:afterAutospacing="1"/>
    </w:pPr>
  </w:style>
  <w:style w:type="character" w:styleId="ac">
    <w:name w:val="Strong"/>
    <w:basedOn w:val="a0"/>
    <w:uiPriority w:val="99"/>
    <w:qFormat/>
    <w:rsid w:val="00876C93"/>
    <w:rPr>
      <w:rFonts w:cs="Times New Roman"/>
      <w:b/>
      <w:bCs/>
    </w:rPr>
  </w:style>
</w:styles>
</file>

<file path=word/webSettings.xml><?xml version="1.0" encoding="utf-8"?>
<w:webSettings xmlns:r="http://schemas.openxmlformats.org/officeDocument/2006/relationships" xmlns:w="http://schemas.openxmlformats.org/wordprocessingml/2006/main">
  <w:divs>
    <w:div w:id="331758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A44228F87F80B747B3EB848E5E29954A403D60877EDA750B2239F6D68U3O3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1782-B813-4236-9634-A00CCFED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5984</Words>
  <Characters>47939</Characters>
  <Application>Microsoft Office Word</Application>
  <DocSecurity>0</DocSecurity>
  <Lines>399</Lines>
  <Paragraphs>107</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Home Office</Company>
  <LinksUpToDate>false</LinksUpToDate>
  <CharactersWithSpaces>53816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subject/>
  <dc:creator>User</dc:creator>
  <cp:keywords/>
  <dc:description/>
  <cp:lastModifiedBy>Пользователь</cp:lastModifiedBy>
  <cp:revision>2</cp:revision>
  <cp:lastPrinted>2016-08-09T09:32:00Z</cp:lastPrinted>
  <dcterms:created xsi:type="dcterms:W3CDTF">2017-08-02T07:11:00Z</dcterms:created>
  <dcterms:modified xsi:type="dcterms:W3CDTF">2017-08-02T07:11:00Z</dcterms:modified>
</cp:coreProperties>
</file>