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3" w:rsidRDefault="006D0E30" w:rsidP="0074494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11641" cy="715617"/>
            <wp:effectExtent l="19050" t="0" r="27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1" cy="7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943">
        <w:rPr>
          <w:szCs w:val="28"/>
        </w:rPr>
        <w:t xml:space="preserve">                                     </w:t>
      </w:r>
    </w:p>
    <w:p w:rsidR="000147E7" w:rsidRDefault="000147E7" w:rsidP="00014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color w:val="000000"/>
          <w:spacing w:val="-2"/>
          <w:szCs w:val="28"/>
        </w:rPr>
      </w:pPr>
    </w:p>
    <w:p w:rsidR="00744943" w:rsidRPr="000147E7" w:rsidRDefault="00744943" w:rsidP="00014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color w:val="000000"/>
          <w:spacing w:val="-2"/>
          <w:szCs w:val="28"/>
        </w:rPr>
      </w:pPr>
      <w:r w:rsidRPr="000147E7">
        <w:rPr>
          <w:color w:val="000000"/>
          <w:spacing w:val="-2"/>
          <w:szCs w:val="28"/>
        </w:rPr>
        <w:t>РЕСПУБЛИКА КАРЕЛИЯ</w:t>
      </w:r>
    </w:p>
    <w:p w:rsidR="00744943" w:rsidRPr="000147E7" w:rsidRDefault="00744943" w:rsidP="00014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szCs w:val="28"/>
        </w:rPr>
      </w:pPr>
      <w:r w:rsidRPr="000147E7">
        <w:rPr>
          <w:color w:val="000000"/>
          <w:spacing w:val="-2"/>
          <w:szCs w:val="28"/>
        </w:rPr>
        <w:t>СОВЕТ</w:t>
      </w:r>
    </w:p>
    <w:p w:rsidR="00D77A63" w:rsidRPr="000147E7" w:rsidRDefault="00D77A63" w:rsidP="000147E7">
      <w:pPr>
        <w:pStyle w:val="a8"/>
        <w:jc w:val="center"/>
        <w:rPr>
          <w:sz w:val="28"/>
          <w:szCs w:val="28"/>
        </w:rPr>
      </w:pPr>
      <w:proofErr w:type="spellStart"/>
      <w:r w:rsidRPr="000147E7">
        <w:rPr>
          <w:sz w:val="28"/>
          <w:szCs w:val="28"/>
        </w:rPr>
        <w:t>Пудожского</w:t>
      </w:r>
      <w:proofErr w:type="spellEnd"/>
      <w:r w:rsidRPr="000147E7">
        <w:rPr>
          <w:sz w:val="28"/>
          <w:szCs w:val="28"/>
        </w:rPr>
        <w:t xml:space="preserve"> городского поселения</w:t>
      </w:r>
    </w:p>
    <w:p w:rsidR="00D77A63" w:rsidRPr="000147E7" w:rsidRDefault="00D77A63" w:rsidP="000147E7">
      <w:pPr>
        <w:pStyle w:val="a8"/>
        <w:jc w:val="center"/>
        <w:rPr>
          <w:sz w:val="28"/>
          <w:szCs w:val="28"/>
        </w:rPr>
      </w:pPr>
      <w:r w:rsidRPr="000147E7">
        <w:rPr>
          <w:sz w:val="28"/>
          <w:szCs w:val="28"/>
        </w:rPr>
        <w:t>ХХХ</w:t>
      </w:r>
      <w:proofErr w:type="gramStart"/>
      <w:r w:rsidRPr="000147E7">
        <w:rPr>
          <w:sz w:val="28"/>
          <w:szCs w:val="28"/>
          <w:lang w:val="en-US"/>
        </w:rPr>
        <w:t>II</w:t>
      </w:r>
      <w:proofErr w:type="gramEnd"/>
      <w:r w:rsidRPr="000147E7">
        <w:rPr>
          <w:sz w:val="28"/>
          <w:szCs w:val="28"/>
        </w:rPr>
        <w:t xml:space="preserve"> заседание </w:t>
      </w:r>
      <w:r w:rsidRPr="000147E7">
        <w:rPr>
          <w:sz w:val="28"/>
          <w:szCs w:val="28"/>
          <w:lang w:val="en-US"/>
        </w:rPr>
        <w:t>III</w:t>
      </w:r>
      <w:r w:rsidRPr="000147E7">
        <w:rPr>
          <w:sz w:val="28"/>
          <w:szCs w:val="28"/>
        </w:rPr>
        <w:t xml:space="preserve"> созыва</w:t>
      </w:r>
    </w:p>
    <w:p w:rsidR="00744943" w:rsidRPr="00744943" w:rsidRDefault="00744943" w:rsidP="00744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sz w:val="24"/>
          <w:szCs w:val="24"/>
        </w:rPr>
      </w:pPr>
    </w:p>
    <w:p w:rsidR="00744943" w:rsidRDefault="00B1154C" w:rsidP="00744943">
      <w:pPr>
        <w:spacing w:after="0" w:line="240" w:lineRule="auto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РЕШЕНИЕ </w:t>
      </w:r>
      <w:r w:rsidR="00744943" w:rsidRPr="00744943">
        <w:rPr>
          <w:color w:val="000000"/>
          <w:spacing w:val="-2"/>
          <w:sz w:val="24"/>
          <w:szCs w:val="24"/>
        </w:rPr>
        <w:t xml:space="preserve"> </w:t>
      </w:r>
    </w:p>
    <w:p w:rsidR="00B1154C" w:rsidRPr="00744943" w:rsidRDefault="00B1154C" w:rsidP="00744943">
      <w:pPr>
        <w:spacing w:after="0" w:line="240" w:lineRule="auto"/>
        <w:jc w:val="center"/>
        <w:rPr>
          <w:color w:val="000000"/>
          <w:spacing w:val="-2"/>
          <w:sz w:val="24"/>
          <w:szCs w:val="24"/>
        </w:rPr>
      </w:pPr>
    </w:p>
    <w:p w:rsidR="00744943" w:rsidRPr="00744943" w:rsidRDefault="00B1154C" w:rsidP="000147E7">
      <w:pPr>
        <w:spacing w:after="0" w:line="240" w:lineRule="auto"/>
        <w:rPr>
          <w:b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Pr="000147E7">
        <w:rPr>
          <w:color w:val="000000"/>
          <w:spacing w:val="3"/>
          <w:szCs w:val="28"/>
        </w:rPr>
        <w:t>27.12</w:t>
      </w:r>
      <w:r w:rsidR="00744943" w:rsidRPr="000147E7">
        <w:rPr>
          <w:color w:val="000000"/>
          <w:spacing w:val="3"/>
          <w:szCs w:val="28"/>
        </w:rPr>
        <w:t xml:space="preserve">.2017г. </w:t>
      </w:r>
      <w:r w:rsidRPr="000147E7">
        <w:rPr>
          <w:color w:val="000000"/>
          <w:spacing w:val="3"/>
          <w:szCs w:val="28"/>
        </w:rPr>
        <w:t xml:space="preserve">                                  </w:t>
      </w:r>
      <w:r w:rsidR="00744943" w:rsidRPr="000147E7">
        <w:rPr>
          <w:color w:val="000000"/>
          <w:spacing w:val="3"/>
          <w:szCs w:val="28"/>
        </w:rPr>
        <w:t xml:space="preserve"> </w:t>
      </w:r>
      <w:r w:rsidR="00744943" w:rsidRPr="000147E7">
        <w:rPr>
          <w:color w:val="000000"/>
          <w:spacing w:val="-5"/>
          <w:szCs w:val="28"/>
        </w:rPr>
        <w:t>г. Пудож</w:t>
      </w:r>
      <w:r w:rsidRPr="000147E7">
        <w:rPr>
          <w:color w:val="000000"/>
          <w:spacing w:val="-5"/>
          <w:szCs w:val="28"/>
        </w:rPr>
        <w:t xml:space="preserve">      </w:t>
      </w:r>
      <w:r w:rsidR="000147E7">
        <w:rPr>
          <w:color w:val="000000"/>
          <w:spacing w:val="-5"/>
          <w:szCs w:val="28"/>
        </w:rPr>
        <w:t xml:space="preserve">                </w:t>
      </w:r>
      <w:r w:rsidRPr="000147E7">
        <w:rPr>
          <w:color w:val="000000"/>
          <w:spacing w:val="-5"/>
          <w:szCs w:val="28"/>
        </w:rPr>
        <w:t xml:space="preserve">                         № 40</w:t>
      </w:r>
    </w:p>
    <w:p w:rsidR="00744943" w:rsidRPr="00744943" w:rsidRDefault="00744943" w:rsidP="00B05CF7">
      <w:pPr>
        <w:spacing w:after="0" w:line="240" w:lineRule="auto"/>
        <w:jc w:val="right"/>
        <w:rPr>
          <w:b/>
          <w:sz w:val="24"/>
          <w:szCs w:val="24"/>
        </w:rPr>
      </w:pPr>
    </w:p>
    <w:p w:rsidR="002E32B5" w:rsidRPr="000147E7" w:rsidRDefault="00744943" w:rsidP="00744943">
      <w:pPr>
        <w:spacing w:after="0" w:line="240" w:lineRule="auto"/>
        <w:jc w:val="center"/>
        <w:rPr>
          <w:szCs w:val="28"/>
        </w:rPr>
      </w:pPr>
      <w:r w:rsidRPr="000147E7">
        <w:rPr>
          <w:szCs w:val="28"/>
        </w:rPr>
        <w:t>«</w:t>
      </w:r>
      <w:r w:rsidR="002E32B5" w:rsidRPr="000147E7">
        <w:rPr>
          <w:szCs w:val="28"/>
        </w:rPr>
        <w:t>О порядке организации и проведения</w:t>
      </w:r>
      <w:r w:rsidRPr="000147E7">
        <w:rPr>
          <w:szCs w:val="28"/>
        </w:rPr>
        <w:t xml:space="preserve">  </w:t>
      </w:r>
      <w:r w:rsidR="002E32B5" w:rsidRPr="000147E7">
        <w:rPr>
          <w:szCs w:val="28"/>
        </w:rPr>
        <w:t>голосования по общественным территориям</w:t>
      </w:r>
    </w:p>
    <w:p w:rsidR="002E32B5" w:rsidRPr="00744943" w:rsidRDefault="00744943" w:rsidP="00744943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0147E7">
        <w:rPr>
          <w:szCs w:val="28"/>
        </w:rPr>
        <w:t>Пудожского</w:t>
      </w:r>
      <w:proofErr w:type="spellEnd"/>
      <w:r w:rsidRPr="000147E7">
        <w:rPr>
          <w:szCs w:val="28"/>
        </w:rPr>
        <w:t xml:space="preserve"> городского поселения»</w:t>
      </w:r>
    </w:p>
    <w:p w:rsidR="002E32B5" w:rsidRPr="00744943" w:rsidRDefault="002E32B5" w:rsidP="00744943">
      <w:pPr>
        <w:spacing w:after="0" w:line="240" w:lineRule="auto"/>
        <w:jc w:val="center"/>
        <w:rPr>
          <w:sz w:val="24"/>
          <w:szCs w:val="24"/>
        </w:rPr>
      </w:pPr>
    </w:p>
    <w:p w:rsidR="000147E7" w:rsidRPr="000147E7" w:rsidRDefault="002E32B5" w:rsidP="000147E7">
      <w:pPr>
        <w:spacing w:after="0" w:line="240" w:lineRule="auto"/>
        <w:jc w:val="both"/>
        <w:rPr>
          <w:szCs w:val="28"/>
        </w:rPr>
      </w:pPr>
      <w:r w:rsidRPr="000147E7">
        <w:rPr>
          <w:szCs w:val="28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статьей </w:t>
      </w:r>
      <w:r w:rsidR="005C78AD" w:rsidRPr="000147E7">
        <w:rPr>
          <w:szCs w:val="28"/>
        </w:rPr>
        <w:t>15</w:t>
      </w:r>
      <w:r w:rsidRPr="000147E7">
        <w:rPr>
          <w:szCs w:val="28"/>
        </w:rPr>
        <w:t xml:space="preserve"> Устава 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</w:t>
      </w:r>
      <w:r w:rsidRPr="000147E7">
        <w:rPr>
          <w:szCs w:val="28"/>
        </w:rPr>
        <w:t>», с целью участия населения 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</w:t>
      </w:r>
      <w:r w:rsidRPr="000147E7">
        <w:rPr>
          <w:szCs w:val="28"/>
        </w:rPr>
        <w:t xml:space="preserve">» в осуществлении местного самоуправления, </w:t>
      </w:r>
      <w:r w:rsidR="00B05CF7" w:rsidRPr="000147E7">
        <w:rPr>
          <w:szCs w:val="28"/>
        </w:rPr>
        <w:t xml:space="preserve">Совет </w:t>
      </w:r>
      <w:proofErr w:type="spellStart"/>
      <w:r w:rsidR="00744943" w:rsidRPr="000147E7">
        <w:rPr>
          <w:szCs w:val="28"/>
        </w:rPr>
        <w:t>Пудожского</w:t>
      </w:r>
      <w:proofErr w:type="spellEnd"/>
      <w:r w:rsidR="00744943" w:rsidRPr="000147E7">
        <w:rPr>
          <w:szCs w:val="28"/>
        </w:rPr>
        <w:t xml:space="preserve"> городского поселения</w:t>
      </w:r>
      <w:proofErr w:type="gramStart"/>
      <w:r w:rsidR="000147E7" w:rsidRPr="000147E7">
        <w:rPr>
          <w:b/>
          <w:sz w:val="24"/>
          <w:szCs w:val="24"/>
        </w:rPr>
        <w:t xml:space="preserve"> </w:t>
      </w:r>
      <w:r w:rsidR="000147E7" w:rsidRPr="000147E7">
        <w:rPr>
          <w:szCs w:val="28"/>
        </w:rPr>
        <w:t>Р</w:t>
      </w:r>
      <w:proofErr w:type="gramEnd"/>
      <w:r w:rsidR="000147E7" w:rsidRPr="000147E7">
        <w:rPr>
          <w:szCs w:val="28"/>
        </w:rPr>
        <w:t>ешил:</w:t>
      </w:r>
    </w:p>
    <w:p w:rsidR="002E32B5" w:rsidRPr="000147E7" w:rsidRDefault="002E32B5" w:rsidP="008F7A6C">
      <w:pPr>
        <w:spacing w:after="0" w:line="240" w:lineRule="auto"/>
        <w:ind w:firstLine="708"/>
        <w:jc w:val="both"/>
        <w:rPr>
          <w:szCs w:val="28"/>
        </w:rPr>
      </w:pPr>
      <w:r w:rsidRPr="000147E7">
        <w:rPr>
          <w:szCs w:val="28"/>
        </w:rPr>
        <w:t>1. Утвердить прилагаемые:</w:t>
      </w:r>
    </w:p>
    <w:p w:rsidR="002E32B5" w:rsidRPr="000147E7" w:rsidRDefault="002E32B5" w:rsidP="008F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0147E7">
        <w:rPr>
          <w:szCs w:val="28"/>
        </w:rPr>
        <w:t xml:space="preserve">1.1. Порядок организации и проведения процедуры голосования по общественным территориям </w:t>
      </w:r>
      <w:r w:rsidR="00744943" w:rsidRPr="000147E7">
        <w:rPr>
          <w:szCs w:val="28"/>
        </w:rPr>
        <w:t>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поселение»</w:t>
      </w:r>
      <w:r w:rsidRPr="000147E7">
        <w:rPr>
          <w:szCs w:val="28"/>
        </w:rPr>
        <w:t xml:space="preserve">, подлежащих в первоочередном порядке благоустройству в 2018 году в соответствии с </w:t>
      </w:r>
      <w:r w:rsidR="008F7A6C" w:rsidRPr="000147E7">
        <w:rPr>
          <w:szCs w:val="28"/>
        </w:rPr>
        <w:t xml:space="preserve">государственной программой </w:t>
      </w:r>
      <w:r w:rsidR="008F7A6C" w:rsidRPr="000147E7">
        <w:rPr>
          <w:szCs w:val="28"/>
          <w:lang w:eastAsia="ru-RU"/>
        </w:rPr>
        <w:t>Республики Карелия «Формирование современной городской среды» на 2018-2022 годы, утвержденной постановлением Правительства Республики Карелия от 31 августа 2017 года № 301-П</w:t>
      </w:r>
      <w:r w:rsidRPr="000147E7">
        <w:rPr>
          <w:szCs w:val="28"/>
        </w:rPr>
        <w:t xml:space="preserve"> (приложение № 1).</w:t>
      </w:r>
    </w:p>
    <w:p w:rsidR="002E32B5" w:rsidRPr="000147E7" w:rsidRDefault="002E32B5" w:rsidP="008F7A6C">
      <w:pPr>
        <w:spacing w:after="0" w:line="240" w:lineRule="auto"/>
        <w:ind w:firstLine="708"/>
        <w:jc w:val="both"/>
        <w:rPr>
          <w:szCs w:val="28"/>
        </w:rPr>
      </w:pPr>
      <w:r w:rsidRPr="000147E7">
        <w:rPr>
          <w:szCs w:val="28"/>
        </w:rPr>
        <w:t>1.2. Форму итогового протокола территориальной счетной комиссии о результатах голосования по общественным территориям 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</w:t>
      </w:r>
      <w:r w:rsidRPr="000147E7">
        <w:rPr>
          <w:szCs w:val="28"/>
        </w:rPr>
        <w:t>»  (приложение № 2).</w:t>
      </w:r>
    </w:p>
    <w:p w:rsidR="002E32B5" w:rsidRPr="000147E7" w:rsidRDefault="002E32B5" w:rsidP="002E32B5">
      <w:pPr>
        <w:spacing w:after="0" w:line="240" w:lineRule="auto"/>
        <w:ind w:firstLine="708"/>
        <w:jc w:val="both"/>
        <w:rPr>
          <w:szCs w:val="28"/>
        </w:rPr>
      </w:pPr>
      <w:r w:rsidRPr="000147E7">
        <w:rPr>
          <w:szCs w:val="28"/>
        </w:rPr>
        <w:t>1.3. Форму итогового протокола общественной муниципальной комиссии об итогах голосования по общественным территориям 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</w:t>
      </w:r>
      <w:r w:rsidRPr="000147E7">
        <w:rPr>
          <w:szCs w:val="28"/>
        </w:rPr>
        <w:t>»  (приложение № 3).</w:t>
      </w:r>
    </w:p>
    <w:p w:rsidR="002E32B5" w:rsidRPr="000147E7" w:rsidRDefault="002E32B5" w:rsidP="002E32B5">
      <w:pPr>
        <w:spacing w:after="0" w:line="240" w:lineRule="auto"/>
        <w:ind w:firstLine="708"/>
        <w:jc w:val="both"/>
        <w:rPr>
          <w:szCs w:val="28"/>
        </w:rPr>
      </w:pPr>
      <w:r w:rsidRPr="000147E7">
        <w:rPr>
          <w:szCs w:val="28"/>
        </w:rPr>
        <w:t>1.4. Форму бюллетеня для голосования по общественным территориям муниципального образования «</w:t>
      </w:r>
      <w:proofErr w:type="spellStart"/>
      <w:r w:rsidR="00744943" w:rsidRPr="000147E7">
        <w:rPr>
          <w:szCs w:val="28"/>
        </w:rPr>
        <w:t>Пудожское</w:t>
      </w:r>
      <w:proofErr w:type="spellEnd"/>
      <w:r w:rsidR="00744943" w:rsidRPr="000147E7">
        <w:rPr>
          <w:szCs w:val="28"/>
        </w:rPr>
        <w:t xml:space="preserve"> городское поселение</w:t>
      </w:r>
      <w:r w:rsidRPr="000147E7">
        <w:rPr>
          <w:szCs w:val="28"/>
        </w:rPr>
        <w:t>»  (приложение № 4).</w:t>
      </w:r>
    </w:p>
    <w:p w:rsidR="00744943" w:rsidRDefault="002E32B5" w:rsidP="002E32B5">
      <w:pPr>
        <w:spacing w:after="0" w:line="240" w:lineRule="auto"/>
        <w:ind w:firstLine="708"/>
        <w:jc w:val="both"/>
        <w:rPr>
          <w:szCs w:val="28"/>
        </w:rPr>
      </w:pPr>
      <w:r w:rsidRPr="000147E7">
        <w:rPr>
          <w:szCs w:val="28"/>
        </w:rPr>
        <w:t>2. Настоящее решение вступает в силу со дня официального опубликования.</w:t>
      </w:r>
    </w:p>
    <w:p w:rsidR="000147E7" w:rsidRPr="00744943" w:rsidRDefault="000147E7" w:rsidP="002E32B5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16034" w:type="dxa"/>
        <w:tblInd w:w="-176" w:type="dxa"/>
        <w:tblLook w:val="04A0"/>
      </w:tblPr>
      <w:tblGrid>
        <w:gridCol w:w="10490"/>
        <w:gridCol w:w="2835"/>
        <w:gridCol w:w="2709"/>
      </w:tblGrid>
      <w:tr w:rsidR="00744943" w:rsidRPr="000147E7" w:rsidTr="000147E7">
        <w:tc>
          <w:tcPr>
            <w:tcW w:w="10490" w:type="dxa"/>
          </w:tcPr>
          <w:p w:rsidR="00744943" w:rsidRPr="000147E7" w:rsidRDefault="00744943" w:rsidP="00744943">
            <w:pPr>
              <w:widowControl w:val="0"/>
              <w:autoSpaceDE w:val="0"/>
              <w:autoSpaceDN w:val="0"/>
              <w:adjustRightInd w:val="0"/>
              <w:ind w:right="14"/>
              <w:rPr>
                <w:color w:val="000000"/>
                <w:spacing w:val="1"/>
                <w:szCs w:val="28"/>
              </w:rPr>
            </w:pPr>
            <w:r w:rsidRPr="000147E7">
              <w:rPr>
                <w:color w:val="000000"/>
                <w:spacing w:val="1"/>
                <w:szCs w:val="28"/>
              </w:rPr>
              <w:t xml:space="preserve">Председатель Совета </w:t>
            </w:r>
            <w:proofErr w:type="spellStart"/>
            <w:r w:rsidRPr="000147E7">
              <w:rPr>
                <w:color w:val="000000"/>
                <w:spacing w:val="1"/>
                <w:szCs w:val="28"/>
              </w:rPr>
              <w:t>Пудожского</w:t>
            </w:r>
            <w:proofErr w:type="spellEnd"/>
            <w:r w:rsidRPr="000147E7">
              <w:rPr>
                <w:color w:val="000000"/>
                <w:spacing w:val="1"/>
                <w:szCs w:val="28"/>
              </w:rPr>
              <w:t xml:space="preserve"> городского поселения</w:t>
            </w:r>
            <w:r w:rsidR="000147E7">
              <w:rPr>
                <w:color w:val="000000"/>
                <w:spacing w:val="1"/>
                <w:szCs w:val="28"/>
              </w:rPr>
              <w:t xml:space="preserve">              Я.В. </w:t>
            </w:r>
            <w:proofErr w:type="spellStart"/>
            <w:r w:rsidR="000147E7">
              <w:rPr>
                <w:color w:val="000000"/>
                <w:spacing w:val="1"/>
                <w:szCs w:val="28"/>
              </w:rPr>
              <w:t>Екушова</w:t>
            </w:r>
            <w:proofErr w:type="spellEnd"/>
          </w:p>
        </w:tc>
        <w:tc>
          <w:tcPr>
            <w:tcW w:w="2835" w:type="dxa"/>
          </w:tcPr>
          <w:p w:rsidR="00744943" w:rsidRPr="000147E7" w:rsidRDefault="00744943" w:rsidP="00744943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color w:val="000000"/>
                <w:spacing w:val="1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744943" w:rsidRPr="000147E7" w:rsidRDefault="00744943" w:rsidP="0074494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color w:val="000000"/>
                <w:spacing w:val="1"/>
                <w:szCs w:val="28"/>
              </w:rPr>
            </w:pPr>
            <w:r w:rsidRPr="000147E7">
              <w:rPr>
                <w:color w:val="000000"/>
                <w:spacing w:val="1"/>
                <w:szCs w:val="28"/>
              </w:rPr>
              <w:t xml:space="preserve">Я.В. </w:t>
            </w:r>
            <w:proofErr w:type="spellStart"/>
            <w:r w:rsidRPr="000147E7">
              <w:rPr>
                <w:color w:val="000000"/>
                <w:spacing w:val="1"/>
                <w:szCs w:val="28"/>
              </w:rPr>
              <w:t>Екушова</w:t>
            </w:r>
            <w:proofErr w:type="spellEnd"/>
          </w:p>
        </w:tc>
      </w:tr>
      <w:tr w:rsidR="000147E7" w:rsidRPr="000147E7" w:rsidTr="000147E7">
        <w:tc>
          <w:tcPr>
            <w:tcW w:w="10490" w:type="dxa"/>
          </w:tcPr>
          <w:p w:rsidR="000147E7" w:rsidRPr="000147E7" w:rsidRDefault="000147E7" w:rsidP="000147E7">
            <w:pPr>
              <w:widowControl w:val="0"/>
              <w:autoSpaceDE w:val="0"/>
              <w:autoSpaceDN w:val="0"/>
              <w:adjustRightInd w:val="0"/>
              <w:ind w:right="14"/>
              <w:rPr>
                <w:color w:val="000000"/>
                <w:spacing w:val="1"/>
                <w:szCs w:val="28"/>
              </w:rPr>
            </w:pPr>
            <w:r w:rsidRPr="000147E7">
              <w:rPr>
                <w:color w:val="000000"/>
                <w:spacing w:val="1"/>
                <w:szCs w:val="28"/>
              </w:rPr>
              <w:t xml:space="preserve">Глава </w:t>
            </w:r>
            <w:proofErr w:type="spellStart"/>
            <w:r w:rsidRPr="000147E7">
              <w:rPr>
                <w:color w:val="000000"/>
                <w:spacing w:val="1"/>
                <w:szCs w:val="28"/>
              </w:rPr>
              <w:t>Пудожского</w:t>
            </w:r>
            <w:proofErr w:type="spellEnd"/>
            <w:r w:rsidRPr="000147E7">
              <w:rPr>
                <w:color w:val="000000"/>
                <w:spacing w:val="1"/>
                <w:szCs w:val="28"/>
              </w:rPr>
              <w:t xml:space="preserve"> городского</w:t>
            </w:r>
            <w:r>
              <w:rPr>
                <w:color w:val="000000"/>
                <w:spacing w:val="1"/>
                <w:szCs w:val="28"/>
              </w:rPr>
              <w:t xml:space="preserve"> поселения                                        А.В. </w:t>
            </w:r>
            <w:proofErr w:type="spellStart"/>
            <w:r>
              <w:rPr>
                <w:color w:val="000000"/>
                <w:spacing w:val="1"/>
                <w:szCs w:val="28"/>
              </w:rPr>
              <w:t>Ладыгин</w:t>
            </w:r>
            <w:proofErr w:type="spellEnd"/>
            <w:r w:rsidRPr="000147E7">
              <w:rPr>
                <w:color w:val="000000"/>
                <w:spacing w:val="1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147E7" w:rsidRPr="000147E7" w:rsidRDefault="000147E7" w:rsidP="000147E7">
            <w:pPr>
              <w:widowControl w:val="0"/>
              <w:autoSpaceDE w:val="0"/>
              <w:autoSpaceDN w:val="0"/>
              <w:adjustRightInd w:val="0"/>
              <w:ind w:right="14"/>
              <w:rPr>
                <w:color w:val="000000"/>
                <w:spacing w:val="1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0147E7" w:rsidRPr="000147E7" w:rsidRDefault="000147E7" w:rsidP="000147E7">
            <w:pPr>
              <w:widowControl w:val="0"/>
              <w:autoSpaceDE w:val="0"/>
              <w:autoSpaceDN w:val="0"/>
              <w:adjustRightInd w:val="0"/>
              <w:ind w:left="-7729" w:right="14"/>
              <w:rPr>
                <w:color w:val="000000"/>
                <w:spacing w:val="1"/>
                <w:szCs w:val="28"/>
              </w:rPr>
            </w:pPr>
            <w:proofErr w:type="spellStart"/>
            <w:r>
              <w:rPr>
                <w:color w:val="000000"/>
                <w:spacing w:val="1"/>
                <w:szCs w:val="28"/>
              </w:rPr>
              <w:t>поселения</w:t>
            </w:r>
            <w:r w:rsidRPr="000147E7">
              <w:rPr>
                <w:color w:val="000000"/>
                <w:spacing w:val="1"/>
                <w:szCs w:val="28"/>
              </w:rPr>
              <w:t>А.В</w:t>
            </w:r>
            <w:proofErr w:type="spellEnd"/>
            <w:r w:rsidRPr="000147E7">
              <w:rPr>
                <w:color w:val="000000"/>
                <w:spacing w:val="1"/>
                <w:szCs w:val="28"/>
              </w:rPr>
              <w:t xml:space="preserve">. </w:t>
            </w:r>
            <w:proofErr w:type="spellStart"/>
            <w:r w:rsidRPr="000147E7">
              <w:rPr>
                <w:color w:val="000000"/>
                <w:spacing w:val="1"/>
                <w:szCs w:val="28"/>
              </w:rPr>
              <w:t>Ладыгин</w:t>
            </w:r>
            <w:proofErr w:type="spellEnd"/>
          </w:p>
        </w:tc>
      </w:tr>
      <w:tr w:rsidR="000147E7" w:rsidRPr="000147E7" w:rsidTr="000147E7">
        <w:tc>
          <w:tcPr>
            <w:tcW w:w="10490" w:type="dxa"/>
          </w:tcPr>
          <w:p w:rsidR="000147E7" w:rsidRPr="000147E7" w:rsidRDefault="000147E7" w:rsidP="00744943">
            <w:pPr>
              <w:widowControl w:val="0"/>
              <w:autoSpaceDE w:val="0"/>
              <w:autoSpaceDN w:val="0"/>
              <w:adjustRightInd w:val="0"/>
              <w:ind w:right="14"/>
              <w:rPr>
                <w:color w:val="000000"/>
                <w:spacing w:val="1"/>
                <w:szCs w:val="28"/>
              </w:rPr>
            </w:pPr>
          </w:p>
        </w:tc>
        <w:tc>
          <w:tcPr>
            <w:tcW w:w="2835" w:type="dxa"/>
          </w:tcPr>
          <w:p w:rsidR="000147E7" w:rsidRPr="000147E7" w:rsidRDefault="000147E7" w:rsidP="00744943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color w:val="000000"/>
                <w:spacing w:val="1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0147E7" w:rsidRPr="000147E7" w:rsidRDefault="000147E7" w:rsidP="00744943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color w:val="000000"/>
                <w:spacing w:val="1"/>
                <w:szCs w:val="28"/>
              </w:rPr>
            </w:pPr>
          </w:p>
        </w:tc>
      </w:tr>
    </w:tbl>
    <w:p w:rsidR="002E32B5" w:rsidRPr="000147E7" w:rsidRDefault="002E32B5" w:rsidP="002E32B5">
      <w:pPr>
        <w:spacing w:after="0" w:line="240" w:lineRule="auto"/>
        <w:ind w:firstLine="708"/>
        <w:jc w:val="both"/>
        <w:rPr>
          <w:szCs w:val="28"/>
        </w:rPr>
      </w:pPr>
    </w:p>
    <w:p w:rsidR="002E32B5" w:rsidRPr="00FF670F" w:rsidRDefault="002E32B5" w:rsidP="002E32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E32B5" w:rsidRDefault="002E32B5" w:rsidP="002E32B5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2E32B5" w:rsidRPr="001923BF" w:rsidTr="00BC1EBA">
        <w:tc>
          <w:tcPr>
            <w:tcW w:w="2093" w:type="dxa"/>
            <w:shd w:val="clear" w:color="auto" w:fill="auto"/>
          </w:tcPr>
          <w:p w:rsidR="002E32B5" w:rsidRPr="001923BF" w:rsidRDefault="002E32B5" w:rsidP="00BC1EB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shd w:val="clear" w:color="auto" w:fill="auto"/>
          </w:tcPr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Приложение № 1</w:t>
            </w:r>
          </w:p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</w:p>
          <w:p w:rsidR="00D77A63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У</w:t>
            </w:r>
            <w:r w:rsidR="00D77A63" w:rsidRPr="001923BF">
              <w:rPr>
                <w:szCs w:val="28"/>
              </w:rPr>
              <w:t xml:space="preserve">тверждено </w:t>
            </w:r>
          </w:p>
          <w:p w:rsidR="00D77A63" w:rsidRPr="001923BF" w:rsidRDefault="00BA0830" w:rsidP="00BC1EBA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Р</w:t>
            </w:r>
            <w:r w:rsidR="002E32B5" w:rsidRPr="001923BF">
              <w:rPr>
                <w:szCs w:val="28"/>
              </w:rPr>
              <w:t>ешением</w:t>
            </w:r>
            <w:r w:rsidR="00D77A63" w:rsidRPr="001923BF">
              <w:rPr>
                <w:szCs w:val="28"/>
              </w:rPr>
              <w:t xml:space="preserve"> </w:t>
            </w:r>
            <w:r w:rsidR="00B1031D" w:rsidRPr="001923BF">
              <w:rPr>
                <w:szCs w:val="28"/>
              </w:rPr>
              <w:t xml:space="preserve">Совета </w:t>
            </w:r>
          </w:p>
          <w:p w:rsidR="002E32B5" w:rsidRPr="001923BF" w:rsidRDefault="00744943" w:rsidP="00BC1EBA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 w:rsidRPr="001923BF">
              <w:rPr>
                <w:szCs w:val="28"/>
              </w:rPr>
              <w:t>Пудожского</w:t>
            </w:r>
            <w:proofErr w:type="spellEnd"/>
            <w:r w:rsidRPr="001923BF">
              <w:rPr>
                <w:szCs w:val="28"/>
              </w:rPr>
              <w:t xml:space="preserve"> городского поселения</w:t>
            </w:r>
          </w:p>
          <w:p w:rsidR="002E32B5" w:rsidRPr="001923BF" w:rsidRDefault="00744943" w:rsidP="00D77A63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 xml:space="preserve">№ </w:t>
            </w:r>
            <w:r w:rsidR="00D77A63" w:rsidRPr="001923BF">
              <w:rPr>
                <w:szCs w:val="28"/>
              </w:rPr>
              <w:t>40 от «27</w:t>
            </w:r>
            <w:r w:rsidR="002E32B5" w:rsidRPr="001923BF">
              <w:rPr>
                <w:szCs w:val="28"/>
              </w:rPr>
              <w:t xml:space="preserve">» </w:t>
            </w:r>
            <w:r w:rsidR="00D77A63" w:rsidRPr="001923BF">
              <w:rPr>
                <w:szCs w:val="28"/>
              </w:rPr>
              <w:t xml:space="preserve">декабря </w:t>
            </w:r>
            <w:r w:rsidR="002E32B5" w:rsidRPr="001923BF">
              <w:rPr>
                <w:szCs w:val="28"/>
              </w:rPr>
              <w:t>2017 года</w:t>
            </w:r>
          </w:p>
        </w:tc>
      </w:tr>
    </w:tbl>
    <w:p w:rsidR="002E32B5" w:rsidRPr="001923BF" w:rsidRDefault="002E32B5" w:rsidP="002E32B5">
      <w:pPr>
        <w:spacing w:after="0" w:line="240" w:lineRule="auto"/>
        <w:jc w:val="right"/>
        <w:rPr>
          <w:szCs w:val="28"/>
        </w:rPr>
      </w:pPr>
    </w:p>
    <w:p w:rsidR="002E32B5" w:rsidRPr="001923BF" w:rsidRDefault="002E32B5" w:rsidP="002E32B5">
      <w:pPr>
        <w:spacing w:after="0" w:line="240" w:lineRule="auto"/>
        <w:ind w:firstLine="708"/>
        <w:jc w:val="center"/>
        <w:rPr>
          <w:szCs w:val="28"/>
        </w:rPr>
      </w:pPr>
      <w:r w:rsidRPr="001923BF">
        <w:rPr>
          <w:szCs w:val="28"/>
        </w:rPr>
        <w:t>Порядок</w:t>
      </w:r>
    </w:p>
    <w:p w:rsidR="005F1461" w:rsidRPr="001923BF" w:rsidRDefault="002E32B5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</w:rPr>
        <w:t xml:space="preserve">организации и проведения процедуры голосования по общественным территориям </w:t>
      </w:r>
      <w:r w:rsidR="00744943" w:rsidRPr="001923BF">
        <w:rPr>
          <w:szCs w:val="28"/>
        </w:rPr>
        <w:t>муниципального образования «</w:t>
      </w:r>
      <w:proofErr w:type="spellStart"/>
      <w:r w:rsidR="00744943" w:rsidRPr="001923BF">
        <w:rPr>
          <w:szCs w:val="28"/>
        </w:rPr>
        <w:t>Пудожское</w:t>
      </w:r>
      <w:proofErr w:type="spellEnd"/>
      <w:r w:rsidR="00744943" w:rsidRPr="001923BF">
        <w:rPr>
          <w:szCs w:val="28"/>
        </w:rPr>
        <w:t xml:space="preserve"> городское поселение»</w:t>
      </w:r>
      <w:r w:rsidRPr="001923BF">
        <w:rPr>
          <w:szCs w:val="28"/>
        </w:rPr>
        <w:t xml:space="preserve">, подлежащих в первоочередном порядке благоустройству в 2018 году в соответствии с </w:t>
      </w:r>
      <w:r w:rsidR="005F1461" w:rsidRPr="001923BF">
        <w:rPr>
          <w:szCs w:val="28"/>
        </w:rPr>
        <w:t xml:space="preserve">государственной программой </w:t>
      </w:r>
      <w:r w:rsidR="005F1461" w:rsidRPr="001923BF">
        <w:rPr>
          <w:szCs w:val="28"/>
          <w:lang w:eastAsia="ru-RU"/>
        </w:rPr>
        <w:t>Республики Карелия «Формирование современной городской среды» на 2018-2022 годы, утвержденной постановлением Правительства Республики Карелия</w:t>
      </w:r>
    </w:p>
    <w:p w:rsidR="005F1461" w:rsidRPr="001923BF" w:rsidRDefault="005F1461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  <w:lang w:eastAsia="ru-RU"/>
        </w:rPr>
        <w:t>от 31 августа 2017 года № 301-П</w:t>
      </w:r>
    </w:p>
    <w:p w:rsidR="002E32B5" w:rsidRPr="001923BF" w:rsidRDefault="002E32B5" w:rsidP="002E32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5F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 w:rsidRPr="001923BF">
        <w:rPr>
          <w:szCs w:val="28"/>
        </w:rPr>
        <w:t xml:space="preserve">1. </w:t>
      </w:r>
      <w:proofErr w:type="gramStart"/>
      <w:r w:rsidRPr="001923BF">
        <w:rPr>
          <w:szCs w:val="28"/>
        </w:rPr>
        <w:t>Голосование по проектам благоустройства общественных территорий муниципального образования «</w:t>
      </w:r>
      <w:proofErr w:type="spellStart"/>
      <w:r w:rsidR="00744943" w:rsidRPr="001923BF">
        <w:rPr>
          <w:szCs w:val="28"/>
        </w:rPr>
        <w:t>Пудожское</w:t>
      </w:r>
      <w:proofErr w:type="spellEnd"/>
      <w:r w:rsidR="00744943" w:rsidRPr="001923BF">
        <w:rPr>
          <w:szCs w:val="28"/>
        </w:rPr>
        <w:t xml:space="preserve"> городское поселение</w:t>
      </w:r>
      <w:r w:rsidRPr="001923BF">
        <w:rPr>
          <w:szCs w:val="28"/>
        </w:rPr>
        <w:t xml:space="preserve">»  подлежащих в первоочередном порядке благоустройству в 2018 году в соответствии с </w:t>
      </w:r>
      <w:r w:rsidR="005F1461" w:rsidRPr="001923BF">
        <w:rPr>
          <w:szCs w:val="28"/>
        </w:rPr>
        <w:t xml:space="preserve">государственной программой </w:t>
      </w:r>
      <w:r w:rsidR="005F1461" w:rsidRPr="001923BF">
        <w:rPr>
          <w:szCs w:val="28"/>
          <w:lang w:eastAsia="ru-RU"/>
        </w:rPr>
        <w:t>Республики Карелия «Формирование современной городской среды» на 2018-2022 годы, утвержденной постановлением Правительства Республики Карелия от 31 августа 2017 года № 301-П</w:t>
      </w:r>
      <w:r w:rsidRPr="001923BF">
        <w:rPr>
          <w:szCs w:val="28"/>
        </w:rPr>
        <w:t xml:space="preserve"> (далее – «голосование по общественным территориям», «голосование») проводится в целях определения общественных территорий, подлежащих в первоочередном порядке</w:t>
      </w:r>
      <w:proofErr w:type="gramEnd"/>
      <w:r w:rsidRPr="001923BF">
        <w:rPr>
          <w:szCs w:val="28"/>
        </w:rPr>
        <w:t xml:space="preserve"> благоустройству в 2018 году.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 назначении голосования по общественным территориям принимается главой 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основании принятого решения общественной муниципальной комиссии по отбору проектов.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spellStart"/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дизайн-проектами</w:t>
      </w:r>
      <w:proofErr w:type="spellEnd"/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</w:t>
      </w:r>
      <w:r w:rsidRPr="001923BF"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3. В нормативном правовом акте главы 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Пудожского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 о назначении голосования по общественным территориям устанавливаются следующие сведения: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порядок определения победителя по итогам голосования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опубликования (обнародования) муниципальных правовых актов, и размещению на официальном сайте 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информационно-телекоммуникационной сети «Интернет» не менее чем за 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 иные полномочия, определенные главой муниципального образования.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2E32B5" w:rsidRPr="001923BF" w:rsidRDefault="002E32B5" w:rsidP="002E32B5">
      <w:pPr>
        <w:pStyle w:val="a4"/>
        <w:spacing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1923BF">
        <w:rPr>
          <w:rFonts w:ascii="Times New Roman" w:hAnsi="Times New Roman"/>
          <w:sz w:val="28"/>
          <w:szCs w:val="28"/>
        </w:rPr>
        <w:t>7.</w:t>
      </w:r>
      <w:r w:rsidRPr="001923BF">
        <w:rPr>
          <w:rFonts w:ascii="Times New Roman" w:hAnsi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2E32B5" w:rsidRPr="001923BF" w:rsidRDefault="002E32B5" w:rsidP="002E32B5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923BF">
        <w:rPr>
          <w:rFonts w:ascii="Times New Roman" w:hAnsi="Times New Roman"/>
          <w:bCs/>
          <w:sz w:val="28"/>
          <w:szCs w:val="28"/>
        </w:rPr>
        <w:t>8.</w:t>
      </w:r>
      <w:r w:rsidRPr="001923BF">
        <w:rPr>
          <w:rFonts w:ascii="Times New Roman" w:hAnsi="Times New Roman"/>
          <w:sz w:val="28"/>
          <w:szCs w:val="28"/>
        </w:rPr>
        <w:t> Голосование по общественным территориям проводится путем тайного голосования. На территориальном счетном участке оборудуются места для тайного голосования и устанавливаются опечатанные ящики для голосования.</w:t>
      </w:r>
    </w:p>
    <w:p w:rsidR="002E32B5" w:rsidRPr="001923BF" w:rsidRDefault="002E32B5" w:rsidP="002E32B5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1923BF">
        <w:rPr>
          <w:rFonts w:ascii="Times New Roman" w:hAnsi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2E32B5" w:rsidRPr="001923BF" w:rsidRDefault="002E32B5" w:rsidP="002E32B5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поселение»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могут быть также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предусмотрены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1923B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г. № 152-ФЗ «О персональных данных»;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бюллетене любое количество проектов, но не более чем 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два.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10. Голосование проводится на территориальных счетных участках.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</w:t>
      </w:r>
      <w:bookmarkStart w:id="0" w:name="_GoBack"/>
      <w:bookmarkEnd w:id="0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две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которые) 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он собирается голосовать.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Агитационный период начинается со дня опубликования в средствах массовой информации решения главы муниципального образования «</w:t>
      </w:r>
      <w:proofErr w:type="spellStart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744943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 назначении голосования. 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1923BF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6629A7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13. </w:t>
      </w:r>
      <w:r w:rsidR="006629A7"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Непосредственный подсчет голосов участников голосования </w:t>
      </w:r>
      <w:r w:rsidR="006629A7" w:rsidRPr="001923BF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производится по находящимся в ящиках для голосования бюллетеням членами территориальной счетной комиссии</w:t>
      </w: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</w:t>
      </w:r>
      <w:proofErr w:type="gramEnd"/>
      <w:r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 Недействительные бюллетени подсчитываются и суммируются отдельно.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1923BF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proofErr w:type="gramEnd"/>
      <w:r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 на включение которой в голосование поступила раньше.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eastAsia="Calibri" w:hAnsi="Times New Roman" w:cs="Times New Roman"/>
          <w:bCs/>
          <w:sz w:val="28"/>
          <w:szCs w:val="28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23BF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17. 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2E32B5" w:rsidRPr="001923BF" w:rsidRDefault="002E32B5" w:rsidP="002E32B5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1923BF">
        <w:rPr>
          <w:rFonts w:ascii="Times New Roman" w:hAnsi="Times New Roman"/>
          <w:bCs/>
          <w:sz w:val="28"/>
          <w:szCs w:val="28"/>
        </w:rPr>
        <w:t>18.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2E32B5" w:rsidRPr="001923BF" w:rsidRDefault="002E32B5" w:rsidP="002E32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923BF">
        <w:rPr>
          <w:rFonts w:ascii="Times New Roman" w:hAnsi="Times New Roman"/>
          <w:bCs/>
          <w:sz w:val="28"/>
          <w:szCs w:val="28"/>
        </w:rPr>
        <w:t>1) число граждан, принявших участие в голосовании;</w:t>
      </w:r>
    </w:p>
    <w:p w:rsidR="002E32B5" w:rsidRPr="001923BF" w:rsidRDefault="002E32B5" w:rsidP="002E32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923BF">
        <w:rPr>
          <w:rFonts w:ascii="Times New Roman" w:hAnsi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2E32B5" w:rsidRPr="001923BF" w:rsidRDefault="002E32B5" w:rsidP="002E32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923BF">
        <w:rPr>
          <w:rFonts w:ascii="Times New Roman" w:hAnsi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BD3F01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дней со дня проведения голосования. 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20. После оформления итогов голосования по общественным территориям председатель общественной муниципальной комиссии представляет главе муниципального образования «</w:t>
      </w:r>
      <w:proofErr w:type="spellStart"/>
      <w:r w:rsidR="00BD3F01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BD3F01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 итоговый протокол результатов голосования.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муниципального образования «</w:t>
      </w:r>
      <w:proofErr w:type="spellStart"/>
      <w:r w:rsidR="00BD3F01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Пудожского</w:t>
      </w:r>
      <w:proofErr w:type="spellEnd"/>
      <w:r w:rsidR="00BD3F01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 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«</w:t>
      </w:r>
      <w:proofErr w:type="spellStart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«</w:t>
      </w:r>
      <w:proofErr w:type="spellStart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 и в  информационно-телекоммуникационной сети «Интернет».</w:t>
      </w:r>
    </w:p>
    <w:p w:rsidR="002E32B5" w:rsidRPr="001923BF" w:rsidRDefault="002E32B5" w:rsidP="002E32B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1923BF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</w:t>
      </w:r>
      <w:r w:rsidRPr="001923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 хранятся в администрации 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BA0830" w:rsidRPr="001923BF">
        <w:rPr>
          <w:rFonts w:ascii="Times New Roman" w:eastAsia="Calibri" w:hAnsi="Times New Roman" w:cs="Times New Roman"/>
          <w:bCs/>
          <w:sz w:val="28"/>
          <w:szCs w:val="28"/>
        </w:rPr>
        <w:t>Пудожское</w:t>
      </w:r>
      <w:proofErr w:type="spellEnd"/>
      <w:r w:rsidR="00BA0830"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923BF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Pr="001923BF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2E32B5" w:rsidRPr="001923BF" w:rsidRDefault="002E32B5" w:rsidP="001A0F13">
      <w:pPr>
        <w:rPr>
          <w:szCs w:val="28"/>
        </w:rPr>
      </w:pPr>
      <w:r w:rsidRPr="001923BF"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210"/>
      </w:tblGrid>
      <w:tr w:rsidR="002E32B5" w:rsidRPr="001923BF" w:rsidTr="00BC1EBA">
        <w:tc>
          <w:tcPr>
            <w:tcW w:w="4361" w:type="dxa"/>
            <w:shd w:val="clear" w:color="auto" w:fill="auto"/>
          </w:tcPr>
          <w:p w:rsidR="002E32B5" w:rsidRPr="001923BF" w:rsidRDefault="002E32B5" w:rsidP="00BC1EB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УТВЕРЖДЕНО</w:t>
            </w:r>
          </w:p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Решением</w:t>
            </w:r>
          </w:p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 xml:space="preserve">Совета </w:t>
            </w:r>
            <w:proofErr w:type="spellStart"/>
            <w:r w:rsidRPr="001923BF">
              <w:rPr>
                <w:szCs w:val="28"/>
              </w:rPr>
              <w:t>Пудожского</w:t>
            </w:r>
            <w:proofErr w:type="spellEnd"/>
            <w:r w:rsidRPr="001923BF">
              <w:rPr>
                <w:szCs w:val="28"/>
              </w:rPr>
              <w:t xml:space="preserve"> городского поселения</w:t>
            </w:r>
          </w:p>
          <w:p w:rsidR="002E32B5" w:rsidRPr="001923BF" w:rsidRDefault="00BA0830" w:rsidP="00BA0830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923BF">
              <w:rPr>
                <w:sz w:val="28"/>
                <w:szCs w:val="28"/>
              </w:rPr>
              <w:t>№ от «___» ______ 2017 года</w:t>
            </w:r>
          </w:p>
        </w:tc>
      </w:tr>
    </w:tbl>
    <w:p w:rsidR="002E32B5" w:rsidRPr="001923BF" w:rsidRDefault="002E32B5" w:rsidP="002E32B5">
      <w:pPr>
        <w:spacing w:after="0" w:line="240" w:lineRule="auto"/>
        <w:jc w:val="right"/>
        <w:rPr>
          <w:szCs w:val="28"/>
        </w:rPr>
      </w:pPr>
    </w:p>
    <w:p w:rsidR="002E32B5" w:rsidRPr="001923BF" w:rsidRDefault="002E32B5" w:rsidP="002E32B5">
      <w:pPr>
        <w:spacing w:after="0" w:line="20" w:lineRule="atLeast"/>
        <w:jc w:val="center"/>
        <w:rPr>
          <w:szCs w:val="28"/>
        </w:rPr>
      </w:pPr>
      <w:r w:rsidRPr="001923BF">
        <w:rPr>
          <w:szCs w:val="28"/>
        </w:rPr>
        <w:t>Форма</w:t>
      </w:r>
    </w:p>
    <w:p w:rsidR="002E32B5" w:rsidRPr="001923BF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1923BF">
        <w:rPr>
          <w:rFonts w:eastAsia="Calibri"/>
          <w:sz w:val="28"/>
          <w:szCs w:val="28"/>
          <w:lang w:eastAsia="en-US"/>
        </w:rPr>
        <w:t>итогового протокола территориальной счетной комиссии о результатах голосования по общественным территориям муниципального образования «</w:t>
      </w:r>
      <w:proofErr w:type="spellStart"/>
      <w:r w:rsidR="00BA0830" w:rsidRPr="001923BF">
        <w:rPr>
          <w:rFonts w:eastAsia="Calibri"/>
          <w:sz w:val="28"/>
          <w:szCs w:val="28"/>
          <w:lang w:eastAsia="en-US"/>
        </w:rPr>
        <w:t>Пудожское</w:t>
      </w:r>
      <w:proofErr w:type="spellEnd"/>
      <w:r w:rsidR="00BA0830" w:rsidRPr="001923BF">
        <w:rPr>
          <w:rFonts w:eastAsia="Calibri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eastAsia="Calibri"/>
          <w:sz w:val="28"/>
          <w:szCs w:val="28"/>
          <w:lang w:eastAsia="en-US"/>
        </w:rPr>
        <w:t>»</w:t>
      </w: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1923BF">
        <w:rPr>
          <w:rFonts w:eastAsia="Calibri"/>
          <w:sz w:val="28"/>
          <w:szCs w:val="28"/>
          <w:lang w:eastAsia="en-US"/>
        </w:rPr>
        <w:t>Экземпляр № ______</w:t>
      </w: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5F1461" w:rsidRPr="001923BF" w:rsidRDefault="002E32B5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</w:rPr>
        <w:t>Голосование по проектам благоустройства общественных территорий муниципального образования «</w:t>
      </w:r>
      <w:proofErr w:type="spellStart"/>
      <w:r w:rsidR="00BA0830" w:rsidRPr="001923BF">
        <w:rPr>
          <w:szCs w:val="28"/>
        </w:rPr>
        <w:t>Пудожское</w:t>
      </w:r>
      <w:proofErr w:type="spellEnd"/>
      <w:r w:rsidR="00BA0830" w:rsidRPr="001923BF">
        <w:rPr>
          <w:szCs w:val="28"/>
        </w:rPr>
        <w:t xml:space="preserve"> городское поселение</w:t>
      </w:r>
      <w:r w:rsidRPr="001923BF">
        <w:rPr>
          <w:szCs w:val="28"/>
        </w:rPr>
        <w:t>»</w:t>
      </w:r>
      <w:r w:rsidR="001A0F13" w:rsidRPr="001923BF">
        <w:rPr>
          <w:szCs w:val="28"/>
        </w:rPr>
        <w:t>,</w:t>
      </w:r>
      <w:r w:rsidRPr="001923BF">
        <w:rPr>
          <w:szCs w:val="28"/>
        </w:rPr>
        <w:t xml:space="preserve">  подлежащих в первоочередном порядке благоустройству в 2018 году в соответствии с </w:t>
      </w:r>
      <w:r w:rsidR="005F1461" w:rsidRPr="001923BF">
        <w:rPr>
          <w:szCs w:val="28"/>
        </w:rPr>
        <w:t xml:space="preserve">государственной программой </w:t>
      </w:r>
      <w:r w:rsidR="005F1461" w:rsidRPr="001923BF">
        <w:rPr>
          <w:szCs w:val="28"/>
          <w:lang w:eastAsia="ru-RU"/>
        </w:rPr>
        <w:t>Республики Карелия «Формирование современной городской среды» на 2018-2022 годы, утвержденной постановлением Правительства Республики Карелия</w:t>
      </w:r>
    </w:p>
    <w:p w:rsidR="005F1461" w:rsidRPr="001923BF" w:rsidRDefault="005F1461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  <w:lang w:eastAsia="ru-RU"/>
        </w:rPr>
        <w:t>от 31 августа 2017 года № 301-П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2E32B5" w:rsidRPr="001923BF" w:rsidRDefault="002E32B5" w:rsidP="002E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список                                           цифрами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4. Число заполненных бюллетеней,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членами территориальной 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счетной комиссии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недействительных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19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23BF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2E32B5" w:rsidRPr="001923BF" w:rsidTr="00BC1EBA">
        <w:tc>
          <w:tcPr>
            <w:tcW w:w="4361" w:type="dxa"/>
            <w:shd w:val="clear" w:color="auto" w:fill="auto"/>
          </w:tcPr>
          <w:p w:rsidR="002E32B5" w:rsidRPr="001923BF" w:rsidRDefault="002E32B5" w:rsidP="00BC1EB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</w:p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</w:p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</w:p>
          <w:p w:rsidR="002E32B5" w:rsidRPr="001923BF" w:rsidRDefault="002E32B5" w:rsidP="00BC1EBA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Приложение № 3</w:t>
            </w:r>
          </w:p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УТВЕРЖДЕНО</w:t>
            </w:r>
          </w:p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>Решением</w:t>
            </w:r>
          </w:p>
          <w:p w:rsidR="00BA0830" w:rsidRPr="001923BF" w:rsidRDefault="00BA0830" w:rsidP="00BA0830">
            <w:pPr>
              <w:spacing w:after="0" w:line="240" w:lineRule="auto"/>
              <w:jc w:val="right"/>
              <w:rPr>
                <w:szCs w:val="28"/>
              </w:rPr>
            </w:pPr>
            <w:r w:rsidRPr="001923BF">
              <w:rPr>
                <w:szCs w:val="28"/>
              </w:rPr>
              <w:t xml:space="preserve">Совета </w:t>
            </w:r>
            <w:proofErr w:type="spellStart"/>
            <w:r w:rsidRPr="001923BF">
              <w:rPr>
                <w:szCs w:val="28"/>
              </w:rPr>
              <w:t>Пудожского</w:t>
            </w:r>
            <w:proofErr w:type="spellEnd"/>
            <w:r w:rsidRPr="001923BF">
              <w:rPr>
                <w:szCs w:val="28"/>
              </w:rPr>
              <w:t xml:space="preserve"> городского поселения</w:t>
            </w:r>
          </w:p>
          <w:p w:rsidR="002E32B5" w:rsidRPr="001923BF" w:rsidRDefault="00BA0830" w:rsidP="00BA0830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1923BF">
              <w:rPr>
                <w:sz w:val="28"/>
                <w:szCs w:val="28"/>
              </w:rPr>
              <w:t>№ от «___» ______ 2017 года</w:t>
            </w:r>
          </w:p>
        </w:tc>
      </w:tr>
    </w:tbl>
    <w:p w:rsidR="002E32B5" w:rsidRPr="001923BF" w:rsidRDefault="002E32B5" w:rsidP="002E32B5">
      <w:pPr>
        <w:spacing w:after="0" w:line="240" w:lineRule="auto"/>
        <w:jc w:val="right"/>
        <w:rPr>
          <w:szCs w:val="28"/>
        </w:rPr>
      </w:pPr>
    </w:p>
    <w:p w:rsidR="002E32B5" w:rsidRPr="001923BF" w:rsidRDefault="002E32B5" w:rsidP="002E32B5">
      <w:pPr>
        <w:spacing w:after="0" w:line="20" w:lineRule="atLeast"/>
        <w:jc w:val="center"/>
        <w:rPr>
          <w:szCs w:val="28"/>
        </w:rPr>
      </w:pPr>
      <w:r w:rsidRPr="001923BF">
        <w:rPr>
          <w:szCs w:val="28"/>
        </w:rPr>
        <w:t>Форма</w:t>
      </w:r>
    </w:p>
    <w:p w:rsidR="002E32B5" w:rsidRPr="001923BF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1923BF">
        <w:rPr>
          <w:rFonts w:eastAsia="Calibri"/>
          <w:sz w:val="28"/>
          <w:szCs w:val="28"/>
          <w:lang w:eastAsia="en-US"/>
        </w:rPr>
        <w:t>итогового протокола общественной муниципальной комиссии об итогах голосования по общественным территориям муниципального образования «</w:t>
      </w:r>
      <w:proofErr w:type="spellStart"/>
      <w:r w:rsidR="00BA0830" w:rsidRPr="001923BF">
        <w:rPr>
          <w:rFonts w:eastAsia="Calibri"/>
          <w:sz w:val="28"/>
          <w:szCs w:val="28"/>
          <w:lang w:eastAsia="en-US"/>
        </w:rPr>
        <w:t>Пудожское</w:t>
      </w:r>
      <w:proofErr w:type="spellEnd"/>
      <w:r w:rsidR="00BA0830" w:rsidRPr="001923BF">
        <w:rPr>
          <w:rFonts w:eastAsia="Calibri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eastAsia="Calibri"/>
          <w:sz w:val="28"/>
          <w:szCs w:val="28"/>
          <w:lang w:eastAsia="en-US"/>
        </w:rPr>
        <w:t>»</w:t>
      </w: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1923BF">
        <w:rPr>
          <w:rFonts w:eastAsia="Calibri"/>
          <w:sz w:val="28"/>
          <w:szCs w:val="28"/>
          <w:lang w:eastAsia="en-US"/>
        </w:rPr>
        <w:t>Экземпляр № ______</w:t>
      </w:r>
    </w:p>
    <w:p w:rsidR="002E32B5" w:rsidRPr="001923BF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5F1461" w:rsidRPr="001923BF" w:rsidRDefault="002E32B5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</w:rPr>
        <w:t>Голосование по проектам благоустройства общественных территорий муниципального образования «</w:t>
      </w:r>
      <w:proofErr w:type="spellStart"/>
      <w:r w:rsidR="00BA0830" w:rsidRPr="001923BF">
        <w:rPr>
          <w:szCs w:val="28"/>
        </w:rPr>
        <w:t>Пудожское</w:t>
      </w:r>
      <w:proofErr w:type="spellEnd"/>
      <w:r w:rsidR="00BA0830" w:rsidRPr="001923BF">
        <w:rPr>
          <w:szCs w:val="28"/>
        </w:rPr>
        <w:t xml:space="preserve"> городское поселение</w:t>
      </w:r>
      <w:r w:rsidRPr="001923BF">
        <w:rPr>
          <w:szCs w:val="28"/>
        </w:rPr>
        <w:t>»</w:t>
      </w:r>
      <w:r w:rsidR="00104E06" w:rsidRPr="001923BF">
        <w:rPr>
          <w:szCs w:val="28"/>
        </w:rPr>
        <w:t>,</w:t>
      </w:r>
      <w:r w:rsidRPr="001923BF">
        <w:rPr>
          <w:szCs w:val="28"/>
        </w:rPr>
        <w:t xml:space="preserve">  подлежащих в первоочередном порядке благоустройству в 2018 году в соответствии с государственной программой </w:t>
      </w:r>
      <w:r w:rsidR="005F1461" w:rsidRPr="001923BF">
        <w:rPr>
          <w:szCs w:val="28"/>
          <w:lang w:eastAsia="ru-RU"/>
        </w:rPr>
        <w:t>Республики Карелия «Формирование современной городской среды» на 2018-2022 годы, утвержденной постановлением Правительства Республики Карелия</w:t>
      </w:r>
    </w:p>
    <w:p w:rsidR="005F1461" w:rsidRPr="001923BF" w:rsidRDefault="005F1461" w:rsidP="005F146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923BF">
        <w:rPr>
          <w:szCs w:val="28"/>
          <w:lang w:eastAsia="ru-RU"/>
        </w:rPr>
        <w:t>от 31 августа 2017 года № 301-П</w:t>
      </w:r>
    </w:p>
    <w:p w:rsidR="005F1461" w:rsidRPr="001923BF" w:rsidRDefault="005F1461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 муниципального образования</w:t>
      </w:r>
    </w:p>
    <w:p w:rsidR="002E32B5" w:rsidRPr="001923BF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Пудожское</w:t>
      </w:r>
      <w:proofErr w:type="spellEnd"/>
      <w:r w:rsidR="00BA0830"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</w:t>
      </w: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2E32B5" w:rsidRPr="001923BF" w:rsidRDefault="002E32B5" w:rsidP="002E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списки                                           цифрами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данных территориальных счетных комиссий)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4. Число бюллетеней,       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содержащихся в ящиках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недействительных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</w:t>
      </w: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действительных</w:t>
      </w:r>
      <w:proofErr w:type="gramEnd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цифрами   прописью</w:t>
      </w:r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2E32B5" w:rsidRPr="001923BF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23BF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   &lt;Количество голосов&gt; (цифрами/прописью)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муниципальной комиссии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19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комиссии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E32B5" w:rsidRPr="001923BF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923BF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</w:t>
      </w:r>
      <w:proofErr w:type="gramStart"/>
      <w:r w:rsidRPr="001923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23BF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rPr>
          <w:szCs w:val="28"/>
        </w:rPr>
      </w:pPr>
    </w:p>
    <w:p w:rsidR="002E32B5" w:rsidRPr="001923BF" w:rsidRDefault="002E32B5" w:rsidP="002E32B5">
      <w:pPr>
        <w:spacing w:after="0" w:line="240" w:lineRule="auto"/>
        <w:jc w:val="right"/>
        <w:rPr>
          <w:szCs w:val="28"/>
        </w:rPr>
      </w:pPr>
      <w:r w:rsidRPr="001923BF">
        <w:rPr>
          <w:szCs w:val="28"/>
        </w:rPr>
        <w:t>Приложение № 4</w:t>
      </w:r>
    </w:p>
    <w:p w:rsidR="00BA0830" w:rsidRPr="001923BF" w:rsidRDefault="00BA0830" w:rsidP="00BA0830">
      <w:pPr>
        <w:spacing w:after="0" w:line="240" w:lineRule="auto"/>
        <w:jc w:val="right"/>
        <w:rPr>
          <w:szCs w:val="28"/>
        </w:rPr>
      </w:pPr>
      <w:r w:rsidRPr="001923BF">
        <w:rPr>
          <w:szCs w:val="28"/>
        </w:rPr>
        <w:t>УТВЕРЖДЕНО</w:t>
      </w:r>
    </w:p>
    <w:p w:rsidR="00BA0830" w:rsidRPr="001923BF" w:rsidRDefault="00BA0830" w:rsidP="00BA0830">
      <w:pPr>
        <w:spacing w:after="0" w:line="240" w:lineRule="auto"/>
        <w:jc w:val="right"/>
        <w:rPr>
          <w:szCs w:val="28"/>
        </w:rPr>
      </w:pPr>
      <w:r w:rsidRPr="001923BF">
        <w:rPr>
          <w:szCs w:val="28"/>
        </w:rPr>
        <w:t>Решением</w:t>
      </w:r>
    </w:p>
    <w:p w:rsidR="00BA0830" w:rsidRPr="001923BF" w:rsidRDefault="00BA0830" w:rsidP="00BA0830">
      <w:pPr>
        <w:spacing w:after="0" w:line="240" w:lineRule="auto"/>
        <w:jc w:val="right"/>
        <w:rPr>
          <w:szCs w:val="28"/>
        </w:rPr>
      </w:pPr>
      <w:r w:rsidRPr="001923BF">
        <w:rPr>
          <w:szCs w:val="28"/>
        </w:rPr>
        <w:t xml:space="preserve">Совета </w:t>
      </w:r>
      <w:proofErr w:type="spellStart"/>
      <w:r w:rsidRPr="001923BF">
        <w:rPr>
          <w:szCs w:val="28"/>
        </w:rPr>
        <w:t>Пудожского</w:t>
      </w:r>
      <w:proofErr w:type="spellEnd"/>
      <w:r w:rsidRPr="001923BF">
        <w:rPr>
          <w:szCs w:val="28"/>
        </w:rPr>
        <w:t xml:space="preserve"> городского поселения</w:t>
      </w:r>
    </w:p>
    <w:p w:rsidR="002E32B5" w:rsidRPr="001923BF" w:rsidRDefault="00BA0830" w:rsidP="00BA0830">
      <w:pPr>
        <w:jc w:val="right"/>
        <w:rPr>
          <w:szCs w:val="28"/>
        </w:rPr>
      </w:pPr>
      <w:r w:rsidRPr="001923BF">
        <w:rPr>
          <w:szCs w:val="28"/>
        </w:rPr>
        <w:t>№ от «___» ______ 2017 года</w:t>
      </w:r>
      <w:r w:rsidR="002E32B5" w:rsidRPr="001923BF">
        <w:rPr>
          <w:szCs w:val="28"/>
        </w:rPr>
        <w:t xml:space="preserve">                                    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1134"/>
      </w:tblGrid>
      <w:tr w:rsidR="002E32B5" w:rsidRPr="001923BF" w:rsidTr="00BC1EBA">
        <w:trPr>
          <w:cantSplit/>
        </w:trPr>
        <w:tc>
          <w:tcPr>
            <w:tcW w:w="10916" w:type="dxa"/>
            <w:gridSpan w:val="3"/>
            <w:vAlign w:val="center"/>
          </w:tcPr>
          <w:p w:rsidR="002E32B5" w:rsidRPr="001923BF" w:rsidRDefault="002E32B5" w:rsidP="00BC1EBA">
            <w:pPr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lastRenderedPageBreak/>
              <w:t xml:space="preserve">  </w:t>
            </w:r>
            <w:r w:rsidRPr="001923BF">
              <w:rPr>
                <w:b/>
                <w:szCs w:val="28"/>
              </w:rPr>
              <w:t xml:space="preserve">                                          </w:t>
            </w:r>
            <w:r w:rsidRPr="001923BF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2E32B5" w:rsidRPr="001923BF" w:rsidRDefault="002E32B5" w:rsidP="00BC1EBA">
            <w:pPr>
              <w:pStyle w:val="1"/>
              <w:rPr>
                <w:sz w:val="28"/>
                <w:szCs w:val="28"/>
              </w:rPr>
            </w:pPr>
            <w:r w:rsidRPr="001923BF">
              <w:rPr>
                <w:sz w:val="28"/>
                <w:szCs w:val="28"/>
              </w:rPr>
              <w:t>Подписи двух членов</w:t>
            </w:r>
          </w:p>
          <w:p w:rsidR="002E32B5" w:rsidRPr="001923BF" w:rsidRDefault="002E32B5" w:rsidP="00BC1EBA">
            <w:pPr>
              <w:ind w:firstLine="8256"/>
              <w:jc w:val="center"/>
              <w:rPr>
                <w:b/>
                <w:bCs/>
                <w:szCs w:val="28"/>
              </w:rPr>
            </w:pPr>
            <w:r w:rsidRPr="001923BF">
              <w:rPr>
                <w:b/>
                <w:bCs/>
                <w:szCs w:val="28"/>
              </w:rPr>
              <w:t>территориальной</w:t>
            </w:r>
          </w:p>
          <w:p w:rsidR="002E32B5" w:rsidRPr="001923BF" w:rsidRDefault="002E32B5" w:rsidP="00BC1EBA">
            <w:pPr>
              <w:ind w:firstLine="8256"/>
              <w:jc w:val="center"/>
              <w:rPr>
                <w:b/>
                <w:bCs/>
                <w:szCs w:val="28"/>
              </w:rPr>
            </w:pPr>
            <w:r w:rsidRPr="001923BF">
              <w:rPr>
                <w:b/>
                <w:bCs/>
                <w:szCs w:val="28"/>
              </w:rPr>
              <w:t>счетной комиссии</w:t>
            </w:r>
          </w:p>
          <w:p w:rsidR="002E32B5" w:rsidRPr="001923BF" w:rsidRDefault="002E32B5" w:rsidP="00BC1EBA">
            <w:pPr>
              <w:ind w:firstLine="8256"/>
              <w:jc w:val="center"/>
              <w:rPr>
                <w:b/>
                <w:bCs/>
                <w:szCs w:val="28"/>
              </w:rPr>
            </w:pPr>
            <w:r w:rsidRPr="001923BF">
              <w:rPr>
                <w:b/>
                <w:bCs/>
                <w:szCs w:val="28"/>
              </w:rPr>
              <w:t>____________</w:t>
            </w:r>
          </w:p>
          <w:p w:rsidR="002E32B5" w:rsidRPr="001923BF" w:rsidRDefault="002E32B5" w:rsidP="00BC1EBA">
            <w:pPr>
              <w:ind w:firstLine="8256"/>
              <w:jc w:val="center"/>
              <w:rPr>
                <w:b/>
                <w:bCs/>
                <w:szCs w:val="28"/>
              </w:rPr>
            </w:pPr>
            <w:r w:rsidRPr="001923BF">
              <w:rPr>
                <w:b/>
                <w:bCs/>
                <w:szCs w:val="28"/>
              </w:rPr>
              <w:t>____________</w:t>
            </w:r>
          </w:p>
          <w:p w:rsidR="002E32B5" w:rsidRPr="001923BF" w:rsidRDefault="002E32B5" w:rsidP="00BC1EBA">
            <w:pPr>
              <w:jc w:val="center"/>
              <w:rPr>
                <w:b/>
                <w:szCs w:val="28"/>
              </w:rPr>
            </w:pPr>
          </w:p>
          <w:p w:rsidR="002E32B5" w:rsidRPr="001923BF" w:rsidRDefault="002E32B5" w:rsidP="00BC1EBA">
            <w:pPr>
              <w:spacing w:after="0" w:line="240" w:lineRule="auto"/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t>БЮЛЛЕТЕНЬ</w:t>
            </w:r>
          </w:p>
          <w:p w:rsidR="002E32B5" w:rsidRPr="001923BF" w:rsidRDefault="002E32B5" w:rsidP="00BC1EBA">
            <w:pPr>
              <w:spacing w:after="0" w:line="240" w:lineRule="auto"/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t xml:space="preserve">для голосования </w:t>
            </w:r>
            <w:proofErr w:type="gramStart"/>
            <w:r w:rsidRPr="001923BF">
              <w:rPr>
                <w:szCs w:val="28"/>
              </w:rPr>
              <w:t>по</w:t>
            </w:r>
            <w:proofErr w:type="gramEnd"/>
          </w:p>
          <w:p w:rsidR="002E32B5" w:rsidRPr="001923BF" w:rsidRDefault="002E32B5" w:rsidP="00BC1EBA">
            <w:pPr>
              <w:spacing w:after="0" w:line="240" w:lineRule="auto"/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 w:rsidR="005F1461" w:rsidRPr="001923BF">
              <w:rPr>
                <w:szCs w:val="28"/>
              </w:rPr>
              <w:t>ф</w:t>
            </w:r>
            <w:r w:rsidRPr="001923BF">
              <w:rPr>
                <w:szCs w:val="28"/>
              </w:rPr>
              <w:t>ормировани</w:t>
            </w:r>
            <w:r w:rsidR="005F1461" w:rsidRPr="001923BF">
              <w:rPr>
                <w:szCs w:val="28"/>
              </w:rPr>
              <w:t>я</w:t>
            </w:r>
            <w:r w:rsidRPr="001923BF">
              <w:rPr>
                <w:szCs w:val="28"/>
              </w:rPr>
              <w:t xml:space="preserve"> </w:t>
            </w:r>
            <w:r w:rsidR="005F1461" w:rsidRPr="001923BF">
              <w:rPr>
                <w:szCs w:val="28"/>
              </w:rPr>
              <w:t>современной городской</w:t>
            </w:r>
            <w:r w:rsidRPr="001923BF">
              <w:rPr>
                <w:szCs w:val="28"/>
              </w:rPr>
              <w:t xml:space="preserve"> среды на 2018-2022"</w:t>
            </w:r>
          </w:p>
          <w:p w:rsidR="002E32B5" w:rsidRPr="001923BF" w:rsidRDefault="002E32B5" w:rsidP="00BC1EBA">
            <w:pPr>
              <w:spacing w:after="0" w:line="240" w:lineRule="auto"/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t>муниципального образования «</w:t>
            </w:r>
            <w:proofErr w:type="spellStart"/>
            <w:r w:rsidR="00BA0830" w:rsidRPr="001923BF">
              <w:rPr>
                <w:szCs w:val="28"/>
              </w:rPr>
              <w:t>Пудожское</w:t>
            </w:r>
            <w:proofErr w:type="spellEnd"/>
            <w:r w:rsidR="00BA0830" w:rsidRPr="001923BF">
              <w:rPr>
                <w:szCs w:val="28"/>
              </w:rPr>
              <w:t xml:space="preserve"> городское поселение</w:t>
            </w:r>
            <w:r w:rsidRPr="001923BF">
              <w:rPr>
                <w:szCs w:val="28"/>
              </w:rPr>
              <w:t>»</w:t>
            </w:r>
          </w:p>
          <w:p w:rsidR="002E32B5" w:rsidRPr="001923BF" w:rsidRDefault="002E32B5" w:rsidP="00BC1EBA">
            <w:pPr>
              <w:spacing w:after="0" w:line="240" w:lineRule="auto"/>
              <w:jc w:val="center"/>
              <w:rPr>
                <w:szCs w:val="28"/>
              </w:rPr>
            </w:pPr>
            <w:r w:rsidRPr="001923BF">
              <w:rPr>
                <w:szCs w:val="28"/>
              </w:rPr>
              <w:t>«____» __________ 2018 года</w:t>
            </w:r>
          </w:p>
          <w:p w:rsidR="002E32B5" w:rsidRPr="001923BF" w:rsidRDefault="002E32B5" w:rsidP="00BC1EBA">
            <w:pPr>
              <w:pStyle w:val="8"/>
              <w:spacing w:before="60"/>
              <w:jc w:val="left"/>
              <w:rPr>
                <w:szCs w:val="28"/>
              </w:rPr>
            </w:pPr>
            <w:r w:rsidRPr="001923BF">
              <w:rPr>
                <w:szCs w:val="28"/>
              </w:rPr>
              <w:t xml:space="preserve">                                </w:t>
            </w:r>
          </w:p>
          <w:p w:rsidR="002E32B5" w:rsidRPr="001923BF" w:rsidRDefault="002E32B5" w:rsidP="00BC1EBA">
            <w:pPr>
              <w:pStyle w:val="3"/>
              <w:jc w:val="left"/>
              <w:rPr>
                <w:sz w:val="28"/>
                <w:szCs w:val="28"/>
              </w:rPr>
            </w:pPr>
          </w:p>
        </w:tc>
      </w:tr>
      <w:tr w:rsidR="002E32B5" w:rsidRPr="001923BF" w:rsidTr="00BC1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2E32B5" w:rsidRPr="001923BF" w:rsidRDefault="002E32B5" w:rsidP="00BC1EBA">
            <w:pPr>
              <w:pStyle w:val="2"/>
              <w:jc w:val="center"/>
              <w:rPr>
                <w:i/>
                <w:sz w:val="28"/>
                <w:szCs w:val="28"/>
                <w:lang w:val="ru-RU"/>
              </w:rPr>
            </w:pPr>
            <w:r w:rsidRPr="001923BF">
              <w:rPr>
                <w:sz w:val="28"/>
                <w:szCs w:val="28"/>
                <w:lang w:val="ru-RU"/>
              </w:rPr>
              <w:t>РАЗЪЯСНЕНИЕ О ПОРЯДКЕ ЗАПОЛНЕНИЯ БЮЛЛЕТЕНЯ</w:t>
            </w:r>
          </w:p>
          <w:p w:rsidR="002E32B5" w:rsidRPr="001923BF" w:rsidRDefault="002E32B5" w:rsidP="00BC1EBA">
            <w:pPr>
              <w:rPr>
                <w:b/>
                <w:i/>
                <w:szCs w:val="28"/>
              </w:rPr>
            </w:pPr>
            <w:r w:rsidRPr="001923BF">
              <w:rPr>
                <w:szCs w:val="28"/>
              </w:rPr>
              <w:t xml:space="preserve">     </w:t>
            </w:r>
            <w:r w:rsidRPr="001923BF">
              <w:rPr>
                <w:i/>
                <w:szCs w:val="2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BA0830" w:rsidRPr="001923BF">
              <w:rPr>
                <w:i/>
                <w:szCs w:val="28"/>
              </w:rPr>
              <w:t>двух</w:t>
            </w:r>
            <w:r w:rsidRPr="001923BF">
              <w:rPr>
                <w:i/>
                <w:szCs w:val="28"/>
              </w:rPr>
              <w:t xml:space="preserve"> общественных территорий, в пользу которых  сделан выбор.</w:t>
            </w:r>
          </w:p>
          <w:p w:rsidR="002E32B5" w:rsidRPr="001923BF" w:rsidRDefault="002E32B5" w:rsidP="00BC1EBA">
            <w:pPr>
              <w:rPr>
                <w:i/>
                <w:szCs w:val="28"/>
              </w:rPr>
            </w:pPr>
            <w:r w:rsidRPr="001923BF">
              <w:rPr>
                <w:i/>
                <w:szCs w:val="28"/>
              </w:rPr>
              <w:t xml:space="preserve">    Бюллетень, в котором знаки  проставлены более чем в </w:t>
            </w:r>
            <w:r w:rsidR="00BA0830" w:rsidRPr="001923BF">
              <w:rPr>
                <w:i/>
                <w:szCs w:val="28"/>
              </w:rPr>
              <w:t xml:space="preserve">двух </w:t>
            </w:r>
            <w:r w:rsidRPr="001923BF">
              <w:rPr>
                <w:i/>
                <w:szCs w:val="28"/>
              </w:rPr>
              <w:t xml:space="preserve">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2E32B5" w:rsidRPr="001923BF" w:rsidRDefault="002E32B5" w:rsidP="00BC1EBA">
            <w:pPr>
              <w:rPr>
                <w:i/>
                <w:szCs w:val="28"/>
              </w:rPr>
            </w:pPr>
            <w:r w:rsidRPr="001923BF">
              <w:rPr>
                <w:i/>
                <w:szCs w:val="28"/>
              </w:rPr>
              <w:t xml:space="preserve">    </w:t>
            </w:r>
          </w:p>
        </w:tc>
      </w:tr>
      <w:tr w:rsidR="002E32B5" w:rsidRPr="001923BF" w:rsidTr="00BC1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2E32B5" w:rsidRPr="001923BF" w:rsidRDefault="00FD56E8" w:rsidP="00BC1EBA">
            <w:pPr>
              <w:jc w:val="both"/>
              <w:rPr>
                <w:b/>
                <w:i/>
                <w:szCs w:val="28"/>
              </w:rPr>
            </w:pPr>
            <w:r w:rsidRPr="001923BF">
              <w:rPr>
                <w:b/>
                <w:i/>
                <w:noProof/>
                <w:szCs w:val="28"/>
                <w:lang w:eastAsia="ru-RU"/>
              </w:rPr>
              <w:pict>
                <v:rect id="Прямоугольник 3" o:spid="_x0000_s1026" style="position:absolute;left:0;text-align:left;margin-left:490.4pt;margin-top:12.9pt;width:42.6pt;height:42.6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2E32B5" w:rsidRPr="001923BF" w:rsidRDefault="002E32B5" w:rsidP="00BC1EBA">
            <w:pPr>
              <w:jc w:val="both"/>
              <w:rPr>
                <w:b/>
                <w:i/>
                <w:szCs w:val="28"/>
              </w:rPr>
            </w:pPr>
            <w:r w:rsidRPr="001923BF">
              <w:rPr>
                <w:b/>
                <w:i/>
                <w:szCs w:val="28"/>
              </w:rPr>
              <w:t>НАИМЕНОВАНИЕ</w:t>
            </w:r>
          </w:p>
          <w:p w:rsidR="002E32B5" w:rsidRPr="001923BF" w:rsidRDefault="002E32B5" w:rsidP="00BC1EBA">
            <w:pPr>
              <w:jc w:val="both"/>
              <w:rPr>
                <w:szCs w:val="28"/>
              </w:rPr>
            </w:pPr>
            <w:r w:rsidRPr="001923BF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2E32B5" w:rsidRPr="001923BF" w:rsidRDefault="002E32B5" w:rsidP="00BC1E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923BF">
              <w:rPr>
                <w:b/>
                <w:i/>
                <w:szCs w:val="28"/>
              </w:rPr>
              <w:t>КРАТКОЕ ОПИСАНИЕ ОБЩЕСТВЕННОЙ ТЕРРИТОРИИ</w:t>
            </w:r>
            <w:r w:rsidRPr="001923BF">
              <w:rPr>
                <w:szCs w:val="28"/>
              </w:rPr>
              <w:t>.</w:t>
            </w:r>
          </w:p>
          <w:p w:rsidR="002E32B5" w:rsidRPr="001923BF" w:rsidRDefault="002E32B5" w:rsidP="00BC1EBA">
            <w:pPr>
              <w:ind w:firstLine="459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2E32B5" w:rsidRPr="001923BF" w:rsidRDefault="002E32B5" w:rsidP="00BC1EBA">
            <w:pPr>
              <w:jc w:val="both"/>
              <w:rPr>
                <w:szCs w:val="28"/>
              </w:rPr>
            </w:pPr>
          </w:p>
        </w:tc>
      </w:tr>
      <w:tr w:rsidR="002E32B5" w:rsidRPr="001923BF" w:rsidTr="00BC1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5" w:rsidRPr="001923BF" w:rsidRDefault="00FD56E8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noProof/>
                <w:szCs w:val="28"/>
                <w:lang w:eastAsia="ru-RU"/>
              </w:rPr>
              <w:pict>
                <v:rect id="Прямоугольник 2" o:spid="_x0000_s1028" style="position:absolute;left:0;text-align:left;margin-left:490.4pt;margin-top:12.9pt;width:42.6pt;height:42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2E32B5" w:rsidRPr="001923BF" w:rsidRDefault="002E32B5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noProof/>
                <w:szCs w:val="28"/>
              </w:rPr>
              <w:t>НАИМЕНОВАНИЕ</w:t>
            </w:r>
          </w:p>
          <w:p w:rsidR="002E32B5" w:rsidRPr="001923BF" w:rsidRDefault="002E32B5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szCs w:val="28"/>
              </w:rPr>
              <w:t>ОБЩЕСТВЕНН</w:t>
            </w:r>
            <w:r w:rsidRPr="001923BF">
              <w:rPr>
                <w:b/>
                <w:i/>
                <w:szCs w:val="28"/>
              </w:rPr>
              <w:lastRenderedPageBreak/>
              <w:t>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5" w:rsidRPr="001923BF" w:rsidRDefault="002E32B5" w:rsidP="00BC1E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Cs w:val="28"/>
              </w:rPr>
            </w:pPr>
            <w:r w:rsidRPr="001923BF">
              <w:rPr>
                <w:b/>
                <w:i/>
                <w:szCs w:val="28"/>
              </w:rPr>
              <w:lastRenderedPageBreak/>
              <w:t>КРАТКОЕ ОПИСАНИЕ ОБЩЕСТВЕННОЙ ТЕРРИТОРИИ.</w:t>
            </w:r>
          </w:p>
          <w:p w:rsidR="002E32B5" w:rsidRPr="001923BF" w:rsidRDefault="002E32B5" w:rsidP="00BC1E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5" w:rsidRPr="001923BF" w:rsidRDefault="002E32B5" w:rsidP="00BC1EBA">
            <w:pPr>
              <w:jc w:val="both"/>
              <w:rPr>
                <w:szCs w:val="28"/>
              </w:rPr>
            </w:pPr>
          </w:p>
        </w:tc>
      </w:tr>
      <w:tr w:rsidR="002E32B5" w:rsidRPr="001923BF" w:rsidTr="00BC1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5" w:rsidRPr="001923BF" w:rsidRDefault="00FD56E8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noProof/>
                <w:szCs w:val="28"/>
                <w:lang w:eastAsia="ru-RU"/>
              </w:rPr>
              <w:lastRenderedPageBreak/>
              <w:pict>
                <v:rect id="Прямоугольник 1" o:spid="_x0000_s1027" style="position:absolute;left:0;text-align:left;margin-left:490.4pt;margin-top:12.9pt;width:42.6pt;height:42.6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</w:pict>
            </w:r>
          </w:p>
          <w:p w:rsidR="002E32B5" w:rsidRPr="001923BF" w:rsidRDefault="002E32B5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noProof/>
                <w:szCs w:val="28"/>
              </w:rPr>
              <w:t>НАИМЕНОВАНИЕ</w:t>
            </w:r>
          </w:p>
          <w:p w:rsidR="002E32B5" w:rsidRPr="001923BF" w:rsidRDefault="002E32B5" w:rsidP="00BC1EBA">
            <w:pPr>
              <w:jc w:val="both"/>
              <w:rPr>
                <w:b/>
                <w:i/>
                <w:noProof/>
                <w:szCs w:val="28"/>
              </w:rPr>
            </w:pPr>
            <w:r w:rsidRPr="001923BF">
              <w:rPr>
                <w:b/>
                <w:i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5" w:rsidRPr="001923BF" w:rsidRDefault="002E32B5" w:rsidP="00BC1E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Cs w:val="28"/>
              </w:rPr>
            </w:pPr>
            <w:r w:rsidRPr="001923BF">
              <w:rPr>
                <w:b/>
                <w:i/>
                <w:szCs w:val="28"/>
              </w:rPr>
              <w:t>КРАТКОЕ ОПИСАНИЕ ОБЩЕСТВЕННОЙ ТЕРРИТОРИИ.</w:t>
            </w:r>
          </w:p>
          <w:p w:rsidR="002E32B5" w:rsidRPr="001923BF" w:rsidRDefault="002E32B5" w:rsidP="00BC1E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5" w:rsidRPr="001923BF" w:rsidRDefault="002E32B5" w:rsidP="00BC1EBA">
            <w:pPr>
              <w:jc w:val="both"/>
              <w:rPr>
                <w:szCs w:val="28"/>
              </w:rPr>
            </w:pPr>
          </w:p>
        </w:tc>
      </w:tr>
    </w:tbl>
    <w:p w:rsidR="00FF0150" w:rsidRPr="001923BF" w:rsidRDefault="00FF0150">
      <w:pPr>
        <w:rPr>
          <w:szCs w:val="28"/>
        </w:rPr>
      </w:pPr>
    </w:p>
    <w:sectPr w:rsidR="00FF0150" w:rsidRPr="001923BF" w:rsidSect="00BC1E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C4" w:rsidRDefault="001F24C4" w:rsidP="000147E7">
      <w:pPr>
        <w:spacing w:after="0" w:line="240" w:lineRule="auto"/>
      </w:pPr>
      <w:r>
        <w:separator/>
      </w:r>
    </w:p>
  </w:endnote>
  <w:endnote w:type="continuationSeparator" w:id="0">
    <w:p w:rsidR="001F24C4" w:rsidRDefault="001F24C4" w:rsidP="0001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C4" w:rsidRDefault="001F24C4" w:rsidP="000147E7">
      <w:pPr>
        <w:spacing w:after="0" w:line="240" w:lineRule="auto"/>
      </w:pPr>
      <w:r>
        <w:separator/>
      </w:r>
    </w:p>
  </w:footnote>
  <w:footnote w:type="continuationSeparator" w:id="0">
    <w:p w:rsidR="001F24C4" w:rsidRDefault="001F24C4" w:rsidP="00014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B5"/>
    <w:rsid w:val="000147E7"/>
    <w:rsid w:val="00104E06"/>
    <w:rsid w:val="001923BF"/>
    <w:rsid w:val="001A0F13"/>
    <w:rsid w:val="001F24C4"/>
    <w:rsid w:val="0026035C"/>
    <w:rsid w:val="002E32B5"/>
    <w:rsid w:val="003216EF"/>
    <w:rsid w:val="00385967"/>
    <w:rsid w:val="004A13A5"/>
    <w:rsid w:val="00547BDC"/>
    <w:rsid w:val="005C78AD"/>
    <w:rsid w:val="005F1461"/>
    <w:rsid w:val="006629A7"/>
    <w:rsid w:val="006D0E30"/>
    <w:rsid w:val="00744943"/>
    <w:rsid w:val="00762E98"/>
    <w:rsid w:val="008935C1"/>
    <w:rsid w:val="008D51DF"/>
    <w:rsid w:val="008F7A6C"/>
    <w:rsid w:val="009C3EC6"/>
    <w:rsid w:val="00A4482F"/>
    <w:rsid w:val="00B05CF7"/>
    <w:rsid w:val="00B1031D"/>
    <w:rsid w:val="00B1154C"/>
    <w:rsid w:val="00BA0830"/>
    <w:rsid w:val="00BC1EBA"/>
    <w:rsid w:val="00BD3F01"/>
    <w:rsid w:val="00C80D89"/>
    <w:rsid w:val="00D06DA8"/>
    <w:rsid w:val="00D77A63"/>
    <w:rsid w:val="00FD56E8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2B5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32B5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2E32B5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2B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2B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2E3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E32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2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32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2E32B5"/>
  </w:style>
  <w:style w:type="paragraph" w:styleId="3">
    <w:name w:val="Body Text 3"/>
    <w:basedOn w:val="a"/>
    <w:link w:val="30"/>
    <w:semiHidden/>
    <w:rsid w:val="002E32B5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E32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32B5"/>
    <w:pPr>
      <w:ind w:left="720"/>
      <w:contextualSpacing/>
    </w:pPr>
    <w:rPr>
      <w:rFonts w:ascii="Calibri" w:hAnsi="Calibri"/>
      <w:sz w:val="22"/>
    </w:rPr>
  </w:style>
  <w:style w:type="table" w:styleId="a5">
    <w:name w:val="Table Grid"/>
    <w:basedOn w:val="a1"/>
    <w:uiPriority w:val="59"/>
    <w:rsid w:val="00744943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4C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D77A6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47E7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47E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3D451-F2A4-4069-AEDA-275C0AE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25176</CharactersWithSpaces>
  <SharedDoc>false</SharedDoc>
  <HLinks>
    <vt:vector size="6" baseType="variant"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consultantplus://offline/ref=4915B080492A65F3A6B52EDC8894423D4A5FF9FC4617419ECC72BB887B38775ED7DBCE765ADC9E31YEUBP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2</cp:lastModifiedBy>
  <cp:revision>9</cp:revision>
  <dcterms:created xsi:type="dcterms:W3CDTF">2017-12-26T06:28:00Z</dcterms:created>
  <dcterms:modified xsi:type="dcterms:W3CDTF">2017-12-29T07:41:00Z</dcterms:modified>
</cp:coreProperties>
</file>