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E6" w:rsidRPr="004D1CE6" w:rsidRDefault="004D1CE6" w:rsidP="004D1CE6">
      <w:pPr>
        <w:pStyle w:val="a3"/>
        <w:rPr>
          <w:szCs w:val="28"/>
        </w:rPr>
      </w:pPr>
      <w:r w:rsidRPr="004D1CE6">
        <w:rPr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7" o:title=""/>
          </v:shape>
          <o:OLEObject Type="Embed" ProgID="Word.Picture.8" ShapeID="_x0000_i1025" DrawAspect="Content" ObjectID="_1607233686" r:id="rId8"/>
        </w:object>
      </w:r>
    </w:p>
    <w:p w:rsidR="004D1CE6" w:rsidRPr="004D1CE6" w:rsidRDefault="004D1CE6" w:rsidP="004D1CE6">
      <w:pPr>
        <w:pStyle w:val="a3"/>
        <w:rPr>
          <w:szCs w:val="28"/>
        </w:rPr>
      </w:pPr>
      <w:r w:rsidRPr="004D1CE6">
        <w:rPr>
          <w:szCs w:val="28"/>
        </w:rPr>
        <w:t>Р</w:t>
      </w:r>
      <w:r w:rsidR="00230BC3">
        <w:rPr>
          <w:szCs w:val="28"/>
        </w:rPr>
        <w:t>еспублика Карелия</w:t>
      </w:r>
    </w:p>
    <w:p w:rsidR="004D1CE6" w:rsidRPr="004D1CE6" w:rsidRDefault="004D1CE6" w:rsidP="004D1CE6">
      <w:pPr>
        <w:pStyle w:val="a3"/>
        <w:rPr>
          <w:szCs w:val="28"/>
        </w:rPr>
      </w:pPr>
    </w:p>
    <w:p w:rsidR="004D1CE6" w:rsidRPr="004D1CE6" w:rsidRDefault="004D1CE6" w:rsidP="004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>Совет</w:t>
      </w:r>
    </w:p>
    <w:p w:rsidR="004D1CE6" w:rsidRPr="004D1CE6" w:rsidRDefault="004D1CE6" w:rsidP="004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4D1CE6" w:rsidRPr="004D1CE6" w:rsidRDefault="00230BC3" w:rsidP="004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 w:rsidR="004D1CE6" w:rsidRPr="004D1CE6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 w:rsidR="004D1CE6" w:rsidRPr="004D1CE6">
        <w:rPr>
          <w:rFonts w:ascii="Times New Roman" w:hAnsi="Times New Roman" w:cs="Times New Roman"/>
          <w:sz w:val="28"/>
          <w:szCs w:val="28"/>
        </w:rPr>
        <w:t>созыва</w:t>
      </w:r>
    </w:p>
    <w:p w:rsidR="004D1CE6" w:rsidRPr="004D1CE6" w:rsidRDefault="004D1CE6" w:rsidP="004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4D1CE6" w:rsidRPr="004D1CE6" w:rsidRDefault="004D1CE6" w:rsidP="004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D1CE6" w:rsidRPr="004D1CE6" w:rsidRDefault="000733DB" w:rsidP="004D1C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5723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4D1CE6">
        <w:rPr>
          <w:rFonts w:ascii="Times New Roman" w:hAnsi="Times New Roman" w:cs="Times New Roman"/>
          <w:sz w:val="28"/>
          <w:szCs w:val="28"/>
        </w:rPr>
        <w:t xml:space="preserve"> 2018 г.                                </w:t>
      </w:r>
      <w:r w:rsidR="00230BC3">
        <w:rPr>
          <w:rFonts w:ascii="Times New Roman" w:hAnsi="Times New Roman" w:cs="Times New Roman"/>
          <w:sz w:val="28"/>
          <w:szCs w:val="28"/>
        </w:rPr>
        <w:t>г.</w:t>
      </w:r>
      <w:r w:rsidR="004D1CE6">
        <w:rPr>
          <w:rFonts w:ascii="Times New Roman" w:hAnsi="Times New Roman" w:cs="Times New Roman"/>
          <w:sz w:val="28"/>
          <w:szCs w:val="28"/>
        </w:rPr>
        <w:t xml:space="preserve"> </w:t>
      </w:r>
      <w:r w:rsidR="00230BC3">
        <w:rPr>
          <w:rFonts w:ascii="Times New Roman" w:hAnsi="Times New Roman" w:cs="Times New Roman"/>
          <w:sz w:val="28"/>
          <w:szCs w:val="28"/>
        </w:rPr>
        <w:t xml:space="preserve">Пудож                             </w:t>
      </w:r>
      <w:r w:rsidR="004D1CE6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230BC3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4D1CE6" w:rsidRPr="004D1CE6" w:rsidRDefault="004D1CE6" w:rsidP="004D1CE6">
      <w:pPr>
        <w:rPr>
          <w:rFonts w:ascii="Times New Roman" w:hAnsi="Times New Roman" w:cs="Times New Roman"/>
          <w:b/>
          <w:sz w:val="28"/>
          <w:szCs w:val="28"/>
        </w:rPr>
      </w:pPr>
    </w:p>
    <w:p w:rsidR="004D1CE6" w:rsidRPr="004D1CE6" w:rsidRDefault="004D1CE6" w:rsidP="004D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4D1CE6">
        <w:rPr>
          <w:rFonts w:ascii="Times New Roman" w:hAnsi="Times New Roman" w:cs="Times New Roman"/>
          <w:bCs/>
          <w:kern w:val="36"/>
          <w:sz w:val="28"/>
          <w:szCs w:val="28"/>
        </w:rPr>
        <w:t>формирования, ведения, ежегодного дополнения и опубликования Перечня муниципального имущества</w:t>
      </w:r>
      <w:r w:rsidRPr="004D1CE6">
        <w:rPr>
          <w:rFonts w:ascii="Times New Roman" w:hAnsi="Times New Roman" w:cs="Times New Roman"/>
          <w:sz w:val="28"/>
          <w:szCs w:val="28"/>
        </w:rPr>
        <w:t xml:space="preserve"> </w:t>
      </w:r>
      <w:r w:rsidRPr="004D1CE6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Пудожского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городского поселения</w:t>
      </w:r>
      <w:r w:rsidRPr="004D1CE6">
        <w:rPr>
          <w:rFonts w:ascii="Times New Roman" w:hAnsi="Times New Roman" w:cs="Times New Roman"/>
          <w:bCs/>
          <w:kern w:val="36"/>
          <w:sz w:val="28"/>
          <w:szCs w:val="28"/>
        </w:rPr>
        <w:t>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  <w:t xml:space="preserve">В целях реализации положений Федерального закона от 24.07.2007 года № 209-ФЗ «О развитии малого и среднего предпринимательства в Российской Федерации», Федерального закона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а также создания условий для развития малого и среднего предпринимательства на территории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Пудожского </w:t>
      </w:r>
      <w:r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городского поселения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,</w:t>
      </w:r>
      <w:r w:rsidRPr="004D1CE6">
        <w:rPr>
          <w:rFonts w:ascii="Times New Roman" w:hAnsi="Times New Roman" w:cs="Times New Roman"/>
          <w:sz w:val="28"/>
          <w:szCs w:val="28"/>
        </w:rPr>
        <w:t xml:space="preserve"> Совет Пудожского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D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E6" w:rsidRPr="004D1CE6" w:rsidRDefault="004D1CE6" w:rsidP="004D1CE6">
      <w:pPr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>РЕШИЛ:</w:t>
      </w:r>
    </w:p>
    <w:p w:rsidR="004D1CE6" w:rsidRPr="004D1CE6" w:rsidRDefault="004D1CE6" w:rsidP="004D1CE6">
      <w:pPr>
        <w:pStyle w:val="a6"/>
        <w:shd w:val="clear" w:color="auto" w:fill="auto"/>
        <w:tabs>
          <w:tab w:val="left" w:pos="280"/>
        </w:tabs>
        <w:spacing w:before="0" w:line="292" w:lineRule="exact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pStyle w:val="a6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92" w:lineRule="exact"/>
        <w:ind w:left="40" w:hanging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4D1CE6" w:rsidRPr="004D1CE6" w:rsidRDefault="004D1CE6" w:rsidP="004D1CE6">
      <w:pPr>
        <w:pStyle w:val="a6"/>
        <w:numPr>
          <w:ilvl w:val="1"/>
          <w:numId w:val="1"/>
        </w:numPr>
        <w:shd w:val="clear" w:color="auto" w:fill="auto"/>
        <w:tabs>
          <w:tab w:val="left" w:pos="140"/>
        </w:tabs>
        <w:spacing w:before="0" w:line="292" w:lineRule="exact"/>
        <w:ind w:left="40" w:right="20" w:hanging="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согласно Приложению 1.</w:t>
      </w:r>
    </w:p>
    <w:p w:rsidR="004D1CE6" w:rsidRPr="004D1CE6" w:rsidRDefault="004D1CE6" w:rsidP="004D1CE6">
      <w:pPr>
        <w:pStyle w:val="a6"/>
        <w:numPr>
          <w:ilvl w:val="1"/>
          <w:numId w:val="1"/>
        </w:numPr>
        <w:shd w:val="clear" w:color="auto" w:fill="auto"/>
        <w:tabs>
          <w:tab w:val="left" w:pos="420"/>
        </w:tabs>
        <w:spacing w:before="0" w:line="292" w:lineRule="exact"/>
        <w:ind w:left="40" w:hanging="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Форму Перечня, согласно Приложению 2.</w:t>
      </w:r>
    </w:p>
    <w:p w:rsidR="004D1CE6" w:rsidRPr="00B320A0" w:rsidRDefault="004D1CE6" w:rsidP="004D1CE6">
      <w:pPr>
        <w:pStyle w:val="101"/>
        <w:numPr>
          <w:ilvl w:val="0"/>
          <w:numId w:val="1"/>
        </w:numPr>
        <w:shd w:val="clear" w:color="auto" w:fill="auto"/>
        <w:tabs>
          <w:tab w:val="left" w:pos="420"/>
        </w:tabs>
        <w:spacing w:before="0" w:line="292" w:lineRule="exact"/>
        <w:ind w:left="40" w:right="20" w:hanging="40"/>
        <w:jc w:val="both"/>
        <w:rPr>
          <w:rFonts w:ascii="Times New Roman" w:hAnsi="Times New Roman" w:cs="Times New Roman"/>
          <w:sz w:val="28"/>
          <w:szCs w:val="28"/>
        </w:rPr>
      </w:pPr>
      <w:r w:rsidRPr="00B320A0">
        <w:rPr>
          <w:rStyle w:val="10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Определить </w:t>
      </w:r>
      <w:r w:rsidRPr="00B320A0">
        <w:rPr>
          <w:rStyle w:val="100"/>
          <w:rFonts w:ascii="Times New Roman" w:hAnsi="Times New Roman" w:cs="Times New Roman"/>
          <w:color w:val="000000"/>
          <w:sz w:val="28"/>
          <w:szCs w:val="28"/>
        </w:rPr>
        <w:t xml:space="preserve">администрацию Пудожского муниципального района </w:t>
      </w:r>
      <w:r w:rsidRPr="00B320A0">
        <w:rPr>
          <w:rStyle w:val="102"/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местного самоуправления </w:t>
      </w:r>
      <w:r w:rsidRPr="00B320A0">
        <w:rPr>
          <w:rStyle w:val="100"/>
          <w:rFonts w:ascii="Times New Roman" w:hAnsi="Times New Roman" w:cs="Times New Roman"/>
          <w:color w:val="000000"/>
          <w:sz w:val="28"/>
          <w:szCs w:val="28"/>
        </w:rPr>
        <w:t xml:space="preserve"> Пудожского </w:t>
      </w:r>
      <w:r w:rsidR="00012C2A" w:rsidRPr="00B320A0">
        <w:rPr>
          <w:rStyle w:val="100"/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B320A0">
        <w:rPr>
          <w:rStyle w:val="10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0A0">
        <w:rPr>
          <w:rStyle w:val="102"/>
          <w:rFonts w:ascii="Times New Roman" w:hAnsi="Times New Roman" w:cs="Times New Roman"/>
          <w:color w:val="000000"/>
          <w:sz w:val="28"/>
          <w:szCs w:val="28"/>
        </w:rPr>
        <w:t>по:</w:t>
      </w:r>
    </w:p>
    <w:p w:rsidR="004D1CE6" w:rsidRPr="004D1CE6" w:rsidRDefault="004D1CE6" w:rsidP="004D1CE6">
      <w:pPr>
        <w:pStyle w:val="a6"/>
        <w:numPr>
          <w:ilvl w:val="1"/>
          <w:numId w:val="1"/>
        </w:numPr>
        <w:shd w:val="clear" w:color="auto" w:fill="auto"/>
        <w:tabs>
          <w:tab w:val="left" w:pos="560"/>
        </w:tabs>
        <w:spacing w:before="0" w:line="284" w:lineRule="exact"/>
        <w:ind w:left="40" w:right="20" w:hanging="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Формированию, ведению, ежегодному дополнению, а также опубликованию Перечня.</w:t>
      </w:r>
    </w:p>
    <w:p w:rsidR="004D1CE6" w:rsidRPr="004D1CE6" w:rsidRDefault="004D1CE6" w:rsidP="004D1CE6">
      <w:pPr>
        <w:pStyle w:val="a6"/>
        <w:numPr>
          <w:ilvl w:val="1"/>
          <w:numId w:val="1"/>
        </w:numPr>
        <w:shd w:val="clear" w:color="auto" w:fill="auto"/>
        <w:tabs>
          <w:tab w:val="left" w:pos="140"/>
        </w:tabs>
        <w:spacing w:before="0" w:line="284" w:lineRule="exact"/>
        <w:ind w:left="40" w:right="20" w:hanging="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4D1CE6" w:rsidRPr="004D1CE6" w:rsidRDefault="00B320A0" w:rsidP="004D1CE6">
      <w:pPr>
        <w:tabs>
          <w:tab w:val="left" w:pos="9354"/>
        </w:tabs>
        <w:ind w:right="-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1CE6" w:rsidRPr="004D1CE6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размещению на сайте администрации Пудожского </w:t>
      </w:r>
      <w:r w:rsidR="004D1CE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D1CE6" w:rsidRPr="004D1CE6">
        <w:rPr>
          <w:rFonts w:ascii="Times New Roman" w:hAnsi="Times New Roman" w:cs="Times New Roman"/>
          <w:sz w:val="28"/>
          <w:szCs w:val="28"/>
        </w:rPr>
        <w:t>.</w:t>
      </w:r>
    </w:p>
    <w:p w:rsidR="004D1CE6" w:rsidRPr="004D1CE6" w:rsidRDefault="00B320A0" w:rsidP="004D1CE6">
      <w:pPr>
        <w:tabs>
          <w:tab w:val="left" w:pos="9354"/>
        </w:tabs>
        <w:ind w:right="-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1CE6" w:rsidRPr="004D1CE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 (обнародования).     </w:t>
      </w:r>
    </w:p>
    <w:p w:rsid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Е.П. Гроль</w:t>
      </w:r>
      <w:r w:rsidRPr="004D1CE6">
        <w:rPr>
          <w:rFonts w:ascii="Times New Roman" w:hAnsi="Times New Roman" w:cs="Times New Roman"/>
          <w:sz w:val="28"/>
          <w:szCs w:val="28"/>
        </w:rPr>
        <w:t xml:space="preserve">  </w:t>
      </w:r>
      <w:r w:rsidRPr="004D1CE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</w:t>
      </w:r>
    </w:p>
    <w:p w:rsidR="004D1CE6" w:rsidRPr="004D1CE6" w:rsidRDefault="004D1CE6" w:rsidP="004D1CE6">
      <w:pPr>
        <w:rPr>
          <w:rFonts w:ascii="Times New Roman" w:hAnsi="Times New Roman" w:cs="Times New Roman"/>
          <w:b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B320A0" w:rsidRDefault="00B320A0" w:rsidP="004D1CE6">
      <w:pPr>
        <w:rPr>
          <w:rFonts w:ascii="Times New Roman" w:hAnsi="Times New Roman" w:cs="Times New Roman"/>
          <w:sz w:val="28"/>
          <w:szCs w:val="28"/>
        </w:rPr>
      </w:pPr>
    </w:p>
    <w:p w:rsidR="00B320A0" w:rsidRDefault="00B320A0" w:rsidP="004D1CE6">
      <w:pPr>
        <w:rPr>
          <w:rFonts w:ascii="Times New Roman" w:hAnsi="Times New Roman" w:cs="Times New Roman"/>
          <w:sz w:val="28"/>
          <w:szCs w:val="28"/>
        </w:rPr>
      </w:pPr>
    </w:p>
    <w:p w:rsidR="00B320A0" w:rsidRDefault="00B320A0" w:rsidP="004D1CE6">
      <w:pPr>
        <w:rPr>
          <w:rFonts w:ascii="Times New Roman" w:hAnsi="Times New Roman" w:cs="Times New Roman"/>
          <w:sz w:val="28"/>
          <w:szCs w:val="28"/>
        </w:rPr>
      </w:pPr>
    </w:p>
    <w:p w:rsidR="00B320A0" w:rsidRDefault="00B320A0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230BC3" w:rsidRDefault="00230BC3" w:rsidP="004D1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BC3" w:rsidRDefault="00230BC3" w:rsidP="004D1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BC3" w:rsidRDefault="00230BC3" w:rsidP="004D1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BC3" w:rsidRDefault="00230BC3" w:rsidP="004D1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BC3" w:rsidRDefault="00230BC3" w:rsidP="004D1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BC3" w:rsidRDefault="00230BC3" w:rsidP="004D1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BC3" w:rsidRDefault="00230BC3" w:rsidP="004D1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BC3" w:rsidRDefault="00230BC3" w:rsidP="004D1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BC3" w:rsidRDefault="00230BC3" w:rsidP="004D1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1CE6" w:rsidRPr="00230BC3" w:rsidRDefault="004D1CE6" w:rsidP="004D1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B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                     </w:t>
      </w:r>
    </w:p>
    <w:p w:rsidR="00230BC3" w:rsidRDefault="004D1CE6" w:rsidP="004D1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 xml:space="preserve">  к Решению</w:t>
      </w:r>
      <w:r w:rsidR="00230BC3">
        <w:rPr>
          <w:rFonts w:ascii="Times New Roman" w:hAnsi="Times New Roman" w:cs="Times New Roman"/>
          <w:sz w:val="28"/>
          <w:szCs w:val="28"/>
        </w:rPr>
        <w:t xml:space="preserve"> С</w:t>
      </w:r>
      <w:r w:rsidRPr="004D1CE6">
        <w:rPr>
          <w:rFonts w:ascii="Times New Roman" w:hAnsi="Times New Roman" w:cs="Times New Roman"/>
          <w:sz w:val="28"/>
          <w:szCs w:val="28"/>
        </w:rPr>
        <w:t xml:space="preserve">овета Пудожского </w:t>
      </w:r>
    </w:p>
    <w:p w:rsidR="004D1CE6" w:rsidRPr="004D1CE6" w:rsidRDefault="004D1CE6" w:rsidP="004D1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D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E6" w:rsidRPr="004D1CE6" w:rsidRDefault="004D1CE6" w:rsidP="004D1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733DB">
        <w:rPr>
          <w:rFonts w:ascii="Times New Roman" w:hAnsi="Times New Roman" w:cs="Times New Roman"/>
          <w:sz w:val="28"/>
          <w:szCs w:val="28"/>
        </w:rPr>
        <w:t xml:space="preserve"> 21</w:t>
      </w:r>
      <w:r w:rsidR="0057230D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  <w:r w:rsidR="00230BC3">
        <w:rPr>
          <w:rFonts w:ascii="Times New Roman" w:hAnsi="Times New Roman" w:cs="Times New Roman"/>
          <w:sz w:val="28"/>
          <w:szCs w:val="28"/>
        </w:rPr>
        <w:t xml:space="preserve"> № 22</w:t>
      </w:r>
    </w:p>
    <w:p w:rsidR="004D1CE6" w:rsidRPr="004D1CE6" w:rsidRDefault="004D1CE6" w:rsidP="004D1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pStyle w:val="20"/>
        <w:shd w:val="clear" w:color="auto" w:fill="auto"/>
        <w:spacing w:after="156" w:line="284" w:lineRule="exac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D1CE6">
        <w:rPr>
          <w:rStyle w:val="2"/>
          <w:rFonts w:ascii="Times New Roman" w:hAnsi="Times New Roman" w:cs="Times New Roman"/>
          <w:color w:val="000000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D1CE6" w:rsidRPr="004D1CE6" w:rsidRDefault="004D1CE6" w:rsidP="004D1CE6">
      <w:pPr>
        <w:pStyle w:val="a6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145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4D1CE6" w:rsidRPr="004D1CE6" w:rsidRDefault="004D1CE6" w:rsidP="004D1CE6">
      <w:pPr>
        <w:pStyle w:val="a6"/>
        <w:shd w:val="clear" w:color="auto" w:fill="auto"/>
        <w:spacing w:before="0" w:after="114" w:line="284" w:lineRule="exact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Пудожского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городского поселения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(Далее-Перечень),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4D1CE6" w:rsidRPr="004D1CE6" w:rsidRDefault="004D1CE6" w:rsidP="004D1CE6">
      <w:pPr>
        <w:pStyle w:val="a6"/>
        <w:numPr>
          <w:ilvl w:val="0"/>
          <w:numId w:val="2"/>
        </w:numPr>
        <w:shd w:val="clear" w:color="auto" w:fill="auto"/>
        <w:tabs>
          <w:tab w:val="left" w:pos="1474"/>
        </w:tabs>
        <w:spacing w:before="0" w:after="126" w:line="292" w:lineRule="exact"/>
        <w:ind w:left="1020" w:right="1000" w:firstLine="200"/>
        <w:jc w:val="center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</w:p>
    <w:p w:rsidR="004D1CE6" w:rsidRPr="004D1CE6" w:rsidRDefault="004D1CE6" w:rsidP="004D1CE6">
      <w:pPr>
        <w:pStyle w:val="a6"/>
        <w:shd w:val="clear" w:color="auto" w:fill="auto"/>
        <w:spacing w:before="0" w:line="288" w:lineRule="exact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2.1. Перечень представляет собой реестр объектов муниципального имущества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Пудожского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городского поселения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Pr="004D1CE6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года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D1CE6" w:rsidRPr="004D1CE6" w:rsidRDefault="004D1CE6" w:rsidP="004D1CE6">
      <w:pPr>
        <w:pStyle w:val="a6"/>
        <w:shd w:val="clear" w:color="auto" w:fill="auto"/>
        <w:spacing w:before="0" w:line="288" w:lineRule="exact"/>
        <w:ind w:left="40" w:firstLine="10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2.2. Формирование Перечня осуществляется в целях:</w:t>
      </w:r>
    </w:p>
    <w:p w:rsidR="004D1CE6" w:rsidRPr="004D1CE6" w:rsidRDefault="004D1CE6" w:rsidP="004D1CE6">
      <w:pPr>
        <w:pStyle w:val="a6"/>
        <w:numPr>
          <w:ilvl w:val="0"/>
          <w:numId w:val="3"/>
        </w:numPr>
        <w:shd w:val="clear" w:color="auto" w:fill="auto"/>
        <w:tabs>
          <w:tab w:val="left" w:pos="1487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Предоставления имущества, принадлежащего на праве собственности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Пудожскому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городскому поселению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4D1CE6" w:rsidRPr="004D1CE6" w:rsidRDefault="004D1CE6" w:rsidP="004D1CE6">
      <w:pPr>
        <w:pStyle w:val="a6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Расширения доступности субъектов малого и среднего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предпринимательства к информации об имуществе, принадлежащем на праве собственности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Пудожскому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городскому поселению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4D1CE6" w:rsidRPr="00B320A0" w:rsidRDefault="004D1CE6" w:rsidP="004D1CE6">
      <w:pPr>
        <w:pStyle w:val="a6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320A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Реализации полномочий органов местного самоуправления </w:t>
      </w:r>
      <w:r w:rsidRPr="00B320A0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Пудожского муниципального района</w:t>
      </w:r>
      <w:r w:rsidRPr="00B320A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4D1CE6" w:rsidRPr="004D1CE6" w:rsidRDefault="004D1CE6" w:rsidP="004D1CE6">
      <w:pPr>
        <w:pStyle w:val="a6"/>
        <w:numPr>
          <w:ilvl w:val="0"/>
          <w:numId w:val="3"/>
        </w:numPr>
        <w:shd w:val="clear" w:color="auto" w:fill="auto"/>
        <w:tabs>
          <w:tab w:val="left" w:pos="1469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Повышения эффективности управления муниципальным имуществом, находящимся в собственности </w:t>
      </w:r>
      <w:r w:rsidR="00B320A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Пудожского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городского поселения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4D1CE6" w:rsidRPr="004D1CE6" w:rsidRDefault="004D1CE6" w:rsidP="004D1CE6">
      <w:pPr>
        <w:pStyle w:val="a6"/>
        <w:numPr>
          <w:ilvl w:val="0"/>
          <w:numId w:val="4"/>
        </w:numPr>
        <w:shd w:val="clear" w:color="auto" w:fill="auto"/>
        <w:tabs>
          <w:tab w:val="left" w:pos="1383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4D1CE6" w:rsidRPr="004D1CE6" w:rsidRDefault="004D1CE6" w:rsidP="004D1CE6">
      <w:pPr>
        <w:pStyle w:val="a6"/>
        <w:shd w:val="clear" w:color="auto" w:fill="auto"/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D1CE6" w:rsidRPr="004D1CE6" w:rsidRDefault="004D1CE6" w:rsidP="004D1CE6">
      <w:pPr>
        <w:pStyle w:val="a6"/>
        <w:numPr>
          <w:ilvl w:val="0"/>
          <w:numId w:val="5"/>
        </w:numPr>
        <w:shd w:val="clear" w:color="auto" w:fill="auto"/>
        <w:tabs>
          <w:tab w:val="left" w:pos="1258"/>
        </w:tabs>
        <w:spacing w:before="0" w:line="288" w:lineRule="exact"/>
        <w:ind w:lef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Открытость и доступность сведений об имуществе в Перечне.</w:t>
      </w:r>
    </w:p>
    <w:p w:rsidR="004D1CE6" w:rsidRPr="004D1CE6" w:rsidRDefault="004D1CE6" w:rsidP="004D1CE6">
      <w:pPr>
        <w:pStyle w:val="a6"/>
        <w:numPr>
          <w:ilvl w:val="0"/>
          <w:numId w:val="5"/>
        </w:numPr>
        <w:shd w:val="clear" w:color="auto" w:fill="auto"/>
        <w:tabs>
          <w:tab w:val="left" w:pos="1307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Ежегодная актуализация Перечня (до 1 ноября текущего года).</w:t>
      </w:r>
    </w:p>
    <w:p w:rsidR="004D1CE6" w:rsidRPr="004D1CE6" w:rsidRDefault="004D1CE6" w:rsidP="004D1CE6">
      <w:pPr>
        <w:pStyle w:val="a6"/>
        <w:numPr>
          <w:ilvl w:val="0"/>
          <w:numId w:val="5"/>
        </w:numPr>
        <w:shd w:val="clear" w:color="auto" w:fill="auto"/>
        <w:tabs>
          <w:tab w:val="left" w:pos="1246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D1CE6" w:rsidRPr="004D1CE6" w:rsidRDefault="004D1CE6" w:rsidP="004D1CE6">
      <w:pPr>
        <w:pStyle w:val="a6"/>
        <w:numPr>
          <w:ilvl w:val="0"/>
          <w:numId w:val="4"/>
        </w:numPr>
        <w:shd w:val="clear" w:color="auto" w:fill="auto"/>
        <w:tabs>
          <w:tab w:val="left" w:pos="1404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4D1CE6" w:rsidRPr="004D1CE6" w:rsidRDefault="004D1CE6" w:rsidP="004D1CE6">
      <w:pPr>
        <w:pStyle w:val="a6"/>
        <w:shd w:val="clear" w:color="auto" w:fill="auto"/>
        <w:spacing w:before="0" w:after="156" w:line="284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</w:t>
      </w:r>
      <w:r w:rsidRPr="004D1CE6">
        <w:rPr>
          <w:rStyle w:val="Candara"/>
          <w:rFonts w:ascii="Times New Roman" w:hAnsi="Times New Roman" w:cs="Times New Roman"/>
          <w:color w:val="000000"/>
          <w:sz w:val="28"/>
          <w:szCs w:val="28"/>
        </w:rPr>
        <w:t>6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1CE6">
        <w:rPr>
          <w:rStyle w:val="Candara"/>
          <w:rFonts w:ascii="Times New Roman" w:hAnsi="Times New Roman" w:cs="Times New Roman"/>
          <w:color w:val="000000"/>
          <w:sz w:val="28"/>
          <w:szCs w:val="28"/>
        </w:rPr>
        <w:t>8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 9 пункта 2 статьи З9</w:t>
      </w:r>
      <w:r w:rsidRPr="004D1CE6">
        <w:rPr>
          <w:rStyle w:val="Candara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D1CE6">
        <w:rPr>
          <w:rStyle w:val="Candar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26.07.2006 года № 135-ФЗ «О защите конкуренции».</w:t>
      </w:r>
    </w:p>
    <w:p w:rsidR="004D1CE6" w:rsidRPr="004D1CE6" w:rsidRDefault="004D1CE6" w:rsidP="004D1CE6">
      <w:pPr>
        <w:pStyle w:val="a6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138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Формирование, ведение и ежегодное дополнение Перечня</w:t>
      </w:r>
    </w:p>
    <w:p w:rsidR="004D1CE6" w:rsidRPr="004D1CE6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102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Перечень, изменения и ежегодное дополнение в него утверждаются решением Совета Пудожского </w:t>
      </w:r>
      <w:r w:rsidR="00012C2A">
        <w:rPr>
          <w:rStyle w:val="a5"/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4D1CE6"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CE6" w:rsidRPr="004D1CE6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181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4D1CE6" w:rsidRPr="004D1CE6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199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Ведение Перечня осуществляется </w:t>
      </w:r>
      <w:r w:rsidR="008A255A">
        <w:rPr>
          <w:rStyle w:val="a5"/>
          <w:rFonts w:ascii="Times New Roman" w:hAnsi="Times New Roman" w:cs="Times New Roman"/>
          <w:color w:val="000000"/>
          <w:sz w:val="28"/>
          <w:szCs w:val="28"/>
        </w:rPr>
        <w:t>администрацией Пудожского муниципального района (далее уполномоченный орган)</w:t>
      </w:r>
      <w:r w:rsidR="007D267D">
        <w:rPr>
          <w:rStyle w:val="a5"/>
          <w:rFonts w:ascii="Times New Roman" w:hAnsi="Times New Roman" w:cs="Times New Roman"/>
          <w:color w:val="000000"/>
          <w:sz w:val="28"/>
          <w:szCs w:val="28"/>
        </w:rPr>
        <w:t>, в лице ведущего специалиста Управления по экономике и финансам</w:t>
      </w:r>
      <w:r w:rsidR="008A255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форме.</w:t>
      </w:r>
    </w:p>
    <w:p w:rsidR="004D1CE6" w:rsidRPr="004D1CE6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232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Сведения об утвержденном Перечне, а также об изменениях, дополнениях, внесенных в Перечень, представляются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администрацией Пудожского муниципального района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D1CE6" w:rsidRPr="004D1CE6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138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4D1CE6" w:rsidRPr="004D1CE6" w:rsidRDefault="004D1CE6" w:rsidP="004D1CE6">
      <w:pPr>
        <w:pStyle w:val="a6"/>
        <w:numPr>
          <w:ilvl w:val="2"/>
          <w:numId w:val="2"/>
        </w:numPr>
        <w:shd w:val="clear" w:color="auto" w:fill="auto"/>
        <w:tabs>
          <w:tab w:val="left" w:pos="1273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4D1CE6" w:rsidRPr="004D1CE6" w:rsidRDefault="004D1CE6" w:rsidP="004D1CE6">
      <w:pPr>
        <w:pStyle w:val="a6"/>
        <w:shd w:val="clear" w:color="auto" w:fill="auto"/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3.5.2.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4D1CE6" w:rsidRPr="004D1CE6" w:rsidRDefault="004D1CE6" w:rsidP="004D1CE6">
      <w:pPr>
        <w:pStyle w:val="a6"/>
        <w:numPr>
          <w:ilvl w:val="0"/>
          <w:numId w:val="6"/>
        </w:numPr>
        <w:shd w:val="clear" w:color="auto" w:fill="auto"/>
        <w:tabs>
          <w:tab w:val="left" w:pos="1274"/>
        </w:tabs>
        <w:spacing w:before="0" w:line="284" w:lineRule="exact"/>
        <w:ind w:lef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Имущество не является объектом религиозного назначения.</w:t>
      </w:r>
    </w:p>
    <w:p w:rsidR="004D1CE6" w:rsidRPr="004D1CE6" w:rsidRDefault="004D1CE6" w:rsidP="004D1CE6">
      <w:pPr>
        <w:pStyle w:val="a6"/>
        <w:numPr>
          <w:ilvl w:val="0"/>
          <w:numId w:val="6"/>
        </w:numPr>
        <w:shd w:val="clear" w:color="auto" w:fill="auto"/>
        <w:tabs>
          <w:tab w:val="left" w:pos="1256"/>
        </w:tabs>
        <w:spacing w:before="0" w:line="284" w:lineRule="exact"/>
        <w:ind w:lef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Имущество не является объектом незавершенного строительства</w:t>
      </w:r>
      <w:r w:rsidRPr="004D1CE6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:rsidR="004D1CE6" w:rsidRPr="004D1CE6" w:rsidRDefault="004D1CE6" w:rsidP="004D1CE6">
      <w:pPr>
        <w:pStyle w:val="a6"/>
        <w:numPr>
          <w:ilvl w:val="0"/>
          <w:numId w:val="6"/>
        </w:numPr>
        <w:shd w:val="clear" w:color="auto" w:fill="auto"/>
        <w:tabs>
          <w:tab w:val="left" w:pos="1350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 отношении имущества Пудожского </w:t>
      </w:r>
      <w:r w:rsidR="00012C2A">
        <w:rPr>
          <w:rStyle w:val="a5"/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 приняты решения о его отчуждении (продажи) в соответствии с порядком определенным Федеральным законом от 21.12.2001 года № 178-ФЗ «О приватизации государственного и муниципального имущества» или предоставления иным лицам.</w:t>
      </w:r>
    </w:p>
    <w:p w:rsidR="004D1CE6" w:rsidRPr="004D1CE6" w:rsidRDefault="004D1CE6" w:rsidP="004D1CE6">
      <w:pPr>
        <w:pStyle w:val="a6"/>
        <w:numPr>
          <w:ilvl w:val="2"/>
          <w:numId w:val="12"/>
        </w:numPr>
        <w:shd w:val="clear" w:color="auto" w:fill="auto"/>
        <w:tabs>
          <w:tab w:val="left" w:pos="1274"/>
        </w:tabs>
        <w:spacing w:before="0" w:line="2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Имущество не признано аварийным и подлежащим сносу.</w:t>
      </w:r>
    </w:p>
    <w:p w:rsidR="004D1CE6" w:rsidRPr="004D1CE6" w:rsidRDefault="004D1CE6" w:rsidP="004D1CE6">
      <w:pPr>
        <w:pStyle w:val="a6"/>
        <w:numPr>
          <w:ilvl w:val="2"/>
          <w:numId w:val="12"/>
        </w:numPr>
        <w:shd w:val="clear" w:color="auto" w:fill="auto"/>
        <w:tabs>
          <w:tab w:val="left" w:pos="1267"/>
        </w:tabs>
        <w:spacing w:before="0" w:line="2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Имущество не относится к жилому фонду.</w:t>
      </w:r>
    </w:p>
    <w:p w:rsidR="004D1CE6" w:rsidRPr="004D1CE6" w:rsidRDefault="004D1CE6" w:rsidP="004D1CE6">
      <w:pPr>
        <w:pStyle w:val="a6"/>
        <w:shd w:val="clear" w:color="auto" w:fill="auto"/>
        <w:spacing w:before="0" w:line="284" w:lineRule="exact"/>
        <w:ind w:lef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3.6. Виды имущества, включаемые в Перечень:</w:t>
      </w:r>
    </w:p>
    <w:p w:rsidR="004D1CE6" w:rsidRPr="004D1CE6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340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4D1CE6" w:rsidRPr="004D1CE6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408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4D1CE6" w:rsidRPr="004D1CE6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260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4D1CE6" w:rsidRPr="004D1CE6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476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4D1CE6" w:rsidRPr="004D1CE6" w:rsidRDefault="004D1CE6" w:rsidP="004D1CE6">
      <w:pPr>
        <w:pStyle w:val="a6"/>
        <w:shd w:val="clear" w:color="auto" w:fill="auto"/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4D1CE6" w:rsidRPr="004D1CE6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304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4D1CE6" w:rsidRPr="004D1CE6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281"/>
        </w:tabs>
        <w:spacing w:before="0" w:line="284" w:lineRule="exact"/>
        <w:ind w:lef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Инвестиционные площадки.</w:t>
      </w:r>
    </w:p>
    <w:p w:rsidR="004D1CE6" w:rsidRPr="004D1CE6" w:rsidRDefault="004D1CE6" w:rsidP="004D1CE6">
      <w:pPr>
        <w:pStyle w:val="a6"/>
        <w:shd w:val="clear" w:color="auto" w:fill="auto"/>
        <w:tabs>
          <w:tab w:val="left" w:pos="1062"/>
        </w:tabs>
        <w:spacing w:before="0" w:line="310" w:lineRule="exact"/>
        <w:ind w:righ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3.7.    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Совета Пудожского </w:t>
      </w:r>
      <w:r w:rsidR="00012C2A">
        <w:rPr>
          <w:rStyle w:val="a5"/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предложений исполнительных органов государственной власти Республики Карелия, коллегиального органа по обеспечению взаимодействия исполнительных</w:t>
      </w:r>
      <w:r w:rsidRPr="004D1CE6">
        <w:rPr>
          <w:rFonts w:ascii="Times New Roman" w:hAnsi="Times New Roman" w:cs="Times New Roman"/>
          <w:sz w:val="28"/>
          <w:szCs w:val="28"/>
        </w:rPr>
        <w:t xml:space="preserve">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органов государственной власти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Республики Карелия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 территориальным органом Росимущества в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Республике Карелия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4D1CE6" w:rsidRPr="004D1CE6" w:rsidRDefault="004D1CE6" w:rsidP="004D1CE6">
      <w:pPr>
        <w:pStyle w:val="a6"/>
        <w:numPr>
          <w:ilvl w:val="0"/>
          <w:numId w:val="8"/>
        </w:numPr>
        <w:shd w:val="clear" w:color="auto" w:fill="auto"/>
        <w:tabs>
          <w:tab w:val="left" w:pos="1420"/>
        </w:tabs>
        <w:spacing w:before="0" w:line="310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D1CE6" w:rsidRPr="004D1CE6" w:rsidRDefault="004D1CE6" w:rsidP="004D1CE6">
      <w:pPr>
        <w:pStyle w:val="a6"/>
        <w:shd w:val="clear" w:color="auto" w:fill="auto"/>
        <w:tabs>
          <w:tab w:val="left" w:pos="1485"/>
        </w:tabs>
        <w:spacing w:before="0" w:line="284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3.8.1. О подготовке проекта нормативного правового акта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Пудожского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городского поселения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 о</w:t>
      </w:r>
      <w:r w:rsidRPr="004D1CE6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включении сведений об имуществе, в отношении которого поступило предложение, в Перечень;</w:t>
      </w:r>
    </w:p>
    <w:p w:rsidR="004D1CE6" w:rsidRPr="004D1CE6" w:rsidRDefault="004D1CE6" w:rsidP="004D1CE6">
      <w:pPr>
        <w:pStyle w:val="a6"/>
        <w:shd w:val="clear" w:color="auto" w:fill="auto"/>
        <w:tabs>
          <w:tab w:val="left" w:pos="1485"/>
        </w:tabs>
        <w:spacing w:before="0" w:line="284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 xml:space="preserve">         3.8.2. О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подготовке проекта нормативного правового акта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Пудожского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городского поселения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об исключении сведений об имуществе, в отношении которого поступило предложение, из Перечня;</w:t>
      </w:r>
    </w:p>
    <w:p w:rsidR="004D1CE6" w:rsidRPr="004D1CE6" w:rsidRDefault="004D1CE6" w:rsidP="004D1CE6">
      <w:pPr>
        <w:pStyle w:val="a6"/>
        <w:numPr>
          <w:ilvl w:val="0"/>
          <w:numId w:val="9"/>
        </w:numPr>
        <w:shd w:val="clear" w:color="auto" w:fill="auto"/>
        <w:tabs>
          <w:tab w:val="left" w:pos="1270"/>
        </w:tabs>
        <w:spacing w:before="0" w:line="284" w:lineRule="exact"/>
        <w:ind w:lef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Об отказе в учете предложений.</w:t>
      </w:r>
    </w:p>
    <w:p w:rsidR="004D1CE6" w:rsidRPr="00B320A0" w:rsidRDefault="004D1CE6" w:rsidP="004D1CE6">
      <w:pPr>
        <w:pStyle w:val="a6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320A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Подготовка соответствующих нормативных правовых актов, перечисленных в подпунктах 3.8.1, 3.8.2 пункта 3.8 настоящего Порядка, осуществляется уполномоченным органом </w:t>
      </w:r>
      <w:r w:rsidRPr="00B320A0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Пудожского муниципального района</w:t>
      </w:r>
      <w:r w:rsidRPr="00B320A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 течение 30 календарных дней со дня принятия уполномоченным органом </w:t>
      </w:r>
      <w:r w:rsidRPr="00B320A0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Пудожского муниципального района</w:t>
      </w:r>
      <w:r w:rsidRPr="00B320A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решения.</w:t>
      </w:r>
    </w:p>
    <w:p w:rsidR="004D1CE6" w:rsidRPr="004D1CE6" w:rsidRDefault="004D1CE6" w:rsidP="004D1CE6">
      <w:pPr>
        <w:pStyle w:val="a6"/>
        <w:numPr>
          <w:ilvl w:val="1"/>
          <w:numId w:val="9"/>
        </w:numPr>
        <w:shd w:val="clear" w:color="auto" w:fill="auto"/>
        <w:tabs>
          <w:tab w:val="left" w:pos="1212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4D1CE6">
        <w:rPr>
          <w:rStyle w:val="Candara"/>
          <w:rFonts w:ascii="Times New Roman" w:hAnsi="Times New Roman" w:cs="Times New Roman"/>
          <w:color w:val="000000"/>
          <w:sz w:val="28"/>
          <w:szCs w:val="28"/>
        </w:rPr>
        <w:t>об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отказе в учете предложения о включении имущества в Перечень принимается в следующих случаях:</w:t>
      </w:r>
    </w:p>
    <w:p w:rsidR="004D1CE6" w:rsidRPr="004D1CE6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374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Имущество не соответствует критериям, установленным пунктом 3.5 настоящего Порядка.</w:t>
      </w:r>
    </w:p>
    <w:p w:rsidR="004D1CE6" w:rsidRPr="004D1CE6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381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 местного самоуправления, осуществляющего полномочия учредителя балансодержателя.</w:t>
      </w:r>
    </w:p>
    <w:p w:rsidR="004D1CE6" w:rsidRPr="004D1CE6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435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D1CE6" w:rsidRPr="004D1CE6" w:rsidRDefault="004D1CE6" w:rsidP="004D1CE6">
      <w:pPr>
        <w:pStyle w:val="a6"/>
        <w:numPr>
          <w:ilvl w:val="1"/>
          <w:numId w:val="9"/>
        </w:numPr>
        <w:shd w:val="clear" w:color="auto" w:fill="auto"/>
        <w:tabs>
          <w:tab w:val="left" w:pos="1284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4D1CE6" w:rsidRPr="004D1CE6" w:rsidRDefault="004D1CE6" w:rsidP="004D1CE6">
      <w:pPr>
        <w:pStyle w:val="a6"/>
        <w:numPr>
          <w:ilvl w:val="1"/>
          <w:numId w:val="9"/>
        </w:numPr>
        <w:shd w:val="clear" w:color="auto" w:fill="auto"/>
        <w:tabs>
          <w:tab w:val="left" w:pos="1394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Сведения о муниципальном имуществе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Пудожского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городского поселения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могут быть исключены из Перечня, если:</w:t>
      </w:r>
    </w:p>
    <w:p w:rsidR="004D1CE6" w:rsidRPr="004D1CE6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404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Pr="004D1CE6">
        <w:rPr>
          <w:rStyle w:val="Candara"/>
          <w:rFonts w:ascii="Times New Roman" w:hAnsi="Times New Roman" w:cs="Times New Roman"/>
          <w:color w:val="000000"/>
          <w:sz w:val="28"/>
          <w:szCs w:val="28"/>
        </w:rPr>
        <w:t>2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лет со дня включения сведений о муниципальном имуществе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Пудожского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городского поселения</w:t>
      </w:r>
      <w:r w:rsidRPr="004D1CE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4D1CE6" w:rsidRPr="004D1CE6" w:rsidRDefault="004D1CE6" w:rsidP="004D1CE6">
      <w:pPr>
        <w:pStyle w:val="a6"/>
        <w:numPr>
          <w:ilvl w:val="0"/>
          <w:numId w:val="10"/>
        </w:numPr>
        <w:shd w:val="clear" w:color="auto" w:fill="auto"/>
        <w:tabs>
          <w:tab w:val="left" w:pos="846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D1CE6" w:rsidRPr="004D1CE6" w:rsidRDefault="004D1CE6" w:rsidP="004D1CE6">
      <w:pPr>
        <w:pStyle w:val="a6"/>
        <w:shd w:val="clear" w:color="auto" w:fill="auto"/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года № 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135-ФЗ «О защите конкуренции».</w:t>
      </w:r>
    </w:p>
    <w:p w:rsidR="004D1CE6" w:rsidRPr="004D1CE6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444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4D1CE6" w:rsidRPr="004D1CE6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437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Отсутствует согласие со стороны субъекта малого и среднего предпринимательства, арендующего имущество.</w:t>
      </w:r>
    </w:p>
    <w:p w:rsidR="004D1CE6" w:rsidRPr="004D1CE6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602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Право собственности </w:t>
      </w:r>
      <w:r w:rsidRPr="004D1CE6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 xml:space="preserve">Пудожского </w:t>
      </w:r>
      <w:r w:rsidR="00012C2A">
        <w:rPr>
          <w:rStyle w:val="12"/>
          <w:rFonts w:ascii="Times New Roman" w:hAnsi="Times New Roman" w:cs="Times New Roman"/>
          <w:i w:val="0"/>
          <w:color w:val="000000"/>
          <w:sz w:val="28"/>
          <w:szCs w:val="28"/>
        </w:rPr>
        <w:t>городского поселения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на имущество прекращено по решению суда или в ином установленном законом порядке.</w:t>
      </w:r>
    </w:p>
    <w:p w:rsidR="004D1CE6" w:rsidRPr="004D1CE6" w:rsidRDefault="004D1CE6" w:rsidP="004D1CE6">
      <w:pPr>
        <w:pStyle w:val="a6"/>
        <w:shd w:val="clear" w:color="auto" w:fill="auto"/>
        <w:spacing w:before="0" w:after="158" w:line="288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D1CE6" w:rsidRPr="004D1CE6" w:rsidRDefault="004D1CE6" w:rsidP="004D1CE6">
      <w:pPr>
        <w:pStyle w:val="a6"/>
        <w:numPr>
          <w:ilvl w:val="0"/>
          <w:numId w:val="12"/>
        </w:numPr>
        <w:shd w:val="clear" w:color="auto" w:fill="auto"/>
        <w:tabs>
          <w:tab w:val="left" w:pos="252"/>
        </w:tabs>
        <w:spacing w:before="0" w:after="131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Опубликование Перечня</w:t>
      </w:r>
    </w:p>
    <w:p w:rsidR="004D1CE6" w:rsidRPr="004D1CE6" w:rsidRDefault="004D1CE6" w:rsidP="004D1CE6">
      <w:pPr>
        <w:pStyle w:val="a6"/>
        <w:shd w:val="clear" w:color="auto" w:fill="auto"/>
        <w:spacing w:before="0" w:line="288" w:lineRule="exact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Перечень и внесенные в него изменения подлежат:</w:t>
      </w:r>
    </w:p>
    <w:p w:rsidR="004D1CE6" w:rsidRPr="004D1CE6" w:rsidRDefault="004D1CE6" w:rsidP="004D1CE6">
      <w:pPr>
        <w:pStyle w:val="a6"/>
        <w:numPr>
          <w:ilvl w:val="0"/>
          <w:numId w:val="11"/>
        </w:numPr>
        <w:shd w:val="clear" w:color="auto" w:fill="auto"/>
        <w:tabs>
          <w:tab w:val="left" w:pos="814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Обязательному опубликованию в средствах массовой информации в течение </w:t>
      </w:r>
      <w:r w:rsidRPr="004D1CE6">
        <w:rPr>
          <w:rStyle w:val="Candara"/>
          <w:rFonts w:ascii="Times New Roman" w:hAnsi="Times New Roman" w:cs="Times New Roman"/>
          <w:color w:val="000000"/>
          <w:sz w:val="28"/>
          <w:szCs w:val="28"/>
        </w:rPr>
        <w:t>10</w:t>
      </w: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утверждения.</w:t>
      </w:r>
    </w:p>
    <w:p w:rsidR="004D1CE6" w:rsidRPr="004D1CE6" w:rsidRDefault="004D1CE6" w:rsidP="004D1CE6">
      <w:pPr>
        <w:pStyle w:val="a6"/>
        <w:numPr>
          <w:ilvl w:val="0"/>
          <w:numId w:val="11"/>
        </w:numPr>
        <w:shd w:val="clear" w:color="auto" w:fill="auto"/>
        <w:tabs>
          <w:tab w:val="left" w:pos="857"/>
        </w:tabs>
        <w:spacing w:before="0" w:line="288" w:lineRule="exact"/>
        <w:ind w:left="40" w:righ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4D1CE6" w:rsidRPr="004D1CE6" w:rsidRDefault="004D1CE6" w:rsidP="004D1CE6">
      <w:pPr>
        <w:pStyle w:val="a6"/>
        <w:numPr>
          <w:ilvl w:val="0"/>
          <w:numId w:val="11"/>
        </w:numPr>
        <w:shd w:val="clear" w:color="auto" w:fill="auto"/>
        <w:tabs>
          <w:tab w:val="left" w:pos="756"/>
        </w:tabs>
        <w:spacing w:before="0" w:line="288" w:lineRule="exact"/>
        <w:ind w:left="40" w:righ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D1CE6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012C2A" w:rsidRPr="004D1CE6" w:rsidRDefault="00012C2A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012C2A" w:rsidP="00012C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1CE6" w:rsidRPr="004D1CE6" w:rsidRDefault="004D1CE6" w:rsidP="004D1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CE6" w:rsidRPr="00230BC3" w:rsidRDefault="004D1CE6" w:rsidP="00012C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D1CE6">
        <w:rPr>
          <w:rFonts w:ascii="Times New Roman" w:hAnsi="Times New Roman" w:cs="Times New Roman"/>
          <w:sz w:val="28"/>
          <w:szCs w:val="28"/>
        </w:rPr>
        <w:tab/>
      </w:r>
      <w:r w:rsidRPr="004D1CE6">
        <w:rPr>
          <w:rFonts w:ascii="Times New Roman" w:hAnsi="Times New Roman" w:cs="Times New Roman"/>
          <w:sz w:val="28"/>
          <w:szCs w:val="28"/>
        </w:rPr>
        <w:tab/>
      </w:r>
      <w:r w:rsidRPr="004D1CE6">
        <w:rPr>
          <w:rFonts w:ascii="Times New Roman" w:hAnsi="Times New Roman" w:cs="Times New Roman"/>
          <w:sz w:val="28"/>
          <w:szCs w:val="28"/>
        </w:rPr>
        <w:tab/>
      </w:r>
      <w:r w:rsidRPr="00230BC3">
        <w:rPr>
          <w:rFonts w:ascii="Times New Roman" w:hAnsi="Times New Roman" w:cs="Times New Roman"/>
          <w:sz w:val="28"/>
          <w:szCs w:val="28"/>
        </w:rPr>
        <w:t xml:space="preserve">Приложение 2                          </w:t>
      </w:r>
    </w:p>
    <w:p w:rsidR="004D1CE6" w:rsidRPr="004D1CE6" w:rsidRDefault="004D1CE6" w:rsidP="00012C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 xml:space="preserve">  к Решению </w:t>
      </w:r>
    </w:p>
    <w:p w:rsidR="00012C2A" w:rsidRDefault="004D1CE6" w:rsidP="00012C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 xml:space="preserve">Совета Пудожского </w:t>
      </w:r>
      <w:r w:rsidR="00012C2A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D1CE6" w:rsidRPr="00012C2A" w:rsidRDefault="004D1CE6" w:rsidP="00012C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CE6">
        <w:rPr>
          <w:rFonts w:ascii="Times New Roman" w:hAnsi="Times New Roman" w:cs="Times New Roman"/>
          <w:sz w:val="28"/>
          <w:szCs w:val="28"/>
        </w:rPr>
        <w:t xml:space="preserve"> </w:t>
      </w:r>
      <w:r w:rsidR="00012C2A">
        <w:rPr>
          <w:rFonts w:ascii="Times New Roman" w:hAnsi="Times New Roman" w:cs="Times New Roman"/>
          <w:sz w:val="28"/>
          <w:szCs w:val="28"/>
        </w:rPr>
        <w:t xml:space="preserve"> от </w:t>
      </w:r>
      <w:r w:rsidR="000733DB">
        <w:rPr>
          <w:rFonts w:ascii="Times New Roman" w:hAnsi="Times New Roman" w:cs="Times New Roman"/>
          <w:sz w:val="28"/>
          <w:szCs w:val="28"/>
        </w:rPr>
        <w:t>21.</w:t>
      </w:r>
      <w:r w:rsidR="00505331">
        <w:rPr>
          <w:rFonts w:ascii="Times New Roman" w:hAnsi="Times New Roman" w:cs="Times New Roman"/>
          <w:sz w:val="28"/>
          <w:szCs w:val="28"/>
        </w:rPr>
        <w:t xml:space="preserve">12. </w:t>
      </w:r>
      <w:r w:rsidR="00012C2A">
        <w:rPr>
          <w:rFonts w:ascii="Times New Roman" w:hAnsi="Times New Roman" w:cs="Times New Roman"/>
          <w:sz w:val="28"/>
          <w:szCs w:val="28"/>
        </w:rPr>
        <w:t xml:space="preserve">2018 г. </w:t>
      </w:r>
      <w:r w:rsidR="00230BC3">
        <w:rPr>
          <w:rFonts w:ascii="Times New Roman" w:hAnsi="Times New Roman" w:cs="Times New Roman"/>
          <w:sz w:val="28"/>
          <w:szCs w:val="28"/>
        </w:rPr>
        <w:t>№ 22</w:t>
      </w:r>
    </w:p>
    <w:p w:rsidR="004D1CE6" w:rsidRPr="004D1CE6" w:rsidRDefault="004D1CE6" w:rsidP="004D1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CE6" w:rsidRPr="004D1CE6" w:rsidRDefault="004D1CE6" w:rsidP="004D1CE6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D1CE6">
        <w:rPr>
          <w:rFonts w:ascii="Times New Roman" w:hAnsi="Times New Roman" w:cs="Times New Roman"/>
          <w:b/>
          <w:bCs/>
          <w:kern w:val="36"/>
          <w:sz w:val="28"/>
          <w:szCs w:val="28"/>
        </w:rPr>
        <w:t>Перечень муниципального имущества</w:t>
      </w:r>
      <w:r w:rsidRPr="004D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CE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Пудожского </w:t>
      </w:r>
      <w:r w:rsidR="00012C2A">
        <w:rPr>
          <w:rFonts w:ascii="Times New Roman" w:hAnsi="Times New Roman" w:cs="Times New Roman"/>
          <w:b/>
          <w:bCs/>
          <w:kern w:val="36"/>
          <w:sz w:val="28"/>
          <w:szCs w:val="28"/>
        </w:rPr>
        <w:t>городского поселения</w:t>
      </w:r>
      <w:r w:rsidRPr="004D1CE6">
        <w:rPr>
          <w:rFonts w:ascii="Times New Roman" w:hAnsi="Times New Roman" w:cs="Times New Roman"/>
          <w:b/>
          <w:bCs/>
          <w:kern w:val="36"/>
          <w:sz w:val="28"/>
          <w:szCs w:val="28"/>
        </w:rPr>
        <w:t>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D1CE6" w:rsidRPr="004D1CE6" w:rsidRDefault="004D1CE6" w:rsidP="004D1C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3" w:type="dxa"/>
        <w:tblLayout w:type="fixed"/>
        <w:tblLook w:val="01E0"/>
      </w:tblPr>
      <w:tblGrid>
        <w:gridCol w:w="534"/>
        <w:gridCol w:w="1842"/>
        <w:gridCol w:w="1701"/>
        <w:gridCol w:w="1276"/>
        <w:gridCol w:w="1418"/>
        <w:gridCol w:w="1603"/>
        <w:gridCol w:w="1799"/>
      </w:tblGrid>
      <w:tr w:rsidR="00BF45C7" w:rsidRPr="004D1CE6" w:rsidTr="00BF45C7">
        <w:tc>
          <w:tcPr>
            <w:tcW w:w="534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D1CE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42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D1CE6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D1CE6">
              <w:rPr>
                <w:b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1276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D1CE6">
              <w:rPr>
                <w:b/>
                <w:sz w:val="28"/>
                <w:szCs w:val="28"/>
              </w:rPr>
              <w:t>Год постройки</w:t>
            </w:r>
          </w:p>
        </w:tc>
        <w:tc>
          <w:tcPr>
            <w:tcW w:w="1418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D1CE6">
              <w:rPr>
                <w:b/>
                <w:sz w:val="28"/>
                <w:szCs w:val="28"/>
              </w:rPr>
              <w:t>Площадь (кв.м.)</w:t>
            </w:r>
          </w:p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4D1CE6" w:rsidRPr="004D1CE6" w:rsidRDefault="004D1CE6" w:rsidP="00E45A34">
            <w:pPr>
              <w:rPr>
                <w:b/>
                <w:sz w:val="28"/>
                <w:szCs w:val="28"/>
              </w:rPr>
            </w:pPr>
          </w:p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D1CE6">
              <w:rPr>
                <w:b/>
                <w:sz w:val="28"/>
                <w:szCs w:val="28"/>
              </w:rPr>
              <w:t>Этажность, описание местоположения</w:t>
            </w:r>
          </w:p>
        </w:tc>
        <w:tc>
          <w:tcPr>
            <w:tcW w:w="1799" w:type="dxa"/>
          </w:tcPr>
          <w:p w:rsidR="004D1CE6" w:rsidRPr="004D1CE6" w:rsidRDefault="004D1CE6" w:rsidP="00E45A34">
            <w:pPr>
              <w:pStyle w:val="21"/>
              <w:spacing w:line="240" w:lineRule="auto"/>
              <w:rPr>
                <w:b/>
                <w:sz w:val="28"/>
                <w:szCs w:val="28"/>
              </w:rPr>
            </w:pPr>
          </w:p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D1CE6">
              <w:rPr>
                <w:b/>
                <w:sz w:val="28"/>
                <w:szCs w:val="28"/>
              </w:rPr>
              <w:t>Целевое назначение</w:t>
            </w:r>
          </w:p>
        </w:tc>
      </w:tr>
      <w:tr w:rsidR="00BF45C7" w:rsidRPr="004D1CE6" w:rsidTr="00BF45C7">
        <w:tc>
          <w:tcPr>
            <w:tcW w:w="534" w:type="dxa"/>
          </w:tcPr>
          <w:p w:rsidR="004D1CE6" w:rsidRPr="004D1CE6" w:rsidRDefault="004D1CE6" w:rsidP="00E45A34">
            <w:pPr>
              <w:pStyle w:val="2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D1CE6" w:rsidRPr="004D1CE6" w:rsidRDefault="004D1CE6" w:rsidP="00E45A34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D1CE6" w:rsidRPr="004D1CE6" w:rsidRDefault="004D1CE6" w:rsidP="004D1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EA0" w:rsidRPr="004D1CE6" w:rsidRDefault="002F4EA0">
      <w:pPr>
        <w:rPr>
          <w:rFonts w:ascii="Times New Roman" w:hAnsi="Times New Roman" w:cs="Times New Roman"/>
          <w:sz w:val="28"/>
          <w:szCs w:val="28"/>
        </w:rPr>
      </w:pPr>
    </w:p>
    <w:sectPr w:rsidR="002F4EA0" w:rsidRPr="004D1CE6" w:rsidSect="004D1CE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04" w:rsidRDefault="00121604" w:rsidP="004D1CE6">
      <w:pPr>
        <w:spacing w:after="0" w:line="240" w:lineRule="auto"/>
      </w:pPr>
      <w:r>
        <w:separator/>
      </w:r>
    </w:p>
  </w:endnote>
  <w:endnote w:type="continuationSeparator" w:id="1">
    <w:p w:rsidR="00121604" w:rsidRDefault="00121604" w:rsidP="004D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04" w:rsidRDefault="00121604" w:rsidP="004D1CE6">
      <w:pPr>
        <w:spacing w:after="0" w:line="240" w:lineRule="auto"/>
      </w:pPr>
      <w:r>
        <w:separator/>
      </w:r>
    </w:p>
  </w:footnote>
  <w:footnote w:type="continuationSeparator" w:id="1">
    <w:p w:rsidR="00121604" w:rsidRDefault="00121604" w:rsidP="004D1CE6">
      <w:pPr>
        <w:spacing w:after="0" w:line="240" w:lineRule="auto"/>
      </w:pPr>
      <w:r>
        <w:continuationSeparator/>
      </w:r>
    </w:p>
  </w:footnote>
  <w:footnote w:id="2">
    <w:p w:rsidR="004D1CE6" w:rsidRDefault="004D1CE6" w:rsidP="004D1CE6">
      <w:pPr>
        <w:pStyle w:val="a7"/>
      </w:pPr>
      <w:r>
        <w:rPr>
          <w:rStyle w:val="a9"/>
        </w:rPr>
        <w:footnoteRef/>
      </w:r>
      <w:r>
        <w:t xml:space="preserve"> За исключением случаев, когда в отношении объектов незавершенного строительства установлен особый порядок распоряжения.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2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4">
    <w:nsid w:val="00000021"/>
    <w:multiLevelType w:val="multilevel"/>
    <w:tmpl w:val="0000002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5">
    <w:nsid w:val="00000023"/>
    <w:multiLevelType w:val="multilevel"/>
    <w:tmpl w:val="00000022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6">
    <w:nsid w:val="00000025"/>
    <w:multiLevelType w:val="multilevel"/>
    <w:tmpl w:val="00000024"/>
    <w:lvl w:ilvl="0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7">
    <w:nsid w:val="0000002B"/>
    <w:multiLevelType w:val="multilevel"/>
    <w:tmpl w:val="0000002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8">
    <w:nsid w:val="0000002F"/>
    <w:multiLevelType w:val="multilevel"/>
    <w:tmpl w:val="0000002E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9">
    <w:nsid w:val="00000035"/>
    <w:multiLevelType w:val="multilevel"/>
    <w:tmpl w:val="00000034"/>
    <w:lvl w:ilvl="0">
      <w:start w:val="3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10">
    <w:nsid w:val="00000037"/>
    <w:multiLevelType w:val="multilevel"/>
    <w:tmpl w:val="21FC1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11">
    <w:nsid w:val="595F6124"/>
    <w:multiLevelType w:val="multilevel"/>
    <w:tmpl w:val="F76C901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825"/>
        </w:tabs>
        <w:ind w:left="825" w:hanging="495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CE6"/>
    <w:rsid w:val="00012C2A"/>
    <w:rsid w:val="000733DB"/>
    <w:rsid w:val="00121604"/>
    <w:rsid w:val="001A46C9"/>
    <w:rsid w:val="00230BC3"/>
    <w:rsid w:val="00242521"/>
    <w:rsid w:val="00257AF4"/>
    <w:rsid w:val="002845FC"/>
    <w:rsid w:val="002F4EA0"/>
    <w:rsid w:val="004D1CE6"/>
    <w:rsid w:val="00505331"/>
    <w:rsid w:val="00560441"/>
    <w:rsid w:val="0057230D"/>
    <w:rsid w:val="006B57B7"/>
    <w:rsid w:val="007D267D"/>
    <w:rsid w:val="0088476C"/>
    <w:rsid w:val="008A255A"/>
    <w:rsid w:val="009B4222"/>
    <w:rsid w:val="009F4798"/>
    <w:rsid w:val="00B320A0"/>
    <w:rsid w:val="00BC1DE2"/>
    <w:rsid w:val="00BF45C7"/>
    <w:rsid w:val="00D86CB1"/>
    <w:rsid w:val="00E233EC"/>
    <w:rsid w:val="00F3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41"/>
  </w:style>
  <w:style w:type="paragraph" w:styleId="1">
    <w:name w:val="heading 1"/>
    <w:basedOn w:val="a"/>
    <w:next w:val="a"/>
    <w:link w:val="10"/>
    <w:qFormat/>
    <w:rsid w:val="004D1C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CE6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4D1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D1CE6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rsid w:val="004D1CE6"/>
    <w:rPr>
      <w:b/>
      <w:bCs/>
      <w:spacing w:val="-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CE6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-8"/>
    </w:rPr>
  </w:style>
  <w:style w:type="character" w:customStyle="1" w:styleId="a5">
    <w:name w:val="Основной текст Знак"/>
    <w:basedOn w:val="a0"/>
    <w:link w:val="a6"/>
    <w:rsid w:val="004D1CE6"/>
    <w:rPr>
      <w:spacing w:val="-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D1CE6"/>
    <w:rPr>
      <w:i/>
      <w:iCs/>
      <w:spacing w:val="-10"/>
      <w:shd w:val="clear" w:color="auto" w:fill="FFFFFF"/>
    </w:rPr>
  </w:style>
  <w:style w:type="paragraph" w:styleId="a6">
    <w:name w:val="Body Text"/>
    <w:basedOn w:val="a"/>
    <w:link w:val="a5"/>
    <w:rsid w:val="004D1CE6"/>
    <w:pPr>
      <w:widowControl w:val="0"/>
      <w:shd w:val="clear" w:color="auto" w:fill="FFFFFF"/>
      <w:spacing w:before="900" w:after="0" w:line="240" w:lineRule="atLeast"/>
    </w:pPr>
    <w:rPr>
      <w:spacing w:val="-6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D1CE6"/>
  </w:style>
  <w:style w:type="character" w:customStyle="1" w:styleId="12">
    <w:name w:val="Основной текст + Курсив1"/>
    <w:aliases w:val="Интервал 0 pt2"/>
    <w:basedOn w:val="a5"/>
    <w:rsid w:val="004D1CE6"/>
    <w:rPr>
      <w:i/>
      <w:iCs/>
      <w:spacing w:val="-10"/>
    </w:rPr>
  </w:style>
  <w:style w:type="character" w:customStyle="1" w:styleId="102">
    <w:name w:val="Основной текст (10) + Не курсив"/>
    <w:aliases w:val="Интервал 0 pt1"/>
    <w:basedOn w:val="100"/>
    <w:rsid w:val="004D1CE6"/>
    <w:rPr>
      <w:spacing w:val="-6"/>
    </w:rPr>
  </w:style>
  <w:style w:type="paragraph" w:customStyle="1" w:styleId="101">
    <w:name w:val="Основной текст (10)"/>
    <w:basedOn w:val="a"/>
    <w:link w:val="100"/>
    <w:rsid w:val="004D1CE6"/>
    <w:pPr>
      <w:widowControl w:val="0"/>
      <w:shd w:val="clear" w:color="auto" w:fill="FFFFFF"/>
      <w:spacing w:before="1080" w:after="0" w:line="240" w:lineRule="atLeast"/>
    </w:pPr>
    <w:rPr>
      <w:i/>
      <w:iCs/>
      <w:spacing w:val="-10"/>
    </w:rPr>
  </w:style>
  <w:style w:type="character" w:customStyle="1" w:styleId="Candara">
    <w:name w:val="Основной текст + Candara"/>
    <w:aliases w:val="11,5 pt,Интервал 0 pt10"/>
    <w:basedOn w:val="a5"/>
    <w:rsid w:val="004D1CE6"/>
    <w:rPr>
      <w:rFonts w:ascii="Candara" w:hAnsi="Candara" w:cs="Candara"/>
      <w:spacing w:val="9"/>
      <w:sz w:val="23"/>
      <w:szCs w:val="23"/>
      <w:u w:val="none"/>
    </w:rPr>
  </w:style>
  <w:style w:type="paragraph" w:styleId="a7">
    <w:name w:val="footnote text"/>
    <w:basedOn w:val="a"/>
    <w:link w:val="a8"/>
    <w:semiHidden/>
    <w:rsid w:val="004D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D1CE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4D1CE6"/>
    <w:rPr>
      <w:vertAlign w:val="superscript"/>
    </w:rPr>
  </w:style>
  <w:style w:type="paragraph" w:styleId="21">
    <w:name w:val="Body Text 2"/>
    <w:basedOn w:val="a"/>
    <w:link w:val="22"/>
    <w:rsid w:val="004D1C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D1CE6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4D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12</cp:revision>
  <cp:lastPrinted>2018-12-10T07:33:00Z</cp:lastPrinted>
  <dcterms:created xsi:type="dcterms:W3CDTF">2018-11-08T06:38:00Z</dcterms:created>
  <dcterms:modified xsi:type="dcterms:W3CDTF">2018-12-25T06:02:00Z</dcterms:modified>
</cp:coreProperties>
</file>