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6BB" w:rsidRDefault="006F36BB" w:rsidP="005C623E">
      <w:pPr>
        <w:pStyle w:val="af0"/>
        <w:spacing w:before="0" w:beforeAutospacing="0" w:after="0" w:afterAutospacing="0"/>
        <w:ind w:firstLine="708"/>
        <w:jc w:val="center"/>
        <w:rPr>
          <w:rStyle w:val="ac"/>
        </w:rPr>
      </w:pPr>
    </w:p>
    <w:p w:rsidR="006F36BB" w:rsidRDefault="006F36BB" w:rsidP="005C623E">
      <w:pPr>
        <w:pStyle w:val="af0"/>
        <w:spacing w:before="0" w:beforeAutospacing="0" w:after="0" w:afterAutospacing="0"/>
        <w:ind w:firstLine="708"/>
        <w:jc w:val="center"/>
        <w:rPr>
          <w:rStyle w:val="ac"/>
        </w:rPr>
      </w:pPr>
    </w:p>
    <w:p w:rsidR="006F36BB" w:rsidRPr="009746D7" w:rsidRDefault="006F36BB" w:rsidP="006F36BB">
      <w:pPr>
        <w:pStyle w:val="2"/>
        <w:jc w:val="center"/>
        <w:rPr>
          <w:rFonts w:ascii="Times New Roman" w:hAnsi="Times New Roman" w:cs="Times New Roman"/>
        </w:rPr>
      </w:pPr>
      <w:r w:rsidRPr="009746D7">
        <w:rPr>
          <w:rFonts w:ascii="Times New Roman" w:hAnsi="Times New Roman" w:cs="Times New Roman"/>
        </w:rPr>
        <w:object w:dxaOrig="1126" w:dyaOrig="1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9.75pt" o:ole="" fillcolor="window">
            <v:imagedata r:id="rId5" o:title="" gain="57672f" blacklevel="1966f"/>
          </v:shape>
          <o:OLEObject Type="Embed" ProgID="Word.Picture.8" ShapeID="_x0000_i1025" DrawAspect="Content" ObjectID="_1615615384" r:id="rId6"/>
        </w:object>
      </w:r>
    </w:p>
    <w:p w:rsidR="006F36BB" w:rsidRDefault="006F36BB" w:rsidP="006F36BB">
      <w:pPr>
        <w:pStyle w:val="2"/>
        <w:jc w:val="center"/>
        <w:rPr>
          <w:rFonts w:ascii="Times New Roman" w:hAnsi="Times New Roman" w:cs="Times New Roman"/>
          <w:i w:val="0"/>
          <w:color w:val="000000"/>
          <w:sz w:val="32"/>
          <w:szCs w:val="32"/>
        </w:rPr>
      </w:pPr>
      <w:r w:rsidRPr="009746D7">
        <w:rPr>
          <w:rFonts w:ascii="Times New Roman" w:hAnsi="Times New Roman" w:cs="Times New Roman"/>
          <w:i w:val="0"/>
          <w:color w:val="000000"/>
          <w:sz w:val="32"/>
          <w:szCs w:val="32"/>
        </w:rPr>
        <w:t>Республика Карелия</w:t>
      </w:r>
    </w:p>
    <w:p w:rsidR="006F36BB" w:rsidRPr="009746D7" w:rsidRDefault="006F36BB" w:rsidP="006F36BB"/>
    <w:p w:rsidR="006F36BB" w:rsidRPr="009746D7" w:rsidRDefault="006F36BB" w:rsidP="006F36BB">
      <w:pPr>
        <w:pStyle w:val="2"/>
        <w:spacing w:before="0" w:after="0" w:line="240" w:lineRule="auto"/>
        <w:jc w:val="center"/>
        <w:rPr>
          <w:rFonts w:ascii="Times New Roman" w:hAnsi="Times New Roman" w:cs="Times New Roman"/>
          <w:i w:val="0"/>
          <w:color w:val="000000"/>
          <w:sz w:val="32"/>
          <w:szCs w:val="32"/>
        </w:rPr>
      </w:pPr>
      <w:r w:rsidRPr="009746D7">
        <w:rPr>
          <w:rFonts w:ascii="Times New Roman" w:hAnsi="Times New Roman" w:cs="Times New Roman"/>
          <w:i w:val="0"/>
          <w:color w:val="000000"/>
          <w:sz w:val="32"/>
          <w:szCs w:val="32"/>
        </w:rPr>
        <w:t>Администрация</w:t>
      </w:r>
    </w:p>
    <w:p w:rsidR="006F36BB" w:rsidRPr="009746D7" w:rsidRDefault="006F36BB" w:rsidP="006F36BB">
      <w:pPr>
        <w:pStyle w:val="2"/>
        <w:spacing w:before="0" w:after="0" w:line="240" w:lineRule="auto"/>
        <w:jc w:val="center"/>
        <w:rPr>
          <w:rFonts w:ascii="Times New Roman" w:hAnsi="Times New Roman" w:cs="Times New Roman"/>
          <w:i w:val="0"/>
          <w:color w:val="000000"/>
          <w:sz w:val="32"/>
          <w:szCs w:val="32"/>
        </w:rPr>
      </w:pPr>
      <w:r>
        <w:rPr>
          <w:rFonts w:ascii="Times New Roman" w:hAnsi="Times New Roman" w:cs="Times New Roman"/>
          <w:i w:val="0"/>
          <w:sz w:val="32"/>
          <w:szCs w:val="32"/>
        </w:rPr>
        <w:t>Пудожского муниципального района</w:t>
      </w:r>
    </w:p>
    <w:p w:rsidR="006F36BB" w:rsidRPr="006F36BB" w:rsidRDefault="006F36BB" w:rsidP="006F36BB">
      <w:pPr>
        <w:rPr>
          <w:rFonts w:ascii="Times New Roman" w:hAnsi="Times New Roman" w:cs="Times New Roman"/>
          <w:color w:val="000000"/>
        </w:rPr>
      </w:pPr>
    </w:p>
    <w:p w:rsidR="006F36BB" w:rsidRPr="006F36BB" w:rsidRDefault="006F36BB" w:rsidP="006F36BB">
      <w:pPr>
        <w:rPr>
          <w:rFonts w:ascii="Times New Roman" w:hAnsi="Times New Roman" w:cs="Times New Roman"/>
          <w:color w:val="000000"/>
        </w:rPr>
      </w:pPr>
    </w:p>
    <w:p w:rsidR="006F36BB" w:rsidRPr="006F36BB" w:rsidRDefault="006F36BB" w:rsidP="006F36BB">
      <w:pPr>
        <w:jc w:val="center"/>
        <w:rPr>
          <w:rFonts w:ascii="Times New Roman" w:hAnsi="Times New Roman" w:cs="Times New Roman"/>
          <w:b/>
          <w:caps/>
          <w:sz w:val="44"/>
          <w:szCs w:val="44"/>
        </w:rPr>
      </w:pPr>
      <w:r w:rsidRPr="006F36BB">
        <w:rPr>
          <w:rFonts w:ascii="Times New Roman" w:hAnsi="Times New Roman" w:cs="Times New Roman"/>
          <w:b/>
          <w:caps/>
          <w:sz w:val="44"/>
          <w:szCs w:val="44"/>
        </w:rPr>
        <w:t>ОТЧЕТ Главы</w:t>
      </w:r>
    </w:p>
    <w:p w:rsidR="006F36BB" w:rsidRPr="006F36BB" w:rsidRDefault="006F36BB" w:rsidP="006F36BB">
      <w:pPr>
        <w:jc w:val="center"/>
        <w:rPr>
          <w:rFonts w:ascii="Times New Roman" w:hAnsi="Times New Roman" w:cs="Times New Roman"/>
          <w:b/>
          <w:caps/>
          <w:sz w:val="44"/>
          <w:szCs w:val="44"/>
        </w:rPr>
      </w:pPr>
      <w:r w:rsidRPr="006F36BB">
        <w:rPr>
          <w:rFonts w:ascii="Times New Roman" w:hAnsi="Times New Roman" w:cs="Times New Roman"/>
          <w:b/>
          <w:caps/>
          <w:sz w:val="44"/>
          <w:szCs w:val="44"/>
        </w:rPr>
        <w:t>администрации Пудожского</w:t>
      </w:r>
    </w:p>
    <w:p w:rsidR="006F36BB" w:rsidRPr="006F36BB" w:rsidRDefault="006F36BB" w:rsidP="006F36BB">
      <w:pPr>
        <w:jc w:val="center"/>
        <w:rPr>
          <w:rFonts w:ascii="Times New Roman" w:hAnsi="Times New Roman" w:cs="Times New Roman"/>
          <w:b/>
          <w:caps/>
          <w:sz w:val="44"/>
          <w:szCs w:val="44"/>
        </w:rPr>
      </w:pPr>
      <w:r w:rsidRPr="006F36BB">
        <w:rPr>
          <w:rFonts w:ascii="Times New Roman" w:hAnsi="Times New Roman" w:cs="Times New Roman"/>
          <w:b/>
          <w:caps/>
          <w:sz w:val="44"/>
          <w:szCs w:val="44"/>
        </w:rPr>
        <w:t xml:space="preserve">муниципального района </w:t>
      </w:r>
    </w:p>
    <w:p w:rsidR="006F36BB" w:rsidRPr="006F36BB" w:rsidRDefault="006F36BB" w:rsidP="006F36BB">
      <w:pPr>
        <w:jc w:val="center"/>
        <w:rPr>
          <w:rFonts w:ascii="Times New Roman" w:hAnsi="Times New Roman" w:cs="Times New Roman"/>
          <w:b/>
          <w:caps/>
          <w:sz w:val="44"/>
          <w:szCs w:val="44"/>
        </w:rPr>
      </w:pPr>
    </w:p>
    <w:p w:rsidR="006F36BB" w:rsidRPr="006F36BB" w:rsidRDefault="006F36BB" w:rsidP="006F36BB">
      <w:pPr>
        <w:spacing w:line="480" w:lineRule="auto"/>
        <w:jc w:val="center"/>
        <w:rPr>
          <w:rFonts w:ascii="Times New Roman" w:hAnsi="Times New Roman" w:cs="Times New Roman"/>
          <w:b/>
          <w:caps/>
          <w:sz w:val="28"/>
          <w:szCs w:val="28"/>
        </w:rPr>
      </w:pPr>
      <w:r w:rsidRPr="006F36BB">
        <w:rPr>
          <w:rFonts w:ascii="Times New Roman" w:hAnsi="Times New Roman" w:cs="Times New Roman"/>
          <w:b/>
          <w:caps/>
          <w:sz w:val="28"/>
          <w:szCs w:val="28"/>
        </w:rPr>
        <w:t xml:space="preserve">о результатах  деятельности </w:t>
      </w:r>
    </w:p>
    <w:p w:rsidR="006F36BB" w:rsidRPr="006F36BB" w:rsidRDefault="006F36BB" w:rsidP="006F36BB">
      <w:pPr>
        <w:spacing w:line="480" w:lineRule="auto"/>
        <w:jc w:val="center"/>
        <w:rPr>
          <w:rFonts w:ascii="Times New Roman" w:hAnsi="Times New Roman" w:cs="Times New Roman"/>
          <w:b/>
          <w:caps/>
          <w:sz w:val="28"/>
          <w:szCs w:val="28"/>
        </w:rPr>
      </w:pPr>
      <w:r w:rsidRPr="006F36BB">
        <w:rPr>
          <w:rFonts w:ascii="Times New Roman" w:hAnsi="Times New Roman" w:cs="Times New Roman"/>
          <w:b/>
          <w:caps/>
          <w:sz w:val="28"/>
          <w:szCs w:val="28"/>
        </w:rPr>
        <w:t xml:space="preserve">по исполнению полномочий по вопросам местного </w:t>
      </w:r>
    </w:p>
    <w:p w:rsidR="006F36BB" w:rsidRPr="006F36BB" w:rsidRDefault="006F36BB" w:rsidP="006F36BB">
      <w:pPr>
        <w:spacing w:line="480" w:lineRule="auto"/>
        <w:jc w:val="center"/>
        <w:rPr>
          <w:rFonts w:ascii="Times New Roman" w:hAnsi="Times New Roman" w:cs="Times New Roman"/>
          <w:b/>
          <w:caps/>
          <w:sz w:val="28"/>
          <w:szCs w:val="28"/>
        </w:rPr>
      </w:pPr>
      <w:r w:rsidRPr="006F36BB">
        <w:rPr>
          <w:rFonts w:ascii="Times New Roman" w:hAnsi="Times New Roman" w:cs="Times New Roman"/>
          <w:b/>
          <w:caps/>
          <w:sz w:val="28"/>
          <w:szCs w:val="28"/>
        </w:rPr>
        <w:t xml:space="preserve">значения Пудожского городского поселения </w:t>
      </w:r>
    </w:p>
    <w:p w:rsidR="006F36BB" w:rsidRPr="006F36BB" w:rsidRDefault="006F36BB" w:rsidP="006F36BB">
      <w:pPr>
        <w:spacing w:line="480" w:lineRule="auto"/>
        <w:jc w:val="center"/>
        <w:rPr>
          <w:rFonts w:ascii="Times New Roman" w:hAnsi="Times New Roman" w:cs="Times New Roman"/>
          <w:b/>
          <w:caps/>
          <w:sz w:val="28"/>
          <w:szCs w:val="28"/>
        </w:rPr>
      </w:pPr>
      <w:r w:rsidRPr="006F36BB">
        <w:rPr>
          <w:rFonts w:ascii="Times New Roman" w:hAnsi="Times New Roman" w:cs="Times New Roman"/>
          <w:b/>
          <w:caps/>
          <w:sz w:val="28"/>
          <w:szCs w:val="28"/>
        </w:rPr>
        <w:t xml:space="preserve">за 2018 год   и </w:t>
      </w:r>
      <w:proofErr w:type="gramStart"/>
      <w:r w:rsidRPr="006F36BB">
        <w:rPr>
          <w:rFonts w:ascii="Times New Roman" w:hAnsi="Times New Roman" w:cs="Times New Roman"/>
          <w:b/>
          <w:caps/>
          <w:sz w:val="28"/>
          <w:szCs w:val="28"/>
        </w:rPr>
        <w:t>задачах</w:t>
      </w:r>
      <w:proofErr w:type="gramEnd"/>
      <w:r w:rsidRPr="006F36BB">
        <w:rPr>
          <w:rFonts w:ascii="Times New Roman" w:hAnsi="Times New Roman" w:cs="Times New Roman"/>
          <w:b/>
          <w:caps/>
          <w:sz w:val="28"/>
          <w:szCs w:val="28"/>
        </w:rPr>
        <w:t xml:space="preserve"> на 2018 год</w:t>
      </w:r>
    </w:p>
    <w:p w:rsidR="006F36BB" w:rsidRPr="006F36BB" w:rsidRDefault="006F36BB" w:rsidP="006F36BB">
      <w:pPr>
        <w:spacing w:line="360" w:lineRule="auto"/>
        <w:jc w:val="center"/>
        <w:rPr>
          <w:rFonts w:ascii="Times New Roman" w:hAnsi="Times New Roman" w:cs="Times New Roman"/>
          <w:b/>
          <w:i/>
          <w:caps/>
          <w:sz w:val="28"/>
          <w:szCs w:val="28"/>
        </w:rPr>
      </w:pPr>
    </w:p>
    <w:p w:rsidR="006F36BB" w:rsidRPr="006F36BB" w:rsidRDefault="001C5578" w:rsidP="006F36BB">
      <w:pPr>
        <w:spacing w:line="360" w:lineRule="auto"/>
        <w:jc w:val="center"/>
        <w:rPr>
          <w:rFonts w:ascii="Times New Roman" w:hAnsi="Times New Roman" w:cs="Times New Roman"/>
          <w:b/>
          <w:caps/>
          <w:sz w:val="20"/>
          <w:szCs w:val="20"/>
        </w:rPr>
      </w:pPr>
      <w:r>
        <w:rPr>
          <w:rFonts w:ascii="Times New Roman" w:hAnsi="Times New Roman" w:cs="Times New Roman"/>
          <w:b/>
          <w:caps/>
          <w:sz w:val="20"/>
          <w:szCs w:val="20"/>
        </w:rPr>
        <w:t xml:space="preserve">Г. </w:t>
      </w:r>
      <w:proofErr w:type="gramStart"/>
      <w:r w:rsidR="006F36BB" w:rsidRPr="006F36BB">
        <w:rPr>
          <w:rFonts w:ascii="Times New Roman" w:hAnsi="Times New Roman" w:cs="Times New Roman"/>
          <w:b/>
          <w:caps/>
          <w:sz w:val="20"/>
          <w:szCs w:val="20"/>
        </w:rPr>
        <w:t>П</w:t>
      </w:r>
      <w:proofErr w:type="gramEnd"/>
      <w:r w:rsidR="006F36BB" w:rsidRPr="006F36BB">
        <w:rPr>
          <w:rFonts w:ascii="Times New Roman" w:hAnsi="Times New Roman" w:cs="Times New Roman"/>
          <w:b/>
          <w:caps/>
          <w:sz w:val="20"/>
          <w:szCs w:val="20"/>
        </w:rPr>
        <w:t xml:space="preserve"> У Д О Ж</w:t>
      </w:r>
    </w:p>
    <w:p w:rsidR="006F36BB" w:rsidRPr="006F36BB" w:rsidRDefault="006F36BB" w:rsidP="006F36BB">
      <w:pPr>
        <w:spacing w:line="360" w:lineRule="auto"/>
        <w:jc w:val="center"/>
        <w:rPr>
          <w:rFonts w:ascii="Times New Roman" w:hAnsi="Times New Roman" w:cs="Times New Roman"/>
          <w:b/>
          <w:caps/>
          <w:sz w:val="20"/>
          <w:szCs w:val="20"/>
        </w:rPr>
      </w:pPr>
      <w:r w:rsidRPr="006F36BB">
        <w:rPr>
          <w:rFonts w:ascii="Times New Roman" w:hAnsi="Times New Roman" w:cs="Times New Roman"/>
          <w:b/>
          <w:caps/>
          <w:sz w:val="20"/>
          <w:szCs w:val="20"/>
        </w:rPr>
        <w:t>март 2019</w:t>
      </w:r>
    </w:p>
    <w:p w:rsidR="006F36BB" w:rsidRDefault="006F36BB" w:rsidP="005C623E">
      <w:pPr>
        <w:pStyle w:val="af0"/>
        <w:spacing w:before="0" w:beforeAutospacing="0" w:after="0" w:afterAutospacing="0"/>
        <w:ind w:firstLine="708"/>
        <w:jc w:val="center"/>
        <w:rPr>
          <w:rStyle w:val="ac"/>
        </w:rPr>
      </w:pPr>
    </w:p>
    <w:p w:rsidR="006F36BB" w:rsidRDefault="006F36BB" w:rsidP="005C623E">
      <w:pPr>
        <w:pStyle w:val="af0"/>
        <w:spacing w:before="0" w:beforeAutospacing="0" w:after="0" w:afterAutospacing="0"/>
        <w:ind w:firstLine="708"/>
        <w:jc w:val="center"/>
        <w:rPr>
          <w:rStyle w:val="ac"/>
        </w:rPr>
      </w:pPr>
    </w:p>
    <w:p w:rsidR="006F36BB" w:rsidRDefault="006F36BB" w:rsidP="005C623E">
      <w:pPr>
        <w:pStyle w:val="af0"/>
        <w:spacing w:before="0" w:beforeAutospacing="0" w:after="0" w:afterAutospacing="0"/>
        <w:ind w:firstLine="708"/>
        <w:jc w:val="center"/>
        <w:rPr>
          <w:rStyle w:val="ac"/>
        </w:rPr>
      </w:pPr>
    </w:p>
    <w:p w:rsidR="006F36BB" w:rsidRDefault="006F36BB" w:rsidP="005C623E">
      <w:pPr>
        <w:pStyle w:val="af0"/>
        <w:spacing w:before="0" w:beforeAutospacing="0" w:after="0" w:afterAutospacing="0"/>
        <w:ind w:firstLine="708"/>
        <w:jc w:val="center"/>
        <w:rPr>
          <w:rStyle w:val="ac"/>
        </w:rPr>
      </w:pPr>
    </w:p>
    <w:p w:rsidR="001C5578" w:rsidRPr="009A40E3" w:rsidRDefault="001C5578" w:rsidP="001C5578">
      <w:pPr>
        <w:spacing w:after="0" w:line="240" w:lineRule="auto"/>
        <w:jc w:val="center"/>
        <w:rPr>
          <w:rFonts w:ascii="Times New Roman" w:hAnsi="Times New Roman" w:cs="Times New Roman"/>
          <w:b/>
          <w:sz w:val="26"/>
          <w:szCs w:val="26"/>
        </w:rPr>
      </w:pPr>
      <w:r w:rsidRPr="009A40E3">
        <w:rPr>
          <w:rFonts w:ascii="Times New Roman" w:hAnsi="Times New Roman" w:cs="Times New Roman"/>
          <w:b/>
          <w:sz w:val="26"/>
          <w:szCs w:val="26"/>
        </w:rPr>
        <w:lastRenderedPageBreak/>
        <w:t>Отчет</w:t>
      </w:r>
    </w:p>
    <w:p w:rsidR="001C5578" w:rsidRPr="009A40E3" w:rsidRDefault="001C5578" w:rsidP="001C5578">
      <w:pPr>
        <w:spacing w:after="0" w:line="240" w:lineRule="auto"/>
        <w:jc w:val="center"/>
        <w:rPr>
          <w:rFonts w:ascii="Times New Roman" w:hAnsi="Times New Roman" w:cs="Times New Roman"/>
          <w:b/>
          <w:sz w:val="26"/>
          <w:szCs w:val="26"/>
        </w:rPr>
      </w:pPr>
      <w:r w:rsidRPr="009A40E3">
        <w:rPr>
          <w:rFonts w:ascii="Times New Roman" w:hAnsi="Times New Roman" w:cs="Times New Roman"/>
          <w:b/>
          <w:sz w:val="26"/>
          <w:szCs w:val="26"/>
        </w:rPr>
        <w:t xml:space="preserve">Главы администрации Пудожского муниципального района о результатах деятельности по исполнению полномочий по вопросам местного значения </w:t>
      </w:r>
      <w:r>
        <w:rPr>
          <w:rFonts w:ascii="Times New Roman" w:hAnsi="Times New Roman" w:cs="Times New Roman"/>
          <w:b/>
          <w:sz w:val="26"/>
          <w:szCs w:val="26"/>
        </w:rPr>
        <w:t>Пудожского городского поселения</w:t>
      </w:r>
      <w:r w:rsidRPr="002E2412">
        <w:rPr>
          <w:rFonts w:ascii="Times New Roman" w:hAnsi="Times New Roman" w:cs="Times New Roman"/>
          <w:b/>
          <w:sz w:val="26"/>
          <w:szCs w:val="26"/>
        </w:rPr>
        <w:t xml:space="preserve"> </w:t>
      </w:r>
      <w:r w:rsidRPr="009A40E3">
        <w:rPr>
          <w:rFonts w:ascii="Times New Roman" w:hAnsi="Times New Roman" w:cs="Times New Roman"/>
          <w:b/>
          <w:sz w:val="26"/>
          <w:szCs w:val="26"/>
        </w:rPr>
        <w:t>за 2018 год</w:t>
      </w:r>
      <w:r>
        <w:rPr>
          <w:rFonts w:ascii="Times New Roman" w:hAnsi="Times New Roman" w:cs="Times New Roman"/>
          <w:b/>
          <w:sz w:val="26"/>
          <w:szCs w:val="26"/>
        </w:rPr>
        <w:t xml:space="preserve"> и задачах на 2019 год.</w:t>
      </w:r>
    </w:p>
    <w:p w:rsidR="002A2FC7" w:rsidRPr="002A2FC7" w:rsidRDefault="002A2FC7" w:rsidP="00AD78DE">
      <w:pPr>
        <w:spacing w:after="0" w:line="240" w:lineRule="auto"/>
        <w:ind w:firstLine="567"/>
        <w:jc w:val="both"/>
        <w:rPr>
          <w:rFonts w:ascii="Times New Roman" w:hAnsi="Times New Roman" w:cs="Times New Roman"/>
          <w:sz w:val="24"/>
          <w:szCs w:val="24"/>
        </w:rPr>
      </w:pPr>
    </w:p>
    <w:p w:rsidR="001C5578" w:rsidRPr="002A2FC7" w:rsidRDefault="001C5578" w:rsidP="001C5578">
      <w:pPr>
        <w:spacing w:after="0" w:line="240" w:lineRule="auto"/>
        <w:ind w:firstLine="567"/>
        <w:jc w:val="both"/>
        <w:rPr>
          <w:rFonts w:ascii="Times New Roman" w:hAnsi="Times New Roman" w:cs="Times New Roman"/>
          <w:sz w:val="24"/>
          <w:szCs w:val="24"/>
        </w:rPr>
      </w:pPr>
      <w:r w:rsidRPr="002A2FC7">
        <w:rPr>
          <w:rFonts w:ascii="Times New Roman" w:hAnsi="Times New Roman" w:cs="Times New Roman"/>
          <w:sz w:val="24"/>
          <w:szCs w:val="24"/>
        </w:rPr>
        <w:t xml:space="preserve">Одной из задач в работе администрации </w:t>
      </w:r>
      <w:r>
        <w:rPr>
          <w:rFonts w:ascii="Times New Roman" w:hAnsi="Times New Roman" w:cs="Times New Roman"/>
          <w:sz w:val="24"/>
          <w:szCs w:val="24"/>
        </w:rPr>
        <w:t>Пудожского</w:t>
      </w:r>
      <w:r w:rsidRPr="002A2FC7">
        <w:rPr>
          <w:rFonts w:ascii="Times New Roman" w:hAnsi="Times New Roman" w:cs="Times New Roman"/>
          <w:sz w:val="24"/>
          <w:szCs w:val="24"/>
        </w:rPr>
        <w:t xml:space="preserve"> муниципального района в 2018 году было исполнение полномочий в соответствии с Федеральным законом от 06.10.2003 </w:t>
      </w:r>
      <w:r>
        <w:rPr>
          <w:rFonts w:ascii="Times New Roman" w:hAnsi="Times New Roman" w:cs="Times New Roman"/>
          <w:sz w:val="24"/>
          <w:szCs w:val="24"/>
        </w:rPr>
        <w:t xml:space="preserve">года </w:t>
      </w:r>
      <w:r w:rsidRPr="002A2FC7">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Уставом </w:t>
      </w:r>
      <w:r>
        <w:rPr>
          <w:rFonts w:ascii="Times New Roman" w:hAnsi="Times New Roman" w:cs="Times New Roman"/>
          <w:sz w:val="24"/>
          <w:szCs w:val="24"/>
        </w:rPr>
        <w:t>Пудожского</w:t>
      </w:r>
      <w:r w:rsidRPr="002A2FC7">
        <w:rPr>
          <w:rFonts w:ascii="Times New Roman" w:hAnsi="Times New Roman" w:cs="Times New Roman"/>
          <w:sz w:val="24"/>
          <w:szCs w:val="24"/>
        </w:rPr>
        <w:t xml:space="preserve"> муниципального района, Уставом </w:t>
      </w:r>
      <w:r>
        <w:rPr>
          <w:rFonts w:ascii="Times New Roman" w:hAnsi="Times New Roman" w:cs="Times New Roman"/>
          <w:sz w:val="24"/>
          <w:szCs w:val="24"/>
        </w:rPr>
        <w:t xml:space="preserve">Пудожского </w:t>
      </w:r>
      <w:r w:rsidRPr="002A2FC7">
        <w:rPr>
          <w:rFonts w:ascii="Times New Roman" w:hAnsi="Times New Roman" w:cs="Times New Roman"/>
          <w:sz w:val="24"/>
          <w:szCs w:val="24"/>
        </w:rPr>
        <w:t>городского поселения и другими федеральными и республиканскими законами и правовыми актами.</w:t>
      </w:r>
    </w:p>
    <w:p w:rsidR="00AD78DE" w:rsidRDefault="001C5578" w:rsidP="001C5578">
      <w:pPr>
        <w:spacing w:after="0" w:line="240" w:lineRule="auto"/>
        <w:ind w:firstLine="567"/>
        <w:jc w:val="both"/>
        <w:rPr>
          <w:rFonts w:ascii="Times New Roman" w:hAnsi="Times New Roman" w:cs="Times New Roman"/>
          <w:sz w:val="24"/>
          <w:szCs w:val="24"/>
        </w:rPr>
      </w:pPr>
      <w:r w:rsidRPr="002A2FC7">
        <w:rPr>
          <w:rFonts w:ascii="Times New Roman" w:hAnsi="Times New Roman" w:cs="Times New Roman"/>
          <w:sz w:val="24"/>
          <w:szCs w:val="24"/>
        </w:rPr>
        <w:t xml:space="preserve">Исполняя требования Федерального закона от 06.10.2003 </w:t>
      </w:r>
      <w:r>
        <w:rPr>
          <w:rFonts w:ascii="Times New Roman" w:hAnsi="Times New Roman" w:cs="Times New Roman"/>
          <w:sz w:val="24"/>
          <w:szCs w:val="24"/>
        </w:rPr>
        <w:t xml:space="preserve">года </w:t>
      </w:r>
      <w:r w:rsidRPr="002A2FC7">
        <w:rPr>
          <w:rFonts w:ascii="Times New Roman" w:hAnsi="Times New Roman" w:cs="Times New Roman"/>
          <w:sz w:val="24"/>
          <w:szCs w:val="24"/>
        </w:rPr>
        <w:t xml:space="preserve">№ 131 – ФЗ «Об общих принципах организации местного самоуправления в Российской Федерации», в соответствии с Уставом </w:t>
      </w:r>
      <w:r>
        <w:rPr>
          <w:rFonts w:ascii="Times New Roman" w:hAnsi="Times New Roman" w:cs="Times New Roman"/>
          <w:sz w:val="24"/>
          <w:szCs w:val="24"/>
        </w:rPr>
        <w:t>Пудожского</w:t>
      </w:r>
      <w:r w:rsidRPr="002A2FC7">
        <w:rPr>
          <w:rFonts w:ascii="Times New Roman" w:hAnsi="Times New Roman" w:cs="Times New Roman"/>
          <w:sz w:val="24"/>
          <w:szCs w:val="24"/>
        </w:rPr>
        <w:t xml:space="preserve"> муниципального района представляю ежегодный отчет о результатах деятельности по исполнению полномочий по вопросам местного значения </w:t>
      </w:r>
      <w:r>
        <w:rPr>
          <w:rFonts w:ascii="Times New Roman" w:hAnsi="Times New Roman" w:cs="Times New Roman"/>
          <w:sz w:val="24"/>
          <w:szCs w:val="24"/>
        </w:rPr>
        <w:t>Пудожского городского поселения за 2018 год и задачах на 2019 год.</w:t>
      </w:r>
    </w:p>
    <w:p w:rsidR="00EC6F46" w:rsidRPr="00EC6F46" w:rsidRDefault="00EC6F46" w:rsidP="00EC6F46">
      <w:pPr>
        <w:spacing w:after="0" w:line="240" w:lineRule="auto"/>
        <w:ind w:firstLine="567"/>
        <w:jc w:val="both"/>
        <w:rPr>
          <w:rFonts w:ascii="Times New Roman" w:hAnsi="Times New Roman" w:cs="Times New Roman"/>
          <w:sz w:val="24"/>
          <w:szCs w:val="24"/>
        </w:rPr>
      </w:pPr>
    </w:p>
    <w:p w:rsidR="002A2FC7" w:rsidRPr="009A40E3" w:rsidRDefault="002A2FC7" w:rsidP="0059349F">
      <w:pPr>
        <w:jc w:val="center"/>
        <w:rPr>
          <w:rFonts w:ascii="Times New Roman" w:hAnsi="Times New Roman" w:cs="Times New Roman"/>
          <w:b/>
          <w:sz w:val="26"/>
          <w:szCs w:val="26"/>
        </w:rPr>
      </w:pPr>
      <w:r w:rsidRPr="009A40E3">
        <w:rPr>
          <w:rFonts w:ascii="Times New Roman" w:hAnsi="Times New Roman" w:cs="Times New Roman"/>
          <w:b/>
          <w:sz w:val="26"/>
          <w:szCs w:val="26"/>
        </w:rPr>
        <w:t>Формирование, утверждение, исполнение бюджета,</w:t>
      </w:r>
      <w:r w:rsidR="0002220E" w:rsidRPr="009A40E3">
        <w:rPr>
          <w:rFonts w:ascii="Times New Roman" w:hAnsi="Times New Roman" w:cs="Times New Roman"/>
          <w:b/>
          <w:sz w:val="26"/>
          <w:szCs w:val="26"/>
        </w:rPr>
        <w:t xml:space="preserve"> </w:t>
      </w:r>
      <w:proofErr w:type="gramStart"/>
      <w:r w:rsidRPr="009A40E3">
        <w:rPr>
          <w:rFonts w:ascii="Times New Roman" w:hAnsi="Times New Roman" w:cs="Times New Roman"/>
          <w:b/>
          <w:sz w:val="26"/>
          <w:szCs w:val="26"/>
        </w:rPr>
        <w:t>контроль за</w:t>
      </w:r>
      <w:proofErr w:type="gramEnd"/>
      <w:r w:rsidRPr="009A40E3">
        <w:rPr>
          <w:rFonts w:ascii="Times New Roman" w:hAnsi="Times New Roman" w:cs="Times New Roman"/>
          <w:b/>
          <w:sz w:val="26"/>
          <w:szCs w:val="26"/>
        </w:rPr>
        <w:t xml:space="preserve"> исполнением бюджета</w:t>
      </w:r>
    </w:p>
    <w:p w:rsidR="002A2FC7" w:rsidRPr="00420FDF" w:rsidRDefault="002A2FC7" w:rsidP="00420FDF">
      <w:pPr>
        <w:spacing w:after="0" w:line="240" w:lineRule="auto"/>
        <w:ind w:firstLine="567"/>
        <w:jc w:val="both"/>
        <w:rPr>
          <w:rFonts w:ascii="Times New Roman" w:hAnsi="Times New Roman" w:cs="Times New Roman"/>
          <w:sz w:val="24"/>
          <w:szCs w:val="24"/>
        </w:rPr>
      </w:pPr>
      <w:r w:rsidRPr="002A2FC7">
        <w:rPr>
          <w:rFonts w:ascii="Times New Roman" w:hAnsi="Times New Roman" w:cs="Times New Roman"/>
          <w:sz w:val="24"/>
          <w:szCs w:val="24"/>
        </w:rPr>
        <w:t xml:space="preserve">Главным инструментом проведения финансовой, социальной и инвестиционной политики на территории любого муниципального образования является его бюджет. Поэтому вопросы формирования и исполнения бюджета, выполнения обязательств по финансированию бюджетной сферы, решение задач по мобилизации доходов – важнейшие направление работы. Несмотря на сложности и трудности, проводилась работа по повышению эффективности и качества управления муниципальными финансами </w:t>
      </w:r>
      <w:r w:rsidRPr="00420FDF">
        <w:rPr>
          <w:rFonts w:ascii="Times New Roman" w:hAnsi="Times New Roman" w:cs="Times New Roman"/>
          <w:sz w:val="24"/>
          <w:szCs w:val="24"/>
        </w:rPr>
        <w:t>оптимизации управления бюджетными средствами.</w:t>
      </w:r>
    </w:p>
    <w:p w:rsidR="00420FDF" w:rsidRPr="00420FDF" w:rsidRDefault="00420FDF" w:rsidP="00194410">
      <w:pPr>
        <w:pStyle w:val="a4"/>
        <w:spacing w:after="0"/>
        <w:ind w:left="0" w:firstLine="567"/>
        <w:jc w:val="both"/>
        <w:rPr>
          <w:rFonts w:ascii="Times New Roman" w:hAnsi="Times New Roman" w:cs="Times New Roman"/>
        </w:rPr>
      </w:pPr>
      <w:r w:rsidRPr="00420FDF">
        <w:rPr>
          <w:rFonts w:ascii="Times New Roman" w:hAnsi="Times New Roman" w:cs="Times New Roman"/>
        </w:rPr>
        <w:t>Бюджет  Пудожского городского поселения на 2018 утвержден 28.12.2017 года решением Совета Пудожского городского поселения №33 «О бюджете Пудожского городского поселения на 2018 год»</w:t>
      </w:r>
      <w:r w:rsidR="00194410">
        <w:rPr>
          <w:rFonts w:ascii="Times New Roman" w:hAnsi="Times New Roman" w:cs="Times New Roman"/>
        </w:rPr>
        <w:t xml:space="preserve">.  </w:t>
      </w:r>
      <w:r w:rsidRPr="00420FDF">
        <w:rPr>
          <w:rFonts w:ascii="Times New Roman" w:hAnsi="Times New Roman" w:cs="Times New Roman"/>
        </w:rPr>
        <w:t xml:space="preserve">Учитывая приоритеты, установленные на 2018 год, при распределении расходов бюджета </w:t>
      </w:r>
      <w:r w:rsidR="00A67AE7">
        <w:rPr>
          <w:rFonts w:ascii="Times New Roman" w:hAnsi="Times New Roman" w:cs="Times New Roman"/>
        </w:rPr>
        <w:t>у</w:t>
      </w:r>
      <w:r w:rsidRPr="00420FDF">
        <w:rPr>
          <w:rFonts w:ascii="Times New Roman" w:hAnsi="Times New Roman" w:cs="Times New Roman"/>
        </w:rPr>
        <w:t>точнения в бюджет в течение 2018 года вносились  четыре раза.</w:t>
      </w:r>
    </w:p>
    <w:p w:rsidR="00420FDF" w:rsidRPr="00420FDF" w:rsidRDefault="00420FDF" w:rsidP="00420FDF">
      <w:pPr>
        <w:spacing w:after="0" w:line="240" w:lineRule="auto"/>
        <w:ind w:firstLine="567"/>
        <w:jc w:val="both"/>
        <w:rPr>
          <w:rFonts w:ascii="Times New Roman" w:hAnsi="Times New Roman" w:cs="Times New Roman"/>
          <w:color w:val="000000"/>
          <w:sz w:val="24"/>
          <w:szCs w:val="24"/>
        </w:rPr>
      </w:pPr>
      <w:r w:rsidRPr="00420FDF">
        <w:rPr>
          <w:rFonts w:ascii="Times New Roman" w:hAnsi="Times New Roman" w:cs="Times New Roman"/>
          <w:color w:val="000000"/>
          <w:sz w:val="24"/>
          <w:szCs w:val="24"/>
        </w:rPr>
        <w:t>В результате  последней внесенной  поправки решением № 27 Совета Пудожского городского поселения   от 21.12.2018г. «О внесении изменений в Решение  Совета Пудожского городского поселения №33 от 27.12.2017г «О  бюджете   Пудожского городского поселения на 2018 год » утверждены доходы в сумме 40553,99 тыс</w:t>
      </w:r>
      <w:proofErr w:type="gramStart"/>
      <w:r w:rsidRPr="00420FDF">
        <w:rPr>
          <w:rFonts w:ascii="Times New Roman" w:hAnsi="Times New Roman" w:cs="Times New Roman"/>
          <w:color w:val="000000"/>
          <w:sz w:val="24"/>
          <w:szCs w:val="24"/>
        </w:rPr>
        <w:t>.р</w:t>
      </w:r>
      <w:proofErr w:type="gramEnd"/>
      <w:r w:rsidRPr="00420FDF">
        <w:rPr>
          <w:rFonts w:ascii="Times New Roman" w:hAnsi="Times New Roman" w:cs="Times New Roman"/>
          <w:color w:val="000000"/>
          <w:sz w:val="24"/>
          <w:szCs w:val="24"/>
        </w:rPr>
        <w:t>ублей</w:t>
      </w:r>
      <w:r w:rsidR="0084474D">
        <w:rPr>
          <w:rFonts w:ascii="Times New Roman" w:hAnsi="Times New Roman" w:cs="Times New Roman"/>
          <w:color w:val="000000"/>
          <w:sz w:val="24"/>
          <w:szCs w:val="24"/>
        </w:rPr>
        <w:t xml:space="preserve"> </w:t>
      </w:r>
      <w:r w:rsidR="0084474D" w:rsidRPr="00756850">
        <w:rPr>
          <w:rFonts w:ascii="Times New Roman" w:hAnsi="Times New Roman" w:cs="Times New Roman"/>
          <w:sz w:val="24"/>
          <w:szCs w:val="24"/>
        </w:rPr>
        <w:t>(</w:t>
      </w:r>
      <w:r w:rsidR="0084474D" w:rsidRPr="00756850">
        <w:rPr>
          <w:rFonts w:ascii="Times New Roman" w:hAnsi="Times New Roman" w:cs="Times New Roman"/>
          <w:sz w:val="20"/>
          <w:szCs w:val="20"/>
        </w:rPr>
        <w:t xml:space="preserve">2017 год- </w:t>
      </w:r>
      <w:r w:rsidR="00A17369" w:rsidRPr="00756850">
        <w:rPr>
          <w:rFonts w:ascii="Times New Roman" w:hAnsi="Times New Roman" w:cs="Times New Roman"/>
          <w:sz w:val="20"/>
          <w:szCs w:val="20"/>
        </w:rPr>
        <w:t>35594,34</w:t>
      </w:r>
      <w:r w:rsidR="0084474D" w:rsidRPr="00756850">
        <w:rPr>
          <w:rFonts w:ascii="Times New Roman" w:hAnsi="Times New Roman" w:cs="Times New Roman"/>
          <w:sz w:val="20"/>
          <w:szCs w:val="20"/>
        </w:rPr>
        <w:t xml:space="preserve"> тыс. рублей</w:t>
      </w:r>
      <w:r w:rsidR="0084474D" w:rsidRPr="00756850">
        <w:rPr>
          <w:rFonts w:ascii="Times New Roman" w:hAnsi="Times New Roman" w:cs="Times New Roman"/>
          <w:sz w:val="24"/>
          <w:szCs w:val="24"/>
        </w:rPr>
        <w:t>)</w:t>
      </w:r>
      <w:r w:rsidRPr="00420FDF">
        <w:rPr>
          <w:rFonts w:ascii="Times New Roman" w:hAnsi="Times New Roman" w:cs="Times New Roman"/>
          <w:color w:val="000000"/>
          <w:sz w:val="24"/>
          <w:szCs w:val="24"/>
        </w:rPr>
        <w:t>, расходы в сумме 42572,77 тыс.рублей</w:t>
      </w:r>
      <w:r w:rsidR="0084474D">
        <w:rPr>
          <w:rFonts w:ascii="Times New Roman" w:hAnsi="Times New Roman" w:cs="Times New Roman"/>
          <w:color w:val="000000"/>
          <w:sz w:val="24"/>
          <w:szCs w:val="24"/>
        </w:rPr>
        <w:t xml:space="preserve"> </w:t>
      </w:r>
      <w:r w:rsidR="0084474D" w:rsidRPr="00756850">
        <w:rPr>
          <w:rFonts w:ascii="Times New Roman" w:hAnsi="Times New Roman" w:cs="Times New Roman"/>
          <w:sz w:val="24"/>
          <w:szCs w:val="24"/>
        </w:rPr>
        <w:t>(</w:t>
      </w:r>
      <w:r w:rsidR="0084474D" w:rsidRPr="00756850">
        <w:rPr>
          <w:rFonts w:ascii="Times New Roman" w:hAnsi="Times New Roman" w:cs="Times New Roman"/>
          <w:sz w:val="20"/>
          <w:szCs w:val="20"/>
        </w:rPr>
        <w:t xml:space="preserve">2017 год- </w:t>
      </w:r>
      <w:r w:rsidR="00A17369" w:rsidRPr="00756850">
        <w:rPr>
          <w:rFonts w:ascii="Times New Roman" w:hAnsi="Times New Roman" w:cs="Times New Roman"/>
          <w:sz w:val="20"/>
          <w:szCs w:val="20"/>
        </w:rPr>
        <w:t>37426,59</w:t>
      </w:r>
      <w:r w:rsidR="0084474D" w:rsidRPr="00756850">
        <w:rPr>
          <w:rFonts w:ascii="Times New Roman" w:hAnsi="Times New Roman" w:cs="Times New Roman"/>
          <w:sz w:val="20"/>
          <w:szCs w:val="20"/>
        </w:rPr>
        <w:t xml:space="preserve"> тыс</w:t>
      </w:r>
      <w:r w:rsidR="0084474D" w:rsidRPr="0084474D">
        <w:rPr>
          <w:rFonts w:ascii="Times New Roman" w:hAnsi="Times New Roman" w:cs="Times New Roman"/>
          <w:color w:val="00B0F0"/>
          <w:sz w:val="20"/>
          <w:szCs w:val="20"/>
        </w:rPr>
        <w:t xml:space="preserve">. </w:t>
      </w:r>
      <w:r w:rsidR="0084474D" w:rsidRPr="00756850">
        <w:rPr>
          <w:rFonts w:ascii="Times New Roman" w:hAnsi="Times New Roman" w:cs="Times New Roman"/>
          <w:sz w:val="20"/>
          <w:szCs w:val="20"/>
        </w:rPr>
        <w:t>рублей</w:t>
      </w:r>
      <w:r w:rsidR="0084474D" w:rsidRPr="00756850">
        <w:rPr>
          <w:rFonts w:ascii="Times New Roman" w:hAnsi="Times New Roman" w:cs="Times New Roman"/>
          <w:sz w:val="24"/>
          <w:szCs w:val="24"/>
        </w:rPr>
        <w:t>)</w:t>
      </w:r>
      <w:r w:rsidRPr="00420FDF">
        <w:rPr>
          <w:rFonts w:ascii="Times New Roman" w:hAnsi="Times New Roman" w:cs="Times New Roman"/>
          <w:color w:val="000000"/>
          <w:sz w:val="24"/>
          <w:szCs w:val="24"/>
        </w:rPr>
        <w:t>, дефицит в сумме 2018,78 тыс</w:t>
      </w:r>
      <w:proofErr w:type="gramStart"/>
      <w:r w:rsidRPr="00420FDF">
        <w:rPr>
          <w:rFonts w:ascii="Times New Roman" w:hAnsi="Times New Roman" w:cs="Times New Roman"/>
          <w:color w:val="000000"/>
          <w:sz w:val="24"/>
          <w:szCs w:val="24"/>
        </w:rPr>
        <w:t>.</w:t>
      </w:r>
      <w:r w:rsidRPr="009E560B">
        <w:rPr>
          <w:rFonts w:ascii="Times New Roman" w:hAnsi="Times New Roman" w:cs="Times New Roman"/>
          <w:sz w:val="24"/>
          <w:szCs w:val="24"/>
        </w:rPr>
        <w:t>р</w:t>
      </w:r>
      <w:proofErr w:type="gramEnd"/>
      <w:r w:rsidRPr="009E560B">
        <w:rPr>
          <w:rFonts w:ascii="Times New Roman" w:hAnsi="Times New Roman" w:cs="Times New Roman"/>
          <w:sz w:val="24"/>
          <w:szCs w:val="24"/>
        </w:rPr>
        <w:t>ублей</w:t>
      </w:r>
      <w:r w:rsidR="0084474D">
        <w:rPr>
          <w:rFonts w:ascii="Times New Roman" w:hAnsi="Times New Roman" w:cs="Times New Roman"/>
          <w:sz w:val="24"/>
          <w:szCs w:val="24"/>
        </w:rPr>
        <w:t xml:space="preserve"> </w:t>
      </w:r>
      <w:r w:rsidR="00A17369">
        <w:rPr>
          <w:rFonts w:ascii="Times New Roman" w:hAnsi="Times New Roman" w:cs="Times New Roman"/>
          <w:sz w:val="24"/>
          <w:szCs w:val="24"/>
        </w:rPr>
        <w:t>.</w:t>
      </w:r>
    </w:p>
    <w:p w:rsidR="00420FDF" w:rsidRPr="00420FDF" w:rsidRDefault="00420FDF" w:rsidP="00194410">
      <w:pPr>
        <w:spacing w:after="0" w:line="240" w:lineRule="auto"/>
        <w:ind w:firstLine="567"/>
        <w:jc w:val="both"/>
        <w:rPr>
          <w:rFonts w:ascii="Times New Roman" w:hAnsi="Times New Roman" w:cs="Times New Roman"/>
          <w:sz w:val="24"/>
          <w:szCs w:val="24"/>
        </w:rPr>
      </w:pPr>
      <w:r w:rsidRPr="00420FDF">
        <w:rPr>
          <w:rFonts w:ascii="Times New Roman" w:hAnsi="Times New Roman" w:cs="Times New Roman"/>
          <w:sz w:val="24"/>
          <w:szCs w:val="24"/>
        </w:rPr>
        <w:t>Основные характеристики бюджета Пудожского городского поселения  исполнены за 2018  год по доходам в сумме  40516,13  тыс. рублей, по расходам  в сумме  41840,58   тыс. рублей.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1"/>
        <w:gridCol w:w="2319"/>
        <w:gridCol w:w="3205"/>
        <w:gridCol w:w="1933"/>
      </w:tblGrid>
      <w:tr w:rsidR="00420FDF" w:rsidRPr="00420FDF" w:rsidTr="00AC546B">
        <w:tc>
          <w:tcPr>
            <w:tcW w:w="2552" w:type="dxa"/>
          </w:tcPr>
          <w:p w:rsidR="00420FDF" w:rsidRPr="00420FDF" w:rsidRDefault="00420FDF" w:rsidP="00420FDF">
            <w:pPr>
              <w:spacing w:after="0" w:line="240" w:lineRule="auto"/>
              <w:ind w:firstLine="567"/>
              <w:jc w:val="both"/>
              <w:rPr>
                <w:rFonts w:ascii="Times New Roman" w:hAnsi="Times New Roman" w:cs="Times New Roman"/>
                <w:sz w:val="24"/>
                <w:szCs w:val="24"/>
              </w:rPr>
            </w:pPr>
          </w:p>
        </w:tc>
        <w:tc>
          <w:tcPr>
            <w:tcW w:w="2409" w:type="dxa"/>
            <w:hideMark/>
          </w:tcPr>
          <w:p w:rsidR="00420FDF" w:rsidRPr="00420FDF" w:rsidRDefault="00420FDF" w:rsidP="009E560B">
            <w:pPr>
              <w:spacing w:after="0" w:line="240" w:lineRule="auto"/>
              <w:ind w:firstLine="567"/>
              <w:jc w:val="center"/>
              <w:rPr>
                <w:rFonts w:ascii="Times New Roman" w:hAnsi="Times New Roman" w:cs="Times New Roman"/>
                <w:sz w:val="24"/>
                <w:szCs w:val="24"/>
              </w:rPr>
            </w:pPr>
            <w:r w:rsidRPr="00420FDF">
              <w:rPr>
                <w:rFonts w:ascii="Times New Roman" w:hAnsi="Times New Roman" w:cs="Times New Roman"/>
                <w:sz w:val="24"/>
                <w:szCs w:val="24"/>
              </w:rPr>
              <w:t xml:space="preserve">Утверждено по бюджету </w:t>
            </w:r>
            <w:r w:rsidR="009E560B">
              <w:rPr>
                <w:rFonts w:ascii="Times New Roman" w:hAnsi="Times New Roman" w:cs="Times New Roman"/>
                <w:sz w:val="24"/>
                <w:szCs w:val="24"/>
              </w:rPr>
              <w:t>поселения</w:t>
            </w:r>
          </w:p>
        </w:tc>
        <w:tc>
          <w:tcPr>
            <w:tcW w:w="3402" w:type="dxa"/>
            <w:hideMark/>
          </w:tcPr>
          <w:p w:rsidR="00420FDF" w:rsidRPr="00420FDF" w:rsidRDefault="00420FDF" w:rsidP="009E560B">
            <w:pPr>
              <w:spacing w:after="0" w:line="240" w:lineRule="auto"/>
              <w:ind w:firstLine="567"/>
              <w:jc w:val="center"/>
              <w:rPr>
                <w:rFonts w:ascii="Times New Roman" w:hAnsi="Times New Roman" w:cs="Times New Roman"/>
                <w:sz w:val="24"/>
                <w:szCs w:val="24"/>
              </w:rPr>
            </w:pPr>
            <w:r w:rsidRPr="00420FDF">
              <w:rPr>
                <w:rFonts w:ascii="Times New Roman" w:hAnsi="Times New Roman" w:cs="Times New Roman"/>
                <w:sz w:val="24"/>
                <w:szCs w:val="24"/>
              </w:rPr>
              <w:t xml:space="preserve">Исполнено по бюджету </w:t>
            </w:r>
            <w:r w:rsidR="009E560B">
              <w:rPr>
                <w:rFonts w:ascii="Times New Roman" w:hAnsi="Times New Roman" w:cs="Times New Roman"/>
                <w:sz w:val="24"/>
                <w:szCs w:val="24"/>
              </w:rPr>
              <w:t>поселения</w:t>
            </w:r>
          </w:p>
        </w:tc>
        <w:tc>
          <w:tcPr>
            <w:tcW w:w="1985" w:type="dxa"/>
            <w:hideMark/>
          </w:tcPr>
          <w:p w:rsidR="00420FDF" w:rsidRPr="00420FDF" w:rsidRDefault="00420FDF" w:rsidP="009E560B">
            <w:pPr>
              <w:spacing w:after="0" w:line="240" w:lineRule="auto"/>
              <w:ind w:firstLine="567"/>
              <w:jc w:val="center"/>
              <w:rPr>
                <w:rFonts w:ascii="Times New Roman" w:hAnsi="Times New Roman" w:cs="Times New Roman"/>
                <w:sz w:val="24"/>
                <w:szCs w:val="24"/>
              </w:rPr>
            </w:pPr>
            <w:r w:rsidRPr="00420FDF">
              <w:rPr>
                <w:rFonts w:ascii="Times New Roman" w:hAnsi="Times New Roman" w:cs="Times New Roman"/>
                <w:sz w:val="24"/>
                <w:szCs w:val="24"/>
              </w:rPr>
              <w:t>Отклонение</w:t>
            </w:r>
          </w:p>
        </w:tc>
      </w:tr>
      <w:tr w:rsidR="00420FDF" w:rsidRPr="00420FDF" w:rsidTr="00AC546B">
        <w:tc>
          <w:tcPr>
            <w:tcW w:w="2552" w:type="dxa"/>
            <w:hideMark/>
          </w:tcPr>
          <w:p w:rsidR="00420FDF" w:rsidRPr="00420FDF" w:rsidRDefault="00420FDF" w:rsidP="00420FDF">
            <w:pPr>
              <w:spacing w:after="0" w:line="240" w:lineRule="auto"/>
              <w:ind w:firstLine="567"/>
              <w:jc w:val="both"/>
              <w:rPr>
                <w:rFonts w:ascii="Times New Roman" w:hAnsi="Times New Roman" w:cs="Times New Roman"/>
                <w:sz w:val="24"/>
                <w:szCs w:val="24"/>
              </w:rPr>
            </w:pPr>
            <w:r w:rsidRPr="00420FDF">
              <w:rPr>
                <w:rFonts w:ascii="Times New Roman" w:hAnsi="Times New Roman" w:cs="Times New Roman"/>
                <w:sz w:val="24"/>
                <w:szCs w:val="24"/>
              </w:rPr>
              <w:t>Доходы</w:t>
            </w:r>
          </w:p>
        </w:tc>
        <w:tc>
          <w:tcPr>
            <w:tcW w:w="2409" w:type="dxa"/>
            <w:hideMark/>
          </w:tcPr>
          <w:p w:rsidR="00420FDF" w:rsidRPr="00420FDF" w:rsidRDefault="00420FDF" w:rsidP="00420FDF">
            <w:pPr>
              <w:spacing w:after="0" w:line="240" w:lineRule="auto"/>
              <w:ind w:firstLine="567"/>
              <w:jc w:val="center"/>
              <w:rPr>
                <w:rFonts w:ascii="Times New Roman" w:hAnsi="Times New Roman" w:cs="Times New Roman"/>
                <w:sz w:val="24"/>
                <w:szCs w:val="24"/>
              </w:rPr>
            </w:pPr>
            <w:r w:rsidRPr="00420FDF">
              <w:rPr>
                <w:rFonts w:ascii="Times New Roman" w:hAnsi="Times New Roman" w:cs="Times New Roman"/>
                <w:sz w:val="24"/>
                <w:szCs w:val="24"/>
              </w:rPr>
              <w:t>40553,99</w:t>
            </w:r>
          </w:p>
        </w:tc>
        <w:tc>
          <w:tcPr>
            <w:tcW w:w="3402" w:type="dxa"/>
            <w:hideMark/>
          </w:tcPr>
          <w:p w:rsidR="00420FDF" w:rsidRPr="00420FDF" w:rsidRDefault="00420FDF" w:rsidP="00420FDF">
            <w:pPr>
              <w:spacing w:after="0" w:line="240" w:lineRule="auto"/>
              <w:ind w:firstLine="567"/>
              <w:jc w:val="center"/>
              <w:rPr>
                <w:rFonts w:ascii="Times New Roman" w:hAnsi="Times New Roman" w:cs="Times New Roman"/>
                <w:sz w:val="24"/>
                <w:szCs w:val="24"/>
              </w:rPr>
            </w:pPr>
            <w:r w:rsidRPr="00420FDF">
              <w:rPr>
                <w:rFonts w:ascii="Times New Roman" w:hAnsi="Times New Roman" w:cs="Times New Roman"/>
                <w:sz w:val="24"/>
                <w:szCs w:val="24"/>
              </w:rPr>
              <w:t>40516,13</w:t>
            </w:r>
          </w:p>
        </w:tc>
        <w:tc>
          <w:tcPr>
            <w:tcW w:w="1985" w:type="dxa"/>
            <w:hideMark/>
          </w:tcPr>
          <w:p w:rsidR="00420FDF" w:rsidRPr="00420FDF" w:rsidRDefault="00420FDF" w:rsidP="00420FDF">
            <w:pPr>
              <w:spacing w:after="0" w:line="240" w:lineRule="auto"/>
              <w:ind w:firstLine="567"/>
              <w:jc w:val="center"/>
              <w:rPr>
                <w:rFonts w:ascii="Times New Roman" w:hAnsi="Times New Roman" w:cs="Times New Roman"/>
                <w:sz w:val="24"/>
                <w:szCs w:val="24"/>
              </w:rPr>
            </w:pPr>
            <w:r w:rsidRPr="00420FDF">
              <w:rPr>
                <w:rFonts w:ascii="Times New Roman" w:hAnsi="Times New Roman" w:cs="Times New Roman"/>
                <w:sz w:val="24"/>
                <w:szCs w:val="24"/>
              </w:rPr>
              <w:t>37,89</w:t>
            </w:r>
          </w:p>
        </w:tc>
      </w:tr>
      <w:tr w:rsidR="00420FDF" w:rsidRPr="00420FDF" w:rsidTr="00AC546B">
        <w:tc>
          <w:tcPr>
            <w:tcW w:w="2552" w:type="dxa"/>
            <w:hideMark/>
          </w:tcPr>
          <w:p w:rsidR="00420FDF" w:rsidRPr="00420FDF" w:rsidRDefault="00420FDF" w:rsidP="00420FDF">
            <w:pPr>
              <w:spacing w:after="0" w:line="240" w:lineRule="auto"/>
              <w:ind w:firstLine="567"/>
              <w:jc w:val="both"/>
              <w:rPr>
                <w:rFonts w:ascii="Times New Roman" w:hAnsi="Times New Roman" w:cs="Times New Roman"/>
                <w:sz w:val="24"/>
                <w:szCs w:val="24"/>
              </w:rPr>
            </w:pPr>
            <w:r w:rsidRPr="00420FDF">
              <w:rPr>
                <w:rFonts w:ascii="Times New Roman" w:hAnsi="Times New Roman" w:cs="Times New Roman"/>
                <w:sz w:val="24"/>
                <w:szCs w:val="24"/>
              </w:rPr>
              <w:t>Расходы</w:t>
            </w:r>
          </w:p>
        </w:tc>
        <w:tc>
          <w:tcPr>
            <w:tcW w:w="2409" w:type="dxa"/>
            <w:hideMark/>
          </w:tcPr>
          <w:p w:rsidR="00420FDF" w:rsidRPr="00420FDF" w:rsidRDefault="00420FDF" w:rsidP="00420FDF">
            <w:pPr>
              <w:spacing w:after="0" w:line="240" w:lineRule="auto"/>
              <w:ind w:firstLine="567"/>
              <w:jc w:val="center"/>
              <w:rPr>
                <w:rFonts w:ascii="Times New Roman" w:hAnsi="Times New Roman" w:cs="Times New Roman"/>
                <w:sz w:val="24"/>
                <w:szCs w:val="24"/>
              </w:rPr>
            </w:pPr>
            <w:r w:rsidRPr="00420FDF">
              <w:rPr>
                <w:rFonts w:ascii="Times New Roman" w:hAnsi="Times New Roman" w:cs="Times New Roman"/>
                <w:sz w:val="24"/>
                <w:szCs w:val="24"/>
              </w:rPr>
              <w:t>42572,77</w:t>
            </w:r>
          </w:p>
        </w:tc>
        <w:tc>
          <w:tcPr>
            <w:tcW w:w="3402" w:type="dxa"/>
            <w:hideMark/>
          </w:tcPr>
          <w:p w:rsidR="00420FDF" w:rsidRPr="00420FDF" w:rsidRDefault="00420FDF" w:rsidP="00420FDF">
            <w:pPr>
              <w:spacing w:after="0" w:line="240" w:lineRule="auto"/>
              <w:ind w:firstLine="567"/>
              <w:jc w:val="center"/>
              <w:rPr>
                <w:rFonts w:ascii="Times New Roman" w:hAnsi="Times New Roman" w:cs="Times New Roman"/>
                <w:sz w:val="24"/>
                <w:szCs w:val="24"/>
              </w:rPr>
            </w:pPr>
            <w:r w:rsidRPr="00420FDF">
              <w:rPr>
                <w:rFonts w:ascii="Times New Roman" w:hAnsi="Times New Roman" w:cs="Times New Roman"/>
                <w:sz w:val="24"/>
                <w:szCs w:val="24"/>
              </w:rPr>
              <w:t>41940,58</w:t>
            </w:r>
          </w:p>
        </w:tc>
        <w:tc>
          <w:tcPr>
            <w:tcW w:w="1985" w:type="dxa"/>
            <w:hideMark/>
          </w:tcPr>
          <w:p w:rsidR="00420FDF" w:rsidRPr="00420FDF" w:rsidRDefault="00420FDF" w:rsidP="00420FDF">
            <w:pPr>
              <w:spacing w:after="0" w:line="240" w:lineRule="auto"/>
              <w:ind w:firstLine="567"/>
              <w:jc w:val="center"/>
              <w:rPr>
                <w:rFonts w:ascii="Times New Roman" w:hAnsi="Times New Roman" w:cs="Times New Roman"/>
                <w:sz w:val="24"/>
                <w:szCs w:val="24"/>
              </w:rPr>
            </w:pPr>
            <w:r w:rsidRPr="00420FDF">
              <w:rPr>
                <w:rFonts w:ascii="Times New Roman" w:hAnsi="Times New Roman" w:cs="Times New Roman"/>
                <w:sz w:val="24"/>
                <w:szCs w:val="24"/>
              </w:rPr>
              <w:t>632,19</w:t>
            </w:r>
          </w:p>
        </w:tc>
      </w:tr>
      <w:tr w:rsidR="00420FDF" w:rsidRPr="00420FDF" w:rsidTr="00AC546B">
        <w:tc>
          <w:tcPr>
            <w:tcW w:w="2552" w:type="dxa"/>
            <w:hideMark/>
          </w:tcPr>
          <w:p w:rsidR="00420FDF" w:rsidRPr="00420FDF" w:rsidRDefault="00420FDF" w:rsidP="00420FDF">
            <w:pPr>
              <w:spacing w:after="0" w:line="240" w:lineRule="auto"/>
              <w:ind w:firstLine="567"/>
              <w:jc w:val="both"/>
              <w:rPr>
                <w:rFonts w:ascii="Times New Roman" w:hAnsi="Times New Roman" w:cs="Times New Roman"/>
                <w:sz w:val="24"/>
                <w:szCs w:val="24"/>
              </w:rPr>
            </w:pPr>
            <w:r w:rsidRPr="00420FDF">
              <w:rPr>
                <w:rFonts w:ascii="Times New Roman" w:hAnsi="Times New Roman" w:cs="Times New Roman"/>
                <w:sz w:val="24"/>
                <w:szCs w:val="24"/>
              </w:rPr>
              <w:t>Дефици</w:t>
            </w:r>
            <w:proofErr w:type="gramStart"/>
            <w:r w:rsidRPr="00420FDF">
              <w:rPr>
                <w:rFonts w:ascii="Times New Roman" w:hAnsi="Times New Roman" w:cs="Times New Roman"/>
                <w:sz w:val="24"/>
                <w:szCs w:val="24"/>
              </w:rPr>
              <w:t>т(</w:t>
            </w:r>
            <w:proofErr w:type="gramEnd"/>
            <w:r w:rsidRPr="00420FDF">
              <w:rPr>
                <w:rFonts w:ascii="Times New Roman" w:hAnsi="Times New Roman" w:cs="Times New Roman"/>
                <w:sz w:val="24"/>
                <w:szCs w:val="24"/>
              </w:rPr>
              <w:t xml:space="preserve">-), </w:t>
            </w:r>
            <w:proofErr w:type="spellStart"/>
            <w:r w:rsidRPr="00420FDF">
              <w:rPr>
                <w:rFonts w:ascii="Times New Roman" w:hAnsi="Times New Roman" w:cs="Times New Roman"/>
                <w:sz w:val="24"/>
                <w:szCs w:val="24"/>
              </w:rPr>
              <w:t>профицит</w:t>
            </w:r>
            <w:proofErr w:type="spellEnd"/>
            <w:r w:rsidRPr="00420FDF">
              <w:rPr>
                <w:rFonts w:ascii="Times New Roman" w:hAnsi="Times New Roman" w:cs="Times New Roman"/>
                <w:sz w:val="24"/>
                <w:szCs w:val="24"/>
              </w:rPr>
              <w:t xml:space="preserve"> (+)</w:t>
            </w:r>
          </w:p>
        </w:tc>
        <w:tc>
          <w:tcPr>
            <w:tcW w:w="2409" w:type="dxa"/>
            <w:hideMark/>
          </w:tcPr>
          <w:p w:rsidR="00420FDF" w:rsidRPr="00420FDF" w:rsidRDefault="00420FDF" w:rsidP="00420FDF">
            <w:pPr>
              <w:spacing w:after="0" w:line="240" w:lineRule="auto"/>
              <w:ind w:firstLine="567"/>
              <w:jc w:val="center"/>
              <w:rPr>
                <w:rFonts w:ascii="Times New Roman" w:hAnsi="Times New Roman" w:cs="Times New Roman"/>
                <w:sz w:val="24"/>
                <w:szCs w:val="24"/>
              </w:rPr>
            </w:pPr>
            <w:r w:rsidRPr="00420FDF">
              <w:rPr>
                <w:rFonts w:ascii="Times New Roman" w:hAnsi="Times New Roman" w:cs="Times New Roman"/>
                <w:sz w:val="24"/>
                <w:szCs w:val="24"/>
              </w:rPr>
              <w:t>-2018,78</w:t>
            </w:r>
          </w:p>
        </w:tc>
        <w:tc>
          <w:tcPr>
            <w:tcW w:w="3402" w:type="dxa"/>
            <w:hideMark/>
          </w:tcPr>
          <w:p w:rsidR="00420FDF" w:rsidRPr="00420FDF" w:rsidRDefault="00420FDF" w:rsidP="00420FDF">
            <w:pPr>
              <w:spacing w:after="0" w:line="240" w:lineRule="auto"/>
              <w:ind w:firstLine="567"/>
              <w:jc w:val="center"/>
              <w:rPr>
                <w:rFonts w:ascii="Times New Roman" w:hAnsi="Times New Roman" w:cs="Times New Roman"/>
                <w:sz w:val="24"/>
                <w:szCs w:val="24"/>
              </w:rPr>
            </w:pPr>
            <w:r w:rsidRPr="00420FDF">
              <w:rPr>
                <w:rFonts w:ascii="Times New Roman" w:hAnsi="Times New Roman" w:cs="Times New Roman"/>
                <w:sz w:val="24"/>
                <w:szCs w:val="24"/>
              </w:rPr>
              <w:t>-1424,46</w:t>
            </w:r>
          </w:p>
        </w:tc>
        <w:tc>
          <w:tcPr>
            <w:tcW w:w="1985" w:type="dxa"/>
            <w:hideMark/>
          </w:tcPr>
          <w:p w:rsidR="00420FDF" w:rsidRPr="00420FDF" w:rsidRDefault="00420FDF" w:rsidP="00420FDF">
            <w:pPr>
              <w:spacing w:after="0" w:line="240" w:lineRule="auto"/>
              <w:ind w:firstLine="567"/>
              <w:jc w:val="center"/>
              <w:rPr>
                <w:rFonts w:ascii="Times New Roman" w:hAnsi="Times New Roman" w:cs="Times New Roman"/>
                <w:sz w:val="24"/>
                <w:szCs w:val="24"/>
              </w:rPr>
            </w:pPr>
            <w:r w:rsidRPr="00420FDF">
              <w:rPr>
                <w:rFonts w:ascii="Times New Roman" w:hAnsi="Times New Roman" w:cs="Times New Roman"/>
                <w:sz w:val="24"/>
                <w:szCs w:val="24"/>
              </w:rPr>
              <w:t>- 594,32</w:t>
            </w:r>
          </w:p>
        </w:tc>
      </w:tr>
    </w:tbl>
    <w:p w:rsidR="00420FDF" w:rsidRPr="00420FDF" w:rsidRDefault="00420FDF" w:rsidP="00420FDF">
      <w:pPr>
        <w:spacing w:after="0" w:line="240" w:lineRule="auto"/>
        <w:ind w:firstLine="567"/>
        <w:jc w:val="center"/>
        <w:rPr>
          <w:rFonts w:ascii="Times New Roman" w:hAnsi="Times New Roman" w:cs="Times New Roman"/>
          <w:sz w:val="24"/>
          <w:szCs w:val="24"/>
        </w:rPr>
      </w:pPr>
    </w:p>
    <w:p w:rsidR="001C5578" w:rsidRDefault="001C5578" w:rsidP="00420FDF">
      <w:pPr>
        <w:spacing w:after="0" w:line="240" w:lineRule="auto"/>
        <w:ind w:firstLine="567"/>
        <w:jc w:val="both"/>
        <w:rPr>
          <w:rFonts w:ascii="Times New Roman" w:hAnsi="Times New Roman" w:cs="Times New Roman"/>
          <w:color w:val="000000"/>
          <w:sz w:val="24"/>
          <w:szCs w:val="24"/>
        </w:rPr>
      </w:pPr>
      <w:r w:rsidRPr="00420FDF">
        <w:rPr>
          <w:rFonts w:ascii="Times New Roman" w:hAnsi="Times New Roman" w:cs="Times New Roman"/>
          <w:color w:val="000000"/>
          <w:sz w:val="24"/>
          <w:szCs w:val="24"/>
        </w:rPr>
        <w:t xml:space="preserve">Общая сумма собственных доходов, формирующих доходную базу в 2018 году,  определена в сумме 28087,06 тыс. </w:t>
      </w:r>
      <w:r w:rsidRPr="004C12FC">
        <w:rPr>
          <w:rFonts w:ascii="Times New Roman" w:hAnsi="Times New Roman" w:cs="Times New Roman"/>
          <w:color w:val="000000"/>
          <w:sz w:val="24"/>
          <w:szCs w:val="24"/>
        </w:rPr>
        <w:t xml:space="preserve">рублей </w:t>
      </w:r>
      <w:r w:rsidRPr="004C12FC">
        <w:rPr>
          <w:rFonts w:ascii="Times New Roman" w:hAnsi="Times New Roman" w:cs="Times New Roman"/>
          <w:sz w:val="24"/>
          <w:szCs w:val="24"/>
        </w:rPr>
        <w:t>(2017 год</w:t>
      </w:r>
      <w:r>
        <w:rPr>
          <w:rFonts w:ascii="Times New Roman" w:hAnsi="Times New Roman" w:cs="Times New Roman"/>
          <w:sz w:val="24"/>
          <w:szCs w:val="24"/>
        </w:rPr>
        <w:t xml:space="preserve"> </w:t>
      </w:r>
      <w:r w:rsidRPr="004C12FC">
        <w:rPr>
          <w:rFonts w:ascii="Times New Roman" w:hAnsi="Times New Roman" w:cs="Times New Roman"/>
          <w:sz w:val="24"/>
          <w:szCs w:val="24"/>
        </w:rPr>
        <w:t>-</w:t>
      </w:r>
      <w:r>
        <w:rPr>
          <w:rFonts w:ascii="Times New Roman" w:hAnsi="Times New Roman" w:cs="Times New Roman"/>
          <w:sz w:val="24"/>
          <w:szCs w:val="24"/>
        </w:rPr>
        <w:t xml:space="preserve"> </w:t>
      </w:r>
      <w:r w:rsidRPr="004C12FC">
        <w:rPr>
          <w:rFonts w:ascii="Times New Roman" w:hAnsi="Times New Roman" w:cs="Times New Roman"/>
          <w:sz w:val="24"/>
          <w:szCs w:val="24"/>
        </w:rPr>
        <w:t>26357,11 тыс.</w:t>
      </w:r>
      <w:r>
        <w:rPr>
          <w:rFonts w:ascii="Times New Roman" w:hAnsi="Times New Roman" w:cs="Times New Roman"/>
          <w:sz w:val="24"/>
          <w:szCs w:val="24"/>
        </w:rPr>
        <w:t xml:space="preserve"> </w:t>
      </w:r>
      <w:r w:rsidRPr="004C12FC">
        <w:rPr>
          <w:rFonts w:ascii="Times New Roman" w:hAnsi="Times New Roman" w:cs="Times New Roman"/>
          <w:sz w:val="24"/>
          <w:szCs w:val="24"/>
        </w:rPr>
        <w:t>рублей</w:t>
      </w:r>
      <w:r w:rsidRPr="004C12FC">
        <w:rPr>
          <w:rFonts w:ascii="Times New Roman" w:hAnsi="Times New Roman" w:cs="Times New Roman"/>
          <w:color w:val="000000"/>
          <w:sz w:val="24"/>
          <w:szCs w:val="24"/>
        </w:rPr>
        <w:t>)</w:t>
      </w:r>
      <w:r>
        <w:rPr>
          <w:rFonts w:ascii="Times New Roman" w:hAnsi="Times New Roman" w:cs="Times New Roman"/>
          <w:color w:val="000000"/>
          <w:sz w:val="24"/>
          <w:szCs w:val="24"/>
        </w:rPr>
        <w:t>,</w:t>
      </w:r>
      <w:r w:rsidRPr="00420FDF">
        <w:rPr>
          <w:rFonts w:ascii="Times New Roman" w:hAnsi="Times New Roman" w:cs="Times New Roman"/>
          <w:color w:val="000000"/>
          <w:sz w:val="24"/>
          <w:szCs w:val="24"/>
        </w:rPr>
        <w:t xml:space="preserve">  исполнена в сумме 28049,2</w:t>
      </w:r>
      <w:r>
        <w:rPr>
          <w:rFonts w:ascii="Times New Roman" w:hAnsi="Times New Roman" w:cs="Times New Roman"/>
          <w:color w:val="000000"/>
          <w:sz w:val="24"/>
          <w:szCs w:val="24"/>
        </w:rPr>
        <w:t xml:space="preserve"> </w:t>
      </w:r>
      <w:r w:rsidRPr="00420FDF">
        <w:rPr>
          <w:rFonts w:ascii="Times New Roman" w:hAnsi="Times New Roman" w:cs="Times New Roman"/>
          <w:color w:val="000000"/>
          <w:sz w:val="24"/>
          <w:szCs w:val="24"/>
        </w:rPr>
        <w:t>тыс.</w:t>
      </w:r>
      <w:r>
        <w:rPr>
          <w:rFonts w:ascii="Times New Roman" w:hAnsi="Times New Roman" w:cs="Times New Roman"/>
          <w:color w:val="000000"/>
          <w:sz w:val="24"/>
          <w:szCs w:val="24"/>
        </w:rPr>
        <w:t xml:space="preserve"> </w:t>
      </w:r>
      <w:r w:rsidRPr="004C12FC">
        <w:rPr>
          <w:rFonts w:ascii="Times New Roman" w:hAnsi="Times New Roman" w:cs="Times New Roman"/>
          <w:color w:val="000000"/>
          <w:sz w:val="24"/>
          <w:szCs w:val="24"/>
        </w:rPr>
        <w:t xml:space="preserve">рублей </w:t>
      </w:r>
      <w:r w:rsidRPr="004C12FC">
        <w:rPr>
          <w:rFonts w:ascii="Times New Roman" w:hAnsi="Times New Roman" w:cs="Times New Roman"/>
          <w:sz w:val="24"/>
          <w:szCs w:val="24"/>
        </w:rPr>
        <w:t>(2017 год</w:t>
      </w:r>
      <w:r>
        <w:rPr>
          <w:rFonts w:ascii="Times New Roman" w:hAnsi="Times New Roman" w:cs="Times New Roman"/>
          <w:sz w:val="24"/>
          <w:szCs w:val="24"/>
        </w:rPr>
        <w:t xml:space="preserve"> </w:t>
      </w:r>
      <w:r w:rsidRPr="004C12FC">
        <w:rPr>
          <w:rFonts w:ascii="Times New Roman" w:hAnsi="Times New Roman" w:cs="Times New Roman"/>
          <w:sz w:val="24"/>
          <w:szCs w:val="24"/>
        </w:rPr>
        <w:t>-</w:t>
      </w:r>
      <w:r>
        <w:rPr>
          <w:rFonts w:ascii="Times New Roman" w:hAnsi="Times New Roman" w:cs="Times New Roman"/>
          <w:sz w:val="24"/>
          <w:szCs w:val="24"/>
        </w:rPr>
        <w:t xml:space="preserve"> </w:t>
      </w:r>
      <w:r w:rsidRPr="004C12FC">
        <w:rPr>
          <w:rFonts w:ascii="Times New Roman" w:hAnsi="Times New Roman" w:cs="Times New Roman"/>
          <w:sz w:val="24"/>
          <w:szCs w:val="24"/>
        </w:rPr>
        <w:t>26465,79 тыс. рублей)</w:t>
      </w:r>
      <w:r w:rsidRPr="004C12FC">
        <w:rPr>
          <w:rFonts w:ascii="Times New Roman" w:hAnsi="Times New Roman" w:cs="Times New Roman"/>
          <w:color w:val="000000"/>
          <w:sz w:val="24"/>
          <w:szCs w:val="24"/>
        </w:rPr>
        <w:t xml:space="preserve"> или 99,86 % к плану. В бюджете на 2018 год предусматривались безвозмездные поступления</w:t>
      </w:r>
      <w:r w:rsidRPr="00420FDF">
        <w:rPr>
          <w:rFonts w:ascii="Times New Roman" w:hAnsi="Times New Roman" w:cs="Times New Roman"/>
          <w:color w:val="000000"/>
          <w:sz w:val="24"/>
          <w:szCs w:val="24"/>
        </w:rPr>
        <w:t xml:space="preserve"> в сумме 12466,93 </w:t>
      </w:r>
      <w:r w:rsidRPr="004C12FC">
        <w:rPr>
          <w:rFonts w:ascii="Times New Roman" w:hAnsi="Times New Roman" w:cs="Times New Roman"/>
          <w:color w:val="000000"/>
          <w:sz w:val="24"/>
          <w:szCs w:val="24"/>
        </w:rPr>
        <w:t xml:space="preserve">тыс. рублей </w:t>
      </w:r>
      <w:r w:rsidRPr="004C12FC">
        <w:rPr>
          <w:rFonts w:ascii="Times New Roman" w:hAnsi="Times New Roman" w:cs="Times New Roman"/>
          <w:sz w:val="24"/>
          <w:szCs w:val="24"/>
        </w:rPr>
        <w:t xml:space="preserve">(2017 год - </w:t>
      </w:r>
      <w:r w:rsidRPr="004C12FC">
        <w:rPr>
          <w:rFonts w:ascii="Times New Roman" w:hAnsi="Times New Roman" w:cs="Times New Roman"/>
          <w:sz w:val="24"/>
          <w:szCs w:val="24"/>
        </w:rPr>
        <w:lastRenderedPageBreak/>
        <w:t>9237,23 тыс. рублей),</w:t>
      </w:r>
      <w:r w:rsidRPr="004C12FC">
        <w:rPr>
          <w:rFonts w:ascii="Times New Roman" w:hAnsi="Times New Roman" w:cs="Times New Roman"/>
          <w:color w:val="000000"/>
          <w:sz w:val="24"/>
          <w:szCs w:val="24"/>
        </w:rPr>
        <w:t xml:space="preserve"> исполнение составило  12466,93 тыс. </w:t>
      </w:r>
      <w:r w:rsidRPr="004C12FC">
        <w:rPr>
          <w:rFonts w:ascii="Times New Roman" w:hAnsi="Times New Roman" w:cs="Times New Roman"/>
          <w:sz w:val="24"/>
          <w:szCs w:val="24"/>
        </w:rPr>
        <w:t>рублей (2017 год</w:t>
      </w:r>
      <w:r>
        <w:rPr>
          <w:rFonts w:ascii="Times New Roman" w:hAnsi="Times New Roman" w:cs="Times New Roman"/>
          <w:sz w:val="24"/>
          <w:szCs w:val="24"/>
        </w:rPr>
        <w:t xml:space="preserve"> </w:t>
      </w:r>
      <w:r w:rsidRPr="004C12FC">
        <w:rPr>
          <w:rFonts w:ascii="Times New Roman" w:hAnsi="Times New Roman" w:cs="Times New Roman"/>
          <w:sz w:val="24"/>
          <w:szCs w:val="24"/>
        </w:rPr>
        <w:t>-</w:t>
      </w:r>
      <w:r>
        <w:rPr>
          <w:rFonts w:ascii="Times New Roman" w:hAnsi="Times New Roman" w:cs="Times New Roman"/>
          <w:sz w:val="24"/>
          <w:szCs w:val="24"/>
        </w:rPr>
        <w:t xml:space="preserve"> </w:t>
      </w:r>
      <w:r w:rsidRPr="004C12FC">
        <w:rPr>
          <w:rFonts w:ascii="Times New Roman" w:hAnsi="Times New Roman" w:cs="Times New Roman"/>
          <w:sz w:val="24"/>
          <w:szCs w:val="24"/>
        </w:rPr>
        <w:t>9 017,2 тыс. рублей</w:t>
      </w:r>
      <w:r w:rsidRPr="004C12FC">
        <w:rPr>
          <w:rFonts w:ascii="Times New Roman" w:hAnsi="Times New Roman" w:cs="Times New Roman"/>
          <w:color w:val="000000"/>
          <w:sz w:val="24"/>
          <w:szCs w:val="24"/>
        </w:rPr>
        <w:t>) или 100%</w:t>
      </w:r>
      <w:r w:rsidRPr="00420FDF">
        <w:rPr>
          <w:rFonts w:ascii="Times New Roman" w:hAnsi="Times New Roman" w:cs="Times New Roman"/>
          <w:color w:val="000000"/>
          <w:sz w:val="24"/>
          <w:szCs w:val="24"/>
        </w:rPr>
        <w:t xml:space="preserve"> от плановых назначений.</w:t>
      </w:r>
    </w:p>
    <w:p w:rsidR="00420FDF" w:rsidRPr="00420FDF" w:rsidRDefault="00420FDF" w:rsidP="00420FDF">
      <w:pPr>
        <w:spacing w:after="0" w:line="240" w:lineRule="auto"/>
        <w:ind w:firstLine="567"/>
        <w:jc w:val="both"/>
        <w:rPr>
          <w:rFonts w:ascii="Times New Roman" w:hAnsi="Times New Roman" w:cs="Times New Roman"/>
          <w:color w:val="000000"/>
          <w:sz w:val="24"/>
          <w:szCs w:val="24"/>
        </w:rPr>
      </w:pPr>
      <w:r w:rsidRPr="00420FDF">
        <w:rPr>
          <w:rFonts w:ascii="Times New Roman" w:hAnsi="Times New Roman" w:cs="Times New Roman"/>
          <w:color w:val="000000"/>
          <w:sz w:val="24"/>
          <w:szCs w:val="24"/>
        </w:rPr>
        <w:t xml:space="preserve"> </w:t>
      </w:r>
    </w:p>
    <w:p w:rsidR="00420FDF" w:rsidRPr="00420FDF" w:rsidRDefault="00420FDF" w:rsidP="00420FDF">
      <w:pPr>
        <w:spacing w:after="0" w:line="240" w:lineRule="auto"/>
        <w:ind w:firstLine="567"/>
        <w:jc w:val="center"/>
        <w:rPr>
          <w:rFonts w:ascii="Times New Roman" w:hAnsi="Times New Roman" w:cs="Times New Roman"/>
          <w:sz w:val="24"/>
          <w:szCs w:val="24"/>
        </w:rPr>
      </w:pPr>
      <w:r w:rsidRPr="00420FDF">
        <w:rPr>
          <w:rFonts w:ascii="Times New Roman" w:hAnsi="Times New Roman" w:cs="Times New Roman"/>
          <w:sz w:val="24"/>
          <w:szCs w:val="24"/>
        </w:rPr>
        <w:t>Исполнение по доходам за 2018</w:t>
      </w:r>
      <w:r w:rsidR="001C5578">
        <w:rPr>
          <w:rFonts w:ascii="Times New Roman" w:hAnsi="Times New Roman" w:cs="Times New Roman"/>
          <w:sz w:val="24"/>
          <w:szCs w:val="24"/>
        </w:rPr>
        <w:t xml:space="preserve"> </w:t>
      </w:r>
      <w:r w:rsidRPr="00420FDF">
        <w:rPr>
          <w:rFonts w:ascii="Times New Roman" w:hAnsi="Times New Roman" w:cs="Times New Roman"/>
          <w:sz w:val="24"/>
          <w:szCs w:val="24"/>
        </w:rPr>
        <w:t>год.</w:t>
      </w:r>
    </w:p>
    <w:p w:rsidR="00420FDF" w:rsidRPr="00420FDF" w:rsidRDefault="00420FDF" w:rsidP="00420FDF">
      <w:pPr>
        <w:spacing w:after="0" w:line="240" w:lineRule="auto"/>
        <w:ind w:firstLine="567"/>
        <w:jc w:val="right"/>
        <w:rPr>
          <w:rFonts w:ascii="Times New Roman" w:hAnsi="Times New Roman" w:cs="Times New Roman"/>
          <w:sz w:val="24"/>
          <w:szCs w:val="24"/>
        </w:rPr>
      </w:pPr>
      <w:r w:rsidRPr="00420FDF">
        <w:rPr>
          <w:rFonts w:ascii="Times New Roman" w:hAnsi="Times New Roman" w:cs="Times New Roman"/>
          <w:sz w:val="24"/>
          <w:szCs w:val="24"/>
        </w:rPr>
        <w:t xml:space="preserve">                                                                                                                            </w:t>
      </w:r>
    </w:p>
    <w:tbl>
      <w:tblPr>
        <w:tblW w:w="9938" w:type="dxa"/>
        <w:tblInd w:w="93" w:type="dxa"/>
        <w:tblLayout w:type="fixed"/>
        <w:tblLook w:val="04A0"/>
      </w:tblPr>
      <w:tblGrid>
        <w:gridCol w:w="2850"/>
        <w:gridCol w:w="2127"/>
        <w:gridCol w:w="1842"/>
        <w:gridCol w:w="1560"/>
        <w:gridCol w:w="1559"/>
      </w:tblGrid>
      <w:tr w:rsidR="00420FDF" w:rsidRPr="00420FDF" w:rsidTr="001C5578">
        <w:trPr>
          <w:trHeight w:val="708"/>
        </w:trPr>
        <w:tc>
          <w:tcPr>
            <w:tcW w:w="2850" w:type="dxa"/>
            <w:tcBorders>
              <w:top w:val="single" w:sz="4" w:space="0" w:color="auto"/>
              <w:left w:val="single" w:sz="4" w:space="0" w:color="auto"/>
              <w:bottom w:val="single" w:sz="4" w:space="0" w:color="auto"/>
              <w:right w:val="single" w:sz="4" w:space="0" w:color="auto"/>
            </w:tcBorders>
            <w:vAlign w:val="center"/>
            <w:hideMark/>
          </w:tcPr>
          <w:p w:rsidR="00420FDF" w:rsidRPr="00420FDF" w:rsidRDefault="00420FDF" w:rsidP="00420FDF">
            <w:pPr>
              <w:spacing w:after="0" w:line="240" w:lineRule="auto"/>
              <w:ind w:firstLine="567"/>
              <w:jc w:val="center"/>
              <w:rPr>
                <w:rFonts w:ascii="Times New Roman" w:hAnsi="Times New Roman" w:cs="Times New Roman"/>
                <w:color w:val="000000"/>
                <w:sz w:val="24"/>
                <w:szCs w:val="24"/>
              </w:rPr>
            </w:pPr>
            <w:r w:rsidRPr="00420FDF">
              <w:rPr>
                <w:rFonts w:ascii="Times New Roman" w:hAnsi="Times New Roman" w:cs="Times New Roman"/>
                <w:color w:val="000000"/>
                <w:sz w:val="24"/>
                <w:szCs w:val="24"/>
              </w:rPr>
              <w:t>Наименование</w:t>
            </w:r>
          </w:p>
        </w:tc>
        <w:tc>
          <w:tcPr>
            <w:tcW w:w="2127" w:type="dxa"/>
            <w:tcBorders>
              <w:top w:val="single" w:sz="4" w:space="0" w:color="auto"/>
              <w:left w:val="nil"/>
              <w:bottom w:val="single" w:sz="4" w:space="0" w:color="auto"/>
              <w:right w:val="single" w:sz="4" w:space="0" w:color="auto"/>
            </w:tcBorders>
            <w:vAlign w:val="center"/>
            <w:hideMark/>
          </w:tcPr>
          <w:p w:rsidR="00420FDF" w:rsidRPr="00420FDF" w:rsidRDefault="00420FDF" w:rsidP="00420FDF">
            <w:pPr>
              <w:spacing w:after="0" w:line="240" w:lineRule="auto"/>
              <w:ind w:firstLine="567"/>
              <w:jc w:val="center"/>
              <w:rPr>
                <w:rFonts w:ascii="Times New Roman" w:hAnsi="Times New Roman" w:cs="Times New Roman"/>
                <w:color w:val="000000"/>
                <w:sz w:val="24"/>
                <w:szCs w:val="24"/>
              </w:rPr>
            </w:pPr>
            <w:r w:rsidRPr="00420FDF">
              <w:rPr>
                <w:rFonts w:ascii="Times New Roman" w:hAnsi="Times New Roman" w:cs="Times New Roman"/>
                <w:color w:val="000000"/>
                <w:sz w:val="24"/>
                <w:szCs w:val="24"/>
              </w:rPr>
              <w:t>План 2018г.</w:t>
            </w:r>
          </w:p>
        </w:tc>
        <w:tc>
          <w:tcPr>
            <w:tcW w:w="1842" w:type="dxa"/>
            <w:tcBorders>
              <w:top w:val="single" w:sz="4" w:space="0" w:color="auto"/>
              <w:left w:val="nil"/>
              <w:bottom w:val="single" w:sz="4" w:space="0" w:color="auto"/>
              <w:right w:val="single" w:sz="4" w:space="0" w:color="auto"/>
            </w:tcBorders>
            <w:vAlign w:val="center"/>
            <w:hideMark/>
          </w:tcPr>
          <w:p w:rsidR="00420FDF" w:rsidRPr="00420FDF" w:rsidRDefault="001C5578" w:rsidP="001C557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20FDF" w:rsidRPr="00420FDF">
              <w:rPr>
                <w:rFonts w:ascii="Times New Roman" w:hAnsi="Times New Roman" w:cs="Times New Roman"/>
                <w:color w:val="000000"/>
                <w:sz w:val="24"/>
                <w:szCs w:val="24"/>
              </w:rPr>
              <w:t>Факт 2018г.</w:t>
            </w:r>
          </w:p>
        </w:tc>
        <w:tc>
          <w:tcPr>
            <w:tcW w:w="1560" w:type="dxa"/>
            <w:tcBorders>
              <w:top w:val="single" w:sz="4" w:space="0" w:color="auto"/>
              <w:left w:val="nil"/>
              <w:bottom w:val="single" w:sz="4" w:space="0" w:color="auto"/>
              <w:right w:val="single" w:sz="4" w:space="0" w:color="auto"/>
            </w:tcBorders>
            <w:vAlign w:val="center"/>
            <w:hideMark/>
          </w:tcPr>
          <w:p w:rsidR="00420FDF" w:rsidRPr="00420FDF" w:rsidRDefault="00420FDF" w:rsidP="00420FDF">
            <w:pPr>
              <w:spacing w:after="0" w:line="240" w:lineRule="auto"/>
              <w:ind w:firstLine="567"/>
              <w:jc w:val="center"/>
              <w:rPr>
                <w:rFonts w:ascii="Times New Roman" w:hAnsi="Times New Roman" w:cs="Times New Roman"/>
                <w:color w:val="000000"/>
                <w:sz w:val="24"/>
                <w:szCs w:val="24"/>
              </w:rPr>
            </w:pPr>
            <w:r w:rsidRPr="00420FDF">
              <w:rPr>
                <w:rFonts w:ascii="Times New Roman" w:hAnsi="Times New Roman" w:cs="Times New Roman"/>
                <w:color w:val="000000"/>
                <w:sz w:val="24"/>
                <w:szCs w:val="24"/>
              </w:rPr>
              <w:t xml:space="preserve"> % выполнения плана</w:t>
            </w:r>
          </w:p>
        </w:tc>
        <w:tc>
          <w:tcPr>
            <w:tcW w:w="1559" w:type="dxa"/>
            <w:tcBorders>
              <w:top w:val="single" w:sz="4" w:space="0" w:color="auto"/>
              <w:left w:val="nil"/>
              <w:bottom w:val="single" w:sz="4" w:space="0" w:color="auto"/>
              <w:right w:val="single" w:sz="4" w:space="0" w:color="auto"/>
            </w:tcBorders>
            <w:vAlign w:val="center"/>
            <w:hideMark/>
          </w:tcPr>
          <w:p w:rsidR="00420FDF" w:rsidRPr="00420FDF" w:rsidRDefault="00420FDF" w:rsidP="00420FDF">
            <w:pPr>
              <w:spacing w:after="0" w:line="240" w:lineRule="auto"/>
              <w:ind w:firstLine="567"/>
              <w:jc w:val="center"/>
              <w:rPr>
                <w:rFonts w:ascii="Times New Roman" w:hAnsi="Times New Roman" w:cs="Times New Roman"/>
                <w:color w:val="000000"/>
                <w:sz w:val="24"/>
                <w:szCs w:val="24"/>
              </w:rPr>
            </w:pPr>
            <w:r w:rsidRPr="00420FDF">
              <w:rPr>
                <w:rFonts w:ascii="Times New Roman" w:hAnsi="Times New Roman" w:cs="Times New Roman"/>
                <w:color w:val="000000"/>
                <w:sz w:val="24"/>
                <w:szCs w:val="24"/>
              </w:rPr>
              <w:t>Факт 2017г.</w:t>
            </w:r>
          </w:p>
        </w:tc>
      </w:tr>
      <w:tr w:rsidR="00420FDF" w:rsidRPr="00420FDF" w:rsidTr="001C5578">
        <w:trPr>
          <w:trHeight w:val="434"/>
        </w:trPr>
        <w:tc>
          <w:tcPr>
            <w:tcW w:w="2850" w:type="dxa"/>
            <w:tcBorders>
              <w:top w:val="nil"/>
              <w:left w:val="single" w:sz="4" w:space="0" w:color="auto"/>
              <w:bottom w:val="single" w:sz="4" w:space="0" w:color="auto"/>
              <w:right w:val="single" w:sz="4" w:space="0" w:color="auto"/>
            </w:tcBorders>
            <w:vAlign w:val="bottom"/>
            <w:hideMark/>
          </w:tcPr>
          <w:p w:rsidR="00420FDF" w:rsidRPr="00420FDF" w:rsidRDefault="00420FDF" w:rsidP="00420FDF">
            <w:pPr>
              <w:spacing w:after="0" w:line="240" w:lineRule="auto"/>
              <w:ind w:firstLine="567"/>
              <w:rPr>
                <w:rFonts w:ascii="Times New Roman" w:hAnsi="Times New Roman" w:cs="Times New Roman"/>
                <w:color w:val="000000"/>
                <w:sz w:val="24"/>
                <w:szCs w:val="24"/>
              </w:rPr>
            </w:pPr>
            <w:r w:rsidRPr="00420FDF">
              <w:rPr>
                <w:rFonts w:ascii="Times New Roman" w:hAnsi="Times New Roman" w:cs="Times New Roman"/>
                <w:color w:val="000000"/>
                <w:sz w:val="24"/>
                <w:szCs w:val="24"/>
              </w:rPr>
              <w:t>Налог на доходы физических лиц</w:t>
            </w:r>
          </w:p>
        </w:tc>
        <w:tc>
          <w:tcPr>
            <w:tcW w:w="2127" w:type="dxa"/>
            <w:tcBorders>
              <w:top w:val="nil"/>
              <w:left w:val="nil"/>
              <w:bottom w:val="single" w:sz="4" w:space="0" w:color="auto"/>
              <w:right w:val="single" w:sz="4" w:space="0" w:color="auto"/>
            </w:tcBorders>
            <w:vAlign w:val="bottom"/>
            <w:hideMark/>
          </w:tcPr>
          <w:p w:rsidR="00420FDF" w:rsidRPr="00420FDF" w:rsidRDefault="00420FDF" w:rsidP="00756850">
            <w:pPr>
              <w:spacing w:after="0" w:line="240" w:lineRule="auto"/>
              <w:ind w:firstLine="34"/>
              <w:jc w:val="center"/>
              <w:rPr>
                <w:rFonts w:ascii="Times New Roman" w:hAnsi="Times New Roman" w:cs="Times New Roman"/>
                <w:color w:val="000000"/>
                <w:sz w:val="24"/>
                <w:szCs w:val="24"/>
              </w:rPr>
            </w:pPr>
            <w:r w:rsidRPr="00420FDF">
              <w:rPr>
                <w:rFonts w:ascii="Times New Roman" w:hAnsi="Times New Roman" w:cs="Times New Roman"/>
                <w:color w:val="000000"/>
                <w:sz w:val="24"/>
                <w:szCs w:val="24"/>
              </w:rPr>
              <w:t>14993,56</w:t>
            </w:r>
          </w:p>
        </w:tc>
        <w:tc>
          <w:tcPr>
            <w:tcW w:w="1842"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14898,34</w:t>
            </w:r>
          </w:p>
        </w:tc>
        <w:tc>
          <w:tcPr>
            <w:tcW w:w="1560"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97,0</w:t>
            </w:r>
          </w:p>
        </w:tc>
        <w:tc>
          <w:tcPr>
            <w:tcW w:w="1559"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13000,00</w:t>
            </w:r>
          </w:p>
        </w:tc>
      </w:tr>
      <w:tr w:rsidR="00420FDF" w:rsidRPr="00420FDF" w:rsidTr="001C5578">
        <w:trPr>
          <w:trHeight w:val="719"/>
        </w:trPr>
        <w:tc>
          <w:tcPr>
            <w:tcW w:w="2850" w:type="dxa"/>
            <w:tcBorders>
              <w:top w:val="nil"/>
              <w:left w:val="single" w:sz="4" w:space="0" w:color="auto"/>
              <w:bottom w:val="single" w:sz="4" w:space="0" w:color="auto"/>
              <w:right w:val="single" w:sz="4" w:space="0" w:color="auto"/>
            </w:tcBorders>
            <w:vAlign w:val="bottom"/>
            <w:hideMark/>
          </w:tcPr>
          <w:p w:rsidR="00420FDF" w:rsidRPr="00420FDF" w:rsidRDefault="00420FDF" w:rsidP="00420FDF">
            <w:pPr>
              <w:spacing w:after="0" w:line="240" w:lineRule="auto"/>
              <w:ind w:firstLine="567"/>
              <w:rPr>
                <w:rFonts w:ascii="Times New Roman" w:hAnsi="Times New Roman" w:cs="Times New Roman"/>
                <w:color w:val="000000"/>
                <w:sz w:val="24"/>
                <w:szCs w:val="24"/>
              </w:rPr>
            </w:pPr>
            <w:r w:rsidRPr="00420FDF">
              <w:rPr>
                <w:rFonts w:ascii="Times New Roman" w:hAnsi="Times New Roman" w:cs="Times New Roman"/>
                <w:color w:val="000000"/>
                <w:sz w:val="24"/>
                <w:szCs w:val="24"/>
              </w:rPr>
              <w:t>Акцизы</w:t>
            </w:r>
          </w:p>
        </w:tc>
        <w:tc>
          <w:tcPr>
            <w:tcW w:w="2127" w:type="dxa"/>
            <w:tcBorders>
              <w:top w:val="nil"/>
              <w:left w:val="nil"/>
              <w:bottom w:val="single" w:sz="4" w:space="0" w:color="auto"/>
              <w:right w:val="single" w:sz="4" w:space="0" w:color="auto"/>
            </w:tcBorders>
            <w:vAlign w:val="bottom"/>
            <w:hideMark/>
          </w:tcPr>
          <w:p w:rsidR="00420FDF" w:rsidRPr="00420FDF" w:rsidRDefault="00420FDF" w:rsidP="00756850">
            <w:pPr>
              <w:spacing w:after="0" w:line="240" w:lineRule="auto"/>
              <w:ind w:firstLine="34"/>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3705,00</w:t>
            </w:r>
          </w:p>
        </w:tc>
        <w:tc>
          <w:tcPr>
            <w:tcW w:w="1842"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3705,00</w:t>
            </w:r>
          </w:p>
        </w:tc>
        <w:tc>
          <w:tcPr>
            <w:tcW w:w="1560"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100</w:t>
            </w:r>
          </w:p>
        </w:tc>
        <w:tc>
          <w:tcPr>
            <w:tcW w:w="1559"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3237,00</w:t>
            </w:r>
          </w:p>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p>
        </w:tc>
      </w:tr>
      <w:tr w:rsidR="00420FDF" w:rsidRPr="00420FDF" w:rsidTr="001C5578">
        <w:trPr>
          <w:trHeight w:val="338"/>
        </w:trPr>
        <w:tc>
          <w:tcPr>
            <w:tcW w:w="2850" w:type="dxa"/>
            <w:tcBorders>
              <w:top w:val="nil"/>
              <w:left w:val="single" w:sz="4" w:space="0" w:color="auto"/>
              <w:bottom w:val="single" w:sz="4" w:space="0" w:color="auto"/>
              <w:right w:val="single" w:sz="4" w:space="0" w:color="auto"/>
            </w:tcBorders>
            <w:vAlign w:val="bottom"/>
            <w:hideMark/>
          </w:tcPr>
          <w:p w:rsidR="00420FDF" w:rsidRPr="00420FDF" w:rsidRDefault="00420FDF" w:rsidP="00420FDF">
            <w:pPr>
              <w:spacing w:after="0" w:line="240" w:lineRule="auto"/>
              <w:ind w:firstLine="567"/>
              <w:rPr>
                <w:rFonts w:ascii="Times New Roman" w:hAnsi="Times New Roman" w:cs="Times New Roman"/>
                <w:color w:val="000000"/>
                <w:sz w:val="24"/>
                <w:szCs w:val="24"/>
              </w:rPr>
            </w:pPr>
            <w:r w:rsidRPr="00420FDF">
              <w:rPr>
                <w:rFonts w:ascii="Times New Roman" w:hAnsi="Times New Roman" w:cs="Times New Roman"/>
                <w:color w:val="000000"/>
                <w:sz w:val="24"/>
                <w:szCs w:val="24"/>
              </w:rPr>
              <w:t>Налог на имущество</w:t>
            </w:r>
          </w:p>
        </w:tc>
        <w:tc>
          <w:tcPr>
            <w:tcW w:w="2127" w:type="dxa"/>
            <w:tcBorders>
              <w:top w:val="nil"/>
              <w:left w:val="nil"/>
              <w:bottom w:val="single" w:sz="4" w:space="0" w:color="auto"/>
              <w:right w:val="single" w:sz="4" w:space="0" w:color="auto"/>
            </w:tcBorders>
            <w:vAlign w:val="bottom"/>
            <w:hideMark/>
          </w:tcPr>
          <w:p w:rsidR="00420FDF" w:rsidRPr="00420FDF" w:rsidRDefault="00420FDF" w:rsidP="00756850">
            <w:pPr>
              <w:spacing w:after="0" w:line="240" w:lineRule="auto"/>
              <w:ind w:firstLine="34"/>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905,8</w:t>
            </w:r>
          </w:p>
        </w:tc>
        <w:tc>
          <w:tcPr>
            <w:tcW w:w="1842"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905,8</w:t>
            </w:r>
          </w:p>
        </w:tc>
        <w:tc>
          <w:tcPr>
            <w:tcW w:w="1560"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100</w:t>
            </w:r>
          </w:p>
        </w:tc>
        <w:tc>
          <w:tcPr>
            <w:tcW w:w="1559"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1100,00</w:t>
            </w:r>
          </w:p>
        </w:tc>
      </w:tr>
      <w:tr w:rsidR="00420FDF" w:rsidRPr="00420FDF" w:rsidTr="001C5578">
        <w:trPr>
          <w:trHeight w:val="726"/>
        </w:trPr>
        <w:tc>
          <w:tcPr>
            <w:tcW w:w="2850" w:type="dxa"/>
            <w:tcBorders>
              <w:top w:val="nil"/>
              <w:left w:val="single" w:sz="4" w:space="0" w:color="auto"/>
              <w:bottom w:val="single" w:sz="4" w:space="0" w:color="auto"/>
              <w:right w:val="single" w:sz="4" w:space="0" w:color="auto"/>
            </w:tcBorders>
            <w:vAlign w:val="bottom"/>
            <w:hideMark/>
          </w:tcPr>
          <w:p w:rsidR="00420FDF" w:rsidRPr="00420FDF" w:rsidRDefault="00420FDF" w:rsidP="00420FDF">
            <w:pPr>
              <w:spacing w:after="0" w:line="240" w:lineRule="auto"/>
              <w:ind w:firstLine="567"/>
              <w:rPr>
                <w:rFonts w:ascii="Times New Roman" w:hAnsi="Times New Roman" w:cs="Times New Roman"/>
                <w:color w:val="000000"/>
                <w:sz w:val="24"/>
                <w:szCs w:val="24"/>
              </w:rPr>
            </w:pPr>
            <w:r w:rsidRPr="00420FDF">
              <w:rPr>
                <w:rFonts w:ascii="Times New Roman" w:hAnsi="Times New Roman" w:cs="Times New Roman"/>
                <w:color w:val="000000"/>
                <w:sz w:val="24"/>
                <w:szCs w:val="24"/>
              </w:rPr>
              <w:t>Земельный налог</w:t>
            </w:r>
          </w:p>
        </w:tc>
        <w:tc>
          <w:tcPr>
            <w:tcW w:w="2127" w:type="dxa"/>
            <w:tcBorders>
              <w:top w:val="nil"/>
              <w:left w:val="nil"/>
              <w:bottom w:val="single" w:sz="4" w:space="0" w:color="auto"/>
              <w:right w:val="single" w:sz="4" w:space="0" w:color="auto"/>
            </w:tcBorders>
            <w:vAlign w:val="bottom"/>
            <w:hideMark/>
          </w:tcPr>
          <w:p w:rsidR="00420FDF" w:rsidRPr="00420FDF" w:rsidRDefault="00420FDF" w:rsidP="00756850">
            <w:pPr>
              <w:spacing w:after="0" w:line="240" w:lineRule="auto"/>
              <w:ind w:firstLine="34"/>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4828,82</w:t>
            </w:r>
          </w:p>
        </w:tc>
        <w:tc>
          <w:tcPr>
            <w:tcW w:w="1842"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4828,82</w:t>
            </w:r>
          </w:p>
        </w:tc>
        <w:tc>
          <w:tcPr>
            <w:tcW w:w="1560"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100</w:t>
            </w:r>
          </w:p>
        </w:tc>
        <w:tc>
          <w:tcPr>
            <w:tcW w:w="1559"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4100,00</w:t>
            </w:r>
          </w:p>
        </w:tc>
      </w:tr>
      <w:tr w:rsidR="00420FDF" w:rsidRPr="00420FDF" w:rsidTr="001C5578">
        <w:trPr>
          <w:trHeight w:val="678"/>
        </w:trPr>
        <w:tc>
          <w:tcPr>
            <w:tcW w:w="2850" w:type="dxa"/>
            <w:tcBorders>
              <w:top w:val="nil"/>
              <w:left w:val="single" w:sz="4" w:space="0" w:color="auto"/>
              <w:bottom w:val="single" w:sz="4" w:space="0" w:color="auto"/>
              <w:right w:val="single" w:sz="4" w:space="0" w:color="auto"/>
            </w:tcBorders>
            <w:vAlign w:val="bottom"/>
            <w:hideMark/>
          </w:tcPr>
          <w:p w:rsidR="00420FDF" w:rsidRPr="00420FDF" w:rsidRDefault="00420FDF" w:rsidP="00420FDF">
            <w:pPr>
              <w:spacing w:after="0" w:line="240" w:lineRule="auto"/>
              <w:ind w:firstLine="567"/>
              <w:rPr>
                <w:rFonts w:ascii="Times New Roman" w:hAnsi="Times New Roman" w:cs="Times New Roman"/>
                <w:color w:val="000000"/>
                <w:sz w:val="24"/>
                <w:szCs w:val="24"/>
              </w:rPr>
            </w:pPr>
            <w:r w:rsidRPr="00420FDF">
              <w:rPr>
                <w:rFonts w:ascii="Times New Roman" w:hAnsi="Times New Roman" w:cs="Times New Roman"/>
                <w:color w:val="000000"/>
                <w:sz w:val="24"/>
                <w:szCs w:val="24"/>
              </w:rPr>
              <w:t>Доходы от использования имущества</w:t>
            </w:r>
          </w:p>
        </w:tc>
        <w:tc>
          <w:tcPr>
            <w:tcW w:w="2127" w:type="dxa"/>
            <w:tcBorders>
              <w:top w:val="nil"/>
              <w:left w:val="nil"/>
              <w:bottom w:val="single" w:sz="4" w:space="0" w:color="auto"/>
              <w:right w:val="single" w:sz="4" w:space="0" w:color="auto"/>
            </w:tcBorders>
            <w:vAlign w:val="bottom"/>
            <w:hideMark/>
          </w:tcPr>
          <w:p w:rsidR="00420FDF" w:rsidRPr="00420FDF" w:rsidRDefault="00420FDF" w:rsidP="00756850">
            <w:pPr>
              <w:spacing w:after="0" w:line="240" w:lineRule="auto"/>
              <w:ind w:firstLine="34"/>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3397,13</w:t>
            </w:r>
          </w:p>
        </w:tc>
        <w:tc>
          <w:tcPr>
            <w:tcW w:w="1842"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3397,13</w:t>
            </w:r>
          </w:p>
        </w:tc>
        <w:tc>
          <w:tcPr>
            <w:tcW w:w="1560"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100</w:t>
            </w:r>
          </w:p>
        </w:tc>
        <w:tc>
          <w:tcPr>
            <w:tcW w:w="1559"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3172,00</w:t>
            </w:r>
          </w:p>
        </w:tc>
      </w:tr>
      <w:tr w:rsidR="00420FDF" w:rsidRPr="00420FDF" w:rsidTr="001C5578">
        <w:trPr>
          <w:trHeight w:val="678"/>
        </w:trPr>
        <w:tc>
          <w:tcPr>
            <w:tcW w:w="2850" w:type="dxa"/>
            <w:tcBorders>
              <w:top w:val="nil"/>
              <w:left w:val="single" w:sz="4" w:space="0" w:color="auto"/>
              <w:bottom w:val="single" w:sz="4" w:space="0" w:color="auto"/>
              <w:right w:val="single" w:sz="4" w:space="0" w:color="auto"/>
            </w:tcBorders>
            <w:vAlign w:val="bottom"/>
            <w:hideMark/>
          </w:tcPr>
          <w:p w:rsidR="00420FDF" w:rsidRPr="00420FDF" w:rsidRDefault="00420FDF" w:rsidP="00420FDF">
            <w:pPr>
              <w:spacing w:after="0" w:line="240" w:lineRule="auto"/>
              <w:ind w:firstLine="567"/>
              <w:rPr>
                <w:rFonts w:ascii="Times New Roman" w:hAnsi="Times New Roman" w:cs="Times New Roman"/>
                <w:color w:val="000000"/>
                <w:sz w:val="24"/>
                <w:szCs w:val="24"/>
              </w:rPr>
            </w:pPr>
            <w:r w:rsidRPr="00420FDF">
              <w:rPr>
                <w:rFonts w:ascii="Times New Roman" w:hAnsi="Times New Roman" w:cs="Times New Roman"/>
                <w:color w:val="000000"/>
                <w:sz w:val="24"/>
                <w:szCs w:val="24"/>
              </w:rPr>
              <w:t>Доходы от реализации имущества</w:t>
            </w:r>
          </w:p>
        </w:tc>
        <w:tc>
          <w:tcPr>
            <w:tcW w:w="2127" w:type="dxa"/>
            <w:tcBorders>
              <w:top w:val="nil"/>
              <w:left w:val="nil"/>
              <w:bottom w:val="single" w:sz="4" w:space="0" w:color="auto"/>
              <w:right w:val="single" w:sz="4" w:space="0" w:color="auto"/>
            </w:tcBorders>
            <w:vAlign w:val="bottom"/>
            <w:hideMark/>
          </w:tcPr>
          <w:p w:rsidR="00420FDF" w:rsidRPr="00420FDF" w:rsidRDefault="00420FDF" w:rsidP="00756850">
            <w:pPr>
              <w:spacing w:after="0" w:line="240" w:lineRule="auto"/>
              <w:ind w:firstLine="34"/>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251,77</w:t>
            </w:r>
          </w:p>
        </w:tc>
        <w:tc>
          <w:tcPr>
            <w:tcW w:w="1842"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251,77</w:t>
            </w:r>
          </w:p>
        </w:tc>
        <w:tc>
          <w:tcPr>
            <w:tcW w:w="1560"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100</w:t>
            </w:r>
          </w:p>
        </w:tc>
        <w:tc>
          <w:tcPr>
            <w:tcW w:w="1559"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1100,00</w:t>
            </w:r>
          </w:p>
        </w:tc>
      </w:tr>
      <w:tr w:rsidR="00420FDF" w:rsidRPr="00420FDF" w:rsidTr="001C5578">
        <w:trPr>
          <w:trHeight w:val="547"/>
        </w:trPr>
        <w:tc>
          <w:tcPr>
            <w:tcW w:w="2850" w:type="dxa"/>
            <w:tcBorders>
              <w:top w:val="nil"/>
              <w:left w:val="single" w:sz="4" w:space="0" w:color="auto"/>
              <w:bottom w:val="single" w:sz="4" w:space="0" w:color="auto"/>
              <w:right w:val="single" w:sz="4" w:space="0" w:color="auto"/>
            </w:tcBorders>
            <w:vAlign w:val="bottom"/>
            <w:hideMark/>
          </w:tcPr>
          <w:p w:rsidR="00420FDF" w:rsidRPr="00420FDF" w:rsidRDefault="00420FDF" w:rsidP="00420FDF">
            <w:pPr>
              <w:spacing w:after="0" w:line="240" w:lineRule="auto"/>
              <w:ind w:firstLine="567"/>
              <w:rPr>
                <w:rFonts w:ascii="Times New Roman" w:hAnsi="Times New Roman" w:cs="Times New Roman"/>
                <w:color w:val="000000"/>
                <w:sz w:val="24"/>
                <w:szCs w:val="24"/>
              </w:rPr>
            </w:pPr>
            <w:r w:rsidRPr="00420FDF">
              <w:rPr>
                <w:rFonts w:ascii="Times New Roman" w:hAnsi="Times New Roman" w:cs="Times New Roman"/>
                <w:color w:val="000000"/>
                <w:sz w:val="24"/>
                <w:szCs w:val="24"/>
              </w:rPr>
              <w:t>Штрафные санкции, возмещение ущерба</w:t>
            </w:r>
          </w:p>
        </w:tc>
        <w:tc>
          <w:tcPr>
            <w:tcW w:w="2127" w:type="dxa"/>
            <w:tcBorders>
              <w:top w:val="nil"/>
              <w:left w:val="nil"/>
              <w:bottom w:val="single" w:sz="4" w:space="0" w:color="auto"/>
              <w:right w:val="single" w:sz="4" w:space="0" w:color="auto"/>
            </w:tcBorders>
            <w:vAlign w:val="bottom"/>
            <w:hideMark/>
          </w:tcPr>
          <w:p w:rsidR="00420FDF" w:rsidRPr="00420FDF" w:rsidRDefault="00420FDF" w:rsidP="00756850">
            <w:pPr>
              <w:spacing w:after="0" w:line="240" w:lineRule="auto"/>
              <w:ind w:firstLine="34"/>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5,00</w:t>
            </w:r>
          </w:p>
        </w:tc>
        <w:tc>
          <w:tcPr>
            <w:tcW w:w="1842"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5,00</w:t>
            </w:r>
          </w:p>
        </w:tc>
        <w:tc>
          <w:tcPr>
            <w:tcW w:w="1560"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100</w:t>
            </w:r>
          </w:p>
        </w:tc>
        <w:tc>
          <w:tcPr>
            <w:tcW w:w="1559"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1,00</w:t>
            </w:r>
          </w:p>
        </w:tc>
      </w:tr>
      <w:tr w:rsidR="00420FDF" w:rsidRPr="00420FDF" w:rsidTr="001C5578">
        <w:trPr>
          <w:trHeight w:val="431"/>
        </w:trPr>
        <w:tc>
          <w:tcPr>
            <w:tcW w:w="2850" w:type="dxa"/>
            <w:tcBorders>
              <w:top w:val="nil"/>
              <w:left w:val="single" w:sz="4" w:space="0" w:color="auto"/>
              <w:bottom w:val="single" w:sz="4" w:space="0" w:color="auto"/>
              <w:right w:val="single" w:sz="4" w:space="0" w:color="auto"/>
            </w:tcBorders>
            <w:vAlign w:val="bottom"/>
            <w:hideMark/>
          </w:tcPr>
          <w:p w:rsidR="00420FDF" w:rsidRPr="00420FDF" w:rsidRDefault="00420FDF" w:rsidP="00420FDF">
            <w:pPr>
              <w:spacing w:after="0" w:line="240" w:lineRule="auto"/>
              <w:ind w:firstLine="567"/>
              <w:rPr>
                <w:rFonts w:ascii="Times New Roman" w:hAnsi="Times New Roman" w:cs="Times New Roman"/>
                <w:color w:val="000000"/>
                <w:sz w:val="24"/>
                <w:szCs w:val="24"/>
              </w:rPr>
            </w:pPr>
            <w:r w:rsidRPr="00420FDF">
              <w:rPr>
                <w:rFonts w:ascii="Times New Roman" w:hAnsi="Times New Roman" w:cs="Times New Roman"/>
                <w:color w:val="000000"/>
                <w:sz w:val="24"/>
                <w:szCs w:val="24"/>
              </w:rPr>
              <w:t>Прочие неналоговые доходы</w:t>
            </w:r>
          </w:p>
        </w:tc>
        <w:tc>
          <w:tcPr>
            <w:tcW w:w="2127" w:type="dxa"/>
            <w:tcBorders>
              <w:top w:val="nil"/>
              <w:left w:val="nil"/>
              <w:bottom w:val="single" w:sz="4" w:space="0" w:color="auto"/>
              <w:right w:val="single" w:sz="4" w:space="0" w:color="auto"/>
            </w:tcBorders>
            <w:vAlign w:val="bottom"/>
            <w:hideMark/>
          </w:tcPr>
          <w:p w:rsidR="00420FDF" w:rsidRPr="00420FDF" w:rsidRDefault="00420FDF" w:rsidP="00756850">
            <w:pPr>
              <w:spacing w:after="0" w:line="240" w:lineRule="auto"/>
              <w:ind w:firstLine="34"/>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0,00</w:t>
            </w:r>
          </w:p>
        </w:tc>
        <w:tc>
          <w:tcPr>
            <w:tcW w:w="1842"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57,37</w:t>
            </w:r>
          </w:p>
        </w:tc>
        <w:tc>
          <w:tcPr>
            <w:tcW w:w="1560"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0</w:t>
            </w:r>
          </w:p>
        </w:tc>
        <w:tc>
          <w:tcPr>
            <w:tcW w:w="1559"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341,4</w:t>
            </w:r>
          </w:p>
        </w:tc>
      </w:tr>
      <w:tr w:rsidR="00420FDF" w:rsidRPr="00420FDF" w:rsidTr="001C5578">
        <w:trPr>
          <w:trHeight w:val="431"/>
        </w:trPr>
        <w:tc>
          <w:tcPr>
            <w:tcW w:w="2850" w:type="dxa"/>
            <w:tcBorders>
              <w:top w:val="nil"/>
              <w:left w:val="single" w:sz="4" w:space="0" w:color="auto"/>
              <w:bottom w:val="single" w:sz="4" w:space="0" w:color="auto"/>
              <w:right w:val="single" w:sz="4" w:space="0" w:color="auto"/>
            </w:tcBorders>
            <w:vAlign w:val="bottom"/>
            <w:hideMark/>
          </w:tcPr>
          <w:p w:rsidR="00420FDF" w:rsidRPr="00420FDF" w:rsidRDefault="00420FDF" w:rsidP="00420FDF">
            <w:pPr>
              <w:spacing w:after="0" w:line="240" w:lineRule="auto"/>
              <w:ind w:firstLine="567"/>
              <w:rPr>
                <w:rFonts w:ascii="Times New Roman" w:hAnsi="Times New Roman" w:cs="Times New Roman"/>
                <w:color w:val="000000"/>
                <w:sz w:val="24"/>
                <w:szCs w:val="24"/>
              </w:rPr>
            </w:pPr>
            <w:r w:rsidRPr="00420FDF">
              <w:rPr>
                <w:rFonts w:ascii="Times New Roman" w:hAnsi="Times New Roman" w:cs="Times New Roman"/>
                <w:color w:val="000000"/>
                <w:sz w:val="24"/>
                <w:szCs w:val="24"/>
              </w:rPr>
              <w:t>Итого доходов</w:t>
            </w:r>
          </w:p>
        </w:tc>
        <w:tc>
          <w:tcPr>
            <w:tcW w:w="2127" w:type="dxa"/>
            <w:tcBorders>
              <w:top w:val="nil"/>
              <w:left w:val="nil"/>
              <w:bottom w:val="single" w:sz="4" w:space="0" w:color="auto"/>
              <w:right w:val="single" w:sz="4" w:space="0" w:color="auto"/>
            </w:tcBorders>
            <w:vAlign w:val="bottom"/>
            <w:hideMark/>
          </w:tcPr>
          <w:p w:rsidR="00420FDF" w:rsidRPr="00420FDF" w:rsidRDefault="00420FDF" w:rsidP="00756850">
            <w:pPr>
              <w:spacing w:after="0" w:line="240" w:lineRule="auto"/>
              <w:ind w:firstLine="34"/>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28087,06</w:t>
            </w:r>
          </w:p>
        </w:tc>
        <w:tc>
          <w:tcPr>
            <w:tcW w:w="1842"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28049,23</w:t>
            </w:r>
          </w:p>
        </w:tc>
        <w:tc>
          <w:tcPr>
            <w:tcW w:w="1560"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88,7</w:t>
            </w:r>
          </w:p>
        </w:tc>
        <w:tc>
          <w:tcPr>
            <w:tcW w:w="1559" w:type="dxa"/>
            <w:tcBorders>
              <w:top w:val="nil"/>
              <w:left w:val="nil"/>
              <w:bottom w:val="single" w:sz="4" w:space="0" w:color="auto"/>
              <w:right w:val="single" w:sz="4" w:space="0" w:color="auto"/>
            </w:tcBorders>
            <w:vAlign w:val="bottom"/>
            <w:hideMark/>
          </w:tcPr>
          <w:p w:rsidR="00420FDF" w:rsidRPr="00420FDF" w:rsidRDefault="00420FDF" w:rsidP="00420FDF">
            <w:pPr>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26051,4</w:t>
            </w:r>
          </w:p>
        </w:tc>
      </w:tr>
    </w:tbl>
    <w:p w:rsidR="00420FDF" w:rsidRPr="00420FDF" w:rsidRDefault="00420FDF" w:rsidP="00420FDF">
      <w:pPr>
        <w:spacing w:after="0" w:line="240" w:lineRule="auto"/>
        <w:ind w:firstLine="567"/>
        <w:rPr>
          <w:rFonts w:ascii="Times New Roman" w:hAnsi="Times New Roman" w:cs="Times New Roman"/>
          <w:sz w:val="24"/>
          <w:szCs w:val="24"/>
        </w:rPr>
      </w:pPr>
    </w:p>
    <w:p w:rsidR="00420FDF" w:rsidRPr="00420FDF" w:rsidRDefault="00420FDF" w:rsidP="00194410">
      <w:pPr>
        <w:spacing w:after="0" w:line="240" w:lineRule="auto"/>
        <w:ind w:firstLine="567"/>
        <w:jc w:val="both"/>
        <w:rPr>
          <w:rFonts w:ascii="Times New Roman" w:hAnsi="Times New Roman" w:cs="Times New Roman"/>
          <w:sz w:val="24"/>
          <w:szCs w:val="24"/>
        </w:rPr>
      </w:pPr>
      <w:r w:rsidRPr="00420FDF">
        <w:rPr>
          <w:rFonts w:ascii="Times New Roman" w:hAnsi="Times New Roman" w:cs="Times New Roman"/>
          <w:sz w:val="24"/>
          <w:szCs w:val="24"/>
        </w:rPr>
        <w:t>Наибольший удельный вес в фактически поступивших доходах в местный бюджет  за 2018  год занимают:</w:t>
      </w:r>
    </w:p>
    <w:p w:rsidR="00420FDF" w:rsidRPr="00420FDF" w:rsidRDefault="00420FDF" w:rsidP="00194410">
      <w:pPr>
        <w:spacing w:after="0" w:line="240" w:lineRule="auto"/>
        <w:ind w:firstLine="567"/>
        <w:jc w:val="both"/>
        <w:rPr>
          <w:rFonts w:ascii="Times New Roman" w:hAnsi="Times New Roman" w:cs="Times New Roman"/>
          <w:sz w:val="24"/>
          <w:szCs w:val="24"/>
        </w:rPr>
      </w:pPr>
      <w:r w:rsidRPr="00420FDF">
        <w:rPr>
          <w:rFonts w:ascii="Times New Roman" w:hAnsi="Times New Roman" w:cs="Times New Roman"/>
          <w:sz w:val="24"/>
          <w:szCs w:val="24"/>
        </w:rPr>
        <w:t>- налог на доходы физических лиц  - 53 % от общего поступления;</w:t>
      </w:r>
    </w:p>
    <w:p w:rsidR="00420FDF" w:rsidRPr="00420FDF" w:rsidRDefault="001C5578" w:rsidP="001944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земельный налог - </w:t>
      </w:r>
      <w:r w:rsidR="00420FDF" w:rsidRPr="00420FDF">
        <w:rPr>
          <w:rFonts w:ascii="Times New Roman" w:hAnsi="Times New Roman" w:cs="Times New Roman"/>
          <w:sz w:val="24"/>
          <w:szCs w:val="24"/>
        </w:rPr>
        <w:t>17% от общего поступления;</w:t>
      </w:r>
    </w:p>
    <w:p w:rsidR="00420FDF" w:rsidRPr="00420FDF" w:rsidRDefault="00420FDF" w:rsidP="00194410">
      <w:pPr>
        <w:spacing w:after="0" w:line="240" w:lineRule="auto"/>
        <w:ind w:firstLine="567"/>
        <w:jc w:val="both"/>
        <w:rPr>
          <w:rFonts w:ascii="Times New Roman" w:hAnsi="Times New Roman" w:cs="Times New Roman"/>
          <w:sz w:val="24"/>
          <w:szCs w:val="24"/>
        </w:rPr>
      </w:pPr>
      <w:r w:rsidRPr="00420FDF">
        <w:rPr>
          <w:rFonts w:ascii="Times New Roman" w:hAnsi="Times New Roman" w:cs="Times New Roman"/>
          <w:sz w:val="24"/>
          <w:szCs w:val="24"/>
        </w:rPr>
        <w:t>- акцизы на топливо  - 13 % от общего поступления;</w:t>
      </w:r>
    </w:p>
    <w:p w:rsidR="00420FDF" w:rsidRPr="00420FDF" w:rsidRDefault="00420FDF" w:rsidP="00194410">
      <w:pPr>
        <w:spacing w:after="0" w:line="240" w:lineRule="auto"/>
        <w:ind w:firstLine="567"/>
        <w:jc w:val="both"/>
        <w:rPr>
          <w:rFonts w:ascii="Times New Roman" w:hAnsi="Times New Roman" w:cs="Times New Roman"/>
          <w:color w:val="000000"/>
          <w:sz w:val="24"/>
          <w:szCs w:val="24"/>
        </w:rPr>
      </w:pPr>
      <w:r w:rsidRPr="00420FDF">
        <w:rPr>
          <w:rFonts w:ascii="Times New Roman" w:hAnsi="Times New Roman" w:cs="Times New Roman"/>
          <w:color w:val="000000"/>
          <w:sz w:val="24"/>
          <w:szCs w:val="24"/>
        </w:rPr>
        <w:t xml:space="preserve">Основным </w:t>
      </w:r>
      <w:proofErr w:type="spellStart"/>
      <w:r w:rsidRPr="00420FDF">
        <w:rPr>
          <w:rFonts w:ascii="Times New Roman" w:hAnsi="Times New Roman" w:cs="Times New Roman"/>
          <w:color w:val="000000"/>
          <w:sz w:val="24"/>
          <w:szCs w:val="24"/>
        </w:rPr>
        <w:t>бюджетообразующим</w:t>
      </w:r>
      <w:proofErr w:type="spellEnd"/>
      <w:r w:rsidRPr="00420FDF">
        <w:rPr>
          <w:rFonts w:ascii="Times New Roman" w:hAnsi="Times New Roman" w:cs="Times New Roman"/>
          <w:color w:val="000000"/>
          <w:sz w:val="24"/>
          <w:szCs w:val="24"/>
        </w:rPr>
        <w:t xml:space="preserve"> доходным источником в 2018 году является налог на доходы физических лиц. При плане 28087,06 тыс.</w:t>
      </w:r>
      <w:r w:rsidR="001C5578">
        <w:rPr>
          <w:rFonts w:ascii="Times New Roman" w:hAnsi="Times New Roman" w:cs="Times New Roman"/>
          <w:color w:val="000000"/>
          <w:sz w:val="24"/>
          <w:szCs w:val="24"/>
        </w:rPr>
        <w:t xml:space="preserve"> </w:t>
      </w:r>
      <w:r w:rsidRPr="00420FDF">
        <w:rPr>
          <w:rFonts w:ascii="Times New Roman" w:hAnsi="Times New Roman" w:cs="Times New Roman"/>
          <w:color w:val="000000"/>
          <w:sz w:val="24"/>
          <w:szCs w:val="24"/>
        </w:rPr>
        <w:t>рублей ис</w:t>
      </w:r>
      <w:r w:rsidR="001C5578">
        <w:rPr>
          <w:rFonts w:ascii="Times New Roman" w:hAnsi="Times New Roman" w:cs="Times New Roman"/>
          <w:color w:val="000000"/>
          <w:sz w:val="24"/>
          <w:szCs w:val="24"/>
        </w:rPr>
        <w:t xml:space="preserve">полнение составило 28049,2 тыс. </w:t>
      </w:r>
      <w:r w:rsidRPr="00420FDF">
        <w:rPr>
          <w:rFonts w:ascii="Times New Roman" w:hAnsi="Times New Roman" w:cs="Times New Roman"/>
          <w:color w:val="000000"/>
          <w:sz w:val="24"/>
          <w:szCs w:val="24"/>
        </w:rPr>
        <w:t>рублей или 99,86</w:t>
      </w:r>
      <w:r w:rsidR="001C5578">
        <w:rPr>
          <w:rFonts w:ascii="Times New Roman" w:hAnsi="Times New Roman" w:cs="Times New Roman"/>
          <w:color w:val="000000"/>
          <w:sz w:val="24"/>
          <w:szCs w:val="24"/>
        </w:rPr>
        <w:t xml:space="preserve"> </w:t>
      </w:r>
      <w:r w:rsidRPr="00420FDF">
        <w:rPr>
          <w:rFonts w:ascii="Times New Roman" w:hAnsi="Times New Roman" w:cs="Times New Roman"/>
          <w:color w:val="000000"/>
          <w:sz w:val="24"/>
          <w:szCs w:val="24"/>
        </w:rPr>
        <w:t xml:space="preserve">%. </w:t>
      </w:r>
    </w:p>
    <w:p w:rsidR="00420FDF" w:rsidRPr="00420FDF" w:rsidRDefault="00420FDF" w:rsidP="00194410">
      <w:pPr>
        <w:spacing w:after="0" w:line="240" w:lineRule="auto"/>
        <w:ind w:firstLine="567"/>
        <w:jc w:val="both"/>
        <w:rPr>
          <w:rFonts w:ascii="Times New Roman" w:hAnsi="Times New Roman" w:cs="Times New Roman"/>
          <w:color w:val="000000"/>
          <w:sz w:val="24"/>
          <w:szCs w:val="24"/>
        </w:rPr>
      </w:pPr>
      <w:r w:rsidRPr="00420FDF">
        <w:rPr>
          <w:rFonts w:ascii="Times New Roman" w:hAnsi="Times New Roman" w:cs="Times New Roman"/>
          <w:color w:val="000000"/>
          <w:sz w:val="24"/>
          <w:szCs w:val="24"/>
        </w:rPr>
        <w:t>По доходам от использования имущества, находящегося в государственной и муниципальной собственности</w:t>
      </w:r>
      <w:r w:rsidR="001C5578">
        <w:rPr>
          <w:rFonts w:ascii="Times New Roman" w:hAnsi="Times New Roman" w:cs="Times New Roman"/>
          <w:color w:val="000000"/>
          <w:sz w:val="24"/>
          <w:szCs w:val="24"/>
        </w:rPr>
        <w:t>,</w:t>
      </w:r>
      <w:r w:rsidRPr="00420FDF">
        <w:rPr>
          <w:rFonts w:ascii="Times New Roman" w:hAnsi="Times New Roman" w:cs="Times New Roman"/>
          <w:color w:val="000000"/>
          <w:sz w:val="24"/>
          <w:szCs w:val="24"/>
        </w:rPr>
        <w:t xml:space="preserve"> при плане 3397,13</w:t>
      </w:r>
      <w:r w:rsidR="001C5578">
        <w:rPr>
          <w:rFonts w:ascii="Times New Roman" w:hAnsi="Times New Roman" w:cs="Times New Roman"/>
          <w:color w:val="000000"/>
          <w:sz w:val="24"/>
          <w:szCs w:val="24"/>
        </w:rPr>
        <w:t xml:space="preserve"> тыс. </w:t>
      </w:r>
      <w:r w:rsidRPr="00420FDF">
        <w:rPr>
          <w:rFonts w:ascii="Times New Roman" w:hAnsi="Times New Roman" w:cs="Times New Roman"/>
          <w:color w:val="000000"/>
          <w:sz w:val="24"/>
          <w:szCs w:val="24"/>
        </w:rPr>
        <w:t xml:space="preserve">рублей исполнение составило 3397,13 тыс. рублей  или 100%.  </w:t>
      </w:r>
    </w:p>
    <w:p w:rsidR="00420FDF" w:rsidRPr="00420FDF" w:rsidRDefault="00420FDF" w:rsidP="00194410">
      <w:pPr>
        <w:spacing w:after="0" w:line="240" w:lineRule="auto"/>
        <w:ind w:firstLine="567"/>
        <w:jc w:val="both"/>
        <w:rPr>
          <w:rFonts w:ascii="Times New Roman" w:hAnsi="Times New Roman" w:cs="Times New Roman"/>
          <w:color w:val="000000"/>
          <w:sz w:val="24"/>
          <w:szCs w:val="24"/>
        </w:rPr>
      </w:pPr>
      <w:r w:rsidRPr="00420FDF">
        <w:rPr>
          <w:rFonts w:ascii="Times New Roman" w:hAnsi="Times New Roman" w:cs="Times New Roman"/>
          <w:color w:val="000000"/>
          <w:sz w:val="24"/>
          <w:szCs w:val="24"/>
        </w:rPr>
        <w:t xml:space="preserve">По доходам от продажи материальных и нематериальных активов при плане 251,77 тыс. рублей исполнение составило 251,77 тыс. рублей или 100%. </w:t>
      </w:r>
    </w:p>
    <w:p w:rsidR="00420FDF" w:rsidRPr="00420FDF" w:rsidRDefault="00420FDF" w:rsidP="00194410">
      <w:pPr>
        <w:spacing w:after="0" w:line="240" w:lineRule="auto"/>
        <w:ind w:firstLine="567"/>
        <w:jc w:val="both"/>
        <w:rPr>
          <w:rFonts w:ascii="Times New Roman" w:hAnsi="Times New Roman" w:cs="Times New Roman"/>
          <w:b/>
          <w:sz w:val="24"/>
          <w:szCs w:val="24"/>
        </w:rPr>
      </w:pPr>
      <w:r w:rsidRPr="00420FDF">
        <w:rPr>
          <w:rFonts w:ascii="Times New Roman" w:hAnsi="Times New Roman" w:cs="Times New Roman"/>
          <w:color w:val="000000"/>
          <w:sz w:val="24"/>
          <w:szCs w:val="24"/>
        </w:rPr>
        <w:t>По прочим неналоговым доходам исполнение  составило 57,4 тыс. рублей (в т.ч. невыясненные поступления – 57,4 тыс. рублей). Невыясненные платежи не уточнены по причине их поступления в последние дни декабря.</w:t>
      </w:r>
    </w:p>
    <w:p w:rsidR="00420FDF" w:rsidRPr="00420FDF" w:rsidRDefault="00420FDF" w:rsidP="00194410">
      <w:pPr>
        <w:spacing w:after="0" w:line="240" w:lineRule="auto"/>
        <w:ind w:firstLine="567"/>
        <w:jc w:val="both"/>
        <w:rPr>
          <w:rFonts w:ascii="Times New Roman" w:hAnsi="Times New Roman" w:cs="Times New Roman"/>
          <w:color w:val="000000"/>
          <w:sz w:val="24"/>
          <w:szCs w:val="24"/>
        </w:rPr>
      </w:pPr>
      <w:r w:rsidRPr="00420FDF">
        <w:rPr>
          <w:rFonts w:ascii="Times New Roman" w:hAnsi="Times New Roman" w:cs="Times New Roman"/>
          <w:color w:val="000000"/>
          <w:sz w:val="24"/>
          <w:szCs w:val="24"/>
        </w:rPr>
        <w:t xml:space="preserve">Безвозмездные поступления от других бюджетов бюджетной системы РФ утверждены в сумме 11908,7  тыс. рублей, фактическое поступление составило 11908,7 тыс. рублей или 100% от плановых назначений. </w:t>
      </w:r>
      <w:bookmarkStart w:id="0" w:name="_GoBack"/>
      <w:bookmarkEnd w:id="0"/>
    </w:p>
    <w:p w:rsidR="00420FDF" w:rsidRPr="00420FDF" w:rsidRDefault="00420FDF" w:rsidP="00194410">
      <w:pPr>
        <w:spacing w:after="0" w:line="240" w:lineRule="auto"/>
        <w:ind w:firstLine="567"/>
        <w:jc w:val="both"/>
        <w:rPr>
          <w:rFonts w:ascii="Times New Roman" w:hAnsi="Times New Roman" w:cs="Times New Roman"/>
          <w:color w:val="000000"/>
          <w:sz w:val="24"/>
          <w:szCs w:val="24"/>
        </w:rPr>
      </w:pPr>
      <w:r w:rsidRPr="00420FDF">
        <w:rPr>
          <w:rFonts w:ascii="Times New Roman" w:hAnsi="Times New Roman" w:cs="Times New Roman"/>
          <w:color w:val="000000"/>
          <w:sz w:val="24"/>
          <w:szCs w:val="24"/>
        </w:rPr>
        <w:t>Прочие безвозмездные поступления  при плане 558,23 тыс.</w:t>
      </w:r>
      <w:r w:rsidR="001C5578">
        <w:rPr>
          <w:rFonts w:ascii="Times New Roman" w:hAnsi="Times New Roman" w:cs="Times New Roman"/>
          <w:color w:val="000000"/>
          <w:sz w:val="24"/>
          <w:szCs w:val="24"/>
        </w:rPr>
        <w:t xml:space="preserve"> </w:t>
      </w:r>
      <w:r w:rsidRPr="00420FDF">
        <w:rPr>
          <w:rFonts w:ascii="Times New Roman" w:hAnsi="Times New Roman" w:cs="Times New Roman"/>
          <w:color w:val="000000"/>
          <w:sz w:val="24"/>
          <w:szCs w:val="24"/>
        </w:rPr>
        <w:t>рублей исполнены в сумме 558,23 тыс. рублей или  100%.</w:t>
      </w:r>
    </w:p>
    <w:p w:rsidR="00420FDF" w:rsidRPr="00420FDF" w:rsidRDefault="00420FDF" w:rsidP="00420FDF">
      <w:pPr>
        <w:spacing w:after="0" w:line="240" w:lineRule="auto"/>
        <w:ind w:firstLine="567"/>
        <w:jc w:val="both"/>
        <w:rPr>
          <w:rFonts w:ascii="Times New Roman" w:hAnsi="Times New Roman" w:cs="Times New Roman"/>
          <w:b/>
          <w:sz w:val="24"/>
          <w:szCs w:val="24"/>
        </w:rPr>
      </w:pPr>
    </w:p>
    <w:p w:rsidR="00420FDF" w:rsidRPr="00420FDF" w:rsidRDefault="00420FDF" w:rsidP="00420FDF">
      <w:pPr>
        <w:spacing w:after="0" w:line="240" w:lineRule="auto"/>
        <w:ind w:firstLine="567"/>
        <w:jc w:val="both"/>
        <w:rPr>
          <w:rFonts w:ascii="Times New Roman" w:hAnsi="Times New Roman" w:cs="Times New Roman"/>
          <w:color w:val="000000"/>
          <w:sz w:val="24"/>
          <w:szCs w:val="24"/>
        </w:rPr>
      </w:pPr>
      <w:r w:rsidRPr="00420FDF">
        <w:rPr>
          <w:rFonts w:ascii="Times New Roman" w:hAnsi="Times New Roman" w:cs="Times New Roman"/>
          <w:color w:val="000000"/>
          <w:sz w:val="24"/>
          <w:szCs w:val="24"/>
        </w:rPr>
        <w:t>В 2018 году  бюджет муниципального района  исполнен по расходам в сумме 41940,58 тыс.</w:t>
      </w:r>
      <w:r w:rsidR="00C52EB5">
        <w:rPr>
          <w:rFonts w:ascii="Times New Roman" w:hAnsi="Times New Roman" w:cs="Times New Roman"/>
          <w:color w:val="000000"/>
          <w:sz w:val="24"/>
          <w:szCs w:val="24"/>
        </w:rPr>
        <w:t xml:space="preserve"> </w:t>
      </w:r>
      <w:r w:rsidRPr="00420FDF">
        <w:rPr>
          <w:rFonts w:ascii="Times New Roman" w:hAnsi="Times New Roman" w:cs="Times New Roman"/>
          <w:color w:val="000000"/>
          <w:sz w:val="24"/>
          <w:szCs w:val="24"/>
        </w:rPr>
        <w:t>рублей или 98,5% от утвержденных  бюджетом  расходов.</w:t>
      </w:r>
    </w:p>
    <w:p w:rsidR="00420FDF" w:rsidRPr="00420FDF" w:rsidRDefault="00420FDF" w:rsidP="00420FDF">
      <w:pPr>
        <w:spacing w:after="0" w:line="240" w:lineRule="auto"/>
        <w:ind w:firstLine="567"/>
        <w:jc w:val="both"/>
        <w:rPr>
          <w:rFonts w:ascii="Times New Roman" w:hAnsi="Times New Roman" w:cs="Times New Roman"/>
          <w:color w:val="000000"/>
          <w:sz w:val="24"/>
          <w:szCs w:val="24"/>
        </w:rPr>
      </w:pPr>
      <w:r w:rsidRPr="00420FDF">
        <w:rPr>
          <w:rFonts w:ascii="Times New Roman" w:hAnsi="Times New Roman" w:cs="Times New Roman"/>
          <w:color w:val="000000"/>
          <w:sz w:val="24"/>
          <w:szCs w:val="24"/>
        </w:rPr>
        <w:t>При исполнении расходной части бюджета финансирование по отраслям сложилось следующим образом:</w:t>
      </w:r>
    </w:p>
    <w:p w:rsidR="00420FDF" w:rsidRPr="00420FDF" w:rsidRDefault="00420FDF" w:rsidP="00194410">
      <w:pPr>
        <w:spacing w:after="0" w:line="240" w:lineRule="auto"/>
        <w:jc w:val="both"/>
        <w:rPr>
          <w:rFonts w:ascii="Times New Roman" w:hAnsi="Times New Roman" w:cs="Times New Roman"/>
          <w:sz w:val="24"/>
          <w:szCs w:val="24"/>
        </w:rPr>
      </w:pPr>
    </w:p>
    <w:tbl>
      <w:tblPr>
        <w:tblW w:w="9953" w:type="dxa"/>
        <w:tblLayout w:type="fixed"/>
        <w:tblCellMar>
          <w:left w:w="30" w:type="dxa"/>
          <w:right w:w="30" w:type="dxa"/>
        </w:tblCellMar>
        <w:tblLook w:val="04A0"/>
      </w:tblPr>
      <w:tblGrid>
        <w:gridCol w:w="881"/>
        <w:gridCol w:w="2268"/>
        <w:gridCol w:w="1701"/>
        <w:gridCol w:w="1417"/>
        <w:gridCol w:w="1418"/>
        <w:gridCol w:w="1276"/>
        <w:gridCol w:w="992"/>
      </w:tblGrid>
      <w:tr w:rsidR="00420FDF" w:rsidRPr="00420FDF" w:rsidTr="00C52EB5">
        <w:trPr>
          <w:trHeight w:val="664"/>
        </w:trPr>
        <w:tc>
          <w:tcPr>
            <w:tcW w:w="881" w:type="dxa"/>
            <w:tcBorders>
              <w:top w:val="single" w:sz="6" w:space="0" w:color="auto"/>
              <w:left w:val="single" w:sz="6" w:space="0" w:color="auto"/>
              <w:bottom w:val="single" w:sz="6" w:space="0" w:color="auto"/>
              <w:right w:val="single" w:sz="6" w:space="0" w:color="auto"/>
            </w:tcBorders>
            <w:hideMark/>
          </w:tcPr>
          <w:p w:rsidR="00420FDF" w:rsidRPr="00420FDF" w:rsidRDefault="00C52EB5" w:rsidP="00C52EB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20FDF" w:rsidRPr="00420FDF">
              <w:rPr>
                <w:rFonts w:ascii="Times New Roman" w:hAnsi="Times New Roman" w:cs="Times New Roman"/>
                <w:color w:val="000000"/>
                <w:sz w:val="24"/>
                <w:szCs w:val="24"/>
              </w:rPr>
              <w:t>раздел</w:t>
            </w:r>
          </w:p>
        </w:tc>
        <w:tc>
          <w:tcPr>
            <w:tcW w:w="2268"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420FDF">
              <w:rPr>
                <w:rFonts w:ascii="Times New Roman" w:hAnsi="Times New Roman" w:cs="Times New Roman"/>
                <w:color w:val="000000"/>
                <w:sz w:val="24"/>
                <w:szCs w:val="24"/>
              </w:rPr>
              <w:t>наименование</w:t>
            </w:r>
          </w:p>
        </w:tc>
        <w:tc>
          <w:tcPr>
            <w:tcW w:w="1701" w:type="dxa"/>
            <w:tcBorders>
              <w:top w:val="single" w:sz="6" w:space="0" w:color="auto"/>
              <w:left w:val="single" w:sz="6" w:space="0" w:color="auto"/>
              <w:bottom w:val="single" w:sz="6" w:space="0" w:color="auto"/>
              <w:right w:val="single" w:sz="6" w:space="0" w:color="auto"/>
            </w:tcBorders>
            <w:hideMark/>
          </w:tcPr>
          <w:p w:rsidR="00420FDF" w:rsidRPr="00420FDF" w:rsidRDefault="00420FDF" w:rsidP="00C52EB5">
            <w:pPr>
              <w:autoSpaceDE w:val="0"/>
              <w:autoSpaceDN w:val="0"/>
              <w:adjustRightInd w:val="0"/>
              <w:spacing w:after="0" w:line="240" w:lineRule="auto"/>
              <w:rPr>
                <w:rFonts w:ascii="Times New Roman" w:hAnsi="Times New Roman" w:cs="Times New Roman"/>
                <w:color w:val="000000"/>
                <w:sz w:val="24"/>
                <w:szCs w:val="24"/>
              </w:rPr>
            </w:pPr>
            <w:r w:rsidRPr="00420FDF">
              <w:rPr>
                <w:rFonts w:ascii="Times New Roman" w:hAnsi="Times New Roman" w:cs="Times New Roman"/>
                <w:color w:val="000000"/>
                <w:sz w:val="24"/>
                <w:szCs w:val="24"/>
              </w:rPr>
              <w:t>утверждено по бюджету на 2018 год</w:t>
            </w:r>
          </w:p>
        </w:tc>
        <w:tc>
          <w:tcPr>
            <w:tcW w:w="1417" w:type="dxa"/>
            <w:tcBorders>
              <w:top w:val="single" w:sz="6" w:space="0" w:color="auto"/>
              <w:left w:val="single" w:sz="6" w:space="0" w:color="auto"/>
              <w:bottom w:val="single" w:sz="6" w:space="0" w:color="auto"/>
              <w:right w:val="single" w:sz="6" w:space="0" w:color="auto"/>
            </w:tcBorders>
            <w:hideMark/>
          </w:tcPr>
          <w:p w:rsidR="00420FDF" w:rsidRPr="00420FDF" w:rsidRDefault="00420FDF" w:rsidP="00C52EB5">
            <w:pPr>
              <w:autoSpaceDE w:val="0"/>
              <w:autoSpaceDN w:val="0"/>
              <w:adjustRightInd w:val="0"/>
              <w:spacing w:after="0" w:line="240" w:lineRule="auto"/>
              <w:rPr>
                <w:rFonts w:ascii="Times New Roman" w:hAnsi="Times New Roman" w:cs="Times New Roman"/>
                <w:color w:val="000000"/>
                <w:sz w:val="24"/>
                <w:szCs w:val="24"/>
              </w:rPr>
            </w:pPr>
            <w:r w:rsidRPr="00420FDF">
              <w:rPr>
                <w:rFonts w:ascii="Times New Roman" w:hAnsi="Times New Roman" w:cs="Times New Roman"/>
                <w:color w:val="000000"/>
                <w:sz w:val="24"/>
                <w:szCs w:val="24"/>
              </w:rPr>
              <w:t xml:space="preserve">удельный вес </w:t>
            </w:r>
          </w:p>
        </w:tc>
        <w:tc>
          <w:tcPr>
            <w:tcW w:w="1418" w:type="dxa"/>
            <w:tcBorders>
              <w:top w:val="single" w:sz="6" w:space="0" w:color="auto"/>
              <w:left w:val="single" w:sz="6" w:space="0" w:color="auto"/>
              <w:bottom w:val="single" w:sz="6" w:space="0" w:color="auto"/>
              <w:right w:val="single" w:sz="6" w:space="0" w:color="auto"/>
            </w:tcBorders>
            <w:hideMark/>
          </w:tcPr>
          <w:p w:rsidR="00420FDF" w:rsidRPr="00420FDF" w:rsidRDefault="00420FDF" w:rsidP="00C52EB5">
            <w:pPr>
              <w:autoSpaceDE w:val="0"/>
              <w:autoSpaceDN w:val="0"/>
              <w:adjustRightInd w:val="0"/>
              <w:spacing w:after="0" w:line="240" w:lineRule="auto"/>
              <w:rPr>
                <w:rFonts w:ascii="Times New Roman" w:hAnsi="Times New Roman" w:cs="Times New Roman"/>
                <w:color w:val="000000"/>
                <w:sz w:val="24"/>
                <w:szCs w:val="24"/>
              </w:rPr>
            </w:pPr>
            <w:r w:rsidRPr="00420FDF">
              <w:rPr>
                <w:rFonts w:ascii="Times New Roman" w:hAnsi="Times New Roman" w:cs="Times New Roman"/>
                <w:color w:val="000000"/>
                <w:sz w:val="24"/>
                <w:szCs w:val="24"/>
              </w:rPr>
              <w:t>исполнено  по бюджету за 2018 год</w:t>
            </w:r>
          </w:p>
        </w:tc>
        <w:tc>
          <w:tcPr>
            <w:tcW w:w="1276" w:type="dxa"/>
            <w:tcBorders>
              <w:top w:val="single" w:sz="6" w:space="0" w:color="auto"/>
              <w:left w:val="single" w:sz="6" w:space="0" w:color="auto"/>
              <w:bottom w:val="single" w:sz="6" w:space="0" w:color="auto"/>
              <w:right w:val="single" w:sz="6" w:space="0" w:color="auto"/>
            </w:tcBorders>
            <w:hideMark/>
          </w:tcPr>
          <w:p w:rsidR="00420FDF" w:rsidRPr="00420FDF" w:rsidRDefault="00420FDF" w:rsidP="00C52EB5">
            <w:pPr>
              <w:autoSpaceDE w:val="0"/>
              <w:autoSpaceDN w:val="0"/>
              <w:adjustRightInd w:val="0"/>
              <w:spacing w:after="0" w:line="240" w:lineRule="auto"/>
              <w:rPr>
                <w:rFonts w:ascii="Times New Roman" w:hAnsi="Times New Roman" w:cs="Times New Roman"/>
                <w:color w:val="000000"/>
                <w:sz w:val="24"/>
                <w:szCs w:val="24"/>
              </w:rPr>
            </w:pPr>
            <w:r w:rsidRPr="00420FDF">
              <w:rPr>
                <w:rFonts w:ascii="Times New Roman" w:hAnsi="Times New Roman" w:cs="Times New Roman"/>
                <w:color w:val="000000"/>
                <w:sz w:val="24"/>
                <w:szCs w:val="24"/>
              </w:rPr>
              <w:t xml:space="preserve">удельный  вес </w:t>
            </w:r>
          </w:p>
        </w:tc>
        <w:tc>
          <w:tcPr>
            <w:tcW w:w="992" w:type="dxa"/>
            <w:tcBorders>
              <w:top w:val="single" w:sz="6" w:space="0" w:color="auto"/>
              <w:left w:val="single" w:sz="6" w:space="0" w:color="auto"/>
              <w:bottom w:val="single" w:sz="6" w:space="0" w:color="auto"/>
              <w:right w:val="single" w:sz="6" w:space="0" w:color="auto"/>
            </w:tcBorders>
            <w:hideMark/>
          </w:tcPr>
          <w:p w:rsidR="00420FDF" w:rsidRPr="00420FDF" w:rsidRDefault="00420FDF" w:rsidP="00756850">
            <w:pPr>
              <w:autoSpaceDE w:val="0"/>
              <w:autoSpaceDN w:val="0"/>
              <w:adjustRightInd w:val="0"/>
              <w:spacing w:after="0" w:line="240" w:lineRule="auto"/>
              <w:jc w:val="center"/>
              <w:rPr>
                <w:rFonts w:ascii="Times New Roman" w:hAnsi="Times New Roman" w:cs="Times New Roman"/>
                <w:color w:val="000000"/>
                <w:sz w:val="24"/>
                <w:szCs w:val="24"/>
              </w:rPr>
            </w:pPr>
            <w:r w:rsidRPr="00420FDF">
              <w:rPr>
                <w:rFonts w:ascii="Times New Roman" w:hAnsi="Times New Roman" w:cs="Times New Roman"/>
                <w:color w:val="000000"/>
                <w:sz w:val="24"/>
                <w:szCs w:val="24"/>
              </w:rPr>
              <w:t>% выполнения</w:t>
            </w:r>
          </w:p>
        </w:tc>
      </w:tr>
      <w:tr w:rsidR="00420FDF" w:rsidRPr="00420FDF" w:rsidTr="00C52EB5">
        <w:trPr>
          <w:trHeight w:val="302"/>
        </w:trPr>
        <w:tc>
          <w:tcPr>
            <w:tcW w:w="881"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420FDF">
              <w:rPr>
                <w:rFonts w:ascii="Times New Roman" w:hAnsi="Times New Roman" w:cs="Times New Roman"/>
                <w:color w:val="000000"/>
                <w:sz w:val="24"/>
                <w:szCs w:val="24"/>
              </w:rPr>
              <w:t>01</w:t>
            </w:r>
          </w:p>
        </w:tc>
        <w:tc>
          <w:tcPr>
            <w:tcW w:w="2268"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rPr>
                <w:rFonts w:ascii="Times New Roman" w:hAnsi="Times New Roman" w:cs="Times New Roman"/>
                <w:color w:val="000000"/>
                <w:sz w:val="24"/>
                <w:szCs w:val="24"/>
              </w:rPr>
            </w:pPr>
            <w:r w:rsidRPr="00420FDF">
              <w:rPr>
                <w:rFonts w:ascii="Times New Roman" w:hAnsi="Times New Roman" w:cs="Times New Roman"/>
                <w:color w:val="000000"/>
                <w:sz w:val="24"/>
                <w:szCs w:val="24"/>
              </w:rPr>
              <w:t>Общегосударственные расходы</w:t>
            </w:r>
          </w:p>
        </w:tc>
        <w:tc>
          <w:tcPr>
            <w:tcW w:w="1701" w:type="dxa"/>
            <w:tcBorders>
              <w:top w:val="single" w:sz="6" w:space="0" w:color="auto"/>
              <w:left w:val="single" w:sz="6" w:space="0" w:color="auto"/>
              <w:bottom w:val="single" w:sz="6" w:space="0" w:color="auto"/>
              <w:right w:val="single" w:sz="6" w:space="0" w:color="auto"/>
            </w:tcBorders>
            <w:hideMark/>
          </w:tcPr>
          <w:p w:rsidR="00420FDF" w:rsidRPr="00420FDF" w:rsidRDefault="00420FDF" w:rsidP="00756850">
            <w:pPr>
              <w:autoSpaceDE w:val="0"/>
              <w:autoSpaceDN w:val="0"/>
              <w:adjustRightInd w:val="0"/>
              <w:spacing w:after="0" w:line="240" w:lineRule="auto"/>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8521,75</w:t>
            </w:r>
          </w:p>
        </w:tc>
        <w:tc>
          <w:tcPr>
            <w:tcW w:w="1417"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sz w:val="24"/>
                <w:szCs w:val="24"/>
              </w:rPr>
            </w:pPr>
            <w:r w:rsidRPr="00420FDF">
              <w:rPr>
                <w:rFonts w:ascii="Times New Roman" w:hAnsi="Times New Roman" w:cs="Times New Roman"/>
                <w:sz w:val="24"/>
                <w:szCs w:val="24"/>
              </w:rPr>
              <w:t>20,02</w:t>
            </w:r>
          </w:p>
        </w:tc>
        <w:tc>
          <w:tcPr>
            <w:tcW w:w="1418"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8118,04</w:t>
            </w:r>
          </w:p>
        </w:tc>
        <w:tc>
          <w:tcPr>
            <w:tcW w:w="1276"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19,36</w:t>
            </w:r>
          </w:p>
        </w:tc>
        <w:tc>
          <w:tcPr>
            <w:tcW w:w="992" w:type="dxa"/>
            <w:tcBorders>
              <w:top w:val="single" w:sz="6" w:space="0" w:color="auto"/>
              <w:left w:val="single" w:sz="6" w:space="0" w:color="auto"/>
              <w:bottom w:val="single" w:sz="6" w:space="0" w:color="auto"/>
              <w:right w:val="single" w:sz="6" w:space="0" w:color="auto"/>
            </w:tcBorders>
            <w:hideMark/>
          </w:tcPr>
          <w:p w:rsidR="00420FDF" w:rsidRPr="00420FDF" w:rsidRDefault="00420FDF" w:rsidP="00756850">
            <w:pPr>
              <w:autoSpaceDE w:val="0"/>
              <w:autoSpaceDN w:val="0"/>
              <w:adjustRightInd w:val="0"/>
              <w:spacing w:after="0" w:line="240" w:lineRule="auto"/>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95,26</w:t>
            </w:r>
          </w:p>
        </w:tc>
      </w:tr>
      <w:tr w:rsidR="00420FDF" w:rsidRPr="00420FDF" w:rsidTr="00C52EB5">
        <w:trPr>
          <w:trHeight w:val="302"/>
        </w:trPr>
        <w:tc>
          <w:tcPr>
            <w:tcW w:w="881"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420FDF">
              <w:rPr>
                <w:rFonts w:ascii="Times New Roman" w:hAnsi="Times New Roman" w:cs="Times New Roman"/>
                <w:color w:val="000000"/>
                <w:sz w:val="24"/>
                <w:szCs w:val="24"/>
              </w:rPr>
              <w:t>04</w:t>
            </w:r>
          </w:p>
        </w:tc>
        <w:tc>
          <w:tcPr>
            <w:tcW w:w="2268"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rPr>
                <w:rFonts w:ascii="Times New Roman" w:hAnsi="Times New Roman" w:cs="Times New Roman"/>
                <w:color w:val="000000"/>
                <w:sz w:val="24"/>
                <w:szCs w:val="24"/>
              </w:rPr>
            </w:pPr>
            <w:r w:rsidRPr="00420FDF">
              <w:rPr>
                <w:rFonts w:ascii="Times New Roman" w:hAnsi="Times New Roman" w:cs="Times New Roman"/>
                <w:color w:val="000000"/>
                <w:sz w:val="24"/>
                <w:szCs w:val="24"/>
              </w:rPr>
              <w:t>Национальная экономика</w:t>
            </w:r>
          </w:p>
        </w:tc>
        <w:tc>
          <w:tcPr>
            <w:tcW w:w="1701" w:type="dxa"/>
            <w:tcBorders>
              <w:top w:val="single" w:sz="6" w:space="0" w:color="auto"/>
              <w:left w:val="single" w:sz="6" w:space="0" w:color="auto"/>
              <w:bottom w:val="single" w:sz="6" w:space="0" w:color="auto"/>
              <w:right w:val="single" w:sz="6" w:space="0" w:color="auto"/>
            </w:tcBorders>
            <w:hideMark/>
          </w:tcPr>
          <w:p w:rsidR="00420FDF" w:rsidRPr="00420FDF" w:rsidRDefault="00420FDF" w:rsidP="00756850">
            <w:pPr>
              <w:autoSpaceDE w:val="0"/>
              <w:autoSpaceDN w:val="0"/>
              <w:adjustRightInd w:val="0"/>
              <w:spacing w:after="0" w:line="240" w:lineRule="auto"/>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11094,88</w:t>
            </w:r>
          </w:p>
        </w:tc>
        <w:tc>
          <w:tcPr>
            <w:tcW w:w="1417"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sz w:val="24"/>
                <w:szCs w:val="24"/>
              </w:rPr>
            </w:pPr>
            <w:r w:rsidRPr="00420FDF">
              <w:rPr>
                <w:rFonts w:ascii="Times New Roman" w:hAnsi="Times New Roman" w:cs="Times New Roman"/>
                <w:sz w:val="24"/>
                <w:szCs w:val="24"/>
              </w:rPr>
              <w:t>26,06</w:t>
            </w:r>
          </w:p>
        </w:tc>
        <w:tc>
          <w:tcPr>
            <w:tcW w:w="1418"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11094,88</w:t>
            </w:r>
          </w:p>
        </w:tc>
        <w:tc>
          <w:tcPr>
            <w:tcW w:w="1276"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26,45</w:t>
            </w:r>
          </w:p>
        </w:tc>
        <w:tc>
          <w:tcPr>
            <w:tcW w:w="992" w:type="dxa"/>
            <w:tcBorders>
              <w:top w:val="single" w:sz="6" w:space="0" w:color="auto"/>
              <w:left w:val="single" w:sz="6" w:space="0" w:color="auto"/>
              <w:bottom w:val="single" w:sz="6" w:space="0" w:color="auto"/>
              <w:right w:val="single" w:sz="6" w:space="0" w:color="auto"/>
            </w:tcBorders>
            <w:hideMark/>
          </w:tcPr>
          <w:p w:rsidR="00420FDF" w:rsidRPr="00420FDF" w:rsidRDefault="00420FDF" w:rsidP="00756850">
            <w:pPr>
              <w:autoSpaceDE w:val="0"/>
              <w:autoSpaceDN w:val="0"/>
              <w:adjustRightInd w:val="0"/>
              <w:spacing w:after="0" w:line="240" w:lineRule="auto"/>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100</w:t>
            </w:r>
          </w:p>
        </w:tc>
      </w:tr>
      <w:tr w:rsidR="00420FDF" w:rsidRPr="00420FDF" w:rsidTr="00C52EB5">
        <w:trPr>
          <w:trHeight w:val="302"/>
        </w:trPr>
        <w:tc>
          <w:tcPr>
            <w:tcW w:w="881"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420FDF">
              <w:rPr>
                <w:rFonts w:ascii="Times New Roman" w:hAnsi="Times New Roman" w:cs="Times New Roman"/>
                <w:color w:val="000000"/>
                <w:sz w:val="24"/>
                <w:szCs w:val="24"/>
              </w:rPr>
              <w:t>05</w:t>
            </w:r>
          </w:p>
        </w:tc>
        <w:tc>
          <w:tcPr>
            <w:tcW w:w="2268"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rPr>
                <w:rFonts w:ascii="Times New Roman" w:hAnsi="Times New Roman" w:cs="Times New Roman"/>
                <w:color w:val="000000"/>
                <w:sz w:val="24"/>
                <w:szCs w:val="24"/>
              </w:rPr>
            </w:pPr>
            <w:r w:rsidRPr="00420FDF">
              <w:rPr>
                <w:rFonts w:ascii="Times New Roman" w:hAnsi="Times New Roman" w:cs="Times New Roman"/>
                <w:color w:val="000000"/>
                <w:sz w:val="24"/>
                <w:szCs w:val="24"/>
              </w:rPr>
              <w:t>Жилищно-коммунальное хозяйство</w:t>
            </w:r>
          </w:p>
        </w:tc>
        <w:tc>
          <w:tcPr>
            <w:tcW w:w="1701" w:type="dxa"/>
            <w:tcBorders>
              <w:top w:val="single" w:sz="6" w:space="0" w:color="auto"/>
              <w:left w:val="single" w:sz="6" w:space="0" w:color="auto"/>
              <w:bottom w:val="single" w:sz="6" w:space="0" w:color="auto"/>
              <w:right w:val="single" w:sz="6" w:space="0" w:color="auto"/>
            </w:tcBorders>
            <w:hideMark/>
          </w:tcPr>
          <w:p w:rsidR="00420FDF" w:rsidRPr="00420FDF" w:rsidRDefault="00420FDF" w:rsidP="00756850">
            <w:pPr>
              <w:autoSpaceDE w:val="0"/>
              <w:autoSpaceDN w:val="0"/>
              <w:adjustRightInd w:val="0"/>
              <w:spacing w:after="0" w:line="240" w:lineRule="auto"/>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15089,80</w:t>
            </w:r>
          </w:p>
        </w:tc>
        <w:tc>
          <w:tcPr>
            <w:tcW w:w="1417"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sz w:val="24"/>
                <w:szCs w:val="24"/>
              </w:rPr>
            </w:pPr>
            <w:r w:rsidRPr="00420FDF">
              <w:rPr>
                <w:rFonts w:ascii="Times New Roman" w:hAnsi="Times New Roman" w:cs="Times New Roman"/>
                <w:sz w:val="24"/>
                <w:szCs w:val="24"/>
              </w:rPr>
              <w:t>35,44</w:t>
            </w:r>
          </w:p>
        </w:tc>
        <w:tc>
          <w:tcPr>
            <w:tcW w:w="1418"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14885,56</w:t>
            </w:r>
          </w:p>
        </w:tc>
        <w:tc>
          <w:tcPr>
            <w:tcW w:w="1276"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35,49</w:t>
            </w:r>
          </w:p>
        </w:tc>
        <w:tc>
          <w:tcPr>
            <w:tcW w:w="992" w:type="dxa"/>
            <w:tcBorders>
              <w:top w:val="single" w:sz="6" w:space="0" w:color="auto"/>
              <w:left w:val="single" w:sz="6" w:space="0" w:color="auto"/>
              <w:bottom w:val="single" w:sz="6" w:space="0" w:color="auto"/>
              <w:right w:val="single" w:sz="6" w:space="0" w:color="auto"/>
            </w:tcBorders>
            <w:hideMark/>
          </w:tcPr>
          <w:p w:rsidR="00420FDF" w:rsidRPr="00420FDF" w:rsidRDefault="00420FDF" w:rsidP="00756850">
            <w:pPr>
              <w:autoSpaceDE w:val="0"/>
              <w:autoSpaceDN w:val="0"/>
              <w:adjustRightInd w:val="0"/>
              <w:spacing w:after="0" w:line="240" w:lineRule="auto"/>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98,64</w:t>
            </w:r>
          </w:p>
        </w:tc>
      </w:tr>
      <w:tr w:rsidR="00420FDF" w:rsidRPr="00420FDF" w:rsidTr="00C52EB5">
        <w:trPr>
          <w:trHeight w:val="302"/>
        </w:trPr>
        <w:tc>
          <w:tcPr>
            <w:tcW w:w="881"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420FDF">
              <w:rPr>
                <w:rFonts w:ascii="Times New Roman" w:hAnsi="Times New Roman" w:cs="Times New Roman"/>
                <w:color w:val="000000"/>
                <w:sz w:val="24"/>
                <w:szCs w:val="24"/>
              </w:rPr>
              <w:t>08</w:t>
            </w:r>
          </w:p>
        </w:tc>
        <w:tc>
          <w:tcPr>
            <w:tcW w:w="2268"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rPr>
                <w:rFonts w:ascii="Times New Roman" w:hAnsi="Times New Roman" w:cs="Times New Roman"/>
                <w:color w:val="000000"/>
                <w:sz w:val="24"/>
                <w:szCs w:val="24"/>
              </w:rPr>
            </w:pPr>
            <w:r w:rsidRPr="00420FDF">
              <w:rPr>
                <w:rFonts w:ascii="Times New Roman" w:hAnsi="Times New Roman" w:cs="Times New Roman"/>
                <w:color w:val="000000"/>
                <w:sz w:val="24"/>
                <w:szCs w:val="24"/>
              </w:rPr>
              <w:t>Культура, кинематография</w:t>
            </w:r>
          </w:p>
        </w:tc>
        <w:tc>
          <w:tcPr>
            <w:tcW w:w="1701" w:type="dxa"/>
            <w:tcBorders>
              <w:top w:val="single" w:sz="6" w:space="0" w:color="auto"/>
              <w:left w:val="single" w:sz="6" w:space="0" w:color="auto"/>
              <w:bottom w:val="single" w:sz="6" w:space="0" w:color="auto"/>
              <w:right w:val="single" w:sz="6" w:space="0" w:color="auto"/>
            </w:tcBorders>
            <w:hideMark/>
          </w:tcPr>
          <w:p w:rsidR="00420FDF" w:rsidRPr="00420FDF" w:rsidRDefault="00420FDF" w:rsidP="00756850">
            <w:pPr>
              <w:autoSpaceDE w:val="0"/>
              <w:autoSpaceDN w:val="0"/>
              <w:adjustRightInd w:val="0"/>
              <w:spacing w:after="0" w:line="240" w:lineRule="auto"/>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6126,54</w:t>
            </w:r>
          </w:p>
        </w:tc>
        <w:tc>
          <w:tcPr>
            <w:tcW w:w="1417"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sz w:val="24"/>
                <w:szCs w:val="24"/>
              </w:rPr>
            </w:pPr>
            <w:r w:rsidRPr="00420FDF">
              <w:rPr>
                <w:rFonts w:ascii="Times New Roman" w:hAnsi="Times New Roman" w:cs="Times New Roman"/>
                <w:sz w:val="24"/>
                <w:szCs w:val="24"/>
              </w:rPr>
              <w:t>14,39</w:t>
            </w:r>
          </w:p>
        </w:tc>
        <w:tc>
          <w:tcPr>
            <w:tcW w:w="1418"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6102,29</w:t>
            </w:r>
          </w:p>
        </w:tc>
        <w:tc>
          <w:tcPr>
            <w:tcW w:w="1276"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14,55</w:t>
            </w:r>
          </w:p>
        </w:tc>
        <w:tc>
          <w:tcPr>
            <w:tcW w:w="992" w:type="dxa"/>
            <w:tcBorders>
              <w:top w:val="single" w:sz="6" w:space="0" w:color="auto"/>
              <w:left w:val="single" w:sz="6" w:space="0" w:color="auto"/>
              <w:bottom w:val="single" w:sz="6" w:space="0" w:color="auto"/>
              <w:right w:val="single" w:sz="6" w:space="0" w:color="auto"/>
            </w:tcBorders>
            <w:hideMark/>
          </w:tcPr>
          <w:p w:rsidR="00420FDF" w:rsidRPr="00420FDF" w:rsidRDefault="00420FDF" w:rsidP="00756850">
            <w:pPr>
              <w:autoSpaceDE w:val="0"/>
              <w:autoSpaceDN w:val="0"/>
              <w:adjustRightInd w:val="0"/>
              <w:spacing w:after="0" w:line="240" w:lineRule="auto"/>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99,6</w:t>
            </w:r>
          </w:p>
        </w:tc>
      </w:tr>
      <w:tr w:rsidR="00420FDF" w:rsidRPr="00420FDF" w:rsidTr="00C52EB5">
        <w:trPr>
          <w:trHeight w:val="302"/>
        </w:trPr>
        <w:tc>
          <w:tcPr>
            <w:tcW w:w="881"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420FDF">
              <w:rPr>
                <w:rFonts w:ascii="Times New Roman" w:hAnsi="Times New Roman" w:cs="Times New Roman"/>
                <w:color w:val="000000"/>
                <w:sz w:val="24"/>
                <w:szCs w:val="24"/>
              </w:rPr>
              <w:t>10</w:t>
            </w:r>
          </w:p>
        </w:tc>
        <w:tc>
          <w:tcPr>
            <w:tcW w:w="2268"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rPr>
                <w:rFonts w:ascii="Times New Roman" w:hAnsi="Times New Roman" w:cs="Times New Roman"/>
                <w:color w:val="000000"/>
                <w:sz w:val="24"/>
                <w:szCs w:val="24"/>
              </w:rPr>
            </w:pPr>
            <w:r w:rsidRPr="00420FDF">
              <w:rPr>
                <w:rFonts w:ascii="Times New Roman" w:hAnsi="Times New Roman" w:cs="Times New Roman"/>
                <w:color w:val="000000"/>
                <w:sz w:val="24"/>
                <w:szCs w:val="24"/>
              </w:rPr>
              <w:t>Социальная политика</w:t>
            </w:r>
          </w:p>
        </w:tc>
        <w:tc>
          <w:tcPr>
            <w:tcW w:w="1701" w:type="dxa"/>
            <w:tcBorders>
              <w:top w:val="single" w:sz="6" w:space="0" w:color="auto"/>
              <w:left w:val="single" w:sz="6" w:space="0" w:color="auto"/>
              <w:bottom w:val="single" w:sz="6" w:space="0" w:color="auto"/>
              <w:right w:val="single" w:sz="6" w:space="0" w:color="auto"/>
            </w:tcBorders>
            <w:hideMark/>
          </w:tcPr>
          <w:p w:rsidR="00420FDF" w:rsidRPr="00420FDF" w:rsidRDefault="00420FDF" w:rsidP="00756850">
            <w:pPr>
              <w:autoSpaceDE w:val="0"/>
              <w:autoSpaceDN w:val="0"/>
              <w:adjustRightInd w:val="0"/>
              <w:spacing w:after="0" w:line="240" w:lineRule="auto"/>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1024,72</w:t>
            </w:r>
          </w:p>
        </w:tc>
        <w:tc>
          <w:tcPr>
            <w:tcW w:w="1417"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sz w:val="24"/>
                <w:szCs w:val="24"/>
              </w:rPr>
            </w:pPr>
            <w:r w:rsidRPr="00420FDF">
              <w:rPr>
                <w:rFonts w:ascii="Times New Roman" w:hAnsi="Times New Roman" w:cs="Times New Roman"/>
                <w:sz w:val="24"/>
                <w:szCs w:val="24"/>
              </w:rPr>
              <w:t>2,42</w:t>
            </w:r>
          </w:p>
        </w:tc>
        <w:tc>
          <w:tcPr>
            <w:tcW w:w="1418"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1024,73</w:t>
            </w:r>
          </w:p>
        </w:tc>
        <w:tc>
          <w:tcPr>
            <w:tcW w:w="1276"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2,44</w:t>
            </w:r>
          </w:p>
        </w:tc>
        <w:tc>
          <w:tcPr>
            <w:tcW w:w="992" w:type="dxa"/>
            <w:tcBorders>
              <w:top w:val="single" w:sz="6" w:space="0" w:color="auto"/>
              <w:left w:val="single" w:sz="6" w:space="0" w:color="auto"/>
              <w:bottom w:val="single" w:sz="6" w:space="0" w:color="auto"/>
              <w:right w:val="single" w:sz="6" w:space="0" w:color="auto"/>
            </w:tcBorders>
            <w:hideMark/>
          </w:tcPr>
          <w:p w:rsidR="00420FDF" w:rsidRPr="00420FDF" w:rsidRDefault="00420FDF" w:rsidP="00756850">
            <w:pPr>
              <w:autoSpaceDE w:val="0"/>
              <w:autoSpaceDN w:val="0"/>
              <w:adjustRightInd w:val="0"/>
              <w:spacing w:after="0" w:line="240" w:lineRule="auto"/>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100</w:t>
            </w:r>
          </w:p>
        </w:tc>
      </w:tr>
      <w:tr w:rsidR="00420FDF" w:rsidRPr="00420FDF" w:rsidTr="00C52EB5">
        <w:trPr>
          <w:trHeight w:val="302"/>
        </w:trPr>
        <w:tc>
          <w:tcPr>
            <w:tcW w:w="881"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420FDF">
              <w:rPr>
                <w:rFonts w:ascii="Times New Roman" w:hAnsi="Times New Roman" w:cs="Times New Roman"/>
                <w:color w:val="000000"/>
                <w:sz w:val="24"/>
                <w:szCs w:val="24"/>
              </w:rPr>
              <w:t>11</w:t>
            </w:r>
          </w:p>
        </w:tc>
        <w:tc>
          <w:tcPr>
            <w:tcW w:w="2268"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rPr>
                <w:rFonts w:ascii="Times New Roman" w:hAnsi="Times New Roman" w:cs="Times New Roman"/>
                <w:color w:val="000000"/>
                <w:sz w:val="24"/>
                <w:szCs w:val="24"/>
              </w:rPr>
            </w:pPr>
            <w:r w:rsidRPr="00420FDF">
              <w:rPr>
                <w:rFonts w:ascii="Times New Roman" w:hAnsi="Times New Roman" w:cs="Times New Roman"/>
                <w:color w:val="000000"/>
                <w:sz w:val="24"/>
                <w:szCs w:val="24"/>
              </w:rPr>
              <w:t>Физическая культура и спорт</w:t>
            </w:r>
          </w:p>
        </w:tc>
        <w:tc>
          <w:tcPr>
            <w:tcW w:w="1701" w:type="dxa"/>
            <w:tcBorders>
              <w:top w:val="single" w:sz="6" w:space="0" w:color="auto"/>
              <w:left w:val="single" w:sz="6" w:space="0" w:color="auto"/>
              <w:bottom w:val="single" w:sz="6" w:space="0" w:color="auto"/>
              <w:right w:val="single" w:sz="6" w:space="0" w:color="auto"/>
            </w:tcBorders>
            <w:hideMark/>
          </w:tcPr>
          <w:p w:rsidR="00420FDF" w:rsidRPr="00420FDF" w:rsidRDefault="00420FDF" w:rsidP="00756850">
            <w:pPr>
              <w:autoSpaceDE w:val="0"/>
              <w:autoSpaceDN w:val="0"/>
              <w:adjustRightInd w:val="0"/>
              <w:spacing w:after="0" w:line="240" w:lineRule="auto"/>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40,00</w:t>
            </w:r>
          </w:p>
        </w:tc>
        <w:tc>
          <w:tcPr>
            <w:tcW w:w="1417"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sz w:val="24"/>
                <w:szCs w:val="24"/>
              </w:rPr>
            </w:pPr>
            <w:r w:rsidRPr="00420FDF">
              <w:rPr>
                <w:rFonts w:ascii="Times New Roman" w:hAnsi="Times New Roman" w:cs="Times New Roman"/>
                <w:sz w:val="24"/>
                <w:szCs w:val="24"/>
              </w:rPr>
              <w:t>0,09</w:t>
            </w:r>
          </w:p>
        </w:tc>
        <w:tc>
          <w:tcPr>
            <w:tcW w:w="1418"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40,00</w:t>
            </w:r>
          </w:p>
        </w:tc>
        <w:tc>
          <w:tcPr>
            <w:tcW w:w="1276"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0,1</w:t>
            </w:r>
          </w:p>
        </w:tc>
        <w:tc>
          <w:tcPr>
            <w:tcW w:w="992" w:type="dxa"/>
            <w:tcBorders>
              <w:top w:val="single" w:sz="6" w:space="0" w:color="auto"/>
              <w:left w:val="single" w:sz="6" w:space="0" w:color="auto"/>
              <w:bottom w:val="single" w:sz="6" w:space="0" w:color="auto"/>
              <w:right w:val="single" w:sz="6" w:space="0" w:color="auto"/>
            </w:tcBorders>
            <w:hideMark/>
          </w:tcPr>
          <w:p w:rsidR="00420FDF" w:rsidRPr="00420FDF" w:rsidRDefault="00420FDF" w:rsidP="00756850">
            <w:pPr>
              <w:autoSpaceDE w:val="0"/>
              <w:autoSpaceDN w:val="0"/>
              <w:adjustRightInd w:val="0"/>
              <w:spacing w:after="0" w:line="240" w:lineRule="auto"/>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100</w:t>
            </w:r>
          </w:p>
        </w:tc>
      </w:tr>
      <w:tr w:rsidR="00420FDF" w:rsidRPr="00420FDF" w:rsidTr="00C52EB5">
        <w:trPr>
          <w:trHeight w:val="302"/>
        </w:trPr>
        <w:tc>
          <w:tcPr>
            <w:tcW w:w="881"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420FDF">
              <w:rPr>
                <w:rFonts w:ascii="Times New Roman" w:hAnsi="Times New Roman" w:cs="Times New Roman"/>
                <w:color w:val="000000"/>
                <w:sz w:val="24"/>
                <w:szCs w:val="24"/>
              </w:rPr>
              <w:t>13</w:t>
            </w:r>
          </w:p>
        </w:tc>
        <w:tc>
          <w:tcPr>
            <w:tcW w:w="2268"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rPr>
                <w:rFonts w:ascii="Times New Roman" w:hAnsi="Times New Roman" w:cs="Times New Roman"/>
                <w:color w:val="000000"/>
                <w:sz w:val="24"/>
                <w:szCs w:val="24"/>
              </w:rPr>
            </w:pPr>
            <w:r w:rsidRPr="00420FDF">
              <w:rPr>
                <w:rFonts w:ascii="Times New Roman" w:hAnsi="Times New Roman" w:cs="Times New Roman"/>
                <w:color w:val="000000"/>
                <w:sz w:val="24"/>
                <w:szCs w:val="24"/>
              </w:rPr>
              <w:t>Обслуживание государственного и муниципального долга</w:t>
            </w:r>
          </w:p>
        </w:tc>
        <w:tc>
          <w:tcPr>
            <w:tcW w:w="1701" w:type="dxa"/>
            <w:tcBorders>
              <w:top w:val="single" w:sz="6" w:space="0" w:color="auto"/>
              <w:left w:val="single" w:sz="6" w:space="0" w:color="auto"/>
              <w:bottom w:val="single" w:sz="6" w:space="0" w:color="auto"/>
              <w:right w:val="single" w:sz="6" w:space="0" w:color="auto"/>
            </w:tcBorders>
            <w:hideMark/>
          </w:tcPr>
          <w:p w:rsidR="00420FDF" w:rsidRPr="00420FDF" w:rsidRDefault="00420FDF" w:rsidP="00756850">
            <w:pPr>
              <w:autoSpaceDE w:val="0"/>
              <w:autoSpaceDN w:val="0"/>
              <w:adjustRightInd w:val="0"/>
              <w:spacing w:after="0" w:line="240" w:lineRule="auto"/>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73,08</w:t>
            </w:r>
          </w:p>
        </w:tc>
        <w:tc>
          <w:tcPr>
            <w:tcW w:w="1417"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sz w:val="24"/>
                <w:szCs w:val="24"/>
              </w:rPr>
            </w:pPr>
            <w:r w:rsidRPr="00420FDF">
              <w:rPr>
                <w:rFonts w:ascii="Times New Roman" w:hAnsi="Times New Roman" w:cs="Times New Roman"/>
                <w:sz w:val="24"/>
                <w:szCs w:val="24"/>
              </w:rPr>
              <w:t>0,17</w:t>
            </w:r>
          </w:p>
        </w:tc>
        <w:tc>
          <w:tcPr>
            <w:tcW w:w="1418"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73,08</w:t>
            </w:r>
          </w:p>
        </w:tc>
        <w:tc>
          <w:tcPr>
            <w:tcW w:w="1276"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0,17</w:t>
            </w:r>
          </w:p>
        </w:tc>
        <w:tc>
          <w:tcPr>
            <w:tcW w:w="992" w:type="dxa"/>
            <w:tcBorders>
              <w:top w:val="single" w:sz="6" w:space="0" w:color="auto"/>
              <w:left w:val="single" w:sz="6" w:space="0" w:color="auto"/>
              <w:bottom w:val="single" w:sz="6" w:space="0" w:color="auto"/>
              <w:right w:val="single" w:sz="6" w:space="0" w:color="auto"/>
            </w:tcBorders>
            <w:hideMark/>
          </w:tcPr>
          <w:p w:rsidR="00420FDF" w:rsidRPr="00420FDF" w:rsidRDefault="00420FDF" w:rsidP="00756850">
            <w:pPr>
              <w:autoSpaceDE w:val="0"/>
              <w:autoSpaceDN w:val="0"/>
              <w:adjustRightInd w:val="0"/>
              <w:spacing w:after="0" w:line="240" w:lineRule="auto"/>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100</w:t>
            </w:r>
          </w:p>
        </w:tc>
      </w:tr>
      <w:tr w:rsidR="00420FDF" w:rsidRPr="00420FDF" w:rsidTr="00C52EB5">
        <w:trPr>
          <w:trHeight w:val="302"/>
        </w:trPr>
        <w:tc>
          <w:tcPr>
            <w:tcW w:w="881"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420FDF">
              <w:rPr>
                <w:rFonts w:ascii="Times New Roman" w:hAnsi="Times New Roman" w:cs="Times New Roman"/>
                <w:color w:val="000000"/>
                <w:sz w:val="24"/>
                <w:szCs w:val="24"/>
              </w:rPr>
              <w:t>14</w:t>
            </w:r>
          </w:p>
        </w:tc>
        <w:tc>
          <w:tcPr>
            <w:tcW w:w="2268"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rPr>
                <w:rFonts w:ascii="Times New Roman" w:hAnsi="Times New Roman" w:cs="Times New Roman"/>
                <w:color w:val="000000"/>
                <w:sz w:val="24"/>
                <w:szCs w:val="24"/>
              </w:rPr>
            </w:pPr>
            <w:r w:rsidRPr="00420FDF">
              <w:rPr>
                <w:rFonts w:ascii="Times New Roman" w:hAnsi="Times New Roman" w:cs="Times New Roman"/>
                <w:color w:val="000000"/>
                <w:sz w:val="24"/>
                <w:szCs w:val="24"/>
              </w:rPr>
              <w:t>Межбюджетные трансферты</w:t>
            </w:r>
          </w:p>
        </w:tc>
        <w:tc>
          <w:tcPr>
            <w:tcW w:w="1701" w:type="dxa"/>
            <w:tcBorders>
              <w:top w:val="single" w:sz="6" w:space="0" w:color="auto"/>
              <w:left w:val="single" w:sz="6" w:space="0" w:color="auto"/>
              <w:bottom w:val="single" w:sz="6" w:space="0" w:color="auto"/>
              <w:right w:val="single" w:sz="6" w:space="0" w:color="auto"/>
            </w:tcBorders>
            <w:hideMark/>
          </w:tcPr>
          <w:p w:rsidR="00420FDF" w:rsidRPr="00420FDF" w:rsidRDefault="00420FDF" w:rsidP="00756850">
            <w:pPr>
              <w:autoSpaceDE w:val="0"/>
              <w:autoSpaceDN w:val="0"/>
              <w:adjustRightInd w:val="0"/>
              <w:spacing w:after="0" w:line="240" w:lineRule="auto"/>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602,00</w:t>
            </w:r>
          </w:p>
        </w:tc>
        <w:tc>
          <w:tcPr>
            <w:tcW w:w="1417"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sz w:val="24"/>
                <w:szCs w:val="24"/>
              </w:rPr>
            </w:pPr>
            <w:r w:rsidRPr="00420FDF">
              <w:rPr>
                <w:rFonts w:ascii="Times New Roman" w:hAnsi="Times New Roman" w:cs="Times New Roman"/>
                <w:sz w:val="24"/>
                <w:szCs w:val="24"/>
              </w:rPr>
              <w:t>1,41</w:t>
            </w:r>
          </w:p>
        </w:tc>
        <w:tc>
          <w:tcPr>
            <w:tcW w:w="1418"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602,00</w:t>
            </w:r>
          </w:p>
        </w:tc>
        <w:tc>
          <w:tcPr>
            <w:tcW w:w="1276"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1,44</w:t>
            </w:r>
          </w:p>
        </w:tc>
        <w:tc>
          <w:tcPr>
            <w:tcW w:w="992" w:type="dxa"/>
            <w:tcBorders>
              <w:top w:val="single" w:sz="6" w:space="0" w:color="auto"/>
              <w:left w:val="single" w:sz="6" w:space="0" w:color="auto"/>
              <w:bottom w:val="single" w:sz="6" w:space="0" w:color="auto"/>
              <w:right w:val="single" w:sz="6" w:space="0" w:color="auto"/>
            </w:tcBorders>
            <w:hideMark/>
          </w:tcPr>
          <w:p w:rsidR="00420FDF" w:rsidRPr="00420FDF" w:rsidRDefault="00420FDF" w:rsidP="00756850">
            <w:pPr>
              <w:autoSpaceDE w:val="0"/>
              <w:autoSpaceDN w:val="0"/>
              <w:adjustRightInd w:val="0"/>
              <w:spacing w:after="0" w:line="240" w:lineRule="auto"/>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100</w:t>
            </w:r>
          </w:p>
        </w:tc>
      </w:tr>
      <w:tr w:rsidR="00420FDF" w:rsidRPr="00420FDF" w:rsidTr="00C52EB5">
        <w:trPr>
          <w:trHeight w:val="302"/>
        </w:trPr>
        <w:tc>
          <w:tcPr>
            <w:tcW w:w="881" w:type="dxa"/>
            <w:tcBorders>
              <w:top w:val="single" w:sz="6" w:space="0" w:color="auto"/>
              <w:left w:val="single" w:sz="6" w:space="0" w:color="auto"/>
              <w:bottom w:val="single" w:sz="6" w:space="0" w:color="auto"/>
              <w:right w:val="single" w:sz="6" w:space="0" w:color="auto"/>
            </w:tcBorders>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rPr>
                <w:rFonts w:ascii="Times New Roman" w:hAnsi="Times New Roman" w:cs="Times New Roman"/>
                <w:color w:val="000000"/>
                <w:sz w:val="24"/>
                <w:szCs w:val="24"/>
              </w:rPr>
            </w:pPr>
            <w:r w:rsidRPr="00420FDF">
              <w:rPr>
                <w:rFonts w:ascii="Times New Roman" w:hAnsi="Times New Roman" w:cs="Times New Roman"/>
                <w:color w:val="000000"/>
                <w:sz w:val="24"/>
                <w:szCs w:val="24"/>
              </w:rPr>
              <w:t>Всего расходов</w:t>
            </w:r>
          </w:p>
        </w:tc>
        <w:tc>
          <w:tcPr>
            <w:tcW w:w="1701" w:type="dxa"/>
            <w:tcBorders>
              <w:top w:val="single" w:sz="6" w:space="0" w:color="auto"/>
              <w:left w:val="single" w:sz="6" w:space="0" w:color="auto"/>
              <w:bottom w:val="single" w:sz="6" w:space="0" w:color="auto"/>
              <w:right w:val="single" w:sz="6" w:space="0" w:color="auto"/>
            </w:tcBorders>
            <w:hideMark/>
          </w:tcPr>
          <w:p w:rsidR="00420FDF" w:rsidRPr="00420FDF" w:rsidRDefault="00420FDF" w:rsidP="00756850">
            <w:pPr>
              <w:autoSpaceDE w:val="0"/>
              <w:autoSpaceDN w:val="0"/>
              <w:adjustRightInd w:val="0"/>
              <w:spacing w:after="0" w:line="240" w:lineRule="auto"/>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42572,77</w:t>
            </w:r>
          </w:p>
        </w:tc>
        <w:tc>
          <w:tcPr>
            <w:tcW w:w="1417"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sz w:val="24"/>
                <w:szCs w:val="24"/>
              </w:rPr>
            </w:pPr>
            <w:r w:rsidRPr="00420FDF">
              <w:rPr>
                <w:rFonts w:ascii="Times New Roman" w:hAnsi="Times New Roman" w:cs="Times New Roman"/>
                <w:sz w:val="24"/>
                <w:szCs w:val="24"/>
              </w:rPr>
              <w:t>100</w:t>
            </w:r>
          </w:p>
        </w:tc>
        <w:tc>
          <w:tcPr>
            <w:tcW w:w="1418"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41940,58</w:t>
            </w:r>
          </w:p>
        </w:tc>
        <w:tc>
          <w:tcPr>
            <w:tcW w:w="1276" w:type="dxa"/>
            <w:tcBorders>
              <w:top w:val="single" w:sz="6" w:space="0" w:color="auto"/>
              <w:left w:val="single" w:sz="6" w:space="0" w:color="auto"/>
              <w:bottom w:val="single" w:sz="6" w:space="0" w:color="auto"/>
              <w:right w:val="single" w:sz="6" w:space="0" w:color="auto"/>
            </w:tcBorders>
            <w:hideMark/>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100</w:t>
            </w:r>
          </w:p>
        </w:tc>
        <w:tc>
          <w:tcPr>
            <w:tcW w:w="992" w:type="dxa"/>
            <w:tcBorders>
              <w:top w:val="single" w:sz="6" w:space="0" w:color="auto"/>
              <w:left w:val="single" w:sz="6" w:space="0" w:color="auto"/>
              <w:bottom w:val="single" w:sz="6" w:space="0" w:color="auto"/>
              <w:right w:val="single" w:sz="6" w:space="0" w:color="auto"/>
            </w:tcBorders>
            <w:hideMark/>
          </w:tcPr>
          <w:p w:rsidR="00420FDF" w:rsidRPr="00420FDF" w:rsidRDefault="00420FDF" w:rsidP="00756850">
            <w:pPr>
              <w:autoSpaceDE w:val="0"/>
              <w:autoSpaceDN w:val="0"/>
              <w:adjustRightInd w:val="0"/>
              <w:spacing w:after="0" w:line="240" w:lineRule="auto"/>
              <w:jc w:val="right"/>
              <w:rPr>
                <w:rFonts w:ascii="Times New Roman" w:hAnsi="Times New Roman" w:cs="Times New Roman"/>
                <w:color w:val="000000"/>
                <w:sz w:val="24"/>
                <w:szCs w:val="24"/>
              </w:rPr>
            </w:pPr>
            <w:r w:rsidRPr="00420FDF">
              <w:rPr>
                <w:rFonts w:ascii="Times New Roman" w:hAnsi="Times New Roman" w:cs="Times New Roman"/>
                <w:color w:val="000000"/>
                <w:sz w:val="24"/>
                <w:szCs w:val="24"/>
              </w:rPr>
              <w:t>98,52</w:t>
            </w:r>
          </w:p>
        </w:tc>
      </w:tr>
    </w:tbl>
    <w:p w:rsidR="00420FDF" w:rsidRPr="00420FDF" w:rsidRDefault="00420FDF" w:rsidP="00C52EB5">
      <w:pPr>
        <w:spacing w:after="0" w:line="240" w:lineRule="auto"/>
        <w:rPr>
          <w:rFonts w:ascii="Times New Roman" w:hAnsi="Times New Roman" w:cs="Times New Roman"/>
          <w:sz w:val="24"/>
          <w:szCs w:val="24"/>
        </w:rPr>
      </w:pPr>
    </w:p>
    <w:tbl>
      <w:tblPr>
        <w:tblW w:w="12221" w:type="dxa"/>
        <w:tblLayout w:type="fixed"/>
        <w:tblCellMar>
          <w:left w:w="30" w:type="dxa"/>
          <w:right w:w="30" w:type="dxa"/>
        </w:tblCellMar>
        <w:tblLook w:val="04A0"/>
      </w:tblPr>
      <w:tblGrid>
        <w:gridCol w:w="30"/>
        <w:gridCol w:w="61"/>
        <w:gridCol w:w="12130"/>
      </w:tblGrid>
      <w:tr w:rsidR="00420FDF" w:rsidRPr="00420FDF" w:rsidTr="00AC546B">
        <w:trPr>
          <w:gridAfter w:val="1"/>
          <w:wAfter w:w="12130" w:type="dxa"/>
          <w:trHeight w:val="314"/>
        </w:trPr>
        <w:tc>
          <w:tcPr>
            <w:tcW w:w="91" w:type="dxa"/>
            <w:gridSpan w:val="2"/>
          </w:tcPr>
          <w:p w:rsidR="00420FDF" w:rsidRPr="00420FDF" w:rsidRDefault="00420FDF" w:rsidP="00420FDF">
            <w:pPr>
              <w:autoSpaceDE w:val="0"/>
              <w:autoSpaceDN w:val="0"/>
              <w:adjustRightInd w:val="0"/>
              <w:spacing w:after="0" w:line="240" w:lineRule="auto"/>
              <w:ind w:firstLine="567"/>
              <w:jc w:val="right"/>
              <w:rPr>
                <w:rFonts w:ascii="Times New Roman" w:hAnsi="Times New Roman" w:cs="Times New Roman"/>
                <w:color w:val="000000"/>
                <w:sz w:val="24"/>
                <w:szCs w:val="24"/>
              </w:rPr>
            </w:pPr>
          </w:p>
        </w:tc>
      </w:tr>
      <w:tr w:rsidR="00420FDF" w:rsidRPr="00420FDF" w:rsidTr="00AC546B">
        <w:tblPrEx>
          <w:tblCellMar>
            <w:left w:w="108" w:type="dxa"/>
            <w:right w:w="108" w:type="dxa"/>
          </w:tblCellMar>
          <w:tblLook w:val="01E0"/>
        </w:tblPrEx>
        <w:trPr>
          <w:gridBefore w:val="1"/>
          <w:wBefore w:w="30" w:type="dxa"/>
        </w:trPr>
        <w:tc>
          <w:tcPr>
            <w:tcW w:w="12191" w:type="dxa"/>
            <w:gridSpan w:val="2"/>
            <w:tcMar>
              <w:top w:w="0" w:type="dxa"/>
              <w:left w:w="0" w:type="dxa"/>
              <w:bottom w:w="0" w:type="dxa"/>
              <w:right w:w="0" w:type="dxa"/>
            </w:tcMar>
          </w:tcPr>
          <w:tbl>
            <w:tblPr>
              <w:tblOverlap w:val="never"/>
              <w:tblW w:w="9781" w:type="dxa"/>
              <w:tblLayout w:type="fixed"/>
              <w:tblCellMar>
                <w:left w:w="0" w:type="dxa"/>
                <w:right w:w="0" w:type="dxa"/>
              </w:tblCellMar>
              <w:tblLook w:val="01E0"/>
            </w:tblPr>
            <w:tblGrid>
              <w:gridCol w:w="9781"/>
            </w:tblGrid>
            <w:tr w:rsidR="00420FDF" w:rsidRPr="00420FDF" w:rsidTr="00AC546B">
              <w:tc>
                <w:tcPr>
                  <w:tcW w:w="9781" w:type="dxa"/>
                  <w:tcBorders>
                    <w:top w:val="nil"/>
                    <w:left w:val="nil"/>
                    <w:bottom w:val="nil"/>
                    <w:right w:val="nil"/>
                  </w:tcBorders>
                  <w:tcMar>
                    <w:top w:w="0" w:type="dxa"/>
                    <w:left w:w="0" w:type="dxa"/>
                    <w:bottom w:w="0" w:type="dxa"/>
                    <w:right w:w="0" w:type="dxa"/>
                  </w:tcMar>
                </w:tcPr>
                <w:p w:rsidR="00420FDF" w:rsidRPr="00420FDF" w:rsidRDefault="00420FDF" w:rsidP="00194410">
                  <w:pPr>
                    <w:spacing w:after="0" w:line="240" w:lineRule="auto"/>
                    <w:ind w:firstLine="567"/>
                    <w:jc w:val="both"/>
                    <w:rPr>
                      <w:rFonts w:ascii="Times New Roman" w:hAnsi="Times New Roman" w:cs="Times New Roman"/>
                      <w:color w:val="000000"/>
                      <w:sz w:val="24"/>
                      <w:szCs w:val="24"/>
                    </w:rPr>
                  </w:pPr>
                  <w:r w:rsidRPr="00420FDF">
                    <w:rPr>
                      <w:rFonts w:ascii="Times New Roman" w:hAnsi="Times New Roman" w:cs="Times New Roman"/>
                      <w:color w:val="000000"/>
                      <w:sz w:val="24"/>
                      <w:szCs w:val="24"/>
                    </w:rPr>
                    <w:t>По разделу 01.02 «Функционирование высшего должностного лица органов местного  самоуправления»» при плане 8521,75 тыс. рублей составил</w:t>
                  </w:r>
                  <w:r w:rsidR="00C52EB5">
                    <w:rPr>
                      <w:rFonts w:ascii="Times New Roman" w:hAnsi="Times New Roman" w:cs="Times New Roman"/>
                      <w:color w:val="000000"/>
                      <w:sz w:val="24"/>
                      <w:szCs w:val="24"/>
                    </w:rPr>
                    <w:t>о</w:t>
                  </w:r>
                  <w:r w:rsidRPr="00420FDF">
                    <w:rPr>
                      <w:rFonts w:ascii="Times New Roman" w:hAnsi="Times New Roman" w:cs="Times New Roman"/>
                      <w:color w:val="000000"/>
                      <w:sz w:val="24"/>
                      <w:szCs w:val="24"/>
                    </w:rPr>
                    <w:t xml:space="preserve"> 8118,04 тыс. рублей или 95%.  </w:t>
                  </w:r>
                </w:p>
                <w:p w:rsidR="00420FDF" w:rsidRPr="00420FDF" w:rsidRDefault="00420FDF" w:rsidP="00C52EB5">
                  <w:pPr>
                    <w:spacing w:after="0" w:line="240" w:lineRule="auto"/>
                    <w:ind w:firstLine="567"/>
                    <w:jc w:val="both"/>
                    <w:rPr>
                      <w:rFonts w:ascii="Times New Roman" w:hAnsi="Times New Roman" w:cs="Times New Roman"/>
                      <w:color w:val="000000"/>
                      <w:sz w:val="24"/>
                      <w:szCs w:val="24"/>
                    </w:rPr>
                  </w:pPr>
                  <w:r w:rsidRPr="00420FDF">
                    <w:rPr>
                      <w:rFonts w:ascii="Times New Roman" w:hAnsi="Times New Roman" w:cs="Times New Roman"/>
                      <w:color w:val="000000"/>
                      <w:sz w:val="24"/>
                      <w:szCs w:val="24"/>
                    </w:rPr>
                    <w:t>По разделу 0104 «Функционирование Правительства РФ, высших исполнительных</w:t>
                  </w:r>
                  <w:r w:rsidR="00C52EB5">
                    <w:rPr>
                      <w:rFonts w:ascii="Times New Roman" w:hAnsi="Times New Roman" w:cs="Times New Roman"/>
                      <w:color w:val="000000"/>
                      <w:sz w:val="24"/>
                      <w:szCs w:val="24"/>
                    </w:rPr>
                    <w:t xml:space="preserve"> </w:t>
                  </w:r>
                  <w:r w:rsidRPr="00420FDF">
                    <w:rPr>
                      <w:rFonts w:ascii="Times New Roman" w:hAnsi="Times New Roman" w:cs="Times New Roman"/>
                      <w:color w:val="000000"/>
                      <w:sz w:val="24"/>
                      <w:szCs w:val="24"/>
                    </w:rPr>
                    <w:t xml:space="preserve">органов государственной власти субъектов РФ, местных администраций» при плановых значениях 5444,3 рублей исполнено в сумме 5413,15 рублей или 99,4%. </w:t>
                  </w:r>
                </w:p>
                <w:p w:rsidR="00420FDF" w:rsidRPr="00420FDF" w:rsidRDefault="00420FDF" w:rsidP="00194410">
                  <w:pPr>
                    <w:spacing w:after="0" w:line="240" w:lineRule="auto"/>
                    <w:ind w:firstLine="567"/>
                    <w:jc w:val="both"/>
                    <w:rPr>
                      <w:rFonts w:ascii="Times New Roman" w:hAnsi="Times New Roman" w:cs="Times New Roman"/>
                      <w:color w:val="000000"/>
                      <w:sz w:val="24"/>
                      <w:szCs w:val="24"/>
                    </w:rPr>
                  </w:pPr>
                  <w:r w:rsidRPr="00420FDF">
                    <w:rPr>
                      <w:rFonts w:ascii="Times New Roman" w:hAnsi="Times New Roman" w:cs="Times New Roman"/>
                      <w:color w:val="000000"/>
                      <w:sz w:val="24"/>
                      <w:szCs w:val="24"/>
                    </w:rPr>
                    <w:t xml:space="preserve"> По разделу 0409 «Дорожное хозяйство (дорожные фонды)» были предусмотрены средства в сумме 11094,88 тыс. рублей на содержание сети муниципальных автомобильных дорог</w:t>
                  </w:r>
                  <w:r w:rsidR="00C52EB5">
                    <w:rPr>
                      <w:rFonts w:ascii="Times New Roman" w:hAnsi="Times New Roman" w:cs="Times New Roman"/>
                      <w:color w:val="000000"/>
                      <w:sz w:val="24"/>
                      <w:szCs w:val="24"/>
                    </w:rPr>
                    <w:t>.</w:t>
                  </w:r>
                </w:p>
                <w:p w:rsidR="00420FDF" w:rsidRPr="00420FDF" w:rsidRDefault="00420FDF" w:rsidP="00194410">
                  <w:pPr>
                    <w:spacing w:after="0" w:line="240" w:lineRule="auto"/>
                    <w:ind w:firstLine="567"/>
                    <w:jc w:val="both"/>
                    <w:rPr>
                      <w:rFonts w:ascii="Times New Roman" w:hAnsi="Times New Roman" w:cs="Times New Roman"/>
                      <w:color w:val="000000"/>
                      <w:sz w:val="24"/>
                      <w:szCs w:val="24"/>
                    </w:rPr>
                  </w:pPr>
                  <w:proofErr w:type="gramStart"/>
                  <w:r w:rsidRPr="00420FDF">
                    <w:rPr>
                      <w:rFonts w:ascii="Times New Roman" w:hAnsi="Times New Roman" w:cs="Times New Roman"/>
                      <w:color w:val="000000"/>
                      <w:sz w:val="24"/>
                      <w:szCs w:val="24"/>
                    </w:rPr>
                    <w:t>По разделу 05 «Жилищно-коммунальное хозяйство» при утвержденных бюджетных назначениях в сумме 15089,8 тыс. рублей расходы исполнены в сумме 14885,56 тыс. рублей или 98,65%. По подразделу 0501 «Жилищное хозяйство» при плановых назначениях 3521,04 тыс. рублей расходы составили 3464,34 тыс. рублей или 98,38%. По разделу 0502 «Коммунальное хозяйство» плановые назначения в сумме 529,1 выполнены в полном объеме.</w:t>
                  </w:r>
                  <w:proofErr w:type="gramEnd"/>
                  <w:r w:rsidRPr="00420FDF">
                    <w:rPr>
                      <w:rFonts w:ascii="Times New Roman" w:hAnsi="Times New Roman" w:cs="Times New Roman"/>
                      <w:color w:val="000000"/>
                      <w:sz w:val="24"/>
                      <w:szCs w:val="24"/>
                    </w:rPr>
                    <w:t xml:space="preserve"> По разделу 0503 «Благоустройство»  при плановых назначениях в сумме 11039,66 тыс. рублей  расходы исполнены в сумме 10892,12 тыс. рублей или 98,66 %.</w:t>
                  </w:r>
                </w:p>
                <w:p w:rsidR="00420FDF" w:rsidRPr="00420FDF" w:rsidRDefault="00420FDF" w:rsidP="00194410">
                  <w:pPr>
                    <w:spacing w:after="0" w:line="240" w:lineRule="auto"/>
                    <w:ind w:firstLine="567"/>
                    <w:jc w:val="both"/>
                    <w:rPr>
                      <w:rFonts w:ascii="Times New Roman" w:hAnsi="Times New Roman" w:cs="Times New Roman"/>
                      <w:color w:val="000000"/>
                      <w:sz w:val="24"/>
                      <w:szCs w:val="24"/>
                    </w:rPr>
                  </w:pPr>
                  <w:r w:rsidRPr="00420FDF">
                    <w:rPr>
                      <w:rFonts w:ascii="Times New Roman" w:hAnsi="Times New Roman" w:cs="Times New Roman"/>
                      <w:color w:val="000000"/>
                      <w:sz w:val="24"/>
                      <w:szCs w:val="24"/>
                    </w:rPr>
                    <w:t xml:space="preserve">По разделу 08 «Культура, кинематография» при утвержденных плановых назначениях в сумме 6126,54 тыс.  рублей исполнение составило 6102,29 рублей или 99,6%.  </w:t>
                  </w:r>
                </w:p>
                <w:p w:rsidR="00420FDF" w:rsidRPr="00420FDF" w:rsidRDefault="00420FDF" w:rsidP="00194410">
                  <w:pPr>
                    <w:spacing w:after="0" w:line="240" w:lineRule="auto"/>
                    <w:ind w:firstLine="567"/>
                    <w:jc w:val="both"/>
                    <w:rPr>
                      <w:rFonts w:ascii="Times New Roman" w:hAnsi="Times New Roman" w:cs="Times New Roman"/>
                      <w:color w:val="000000"/>
                      <w:sz w:val="24"/>
                      <w:szCs w:val="24"/>
                    </w:rPr>
                  </w:pPr>
                  <w:r w:rsidRPr="00420FDF">
                    <w:rPr>
                      <w:rFonts w:ascii="Times New Roman" w:hAnsi="Times New Roman" w:cs="Times New Roman"/>
                      <w:color w:val="000000"/>
                      <w:sz w:val="24"/>
                      <w:szCs w:val="24"/>
                    </w:rPr>
                    <w:t xml:space="preserve">По разделу 10 «Социальная политика» при утвержденных бюджетных назначениях в сумме 1024,74 тыс. рублей расходы исполнены в сумме 1024,74 тыс. рублей или 100%. </w:t>
                  </w:r>
                </w:p>
                <w:p w:rsidR="00420FDF" w:rsidRPr="00420FDF" w:rsidRDefault="00420FDF" w:rsidP="00194410">
                  <w:pPr>
                    <w:spacing w:after="0" w:line="240" w:lineRule="auto"/>
                    <w:ind w:firstLine="567"/>
                    <w:jc w:val="both"/>
                    <w:rPr>
                      <w:rFonts w:ascii="Times New Roman" w:hAnsi="Times New Roman" w:cs="Times New Roman"/>
                      <w:color w:val="000000"/>
                      <w:sz w:val="24"/>
                      <w:szCs w:val="24"/>
                    </w:rPr>
                  </w:pPr>
                  <w:r w:rsidRPr="00420FDF">
                    <w:rPr>
                      <w:rFonts w:ascii="Times New Roman" w:hAnsi="Times New Roman" w:cs="Times New Roman"/>
                      <w:color w:val="000000"/>
                      <w:sz w:val="24"/>
                      <w:szCs w:val="24"/>
                    </w:rPr>
                    <w:t xml:space="preserve">По разделу 11 «Физическая культура и спорт» утвержденные бюджетные назначения </w:t>
                  </w:r>
                  <w:r w:rsidRPr="00420FDF">
                    <w:rPr>
                      <w:rFonts w:ascii="Times New Roman" w:hAnsi="Times New Roman" w:cs="Times New Roman"/>
                      <w:color w:val="000000"/>
                      <w:sz w:val="24"/>
                      <w:szCs w:val="24"/>
                    </w:rPr>
                    <w:lastRenderedPageBreak/>
                    <w:t xml:space="preserve">составили 40,0 тыс. рублей, исполнение составило 40,0 тыс. рублей или 100 </w:t>
                  </w:r>
                </w:p>
                <w:p w:rsidR="00420FDF" w:rsidRPr="00194410" w:rsidRDefault="00420FDF" w:rsidP="00194410">
                  <w:pPr>
                    <w:spacing w:after="0" w:line="240" w:lineRule="auto"/>
                    <w:ind w:firstLine="567"/>
                    <w:jc w:val="both"/>
                    <w:rPr>
                      <w:rFonts w:ascii="Times New Roman" w:hAnsi="Times New Roman" w:cs="Times New Roman"/>
                      <w:color w:val="000000"/>
                      <w:sz w:val="24"/>
                      <w:szCs w:val="24"/>
                    </w:rPr>
                  </w:pPr>
                  <w:r w:rsidRPr="00420FDF">
                    <w:rPr>
                      <w:rFonts w:ascii="Times New Roman" w:hAnsi="Times New Roman" w:cs="Times New Roman"/>
                      <w:color w:val="000000"/>
                      <w:sz w:val="24"/>
                      <w:szCs w:val="24"/>
                    </w:rPr>
                    <w:t>По разделу 13 «Обслуживание государственного и муниципального долга73,08 тыс. рублей или 100%</w:t>
                  </w:r>
                  <w:r w:rsidR="00194410">
                    <w:rPr>
                      <w:rFonts w:ascii="Times New Roman" w:hAnsi="Times New Roman" w:cs="Times New Roman"/>
                      <w:color w:val="000000"/>
                      <w:sz w:val="24"/>
                      <w:szCs w:val="24"/>
                    </w:rPr>
                    <w:t>.</w:t>
                  </w:r>
                </w:p>
              </w:tc>
            </w:tr>
          </w:tbl>
          <w:p w:rsidR="00420FDF" w:rsidRPr="00420FDF" w:rsidRDefault="00420FDF" w:rsidP="00194410">
            <w:pPr>
              <w:spacing w:after="0" w:line="240" w:lineRule="auto"/>
              <w:ind w:firstLine="567"/>
              <w:jc w:val="both"/>
              <w:rPr>
                <w:rFonts w:ascii="Times New Roman" w:hAnsi="Times New Roman" w:cs="Times New Roman"/>
                <w:color w:val="000000"/>
                <w:sz w:val="24"/>
                <w:szCs w:val="24"/>
              </w:rPr>
            </w:pPr>
          </w:p>
        </w:tc>
      </w:tr>
    </w:tbl>
    <w:p w:rsidR="003141B5" w:rsidRDefault="003141B5" w:rsidP="00194410">
      <w:pPr>
        <w:spacing w:after="0" w:line="240" w:lineRule="auto"/>
        <w:rPr>
          <w:rFonts w:ascii="Times New Roman" w:eastAsia="TimesNewRomanPSMT" w:hAnsi="Times New Roman" w:cs="Times New Roman"/>
          <w:sz w:val="24"/>
          <w:szCs w:val="24"/>
        </w:rPr>
      </w:pPr>
    </w:p>
    <w:p w:rsidR="002A2FC7" w:rsidRDefault="002A2FC7" w:rsidP="00820712">
      <w:pPr>
        <w:spacing w:after="0" w:line="240" w:lineRule="auto"/>
        <w:ind w:firstLine="567"/>
        <w:jc w:val="center"/>
        <w:rPr>
          <w:rFonts w:ascii="Times New Roman" w:hAnsi="Times New Roman" w:cs="Times New Roman"/>
          <w:b/>
          <w:sz w:val="26"/>
          <w:szCs w:val="26"/>
        </w:rPr>
      </w:pPr>
      <w:r w:rsidRPr="00820712">
        <w:rPr>
          <w:rFonts w:ascii="Times New Roman" w:hAnsi="Times New Roman" w:cs="Times New Roman"/>
          <w:b/>
          <w:sz w:val="26"/>
          <w:szCs w:val="26"/>
        </w:rPr>
        <w:t>Полномочия по владению, пользованию распоряжению имуществом, находящимся в муниципальной собственности</w:t>
      </w:r>
      <w:r w:rsidR="00820712" w:rsidRPr="00820712">
        <w:rPr>
          <w:rFonts w:ascii="Times New Roman" w:hAnsi="Times New Roman" w:cs="Times New Roman"/>
          <w:b/>
          <w:sz w:val="26"/>
          <w:szCs w:val="26"/>
        </w:rPr>
        <w:t>.</w:t>
      </w:r>
    </w:p>
    <w:p w:rsidR="00820712" w:rsidRPr="00820712" w:rsidRDefault="00820712" w:rsidP="00820712">
      <w:pPr>
        <w:spacing w:after="0" w:line="240" w:lineRule="auto"/>
        <w:ind w:firstLine="567"/>
        <w:jc w:val="center"/>
        <w:rPr>
          <w:rFonts w:ascii="Times New Roman" w:hAnsi="Times New Roman" w:cs="Times New Roman"/>
          <w:b/>
          <w:sz w:val="26"/>
          <w:szCs w:val="26"/>
        </w:rPr>
      </w:pPr>
    </w:p>
    <w:p w:rsidR="007D6243" w:rsidRPr="007D6243" w:rsidRDefault="007D6243" w:rsidP="00C52EB5">
      <w:pPr>
        <w:spacing w:after="0" w:line="240" w:lineRule="auto"/>
        <w:ind w:firstLine="567"/>
        <w:jc w:val="both"/>
        <w:rPr>
          <w:rFonts w:ascii="Times New Roman" w:hAnsi="Times New Roman" w:cs="Times New Roman"/>
          <w:sz w:val="24"/>
          <w:szCs w:val="24"/>
        </w:rPr>
      </w:pPr>
      <w:r w:rsidRPr="007D6243">
        <w:rPr>
          <w:rFonts w:ascii="Times New Roman" w:hAnsi="Times New Roman" w:cs="Times New Roman"/>
          <w:sz w:val="24"/>
          <w:szCs w:val="24"/>
        </w:rPr>
        <w:t>В муниципальной собственности Пудожского</w:t>
      </w:r>
      <w:r w:rsidR="007662BC">
        <w:rPr>
          <w:rFonts w:ascii="Times New Roman" w:hAnsi="Times New Roman" w:cs="Times New Roman"/>
          <w:sz w:val="24"/>
          <w:szCs w:val="24"/>
        </w:rPr>
        <w:t xml:space="preserve"> </w:t>
      </w:r>
      <w:r w:rsidRPr="007D6243">
        <w:rPr>
          <w:rFonts w:ascii="Times New Roman" w:hAnsi="Times New Roman" w:cs="Times New Roman"/>
          <w:sz w:val="24"/>
          <w:szCs w:val="24"/>
        </w:rPr>
        <w:t>городского поселения числится согласно утвержденному реестру муниципального имущества Пудожского</w:t>
      </w:r>
      <w:r w:rsidR="007662BC">
        <w:rPr>
          <w:rFonts w:ascii="Times New Roman" w:hAnsi="Times New Roman" w:cs="Times New Roman"/>
          <w:sz w:val="24"/>
          <w:szCs w:val="24"/>
        </w:rPr>
        <w:t xml:space="preserve"> </w:t>
      </w:r>
      <w:r w:rsidRPr="007D6243">
        <w:rPr>
          <w:rFonts w:ascii="Times New Roman" w:hAnsi="Times New Roman" w:cs="Times New Roman"/>
          <w:sz w:val="24"/>
          <w:szCs w:val="24"/>
        </w:rPr>
        <w:t>городского поселения по состоянию на 01.01.2019 года следующее имущество:</w:t>
      </w:r>
    </w:p>
    <w:p w:rsidR="007D6243" w:rsidRPr="007D6243" w:rsidRDefault="007D6243" w:rsidP="007D6243">
      <w:pPr>
        <w:spacing w:after="0" w:line="240" w:lineRule="auto"/>
        <w:ind w:firstLine="851"/>
        <w:rPr>
          <w:rFonts w:ascii="Times New Roman" w:hAnsi="Times New Roman" w:cs="Times New Roman"/>
          <w:sz w:val="24"/>
          <w:szCs w:val="24"/>
        </w:rPr>
      </w:pPr>
      <w:r w:rsidRPr="007D6243">
        <w:rPr>
          <w:rFonts w:ascii="Times New Roman" w:hAnsi="Times New Roman" w:cs="Times New Roman"/>
          <w:sz w:val="24"/>
          <w:szCs w:val="24"/>
        </w:rPr>
        <w:t>- автомобильные дороги</w:t>
      </w:r>
      <w:r w:rsidR="00C52EB5">
        <w:rPr>
          <w:rFonts w:ascii="Times New Roman" w:hAnsi="Times New Roman" w:cs="Times New Roman"/>
          <w:sz w:val="24"/>
          <w:szCs w:val="24"/>
        </w:rPr>
        <w:t xml:space="preserve"> - </w:t>
      </w:r>
      <w:r w:rsidRPr="007D6243">
        <w:rPr>
          <w:rFonts w:ascii="Times New Roman" w:hAnsi="Times New Roman" w:cs="Times New Roman"/>
          <w:sz w:val="24"/>
          <w:szCs w:val="24"/>
        </w:rPr>
        <w:t>52 ед.;</w:t>
      </w:r>
    </w:p>
    <w:p w:rsidR="007D6243" w:rsidRPr="007D6243" w:rsidRDefault="007D6243" w:rsidP="007D6243">
      <w:pPr>
        <w:spacing w:after="0" w:line="240" w:lineRule="auto"/>
        <w:ind w:firstLine="851"/>
        <w:rPr>
          <w:rFonts w:ascii="Times New Roman" w:hAnsi="Times New Roman" w:cs="Times New Roman"/>
          <w:sz w:val="24"/>
          <w:szCs w:val="24"/>
        </w:rPr>
      </w:pPr>
      <w:r w:rsidRPr="007D6243">
        <w:rPr>
          <w:rFonts w:ascii="Times New Roman" w:hAnsi="Times New Roman" w:cs="Times New Roman"/>
          <w:sz w:val="24"/>
          <w:szCs w:val="24"/>
        </w:rPr>
        <w:t>- объекты благоустройства</w:t>
      </w:r>
      <w:r w:rsidR="00C52EB5">
        <w:rPr>
          <w:rFonts w:ascii="Times New Roman" w:hAnsi="Times New Roman" w:cs="Times New Roman"/>
          <w:sz w:val="24"/>
          <w:szCs w:val="24"/>
        </w:rPr>
        <w:t>-</w:t>
      </w:r>
      <w:r w:rsidRPr="007D6243">
        <w:rPr>
          <w:rFonts w:ascii="Times New Roman" w:hAnsi="Times New Roman" w:cs="Times New Roman"/>
          <w:sz w:val="24"/>
          <w:szCs w:val="24"/>
        </w:rPr>
        <w:t xml:space="preserve"> 4</w:t>
      </w:r>
      <w:r w:rsidR="00C52EB5">
        <w:rPr>
          <w:rFonts w:ascii="Times New Roman" w:hAnsi="Times New Roman" w:cs="Times New Roman"/>
          <w:sz w:val="24"/>
          <w:szCs w:val="24"/>
        </w:rPr>
        <w:t xml:space="preserve"> </w:t>
      </w:r>
      <w:proofErr w:type="spellStart"/>
      <w:proofErr w:type="gramStart"/>
      <w:r w:rsidRPr="007D6243">
        <w:rPr>
          <w:rFonts w:ascii="Times New Roman" w:hAnsi="Times New Roman" w:cs="Times New Roman"/>
          <w:sz w:val="24"/>
          <w:szCs w:val="24"/>
        </w:rPr>
        <w:t>ед</w:t>
      </w:r>
      <w:proofErr w:type="spellEnd"/>
      <w:proofErr w:type="gramEnd"/>
      <w:r w:rsidRPr="007D6243">
        <w:rPr>
          <w:rFonts w:ascii="Times New Roman" w:hAnsi="Times New Roman" w:cs="Times New Roman"/>
          <w:sz w:val="24"/>
          <w:szCs w:val="24"/>
        </w:rPr>
        <w:t xml:space="preserve"> (мемориальный комплекс, детские площадки в сквере на ул. Калинина, ул. Строителей, спортив</w:t>
      </w:r>
      <w:r w:rsidR="00C52EB5">
        <w:rPr>
          <w:rFonts w:ascii="Times New Roman" w:hAnsi="Times New Roman" w:cs="Times New Roman"/>
          <w:sz w:val="24"/>
          <w:szCs w:val="24"/>
        </w:rPr>
        <w:t>но-игровая площадка на стадионе</w:t>
      </w:r>
      <w:r w:rsidRPr="007D6243">
        <w:rPr>
          <w:rFonts w:ascii="Times New Roman" w:hAnsi="Times New Roman" w:cs="Times New Roman"/>
          <w:sz w:val="24"/>
          <w:szCs w:val="24"/>
        </w:rPr>
        <w:t>)</w:t>
      </w:r>
      <w:r w:rsidR="00C52EB5">
        <w:rPr>
          <w:rFonts w:ascii="Times New Roman" w:hAnsi="Times New Roman" w:cs="Times New Roman"/>
          <w:sz w:val="24"/>
          <w:szCs w:val="24"/>
        </w:rPr>
        <w:t>;</w:t>
      </w:r>
    </w:p>
    <w:p w:rsidR="007D6243" w:rsidRPr="007D6243" w:rsidRDefault="007D6243" w:rsidP="00C52EB5">
      <w:pPr>
        <w:spacing w:after="0" w:line="240" w:lineRule="auto"/>
        <w:ind w:firstLine="851"/>
        <w:jc w:val="both"/>
        <w:rPr>
          <w:rFonts w:ascii="Times New Roman" w:hAnsi="Times New Roman" w:cs="Times New Roman"/>
          <w:sz w:val="24"/>
          <w:szCs w:val="24"/>
        </w:rPr>
      </w:pPr>
      <w:r w:rsidRPr="007D6243">
        <w:rPr>
          <w:rFonts w:ascii="Times New Roman" w:hAnsi="Times New Roman" w:cs="Times New Roman"/>
          <w:sz w:val="24"/>
          <w:szCs w:val="24"/>
        </w:rPr>
        <w:t>-  жилые помещения</w:t>
      </w:r>
      <w:r w:rsidR="00C52EB5">
        <w:rPr>
          <w:rFonts w:ascii="Times New Roman" w:hAnsi="Times New Roman" w:cs="Times New Roman"/>
          <w:sz w:val="24"/>
          <w:szCs w:val="24"/>
        </w:rPr>
        <w:t xml:space="preserve"> - </w:t>
      </w:r>
      <w:r w:rsidRPr="007D6243">
        <w:rPr>
          <w:rFonts w:ascii="Times New Roman" w:hAnsi="Times New Roman" w:cs="Times New Roman"/>
          <w:sz w:val="24"/>
          <w:szCs w:val="24"/>
        </w:rPr>
        <w:t>794 ед.</w:t>
      </w:r>
      <w:r w:rsidR="00C52EB5">
        <w:rPr>
          <w:rFonts w:ascii="Times New Roman" w:hAnsi="Times New Roman" w:cs="Times New Roman"/>
          <w:sz w:val="24"/>
          <w:szCs w:val="24"/>
        </w:rPr>
        <w:t>;</w:t>
      </w:r>
    </w:p>
    <w:p w:rsidR="007D6243" w:rsidRPr="007D6243" w:rsidRDefault="007D6243" w:rsidP="00C52EB5">
      <w:pPr>
        <w:spacing w:after="0" w:line="240" w:lineRule="auto"/>
        <w:ind w:firstLine="851"/>
        <w:jc w:val="both"/>
        <w:rPr>
          <w:rFonts w:ascii="Times New Roman" w:hAnsi="Times New Roman" w:cs="Times New Roman"/>
          <w:sz w:val="24"/>
          <w:szCs w:val="24"/>
        </w:rPr>
      </w:pPr>
      <w:proofErr w:type="gramStart"/>
      <w:r w:rsidRPr="007D6243">
        <w:rPr>
          <w:rFonts w:ascii="Times New Roman" w:hAnsi="Times New Roman" w:cs="Times New Roman"/>
          <w:sz w:val="24"/>
          <w:szCs w:val="24"/>
        </w:rPr>
        <w:t>- земельные участки 3 ед. общей площадью 6028</w:t>
      </w:r>
      <w:r w:rsidR="00C52EB5">
        <w:rPr>
          <w:rFonts w:ascii="Times New Roman" w:hAnsi="Times New Roman" w:cs="Times New Roman"/>
          <w:sz w:val="24"/>
          <w:szCs w:val="24"/>
        </w:rPr>
        <w:t xml:space="preserve"> кв.м. (2 участка под МКД (ул. </w:t>
      </w:r>
      <w:r w:rsidRPr="007D6243">
        <w:rPr>
          <w:rFonts w:ascii="Times New Roman" w:hAnsi="Times New Roman" w:cs="Times New Roman"/>
          <w:sz w:val="24"/>
          <w:szCs w:val="24"/>
        </w:rPr>
        <w:t xml:space="preserve">Пионерская) – 5000 кв.м., 1 </w:t>
      </w:r>
      <w:proofErr w:type="spellStart"/>
      <w:r w:rsidRPr="007D6243">
        <w:rPr>
          <w:rFonts w:ascii="Times New Roman" w:hAnsi="Times New Roman" w:cs="Times New Roman"/>
          <w:sz w:val="24"/>
          <w:szCs w:val="24"/>
        </w:rPr>
        <w:t>уч</w:t>
      </w:r>
      <w:proofErr w:type="spellEnd"/>
      <w:r w:rsidRPr="007D6243">
        <w:rPr>
          <w:rFonts w:ascii="Times New Roman" w:hAnsi="Times New Roman" w:cs="Times New Roman"/>
          <w:sz w:val="24"/>
          <w:szCs w:val="24"/>
        </w:rPr>
        <w:t>. под ИЖС (ул. Горького) – 1028 кв.м.)</w:t>
      </w:r>
      <w:r w:rsidR="00C52EB5">
        <w:rPr>
          <w:rFonts w:ascii="Times New Roman" w:hAnsi="Times New Roman" w:cs="Times New Roman"/>
          <w:sz w:val="24"/>
          <w:szCs w:val="24"/>
        </w:rPr>
        <w:t>.</w:t>
      </w:r>
      <w:proofErr w:type="gramEnd"/>
    </w:p>
    <w:p w:rsidR="00C52EB5" w:rsidRPr="00C52EB5" w:rsidRDefault="00C52EB5" w:rsidP="00C52EB5">
      <w:pPr>
        <w:spacing w:after="0" w:line="240" w:lineRule="auto"/>
        <w:ind w:firstLine="567"/>
        <w:jc w:val="both"/>
        <w:rPr>
          <w:rFonts w:ascii="Times New Roman" w:hAnsi="Times New Roman" w:cs="Times New Roman"/>
          <w:sz w:val="24"/>
          <w:szCs w:val="24"/>
        </w:rPr>
      </w:pPr>
      <w:r w:rsidRPr="00C52EB5">
        <w:rPr>
          <w:rFonts w:ascii="Times New Roman" w:hAnsi="Times New Roman" w:cs="Times New Roman"/>
          <w:sz w:val="24"/>
          <w:szCs w:val="24"/>
        </w:rPr>
        <w:t>В 2018 году было рассмотрено 25 обращений по вопросу перехода права собственности в порядке приватизации. По результатам рассмотрения выданы пакеты документов для дальнейшего оформления перехода права собственности от муниципального образования к частному лицу. По результатам обращений 25 квартир приватизировано.</w:t>
      </w:r>
    </w:p>
    <w:p w:rsidR="00C52EB5" w:rsidRDefault="00C52EB5" w:rsidP="00C52EB5">
      <w:pPr>
        <w:pStyle w:val="ae"/>
        <w:ind w:firstLine="567"/>
        <w:jc w:val="both"/>
        <w:rPr>
          <w:b w:val="0"/>
          <w:i w:val="0"/>
          <w:sz w:val="24"/>
          <w:szCs w:val="24"/>
          <w:u w:val="none"/>
        </w:rPr>
      </w:pPr>
      <w:r w:rsidRPr="00C52EB5">
        <w:rPr>
          <w:b w:val="0"/>
          <w:i w:val="0"/>
          <w:sz w:val="24"/>
          <w:szCs w:val="24"/>
          <w:u w:val="none"/>
        </w:rPr>
        <w:t>В 2018 году продолжена инвентаризация жилого фонда, находящегося в муниципальной собственности. Ведется работа по составлению и актуализации реестра муниципального недвижимого имущества (жилые помещения).</w:t>
      </w:r>
    </w:p>
    <w:p w:rsidR="00C52EB5" w:rsidRDefault="00C52EB5" w:rsidP="00C52EB5">
      <w:pPr>
        <w:pStyle w:val="ae"/>
        <w:ind w:firstLine="567"/>
        <w:jc w:val="both"/>
        <w:rPr>
          <w:b w:val="0"/>
          <w:i w:val="0"/>
          <w:sz w:val="24"/>
          <w:szCs w:val="24"/>
          <w:u w:val="none"/>
        </w:rPr>
      </w:pPr>
    </w:p>
    <w:p w:rsidR="00167FEC" w:rsidRPr="00167FEC" w:rsidRDefault="00167FEC" w:rsidP="00C52EB5">
      <w:pPr>
        <w:pStyle w:val="ae"/>
        <w:ind w:firstLine="567"/>
        <w:rPr>
          <w:i w:val="0"/>
          <w:color w:val="000000" w:themeColor="text1"/>
          <w:sz w:val="26"/>
          <w:szCs w:val="26"/>
          <w:u w:val="none"/>
        </w:rPr>
      </w:pPr>
      <w:r w:rsidRPr="00167FEC">
        <w:rPr>
          <w:i w:val="0"/>
          <w:color w:val="000000" w:themeColor="text1"/>
          <w:sz w:val="26"/>
          <w:szCs w:val="26"/>
          <w:u w:val="none"/>
        </w:rPr>
        <w:t>Вопросы организации в границах поселения</w:t>
      </w:r>
    </w:p>
    <w:p w:rsidR="00167FEC" w:rsidRPr="00167FEC" w:rsidRDefault="00167FEC" w:rsidP="00167FEC">
      <w:pPr>
        <w:spacing w:after="0" w:line="240" w:lineRule="auto"/>
        <w:ind w:firstLine="567"/>
        <w:jc w:val="center"/>
        <w:rPr>
          <w:rFonts w:ascii="Times New Roman" w:hAnsi="Times New Roman" w:cs="Times New Roman"/>
          <w:b/>
          <w:color w:val="000000" w:themeColor="text1"/>
          <w:sz w:val="26"/>
          <w:szCs w:val="26"/>
        </w:rPr>
      </w:pPr>
      <w:proofErr w:type="spellStart"/>
      <w:r w:rsidRPr="00167FEC">
        <w:rPr>
          <w:rFonts w:ascii="Times New Roman" w:hAnsi="Times New Roman" w:cs="Times New Roman"/>
          <w:b/>
          <w:color w:val="000000" w:themeColor="text1"/>
          <w:sz w:val="26"/>
          <w:szCs w:val="26"/>
        </w:rPr>
        <w:t>электро</w:t>
      </w:r>
      <w:proofErr w:type="spellEnd"/>
      <w:r w:rsidRPr="00167FEC">
        <w:rPr>
          <w:rFonts w:ascii="Times New Roman" w:hAnsi="Times New Roman" w:cs="Times New Roman"/>
          <w:b/>
          <w:color w:val="000000" w:themeColor="text1"/>
          <w:sz w:val="26"/>
          <w:szCs w:val="26"/>
        </w:rPr>
        <w:t>-, тепл</w:t>
      </w:r>
      <w:proofErr w:type="gramStart"/>
      <w:r w:rsidRPr="00167FEC">
        <w:rPr>
          <w:rFonts w:ascii="Times New Roman" w:hAnsi="Times New Roman" w:cs="Times New Roman"/>
          <w:b/>
          <w:color w:val="000000" w:themeColor="text1"/>
          <w:sz w:val="26"/>
          <w:szCs w:val="26"/>
        </w:rPr>
        <w:t>о-</w:t>
      </w:r>
      <w:proofErr w:type="gramEnd"/>
      <w:r w:rsidRPr="00167FEC">
        <w:rPr>
          <w:rFonts w:ascii="Times New Roman" w:hAnsi="Times New Roman" w:cs="Times New Roman"/>
          <w:b/>
          <w:color w:val="000000" w:themeColor="text1"/>
          <w:sz w:val="26"/>
          <w:szCs w:val="26"/>
        </w:rPr>
        <w:t xml:space="preserve">, </w:t>
      </w:r>
      <w:proofErr w:type="spellStart"/>
      <w:r w:rsidRPr="00167FEC">
        <w:rPr>
          <w:rFonts w:ascii="Times New Roman" w:hAnsi="Times New Roman" w:cs="Times New Roman"/>
          <w:b/>
          <w:color w:val="000000" w:themeColor="text1"/>
          <w:sz w:val="26"/>
          <w:szCs w:val="26"/>
        </w:rPr>
        <w:t>газо</w:t>
      </w:r>
      <w:proofErr w:type="spellEnd"/>
      <w:r w:rsidRPr="00167FEC">
        <w:rPr>
          <w:rFonts w:ascii="Times New Roman" w:hAnsi="Times New Roman" w:cs="Times New Roman"/>
          <w:b/>
          <w:color w:val="000000" w:themeColor="text1"/>
          <w:sz w:val="26"/>
          <w:szCs w:val="26"/>
        </w:rPr>
        <w:t>- и водоснабжения населения, водоотведения.</w:t>
      </w:r>
    </w:p>
    <w:p w:rsidR="00167FEC" w:rsidRPr="00167FEC" w:rsidRDefault="00167FEC" w:rsidP="00167FEC">
      <w:pPr>
        <w:spacing w:after="0" w:line="240" w:lineRule="auto"/>
        <w:ind w:firstLine="567"/>
        <w:jc w:val="center"/>
        <w:rPr>
          <w:rFonts w:ascii="Times New Roman" w:hAnsi="Times New Roman" w:cs="Times New Roman"/>
          <w:color w:val="000000" w:themeColor="text1"/>
          <w:sz w:val="26"/>
          <w:szCs w:val="26"/>
        </w:rPr>
      </w:pPr>
    </w:p>
    <w:p w:rsidR="00A37628" w:rsidRPr="00C23191" w:rsidRDefault="00A37628" w:rsidP="00A37628">
      <w:pPr>
        <w:spacing w:after="0" w:line="240" w:lineRule="auto"/>
        <w:ind w:firstLine="567"/>
        <w:jc w:val="both"/>
        <w:rPr>
          <w:rFonts w:ascii="Times New Roman" w:hAnsi="Times New Roman" w:cs="Times New Roman"/>
          <w:sz w:val="24"/>
          <w:szCs w:val="24"/>
        </w:rPr>
      </w:pPr>
      <w:r w:rsidRPr="00095339">
        <w:rPr>
          <w:rFonts w:ascii="Times New Roman" w:hAnsi="Times New Roman" w:cs="Times New Roman"/>
          <w:b/>
          <w:sz w:val="24"/>
          <w:szCs w:val="24"/>
        </w:rPr>
        <w:t>Энергоснабжением</w:t>
      </w:r>
      <w:r w:rsidRPr="00095339">
        <w:rPr>
          <w:rFonts w:ascii="Times New Roman" w:hAnsi="Times New Roman" w:cs="Times New Roman"/>
          <w:sz w:val="24"/>
          <w:szCs w:val="24"/>
        </w:rPr>
        <w:t xml:space="preserve"> в Пудожском районе занимается  Филиал ПАО «МРСК </w:t>
      </w:r>
      <w:proofErr w:type="spellStart"/>
      <w:r w:rsidRPr="00095339">
        <w:rPr>
          <w:rFonts w:ascii="Times New Roman" w:hAnsi="Times New Roman" w:cs="Times New Roman"/>
          <w:sz w:val="24"/>
          <w:szCs w:val="24"/>
        </w:rPr>
        <w:t>Северо-Запада</w:t>
      </w:r>
      <w:proofErr w:type="spellEnd"/>
      <w:r w:rsidRPr="00095339">
        <w:rPr>
          <w:rFonts w:ascii="Times New Roman" w:hAnsi="Times New Roman" w:cs="Times New Roman"/>
          <w:sz w:val="24"/>
          <w:szCs w:val="24"/>
        </w:rPr>
        <w:t xml:space="preserve">» </w:t>
      </w:r>
      <w:proofErr w:type="spellStart"/>
      <w:r w:rsidRPr="00095339">
        <w:rPr>
          <w:rFonts w:ascii="Times New Roman" w:hAnsi="Times New Roman" w:cs="Times New Roman"/>
          <w:sz w:val="24"/>
          <w:szCs w:val="24"/>
        </w:rPr>
        <w:t>Карелэнерго</w:t>
      </w:r>
      <w:proofErr w:type="spellEnd"/>
      <w:r w:rsidRPr="00095339">
        <w:rPr>
          <w:rFonts w:ascii="Times New Roman" w:hAnsi="Times New Roman" w:cs="Times New Roman"/>
          <w:sz w:val="24"/>
          <w:szCs w:val="24"/>
        </w:rPr>
        <w:t>».</w:t>
      </w:r>
      <w:r w:rsidRPr="00C23191">
        <w:rPr>
          <w:rFonts w:ascii="Times New Roman" w:hAnsi="Times New Roman" w:cs="Times New Roman"/>
          <w:sz w:val="24"/>
          <w:szCs w:val="24"/>
        </w:rPr>
        <w:t xml:space="preserve"> </w:t>
      </w:r>
      <w:r>
        <w:rPr>
          <w:rFonts w:ascii="Times New Roman" w:hAnsi="Times New Roman" w:cs="Times New Roman"/>
          <w:sz w:val="24"/>
          <w:szCs w:val="24"/>
        </w:rPr>
        <w:t>В 2018 году прошли масштабные учения по расчистке просек ЛЭП, были проведены работы по замене проводов и линий электропередачи, что позволило увеличить надежность электроснабжения.</w:t>
      </w:r>
    </w:p>
    <w:p w:rsidR="00A37628" w:rsidRPr="00095339" w:rsidRDefault="00A37628" w:rsidP="00A37628">
      <w:pPr>
        <w:spacing w:after="0" w:line="240" w:lineRule="auto"/>
        <w:ind w:firstLine="567"/>
        <w:jc w:val="both"/>
        <w:rPr>
          <w:rFonts w:ascii="Times New Roman" w:hAnsi="Times New Roman" w:cs="Times New Roman"/>
          <w:sz w:val="24"/>
          <w:szCs w:val="24"/>
        </w:rPr>
      </w:pPr>
      <w:r w:rsidRPr="00095339">
        <w:rPr>
          <w:rFonts w:ascii="Times New Roman" w:hAnsi="Times New Roman" w:cs="Times New Roman"/>
          <w:sz w:val="24"/>
          <w:szCs w:val="24"/>
        </w:rPr>
        <w:t> </w:t>
      </w:r>
      <w:r w:rsidRPr="00E93B6D">
        <w:rPr>
          <w:rFonts w:ascii="Times New Roman" w:hAnsi="Times New Roman" w:cs="Times New Roman"/>
          <w:b/>
          <w:sz w:val="24"/>
          <w:szCs w:val="24"/>
        </w:rPr>
        <w:t>Управлением и содержанием жилищного фонда</w:t>
      </w:r>
      <w:r w:rsidRPr="00095339">
        <w:rPr>
          <w:rFonts w:ascii="Times New Roman" w:hAnsi="Times New Roman" w:cs="Times New Roman"/>
          <w:sz w:val="24"/>
          <w:szCs w:val="24"/>
        </w:rPr>
        <w:t xml:space="preserve"> в Пудожском районе занимаются организации: ООО «УК ЖКХ»</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управлении -</w:t>
      </w:r>
      <w:r w:rsidRPr="00C23191">
        <w:rPr>
          <w:rFonts w:ascii="Times New Roman" w:hAnsi="Times New Roman" w:cs="Times New Roman"/>
          <w:color w:val="FF0000"/>
          <w:sz w:val="24"/>
          <w:szCs w:val="24"/>
        </w:rPr>
        <w:t xml:space="preserve"> </w:t>
      </w:r>
      <w:r w:rsidRPr="009B7E75">
        <w:rPr>
          <w:rFonts w:ascii="Times New Roman" w:hAnsi="Times New Roman" w:cs="Times New Roman"/>
          <w:sz w:val="24"/>
          <w:szCs w:val="24"/>
        </w:rPr>
        <w:t>48</w:t>
      </w:r>
      <w:r>
        <w:rPr>
          <w:rFonts w:ascii="Times New Roman" w:hAnsi="Times New Roman" w:cs="Times New Roman"/>
          <w:sz w:val="24"/>
          <w:szCs w:val="24"/>
        </w:rPr>
        <w:t xml:space="preserve"> МКД г. Пудожа)</w:t>
      </w:r>
      <w:r w:rsidRPr="00095339">
        <w:rPr>
          <w:rFonts w:ascii="Times New Roman" w:hAnsi="Times New Roman" w:cs="Times New Roman"/>
          <w:sz w:val="24"/>
          <w:szCs w:val="24"/>
        </w:rPr>
        <w:t>, ООО «Алекса»</w:t>
      </w:r>
      <w:r w:rsidRPr="00C23191">
        <w:rPr>
          <w:rFonts w:ascii="Times New Roman" w:hAnsi="Times New Roman" w:cs="Times New Roman"/>
          <w:sz w:val="24"/>
          <w:szCs w:val="24"/>
        </w:rPr>
        <w:t xml:space="preserve"> </w:t>
      </w:r>
      <w:r>
        <w:rPr>
          <w:rFonts w:ascii="Times New Roman" w:hAnsi="Times New Roman" w:cs="Times New Roman"/>
          <w:sz w:val="24"/>
          <w:szCs w:val="24"/>
        </w:rPr>
        <w:t xml:space="preserve">( в управлении - </w:t>
      </w:r>
      <w:r w:rsidRPr="009B7E75">
        <w:rPr>
          <w:rFonts w:ascii="Times New Roman" w:hAnsi="Times New Roman" w:cs="Times New Roman"/>
          <w:sz w:val="24"/>
          <w:szCs w:val="24"/>
        </w:rPr>
        <w:t>195</w:t>
      </w:r>
      <w:r>
        <w:rPr>
          <w:rFonts w:ascii="Times New Roman" w:hAnsi="Times New Roman" w:cs="Times New Roman"/>
          <w:sz w:val="24"/>
          <w:szCs w:val="24"/>
        </w:rPr>
        <w:t xml:space="preserve"> МКД г. Пудожа, 73 МКД в п. Подпорожье, 59 МКД в п. Колово</w:t>
      </w:r>
      <w:r w:rsidRPr="00095339">
        <w:rPr>
          <w:rFonts w:ascii="Times New Roman" w:hAnsi="Times New Roman" w:cs="Times New Roman"/>
          <w:sz w:val="24"/>
          <w:szCs w:val="24"/>
        </w:rPr>
        <w:t>.</w:t>
      </w:r>
      <w:r>
        <w:rPr>
          <w:rFonts w:ascii="Times New Roman" w:hAnsi="Times New Roman" w:cs="Times New Roman"/>
          <w:sz w:val="24"/>
          <w:szCs w:val="24"/>
        </w:rPr>
        <w:t>)</w:t>
      </w:r>
    </w:p>
    <w:p w:rsidR="00A37628" w:rsidRDefault="00A37628" w:rsidP="00A37628">
      <w:pPr>
        <w:spacing w:after="0" w:line="240" w:lineRule="auto"/>
        <w:ind w:firstLine="567"/>
        <w:jc w:val="both"/>
        <w:rPr>
          <w:rFonts w:ascii="Times New Roman" w:hAnsi="Times New Roman" w:cs="Times New Roman"/>
          <w:b/>
          <w:sz w:val="24"/>
          <w:szCs w:val="24"/>
        </w:rPr>
      </w:pPr>
      <w:r w:rsidRPr="00E93B6D">
        <w:rPr>
          <w:rFonts w:ascii="Times New Roman" w:hAnsi="Times New Roman" w:cs="Times New Roman"/>
          <w:b/>
          <w:sz w:val="24"/>
          <w:szCs w:val="24"/>
        </w:rPr>
        <w:t>Оказание услуг по обращению с твердыми коммунальными отходами</w:t>
      </w:r>
      <w:r>
        <w:rPr>
          <w:rFonts w:ascii="Times New Roman" w:hAnsi="Times New Roman" w:cs="Times New Roman"/>
          <w:b/>
          <w:sz w:val="24"/>
          <w:szCs w:val="24"/>
        </w:rPr>
        <w:t xml:space="preserve"> (ТКО).</w:t>
      </w:r>
    </w:p>
    <w:p w:rsidR="00A37628" w:rsidRPr="00DB72A9" w:rsidRDefault="00A37628" w:rsidP="00A37628">
      <w:pPr>
        <w:spacing w:after="0" w:line="240" w:lineRule="auto"/>
        <w:ind w:firstLine="567"/>
        <w:jc w:val="both"/>
        <w:rPr>
          <w:rFonts w:ascii="Times New Roman" w:hAnsi="Times New Roman" w:cs="Times New Roman"/>
          <w:sz w:val="24"/>
          <w:szCs w:val="24"/>
        </w:rPr>
      </w:pPr>
      <w:r w:rsidRPr="00DB72A9">
        <w:rPr>
          <w:rFonts w:ascii="Times New Roman" w:hAnsi="Times New Roman" w:cs="Times New Roman"/>
          <w:sz w:val="24"/>
          <w:szCs w:val="24"/>
        </w:rPr>
        <w:t>Начало работы регионального оператора по обращению с ТКО - 01 мая 2018</w:t>
      </w:r>
      <w:r>
        <w:rPr>
          <w:rFonts w:ascii="Times New Roman" w:hAnsi="Times New Roman" w:cs="Times New Roman"/>
          <w:sz w:val="24"/>
          <w:szCs w:val="24"/>
        </w:rPr>
        <w:t xml:space="preserve"> </w:t>
      </w:r>
      <w:r w:rsidRPr="00DB72A9">
        <w:rPr>
          <w:rFonts w:ascii="Times New Roman" w:hAnsi="Times New Roman" w:cs="Times New Roman"/>
          <w:sz w:val="24"/>
          <w:szCs w:val="24"/>
        </w:rPr>
        <w:t>г.</w:t>
      </w:r>
      <w:r>
        <w:rPr>
          <w:rFonts w:ascii="Times New Roman" w:hAnsi="Times New Roman" w:cs="Times New Roman"/>
          <w:sz w:val="24"/>
          <w:szCs w:val="24"/>
        </w:rPr>
        <w:t xml:space="preserve"> Подрядчиком по вывозке ТКО был определен</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Автоспецтранс</w:t>
      </w:r>
      <w:proofErr w:type="spellEnd"/>
      <w:r>
        <w:rPr>
          <w:rFonts w:ascii="Times New Roman" w:hAnsi="Times New Roman" w:cs="Times New Roman"/>
          <w:sz w:val="24"/>
          <w:szCs w:val="24"/>
        </w:rPr>
        <w:t>» (г. Пудож).</w:t>
      </w:r>
    </w:p>
    <w:p w:rsidR="00A37628" w:rsidRDefault="00A37628" w:rsidP="00A376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Реализация реформы в этой сфере выявило давно возникающие проблемы</w:t>
      </w:r>
      <w:r w:rsidRPr="00DB72A9">
        <w:rPr>
          <w:rFonts w:ascii="Times New Roman" w:hAnsi="Times New Roman" w:cs="Times New Roman"/>
          <w:sz w:val="24"/>
          <w:szCs w:val="24"/>
        </w:rPr>
        <w:t>:</w:t>
      </w:r>
    </w:p>
    <w:p w:rsidR="00A37628" w:rsidRDefault="00A37628" w:rsidP="00A376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слабая финансовая дисциплина жителей неблагоустроенного жилфонда, в связи с этим несвоевременная вывозка ТКО с выгребных ям;</w:t>
      </w:r>
    </w:p>
    <w:p w:rsidR="00A37628" w:rsidRDefault="00A37628" w:rsidP="00A376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B72A9">
        <w:rPr>
          <w:rFonts w:ascii="Times New Roman" w:hAnsi="Times New Roman" w:cs="Times New Roman"/>
          <w:sz w:val="24"/>
          <w:szCs w:val="24"/>
        </w:rPr>
        <w:t xml:space="preserve"> </w:t>
      </w:r>
      <w:r>
        <w:rPr>
          <w:rFonts w:ascii="Times New Roman" w:hAnsi="Times New Roman" w:cs="Times New Roman"/>
          <w:sz w:val="24"/>
          <w:szCs w:val="24"/>
        </w:rPr>
        <w:t>складирование на контейнерных площадках и выгребных ямах крупногабаритного мусора;</w:t>
      </w:r>
    </w:p>
    <w:p w:rsidR="00A37628" w:rsidRDefault="00A37628" w:rsidP="00A376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B72A9">
        <w:rPr>
          <w:rFonts w:ascii="Times New Roman" w:hAnsi="Times New Roman" w:cs="Times New Roman"/>
          <w:sz w:val="24"/>
          <w:szCs w:val="24"/>
        </w:rPr>
        <w:t xml:space="preserve">нерегулярная вывозка ТКО с </w:t>
      </w:r>
      <w:r>
        <w:rPr>
          <w:rFonts w:ascii="Times New Roman" w:hAnsi="Times New Roman" w:cs="Times New Roman"/>
          <w:sz w:val="24"/>
          <w:szCs w:val="24"/>
        </w:rPr>
        <w:t>сельских населенных пунктов</w:t>
      </w:r>
      <w:r w:rsidRPr="00DB72A9">
        <w:rPr>
          <w:rFonts w:ascii="Times New Roman" w:hAnsi="Times New Roman" w:cs="Times New Roman"/>
          <w:sz w:val="24"/>
          <w:szCs w:val="24"/>
        </w:rPr>
        <w:t xml:space="preserve"> </w:t>
      </w:r>
      <w:r>
        <w:rPr>
          <w:rFonts w:ascii="Times New Roman" w:hAnsi="Times New Roman" w:cs="Times New Roman"/>
          <w:sz w:val="24"/>
          <w:szCs w:val="24"/>
        </w:rPr>
        <w:t>и</w:t>
      </w:r>
      <w:r w:rsidRPr="00DB72A9">
        <w:rPr>
          <w:rFonts w:ascii="Times New Roman" w:hAnsi="Times New Roman" w:cs="Times New Roman"/>
          <w:sz w:val="24"/>
          <w:szCs w:val="24"/>
        </w:rPr>
        <w:t xml:space="preserve"> с частного жилфонда (не со</w:t>
      </w:r>
      <w:r>
        <w:rPr>
          <w:rFonts w:ascii="Times New Roman" w:hAnsi="Times New Roman" w:cs="Times New Roman"/>
          <w:sz w:val="24"/>
          <w:szCs w:val="24"/>
        </w:rPr>
        <w:t>блюдение графика подрядчиком РО</w:t>
      </w:r>
      <w:r w:rsidRPr="00DB72A9">
        <w:rPr>
          <w:rFonts w:ascii="Times New Roman" w:hAnsi="Times New Roman" w:cs="Times New Roman"/>
          <w:sz w:val="24"/>
          <w:szCs w:val="24"/>
        </w:rPr>
        <w:t>)</w:t>
      </w:r>
      <w:r>
        <w:rPr>
          <w:rFonts w:ascii="Times New Roman" w:hAnsi="Times New Roman" w:cs="Times New Roman"/>
          <w:sz w:val="24"/>
          <w:szCs w:val="24"/>
        </w:rPr>
        <w:t xml:space="preserve"> пакетированного мусора.</w:t>
      </w:r>
      <w:r w:rsidRPr="00DB72A9">
        <w:rPr>
          <w:rFonts w:ascii="Times New Roman" w:hAnsi="Times New Roman" w:cs="Times New Roman"/>
          <w:sz w:val="24"/>
          <w:szCs w:val="24"/>
        </w:rPr>
        <w:t xml:space="preserve"> </w:t>
      </w:r>
    </w:p>
    <w:p w:rsidR="00A37628" w:rsidRPr="00DB72A9" w:rsidRDefault="00A37628" w:rsidP="00A376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095339">
        <w:rPr>
          <w:rFonts w:ascii="Times New Roman" w:hAnsi="Times New Roman" w:cs="Times New Roman"/>
          <w:sz w:val="24"/>
          <w:szCs w:val="24"/>
        </w:rPr>
        <w:t xml:space="preserve"> 01.01.2019</w:t>
      </w:r>
      <w:r>
        <w:rPr>
          <w:rFonts w:ascii="Times New Roman" w:hAnsi="Times New Roman" w:cs="Times New Roman"/>
          <w:sz w:val="24"/>
          <w:szCs w:val="24"/>
        </w:rPr>
        <w:t xml:space="preserve"> </w:t>
      </w:r>
      <w:r w:rsidRPr="00095339">
        <w:rPr>
          <w:rFonts w:ascii="Times New Roman" w:hAnsi="Times New Roman" w:cs="Times New Roman"/>
          <w:sz w:val="24"/>
          <w:szCs w:val="24"/>
        </w:rPr>
        <w:t xml:space="preserve">г. на территории Пудожского муниципального района </w:t>
      </w:r>
      <w:r>
        <w:rPr>
          <w:rFonts w:ascii="Times New Roman" w:hAnsi="Times New Roman" w:cs="Times New Roman"/>
          <w:sz w:val="24"/>
          <w:szCs w:val="24"/>
        </w:rPr>
        <w:t xml:space="preserve">оказанием услуг по обращению с ТКО </w:t>
      </w:r>
      <w:r w:rsidRPr="00095339">
        <w:rPr>
          <w:rFonts w:ascii="Times New Roman" w:hAnsi="Times New Roman" w:cs="Times New Roman"/>
          <w:sz w:val="24"/>
          <w:szCs w:val="24"/>
        </w:rPr>
        <w:t>занимается ПМУП «</w:t>
      </w:r>
      <w:proofErr w:type="spellStart"/>
      <w:r w:rsidRPr="00095339">
        <w:rPr>
          <w:rFonts w:ascii="Times New Roman" w:hAnsi="Times New Roman" w:cs="Times New Roman"/>
          <w:sz w:val="24"/>
          <w:szCs w:val="24"/>
        </w:rPr>
        <w:t>Автоспецтранс</w:t>
      </w:r>
      <w:proofErr w:type="spellEnd"/>
      <w:r w:rsidRPr="00095339">
        <w:rPr>
          <w:rFonts w:ascii="Times New Roman" w:hAnsi="Times New Roman" w:cs="Times New Roman"/>
          <w:sz w:val="24"/>
          <w:szCs w:val="24"/>
        </w:rPr>
        <w:t>».</w:t>
      </w:r>
      <w:r>
        <w:rPr>
          <w:rFonts w:ascii="Times New Roman" w:hAnsi="Times New Roman" w:cs="Times New Roman"/>
          <w:sz w:val="24"/>
          <w:szCs w:val="24"/>
        </w:rPr>
        <w:t xml:space="preserve"> Данное предприятие начало работать </w:t>
      </w:r>
      <w:proofErr w:type="gramStart"/>
      <w:r>
        <w:rPr>
          <w:rFonts w:ascii="Times New Roman" w:hAnsi="Times New Roman" w:cs="Times New Roman"/>
          <w:sz w:val="24"/>
          <w:szCs w:val="24"/>
        </w:rPr>
        <w:t>более системно</w:t>
      </w:r>
      <w:proofErr w:type="gramEnd"/>
      <w:r>
        <w:rPr>
          <w:rFonts w:ascii="Times New Roman" w:hAnsi="Times New Roman" w:cs="Times New Roman"/>
          <w:sz w:val="24"/>
          <w:szCs w:val="24"/>
        </w:rPr>
        <w:t>, качественнее. Осуществляется подбор остатков ТКО в местах сбора. Но и</w:t>
      </w:r>
      <w:r w:rsidRPr="00DB72A9">
        <w:rPr>
          <w:rFonts w:ascii="Times New Roman" w:hAnsi="Times New Roman" w:cs="Times New Roman"/>
          <w:sz w:val="24"/>
          <w:szCs w:val="24"/>
        </w:rPr>
        <w:t xml:space="preserve">з-за габаритов </w:t>
      </w:r>
      <w:r>
        <w:rPr>
          <w:rFonts w:ascii="Times New Roman" w:hAnsi="Times New Roman" w:cs="Times New Roman"/>
          <w:sz w:val="24"/>
          <w:szCs w:val="24"/>
        </w:rPr>
        <w:t xml:space="preserve">используемого </w:t>
      </w:r>
      <w:proofErr w:type="gramStart"/>
      <w:r w:rsidRPr="00DB72A9">
        <w:rPr>
          <w:rFonts w:ascii="Times New Roman" w:hAnsi="Times New Roman" w:cs="Times New Roman"/>
          <w:sz w:val="24"/>
          <w:szCs w:val="24"/>
        </w:rPr>
        <w:t>транспорта</w:t>
      </w:r>
      <w:proofErr w:type="gramEnd"/>
      <w:r w:rsidRPr="00DB72A9">
        <w:rPr>
          <w:rFonts w:ascii="Times New Roman" w:hAnsi="Times New Roman" w:cs="Times New Roman"/>
          <w:sz w:val="24"/>
          <w:szCs w:val="24"/>
        </w:rPr>
        <w:t xml:space="preserve"> </w:t>
      </w:r>
      <w:r>
        <w:rPr>
          <w:rFonts w:ascii="Times New Roman" w:hAnsi="Times New Roman" w:cs="Times New Roman"/>
          <w:sz w:val="24"/>
          <w:szCs w:val="24"/>
        </w:rPr>
        <w:t>возможно забирать отходы только с контейнеров</w:t>
      </w:r>
      <w:r w:rsidRPr="00DB72A9">
        <w:rPr>
          <w:rFonts w:ascii="Times New Roman" w:hAnsi="Times New Roman" w:cs="Times New Roman"/>
          <w:sz w:val="24"/>
          <w:szCs w:val="24"/>
        </w:rPr>
        <w:t>.</w:t>
      </w:r>
    </w:p>
    <w:p w:rsidR="00A37628" w:rsidRPr="00095339" w:rsidRDefault="00A37628" w:rsidP="00A376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связи с этим в 2019 году администрацией</w:t>
      </w:r>
      <w:r w:rsidRPr="008F74EE">
        <w:rPr>
          <w:rFonts w:ascii="Times New Roman" w:hAnsi="Times New Roman" w:cs="Times New Roman"/>
          <w:sz w:val="24"/>
          <w:szCs w:val="24"/>
        </w:rPr>
        <w:t xml:space="preserve"> </w:t>
      </w:r>
      <w:r>
        <w:rPr>
          <w:rFonts w:ascii="Times New Roman" w:hAnsi="Times New Roman" w:cs="Times New Roman"/>
          <w:sz w:val="24"/>
          <w:szCs w:val="24"/>
        </w:rPr>
        <w:t xml:space="preserve">будет проведена работа по составлению реестра контейнерных площадок, установке и оборудованию  их в соответствии с нормами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w:t>
      </w:r>
    </w:p>
    <w:p w:rsidR="00167FEC" w:rsidRPr="00167FEC" w:rsidRDefault="00A37628" w:rsidP="00A37628">
      <w:pPr>
        <w:spacing w:after="0" w:line="240" w:lineRule="auto"/>
        <w:ind w:firstLine="567"/>
        <w:jc w:val="both"/>
        <w:rPr>
          <w:rFonts w:ascii="Times New Roman" w:hAnsi="Times New Roman" w:cs="Times New Roman"/>
          <w:color w:val="000000" w:themeColor="text1"/>
          <w:sz w:val="24"/>
          <w:szCs w:val="24"/>
        </w:rPr>
      </w:pPr>
      <w:r w:rsidRPr="00167FEC">
        <w:rPr>
          <w:rFonts w:ascii="Times New Roman" w:hAnsi="Times New Roman" w:cs="Times New Roman"/>
          <w:color w:val="000000" w:themeColor="text1"/>
          <w:sz w:val="24"/>
          <w:szCs w:val="24"/>
        </w:rPr>
        <w:lastRenderedPageBreak/>
        <w:t xml:space="preserve">На территории поселения </w:t>
      </w:r>
      <w:r w:rsidRPr="00896996">
        <w:rPr>
          <w:rFonts w:ascii="Times New Roman" w:hAnsi="Times New Roman" w:cs="Times New Roman"/>
          <w:b/>
          <w:color w:val="000000" w:themeColor="text1"/>
          <w:sz w:val="24"/>
          <w:szCs w:val="24"/>
        </w:rPr>
        <w:t>газоснабжением</w:t>
      </w:r>
      <w:r w:rsidRPr="00167FEC">
        <w:rPr>
          <w:rFonts w:ascii="Times New Roman" w:hAnsi="Times New Roman" w:cs="Times New Roman"/>
          <w:color w:val="000000" w:themeColor="text1"/>
          <w:sz w:val="24"/>
          <w:szCs w:val="24"/>
        </w:rPr>
        <w:t xml:space="preserve"> занимается ОАО «</w:t>
      </w:r>
      <w:proofErr w:type="spellStart"/>
      <w:r w:rsidRPr="00167FEC">
        <w:rPr>
          <w:rFonts w:ascii="Times New Roman" w:hAnsi="Times New Roman" w:cs="Times New Roman"/>
          <w:color w:val="000000" w:themeColor="text1"/>
          <w:sz w:val="24"/>
          <w:szCs w:val="24"/>
        </w:rPr>
        <w:t>Карелгаз</w:t>
      </w:r>
      <w:proofErr w:type="spellEnd"/>
      <w:r w:rsidRPr="00167FEC">
        <w:rPr>
          <w:rFonts w:ascii="Times New Roman" w:hAnsi="Times New Roman" w:cs="Times New Roman"/>
          <w:color w:val="000000" w:themeColor="text1"/>
          <w:sz w:val="24"/>
          <w:szCs w:val="24"/>
        </w:rPr>
        <w:t>» (отделение филиала «</w:t>
      </w:r>
      <w:proofErr w:type="spellStart"/>
      <w:r w:rsidRPr="00167FEC">
        <w:rPr>
          <w:rFonts w:ascii="Times New Roman" w:hAnsi="Times New Roman" w:cs="Times New Roman"/>
          <w:color w:val="000000" w:themeColor="text1"/>
          <w:sz w:val="24"/>
          <w:szCs w:val="24"/>
        </w:rPr>
        <w:t>Сегежамежрайгаз</w:t>
      </w:r>
      <w:proofErr w:type="spellEnd"/>
      <w:r w:rsidRPr="00167FE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Общество занимается поставкой и обслуживанием баллонов и оборудования.</w:t>
      </w:r>
    </w:p>
    <w:p w:rsidR="00167FEC" w:rsidRPr="00167FEC" w:rsidRDefault="00167FEC" w:rsidP="00167FEC">
      <w:pPr>
        <w:spacing w:after="0" w:line="240" w:lineRule="auto"/>
        <w:ind w:firstLine="567"/>
        <w:jc w:val="both"/>
        <w:rPr>
          <w:rFonts w:ascii="Times New Roman" w:hAnsi="Times New Roman" w:cs="Times New Roman"/>
          <w:sz w:val="24"/>
          <w:szCs w:val="24"/>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5"/>
        <w:gridCol w:w="4394"/>
      </w:tblGrid>
      <w:tr w:rsidR="00167FEC" w:rsidRPr="00167FEC" w:rsidTr="00AC546B">
        <w:tc>
          <w:tcPr>
            <w:tcW w:w="4895" w:type="dxa"/>
          </w:tcPr>
          <w:p w:rsidR="00167FEC" w:rsidRPr="00167FEC" w:rsidRDefault="00167FEC" w:rsidP="00167FEC">
            <w:pPr>
              <w:widowControl w:val="0"/>
              <w:autoSpaceDE w:val="0"/>
              <w:autoSpaceDN w:val="0"/>
              <w:adjustRightInd w:val="0"/>
              <w:spacing w:after="0" w:line="240" w:lineRule="auto"/>
              <w:ind w:firstLine="567"/>
              <w:jc w:val="both"/>
              <w:rPr>
                <w:rFonts w:ascii="Times New Roman" w:hAnsi="Times New Roman" w:cs="Times New Roman"/>
                <w:sz w:val="24"/>
                <w:szCs w:val="24"/>
              </w:rPr>
            </w:pPr>
          </w:p>
        </w:tc>
        <w:tc>
          <w:tcPr>
            <w:tcW w:w="4394" w:type="dxa"/>
          </w:tcPr>
          <w:p w:rsidR="00167FEC" w:rsidRPr="00167FEC" w:rsidRDefault="00167FEC" w:rsidP="00167F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67FEC">
              <w:rPr>
                <w:rFonts w:ascii="Times New Roman" w:hAnsi="Times New Roman" w:cs="Times New Roman"/>
                <w:sz w:val="24"/>
                <w:szCs w:val="24"/>
              </w:rPr>
              <w:t>2018</w:t>
            </w:r>
            <w:r w:rsidR="00A37628">
              <w:rPr>
                <w:rFonts w:ascii="Times New Roman" w:hAnsi="Times New Roman" w:cs="Times New Roman"/>
                <w:sz w:val="24"/>
                <w:szCs w:val="24"/>
              </w:rPr>
              <w:t xml:space="preserve"> </w:t>
            </w:r>
            <w:r w:rsidRPr="00167FEC">
              <w:rPr>
                <w:rFonts w:ascii="Times New Roman" w:hAnsi="Times New Roman" w:cs="Times New Roman"/>
                <w:sz w:val="24"/>
                <w:szCs w:val="24"/>
              </w:rPr>
              <w:t>г.</w:t>
            </w:r>
          </w:p>
        </w:tc>
      </w:tr>
      <w:tr w:rsidR="00167FEC" w:rsidRPr="00167FEC" w:rsidTr="00AC546B">
        <w:tc>
          <w:tcPr>
            <w:tcW w:w="4895" w:type="dxa"/>
          </w:tcPr>
          <w:p w:rsidR="00167FEC" w:rsidRPr="00167FEC" w:rsidRDefault="00167FEC" w:rsidP="00167F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67FEC">
              <w:rPr>
                <w:rFonts w:ascii="Times New Roman" w:hAnsi="Times New Roman" w:cs="Times New Roman"/>
                <w:sz w:val="24"/>
                <w:szCs w:val="24"/>
              </w:rPr>
              <w:t>Кол-во газифицированных квартир, шт.</w:t>
            </w:r>
          </w:p>
        </w:tc>
        <w:tc>
          <w:tcPr>
            <w:tcW w:w="4394" w:type="dxa"/>
          </w:tcPr>
          <w:p w:rsidR="00167FEC" w:rsidRPr="00167FEC" w:rsidRDefault="00167FEC" w:rsidP="00167F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67FEC">
              <w:rPr>
                <w:rFonts w:ascii="Times New Roman" w:hAnsi="Times New Roman" w:cs="Times New Roman"/>
                <w:sz w:val="24"/>
                <w:szCs w:val="24"/>
              </w:rPr>
              <w:t>1115</w:t>
            </w:r>
          </w:p>
        </w:tc>
      </w:tr>
      <w:tr w:rsidR="00167FEC" w:rsidRPr="00167FEC" w:rsidTr="00AC546B">
        <w:tc>
          <w:tcPr>
            <w:tcW w:w="4895" w:type="dxa"/>
          </w:tcPr>
          <w:p w:rsidR="00167FEC" w:rsidRPr="00167FEC" w:rsidRDefault="00167FEC" w:rsidP="00167F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67FEC">
              <w:rPr>
                <w:rFonts w:ascii="Times New Roman" w:hAnsi="Times New Roman" w:cs="Times New Roman"/>
                <w:sz w:val="24"/>
                <w:szCs w:val="24"/>
              </w:rPr>
              <w:t>в т.ч. город</w:t>
            </w:r>
          </w:p>
        </w:tc>
        <w:tc>
          <w:tcPr>
            <w:tcW w:w="4394" w:type="dxa"/>
          </w:tcPr>
          <w:p w:rsidR="00167FEC" w:rsidRPr="00167FEC" w:rsidRDefault="00167FEC" w:rsidP="00167F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67FEC">
              <w:rPr>
                <w:rFonts w:ascii="Times New Roman" w:hAnsi="Times New Roman" w:cs="Times New Roman"/>
                <w:sz w:val="24"/>
                <w:szCs w:val="24"/>
              </w:rPr>
              <w:t>970</w:t>
            </w:r>
          </w:p>
        </w:tc>
      </w:tr>
      <w:tr w:rsidR="00167FEC" w:rsidRPr="00167FEC" w:rsidTr="00AC546B">
        <w:tc>
          <w:tcPr>
            <w:tcW w:w="4895" w:type="dxa"/>
          </w:tcPr>
          <w:p w:rsidR="00167FEC" w:rsidRPr="00167FEC" w:rsidRDefault="00167FEC" w:rsidP="00167F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67FEC">
              <w:rPr>
                <w:rFonts w:ascii="Times New Roman" w:hAnsi="Times New Roman" w:cs="Times New Roman"/>
                <w:sz w:val="24"/>
                <w:szCs w:val="24"/>
              </w:rPr>
              <w:t>Объем реализации газа в баллонах</w:t>
            </w:r>
          </w:p>
        </w:tc>
        <w:tc>
          <w:tcPr>
            <w:tcW w:w="4394" w:type="dxa"/>
          </w:tcPr>
          <w:p w:rsidR="00167FEC" w:rsidRPr="00167FEC" w:rsidRDefault="00167FEC" w:rsidP="00167F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67FEC">
              <w:rPr>
                <w:rFonts w:ascii="Times New Roman" w:hAnsi="Times New Roman" w:cs="Times New Roman"/>
                <w:sz w:val="24"/>
                <w:szCs w:val="24"/>
              </w:rPr>
              <w:t>1650</w:t>
            </w:r>
          </w:p>
        </w:tc>
      </w:tr>
      <w:tr w:rsidR="00167FEC" w:rsidRPr="00167FEC" w:rsidTr="00AC546B">
        <w:tc>
          <w:tcPr>
            <w:tcW w:w="4895" w:type="dxa"/>
          </w:tcPr>
          <w:p w:rsidR="00167FEC" w:rsidRPr="00167FEC" w:rsidRDefault="00167FEC" w:rsidP="00167F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67FEC">
              <w:rPr>
                <w:rFonts w:ascii="Times New Roman" w:hAnsi="Times New Roman" w:cs="Times New Roman"/>
                <w:sz w:val="24"/>
                <w:szCs w:val="24"/>
              </w:rPr>
              <w:t>в т.ч. город</w:t>
            </w:r>
          </w:p>
        </w:tc>
        <w:tc>
          <w:tcPr>
            <w:tcW w:w="4394" w:type="dxa"/>
          </w:tcPr>
          <w:p w:rsidR="00167FEC" w:rsidRPr="00167FEC" w:rsidRDefault="00167FEC" w:rsidP="00167F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67FEC">
              <w:rPr>
                <w:rFonts w:ascii="Times New Roman" w:hAnsi="Times New Roman" w:cs="Times New Roman"/>
                <w:sz w:val="24"/>
                <w:szCs w:val="24"/>
              </w:rPr>
              <w:t>1500</w:t>
            </w:r>
          </w:p>
        </w:tc>
      </w:tr>
    </w:tbl>
    <w:p w:rsidR="00167FEC" w:rsidRPr="00167FEC" w:rsidRDefault="00167FEC" w:rsidP="00167FEC">
      <w:pPr>
        <w:spacing w:after="0" w:line="240" w:lineRule="auto"/>
        <w:ind w:left="175" w:firstLine="567"/>
        <w:jc w:val="both"/>
        <w:rPr>
          <w:rFonts w:ascii="Times New Roman" w:hAnsi="Times New Roman" w:cs="Times New Roman"/>
          <w:bCs/>
          <w:iCs/>
          <w:sz w:val="24"/>
          <w:szCs w:val="24"/>
        </w:rPr>
      </w:pPr>
    </w:p>
    <w:p w:rsidR="00A37628" w:rsidRPr="00167FEC" w:rsidRDefault="00A37628" w:rsidP="00A37628">
      <w:pPr>
        <w:spacing w:after="0" w:line="240" w:lineRule="auto"/>
        <w:ind w:firstLine="567"/>
        <w:jc w:val="both"/>
        <w:rPr>
          <w:rFonts w:ascii="Times New Roman" w:hAnsi="Times New Roman" w:cs="Times New Roman"/>
          <w:b/>
          <w:bCs/>
          <w:iCs/>
          <w:color w:val="000000" w:themeColor="text1"/>
          <w:sz w:val="24"/>
          <w:szCs w:val="24"/>
        </w:rPr>
      </w:pPr>
      <w:r w:rsidRPr="00167FEC">
        <w:rPr>
          <w:rFonts w:ascii="Times New Roman" w:hAnsi="Times New Roman" w:cs="Times New Roman"/>
          <w:b/>
          <w:bCs/>
          <w:iCs/>
          <w:color w:val="000000" w:themeColor="text1"/>
          <w:sz w:val="24"/>
          <w:szCs w:val="24"/>
        </w:rPr>
        <w:t>Водоснабжение и водоотведение:</w:t>
      </w:r>
    </w:p>
    <w:p w:rsidR="00A37628" w:rsidRDefault="00A37628" w:rsidP="00A37628">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67FEC">
        <w:rPr>
          <w:rFonts w:ascii="Times New Roman" w:hAnsi="Times New Roman" w:cs="Times New Roman"/>
          <w:color w:val="000000" w:themeColor="text1"/>
          <w:sz w:val="24"/>
          <w:szCs w:val="24"/>
        </w:rPr>
        <w:t xml:space="preserve">Услуги по водоснабжению и водоотведению осуществляет ООО «РСО». В целях подготовки к </w:t>
      </w:r>
      <w:r>
        <w:rPr>
          <w:rFonts w:ascii="Times New Roman" w:hAnsi="Times New Roman" w:cs="Times New Roman"/>
          <w:color w:val="000000" w:themeColor="text1"/>
          <w:sz w:val="24"/>
          <w:szCs w:val="24"/>
        </w:rPr>
        <w:t>осенне-зимнему периоду</w:t>
      </w:r>
      <w:r w:rsidRPr="00167FEC">
        <w:rPr>
          <w:rFonts w:ascii="Times New Roman" w:hAnsi="Times New Roman" w:cs="Times New Roman"/>
          <w:color w:val="000000" w:themeColor="text1"/>
          <w:sz w:val="24"/>
          <w:szCs w:val="24"/>
        </w:rPr>
        <w:t xml:space="preserve"> 2018-2019 гг. на водозаборных сооружениях и канализационных насосных станциях производились все необходимые мероприятия. </w:t>
      </w:r>
    </w:p>
    <w:p w:rsidR="00A37628" w:rsidRPr="00167FEC" w:rsidRDefault="00A37628" w:rsidP="00A37628">
      <w:pPr>
        <w:spacing w:after="0" w:line="240" w:lineRule="auto"/>
        <w:ind w:firstLine="567"/>
        <w:jc w:val="both"/>
        <w:rPr>
          <w:rFonts w:ascii="Times New Roman" w:hAnsi="Times New Roman" w:cs="Times New Roman"/>
          <w:color w:val="000000" w:themeColor="text1"/>
          <w:sz w:val="24"/>
          <w:szCs w:val="24"/>
        </w:rPr>
      </w:pPr>
      <w:r w:rsidRPr="00167FEC">
        <w:rPr>
          <w:rFonts w:ascii="Times New Roman" w:hAnsi="Times New Roman" w:cs="Times New Roman"/>
          <w:color w:val="000000" w:themeColor="text1"/>
          <w:sz w:val="24"/>
          <w:szCs w:val="24"/>
        </w:rPr>
        <w:t>19 декабря 2018</w:t>
      </w:r>
      <w:r>
        <w:rPr>
          <w:rFonts w:ascii="Times New Roman" w:hAnsi="Times New Roman" w:cs="Times New Roman"/>
          <w:color w:val="000000" w:themeColor="text1"/>
          <w:sz w:val="24"/>
          <w:szCs w:val="24"/>
        </w:rPr>
        <w:t xml:space="preserve"> </w:t>
      </w:r>
      <w:r w:rsidRPr="00167FEC">
        <w:rPr>
          <w:rFonts w:ascii="Times New Roman" w:hAnsi="Times New Roman" w:cs="Times New Roman"/>
          <w:color w:val="000000" w:themeColor="text1"/>
          <w:sz w:val="24"/>
          <w:szCs w:val="24"/>
        </w:rPr>
        <w:t xml:space="preserve">г. по результатам проведения аукциона </w:t>
      </w:r>
      <w:r>
        <w:rPr>
          <w:rFonts w:ascii="Times New Roman" w:hAnsi="Times New Roman" w:cs="Times New Roman"/>
          <w:color w:val="000000" w:themeColor="text1"/>
          <w:sz w:val="24"/>
          <w:szCs w:val="24"/>
        </w:rPr>
        <w:t xml:space="preserve">КУ РК </w:t>
      </w:r>
      <w:r w:rsidRPr="00167FEC">
        <w:rPr>
          <w:rFonts w:ascii="Times New Roman" w:hAnsi="Times New Roman" w:cs="Times New Roman"/>
          <w:color w:val="000000" w:themeColor="text1"/>
          <w:sz w:val="24"/>
          <w:szCs w:val="24"/>
        </w:rPr>
        <w:t>«Управление капитального строительства» заключен контракт на разработку проектной документации по строительству ВОС в г. Пудоже с ООО «Алгоритм» (г. Смоленск). Цена контракта 3390 тыс.</w:t>
      </w:r>
      <w:r>
        <w:rPr>
          <w:rFonts w:ascii="Times New Roman" w:hAnsi="Times New Roman" w:cs="Times New Roman"/>
          <w:color w:val="000000" w:themeColor="text1"/>
          <w:sz w:val="24"/>
          <w:szCs w:val="24"/>
        </w:rPr>
        <w:t xml:space="preserve"> </w:t>
      </w:r>
      <w:r w:rsidRPr="00167FEC">
        <w:rPr>
          <w:rFonts w:ascii="Times New Roman" w:hAnsi="Times New Roman" w:cs="Times New Roman"/>
          <w:color w:val="000000" w:themeColor="text1"/>
          <w:sz w:val="24"/>
          <w:szCs w:val="24"/>
        </w:rPr>
        <w:t xml:space="preserve">руб. Представителями проектной организации были осуществлены выезды на территорию существующих водозаборных сооружений </w:t>
      </w:r>
      <w:proofErr w:type="gramStart"/>
      <w:r w:rsidRPr="00167FEC">
        <w:rPr>
          <w:rFonts w:ascii="Times New Roman" w:hAnsi="Times New Roman" w:cs="Times New Roman"/>
          <w:color w:val="000000" w:themeColor="text1"/>
          <w:sz w:val="24"/>
          <w:szCs w:val="24"/>
        </w:rPr>
        <w:t>г</w:t>
      </w:r>
      <w:proofErr w:type="gramEnd"/>
      <w:r w:rsidRPr="00167FEC">
        <w:rPr>
          <w:rFonts w:ascii="Times New Roman" w:hAnsi="Times New Roman" w:cs="Times New Roman"/>
          <w:color w:val="000000" w:themeColor="text1"/>
          <w:sz w:val="24"/>
          <w:szCs w:val="24"/>
        </w:rPr>
        <w:t>. Пудожа для более детального изучения ситуации и подготовки проекта. Срок выполнения работ по изготовлению проектной документации – до 30.09.2019</w:t>
      </w:r>
      <w:r>
        <w:rPr>
          <w:rFonts w:ascii="Times New Roman" w:hAnsi="Times New Roman" w:cs="Times New Roman"/>
          <w:color w:val="000000" w:themeColor="text1"/>
          <w:sz w:val="24"/>
          <w:szCs w:val="24"/>
        </w:rPr>
        <w:t xml:space="preserve"> </w:t>
      </w:r>
      <w:r w:rsidRPr="00167FEC">
        <w:rPr>
          <w:rFonts w:ascii="Times New Roman" w:hAnsi="Times New Roman" w:cs="Times New Roman"/>
          <w:color w:val="000000" w:themeColor="text1"/>
          <w:sz w:val="24"/>
          <w:szCs w:val="24"/>
        </w:rPr>
        <w:t>г. После изготовления проектной документации будет проводиться работа по привлечению федерального финансирования для строительства ВОС в г. Пудоже.</w:t>
      </w:r>
    </w:p>
    <w:p w:rsidR="00A37628" w:rsidRPr="00443E66" w:rsidRDefault="00A37628" w:rsidP="00A37628">
      <w:pPr>
        <w:tabs>
          <w:tab w:val="left" w:pos="800"/>
        </w:tabs>
        <w:suppressAutoHyphens/>
        <w:spacing w:after="0" w:line="240" w:lineRule="auto"/>
        <w:ind w:firstLine="567"/>
        <w:contextualSpacing/>
        <w:jc w:val="both"/>
        <w:rPr>
          <w:rFonts w:ascii="Times New Roman" w:hAnsi="Times New Roman" w:cs="Times New Roman"/>
          <w:bCs/>
          <w:iCs/>
          <w:color w:val="000000" w:themeColor="text1"/>
          <w:sz w:val="24"/>
          <w:szCs w:val="24"/>
        </w:rPr>
      </w:pPr>
      <w:r w:rsidRPr="00167FEC">
        <w:rPr>
          <w:rFonts w:ascii="Times New Roman" w:hAnsi="Times New Roman" w:cs="Times New Roman"/>
          <w:color w:val="000000" w:themeColor="text1"/>
          <w:sz w:val="24"/>
          <w:szCs w:val="24"/>
        </w:rPr>
        <w:t xml:space="preserve">Также </w:t>
      </w:r>
      <w:r w:rsidRPr="00167FEC">
        <w:rPr>
          <w:rFonts w:ascii="Times New Roman" w:hAnsi="Times New Roman" w:cs="Times New Roman"/>
          <w:bCs/>
          <w:iCs/>
          <w:color w:val="000000" w:themeColor="text1"/>
          <w:sz w:val="24"/>
          <w:szCs w:val="24"/>
        </w:rPr>
        <w:t>Министерством финансов Республики Карелия подготовлен проект распоряжения Правительства Республики Карелия о распределении бюджетных ассигнований на финансовое обеспечение расходных обязательств Республики Карелия, связанных с разработкой проектно-сметной документации на 2019 год</w:t>
      </w:r>
      <w:r>
        <w:rPr>
          <w:rFonts w:ascii="Times New Roman" w:hAnsi="Times New Roman" w:cs="Times New Roman"/>
          <w:bCs/>
          <w:iCs/>
          <w:color w:val="000000" w:themeColor="text1"/>
          <w:sz w:val="24"/>
          <w:szCs w:val="24"/>
        </w:rPr>
        <w:t>,</w:t>
      </w:r>
      <w:r w:rsidRPr="00167FEC">
        <w:rPr>
          <w:rFonts w:ascii="Times New Roman" w:hAnsi="Times New Roman" w:cs="Times New Roman"/>
          <w:bCs/>
          <w:iCs/>
          <w:color w:val="000000" w:themeColor="text1"/>
          <w:sz w:val="24"/>
          <w:szCs w:val="24"/>
        </w:rPr>
        <w:t xml:space="preserve"> в соответствии с которым предусматривается субсидия Пудожскому муниципальному району на разработку проектной документации по объекту: «Строительство канализационных очистных сооружений </w:t>
      </w:r>
      <w:proofErr w:type="gramStart"/>
      <w:r w:rsidRPr="00167FEC">
        <w:rPr>
          <w:rFonts w:ascii="Times New Roman" w:hAnsi="Times New Roman" w:cs="Times New Roman"/>
          <w:bCs/>
          <w:iCs/>
          <w:color w:val="000000" w:themeColor="text1"/>
          <w:sz w:val="24"/>
          <w:szCs w:val="24"/>
        </w:rPr>
        <w:t>г</w:t>
      </w:r>
      <w:proofErr w:type="gramEnd"/>
      <w:r w:rsidRPr="00167FEC">
        <w:rPr>
          <w:rFonts w:ascii="Times New Roman" w:hAnsi="Times New Roman" w:cs="Times New Roman"/>
          <w:bCs/>
          <w:iCs/>
          <w:color w:val="000000" w:themeColor="text1"/>
          <w:sz w:val="24"/>
          <w:szCs w:val="24"/>
        </w:rPr>
        <w:t>. Пудожа» в размере 14 560,00 тыс.</w:t>
      </w:r>
      <w:r>
        <w:rPr>
          <w:rFonts w:ascii="Times New Roman" w:hAnsi="Times New Roman" w:cs="Times New Roman"/>
          <w:bCs/>
          <w:iCs/>
          <w:color w:val="000000" w:themeColor="text1"/>
          <w:sz w:val="24"/>
          <w:szCs w:val="24"/>
        </w:rPr>
        <w:t xml:space="preserve"> </w:t>
      </w:r>
      <w:r w:rsidRPr="00167FEC">
        <w:rPr>
          <w:rFonts w:ascii="Times New Roman" w:hAnsi="Times New Roman" w:cs="Times New Roman"/>
          <w:bCs/>
          <w:iCs/>
          <w:color w:val="000000" w:themeColor="text1"/>
          <w:sz w:val="24"/>
          <w:szCs w:val="24"/>
        </w:rPr>
        <w:t>рублей.</w:t>
      </w:r>
    </w:p>
    <w:p w:rsidR="00A37628" w:rsidRPr="00167FEC" w:rsidRDefault="00A37628" w:rsidP="00A37628">
      <w:pPr>
        <w:spacing w:after="0" w:line="240" w:lineRule="auto"/>
        <w:ind w:firstLine="567"/>
        <w:jc w:val="both"/>
        <w:rPr>
          <w:rFonts w:ascii="Times New Roman" w:hAnsi="Times New Roman" w:cs="Times New Roman"/>
          <w:color w:val="000000" w:themeColor="text1"/>
          <w:sz w:val="24"/>
          <w:szCs w:val="24"/>
        </w:rPr>
      </w:pPr>
      <w:r w:rsidRPr="002A2FC7">
        <w:rPr>
          <w:rFonts w:ascii="Times New Roman" w:hAnsi="Times New Roman" w:cs="Times New Roman"/>
          <w:sz w:val="24"/>
          <w:szCs w:val="24"/>
        </w:rPr>
        <w:t xml:space="preserve">Полномочия </w:t>
      </w:r>
      <w:r w:rsidRPr="00D6328C">
        <w:rPr>
          <w:rFonts w:ascii="Times New Roman" w:hAnsi="Times New Roman" w:cs="Times New Roman"/>
          <w:b/>
          <w:sz w:val="24"/>
          <w:szCs w:val="24"/>
        </w:rPr>
        <w:t xml:space="preserve">по теплоснабжению </w:t>
      </w:r>
      <w:r w:rsidRPr="002A2FC7">
        <w:rPr>
          <w:rFonts w:ascii="Times New Roman" w:hAnsi="Times New Roman" w:cs="Times New Roman"/>
          <w:sz w:val="24"/>
          <w:szCs w:val="24"/>
        </w:rPr>
        <w:t>исполняет Министерство строительства Р</w:t>
      </w:r>
      <w:r>
        <w:rPr>
          <w:rFonts w:ascii="Times New Roman" w:hAnsi="Times New Roman" w:cs="Times New Roman"/>
          <w:sz w:val="24"/>
          <w:szCs w:val="24"/>
        </w:rPr>
        <w:t xml:space="preserve">еспублики </w:t>
      </w:r>
      <w:r w:rsidRPr="002A2FC7">
        <w:rPr>
          <w:rFonts w:ascii="Times New Roman" w:hAnsi="Times New Roman" w:cs="Times New Roman"/>
          <w:sz w:val="24"/>
          <w:szCs w:val="24"/>
        </w:rPr>
        <w:t>К</w:t>
      </w:r>
      <w:r>
        <w:rPr>
          <w:rFonts w:ascii="Times New Roman" w:hAnsi="Times New Roman" w:cs="Times New Roman"/>
          <w:sz w:val="24"/>
          <w:szCs w:val="24"/>
        </w:rPr>
        <w:t xml:space="preserve">арелия. Так </w:t>
      </w:r>
      <w:r>
        <w:rPr>
          <w:rFonts w:ascii="Times New Roman" w:hAnsi="Times New Roman" w:cs="Times New Roman"/>
          <w:color w:val="000000" w:themeColor="text1"/>
          <w:sz w:val="24"/>
          <w:szCs w:val="24"/>
        </w:rPr>
        <w:t>н</w:t>
      </w:r>
      <w:r w:rsidRPr="00167FEC">
        <w:rPr>
          <w:rFonts w:ascii="Times New Roman" w:hAnsi="Times New Roman" w:cs="Times New Roman"/>
          <w:color w:val="000000" w:themeColor="text1"/>
          <w:sz w:val="24"/>
          <w:szCs w:val="24"/>
        </w:rPr>
        <w:t xml:space="preserve">а территории </w:t>
      </w:r>
      <w:proofErr w:type="gramStart"/>
      <w:r w:rsidRPr="00167FEC">
        <w:rPr>
          <w:rFonts w:ascii="Times New Roman" w:hAnsi="Times New Roman" w:cs="Times New Roman"/>
          <w:color w:val="000000" w:themeColor="text1"/>
          <w:sz w:val="24"/>
          <w:szCs w:val="24"/>
        </w:rPr>
        <w:t>г</w:t>
      </w:r>
      <w:proofErr w:type="gramEnd"/>
      <w:r w:rsidRPr="00167FEC">
        <w:rPr>
          <w:rFonts w:ascii="Times New Roman" w:hAnsi="Times New Roman" w:cs="Times New Roman"/>
          <w:color w:val="000000" w:themeColor="text1"/>
          <w:sz w:val="24"/>
          <w:szCs w:val="24"/>
        </w:rPr>
        <w:t>. Пудож услуги по теплоснабжению и г</w:t>
      </w:r>
      <w:r>
        <w:rPr>
          <w:rFonts w:ascii="Times New Roman" w:hAnsi="Times New Roman" w:cs="Times New Roman"/>
          <w:color w:val="000000" w:themeColor="text1"/>
          <w:sz w:val="24"/>
          <w:szCs w:val="24"/>
        </w:rPr>
        <w:t xml:space="preserve">орячему водоснабжению оказывает </w:t>
      </w:r>
      <w:r w:rsidRPr="00167FEC">
        <w:rPr>
          <w:rFonts w:ascii="Times New Roman" w:hAnsi="Times New Roman" w:cs="Times New Roman"/>
          <w:color w:val="000000" w:themeColor="text1"/>
          <w:sz w:val="24"/>
          <w:szCs w:val="24"/>
        </w:rPr>
        <w:t xml:space="preserve">ООО «Карелэнергоресурс», которому переданы в безвозмездное пользование котельные для возможности осуществления теплоснабжения и горячего водоснабжения населению </w:t>
      </w:r>
      <w:r>
        <w:rPr>
          <w:rFonts w:ascii="Times New Roman" w:hAnsi="Times New Roman" w:cs="Times New Roman"/>
          <w:color w:val="000000" w:themeColor="text1"/>
          <w:sz w:val="24"/>
          <w:szCs w:val="24"/>
        </w:rPr>
        <w:t>и учреждениям</w:t>
      </w:r>
      <w:r w:rsidRPr="00167F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Необходимо отметить, что в </w:t>
      </w:r>
      <w:r w:rsidRPr="00167FEC">
        <w:rPr>
          <w:rFonts w:ascii="Times New Roman" w:hAnsi="Times New Roman" w:cs="Times New Roman"/>
          <w:color w:val="000000" w:themeColor="text1"/>
          <w:sz w:val="24"/>
          <w:szCs w:val="24"/>
        </w:rPr>
        <w:t xml:space="preserve"> отличие от предыдущих отопительных </w:t>
      </w:r>
      <w:r>
        <w:rPr>
          <w:rFonts w:ascii="Times New Roman" w:hAnsi="Times New Roman" w:cs="Times New Roman"/>
          <w:color w:val="000000" w:themeColor="text1"/>
          <w:sz w:val="24"/>
          <w:szCs w:val="24"/>
        </w:rPr>
        <w:t xml:space="preserve">сезонов, в </w:t>
      </w:r>
      <w:r w:rsidRPr="00167FEC">
        <w:rPr>
          <w:rFonts w:ascii="Times New Roman" w:hAnsi="Times New Roman" w:cs="Times New Roman"/>
          <w:color w:val="000000" w:themeColor="text1"/>
          <w:sz w:val="24"/>
          <w:szCs w:val="24"/>
        </w:rPr>
        <w:t xml:space="preserve"> летний период 2018</w:t>
      </w:r>
      <w:r>
        <w:rPr>
          <w:rFonts w:ascii="Times New Roman" w:hAnsi="Times New Roman" w:cs="Times New Roman"/>
          <w:color w:val="000000" w:themeColor="text1"/>
          <w:sz w:val="24"/>
          <w:szCs w:val="24"/>
        </w:rPr>
        <w:t xml:space="preserve"> </w:t>
      </w:r>
      <w:r w:rsidRPr="00167FEC">
        <w:rPr>
          <w:rFonts w:ascii="Times New Roman" w:hAnsi="Times New Roman" w:cs="Times New Roman"/>
          <w:color w:val="000000" w:themeColor="text1"/>
          <w:sz w:val="24"/>
          <w:szCs w:val="24"/>
        </w:rPr>
        <w:t>г. осуществлялась</w:t>
      </w:r>
      <w:r w:rsidRPr="00AE693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подача горячего водоснабжения.</w:t>
      </w:r>
    </w:p>
    <w:p w:rsidR="00A37628" w:rsidRPr="00167FEC" w:rsidRDefault="00A37628" w:rsidP="00A37628">
      <w:pPr>
        <w:spacing w:after="0" w:line="240" w:lineRule="auto"/>
        <w:ind w:firstLine="567"/>
        <w:jc w:val="both"/>
        <w:rPr>
          <w:rFonts w:ascii="Times New Roman" w:hAnsi="Times New Roman" w:cs="Times New Roman"/>
          <w:color w:val="000000" w:themeColor="text1"/>
          <w:sz w:val="24"/>
          <w:szCs w:val="24"/>
        </w:rPr>
      </w:pPr>
      <w:r w:rsidRPr="00167FEC">
        <w:rPr>
          <w:rFonts w:ascii="Times New Roman" w:hAnsi="Times New Roman" w:cs="Times New Roman"/>
          <w:color w:val="000000" w:themeColor="text1"/>
          <w:sz w:val="24"/>
          <w:szCs w:val="24"/>
        </w:rPr>
        <w:t>В ходе подготовки к отопительному сезону 2018-2019 г.г., в целях бесперебойного обеспечения тепловой энергией жилищного фонда и объектов социальной сферы, а также подготовки объектов водоснабжения, водоотведения, жилищного фонда и др</w:t>
      </w:r>
      <w:r>
        <w:rPr>
          <w:rFonts w:ascii="Times New Roman" w:hAnsi="Times New Roman" w:cs="Times New Roman"/>
          <w:color w:val="000000" w:themeColor="text1"/>
          <w:sz w:val="24"/>
          <w:szCs w:val="24"/>
        </w:rPr>
        <w:t>угих</w:t>
      </w:r>
      <w:r w:rsidRPr="00167FEC">
        <w:rPr>
          <w:rFonts w:ascii="Times New Roman" w:hAnsi="Times New Roman" w:cs="Times New Roman"/>
          <w:color w:val="000000" w:themeColor="text1"/>
          <w:sz w:val="24"/>
          <w:szCs w:val="24"/>
        </w:rPr>
        <w:t xml:space="preserve"> объектов коммунальной сферы были проведены все необходимые мероприятия для нормального прохождения отопительного сезона.  </w:t>
      </w:r>
    </w:p>
    <w:p w:rsidR="00A37628" w:rsidRDefault="00A37628" w:rsidP="00AA21AF">
      <w:pPr>
        <w:spacing w:after="0" w:line="240" w:lineRule="auto"/>
        <w:ind w:firstLine="567"/>
        <w:jc w:val="center"/>
        <w:rPr>
          <w:rFonts w:ascii="Times New Roman" w:hAnsi="Times New Roman" w:cs="Times New Roman"/>
          <w:b/>
          <w:color w:val="000000" w:themeColor="text1"/>
          <w:sz w:val="26"/>
          <w:szCs w:val="26"/>
        </w:rPr>
      </w:pPr>
    </w:p>
    <w:p w:rsidR="00167FEC" w:rsidRPr="00AA21AF" w:rsidRDefault="00167FEC" w:rsidP="00AA21AF">
      <w:pPr>
        <w:spacing w:after="0" w:line="240" w:lineRule="auto"/>
        <w:ind w:firstLine="567"/>
        <w:jc w:val="center"/>
        <w:rPr>
          <w:rFonts w:ascii="Times New Roman" w:hAnsi="Times New Roman" w:cs="Times New Roman"/>
          <w:b/>
          <w:color w:val="000000" w:themeColor="text1"/>
          <w:sz w:val="26"/>
          <w:szCs w:val="26"/>
        </w:rPr>
      </w:pPr>
      <w:r w:rsidRPr="00AA21AF">
        <w:rPr>
          <w:rFonts w:ascii="Times New Roman" w:hAnsi="Times New Roman" w:cs="Times New Roman"/>
          <w:b/>
          <w:color w:val="000000" w:themeColor="text1"/>
          <w:sz w:val="26"/>
          <w:szCs w:val="26"/>
        </w:rPr>
        <w:t>Организация строительства и содержание</w:t>
      </w:r>
    </w:p>
    <w:p w:rsidR="00167FEC" w:rsidRPr="00AA21AF" w:rsidRDefault="00167FEC" w:rsidP="00AA21AF">
      <w:pPr>
        <w:spacing w:after="0" w:line="240" w:lineRule="auto"/>
        <w:ind w:firstLine="567"/>
        <w:jc w:val="center"/>
        <w:rPr>
          <w:rFonts w:ascii="Times New Roman" w:hAnsi="Times New Roman" w:cs="Times New Roman"/>
          <w:b/>
          <w:color w:val="000000" w:themeColor="text1"/>
          <w:sz w:val="26"/>
          <w:szCs w:val="26"/>
        </w:rPr>
      </w:pPr>
      <w:r w:rsidRPr="00AA21AF">
        <w:rPr>
          <w:rFonts w:ascii="Times New Roman" w:hAnsi="Times New Roman" w:cs="Times New Roman"/>
          <w:b/>
          <w:color w:val="000000" w:themeColor="text1"/>
          <w:sz w:val="26"/>
          <w:szCs w:val="26"/>
        </w:rPr>
        <w:t>муниципального жилищного фонда</w:t>
      </w:r>
    </w:p>
    <w:p w:rsidR="00167FEC" w:rsidRPr="00167FEC" w:rsidRDefault="00167FEC" w:rsidP="00167FEC">
      <w:pPr>
        <w:spacing w:after="0" w:line="240" w:lineRule="auto"/>
        <w:ind w:firstLine="567"/>
        <w:jc w:val="both"/>
        <w:rPr>
          <w:rFonts w:ascii="Times New Roman" w:hAnsi="Times New Roman" w:cs="Times New Roman"/>
          <w:sz w:val="24"/>
          <w:szCs w:val="24"/>
        </w:rPr>
      </w:pPr>
    </w:p>
    <w:p w:rsidR="008B30B9" w:rsidRPr="00167FEC" w:rsidRDefault="008B30B9" w:rsidP="008B30B9">
      <w:pPr>
        <w:spacing w:after="0" w:line="240" w:lineRule="auto"/>
        <w:ind w:firstLine="567"/>
        <w:jc w:val="both"/>
        <w:rPr>
          <w:rFonts w:ascii="Times New Roman" w:hAnsi="Times New Roman" w:cs="Times New Roman"/>
          <w:color w:val="000000" w:themeColor="text1"/>
          <w:sz w:val="24"/>
          <w:szCs w:val="24"/>
        </w:rPr>
      </w:pPr>
      <w:r w:rsidRPr="00167FEC">
        <w:rPr>
          <w:rFonts w:ascii="Times New Roman" w:hAnsi="Times New Roman" w:cs="Times New Roman"/>
          <w:color w:val="000000" w:themeColor="text1"/>
          <w:sz w:val="24"/>
          <w:szCs w:val="24"/>
        </w:rPr>
        <w:t xml:space="preserve">В реестре капитального  ремонта  на  01.01.2019 г. на  территории  Пудожского  муниципального  района состоит  110 единиц  жилых помещений,  обследованных  и  требующих  капитального  ремонта.  За  2018  год  в  перечень  </w:t>
      </w:r>
      <w:proofErr w:type="gramStart"/>
      <w:r w:rsidRPr="00167FEC">
        <w:rPr>
          <w:rFonts w:ascii="Times New Roman" w:hAnsi="Times New Roman" w:cs="Times New Roman"/>
          <w:color w:val="000000" w:themeColor="text1"/>
          <w:sz w:val="24"/>
          <w:szCs w:val="24"/>
        </w:rPr>
        <w:t xml:space="preserve">жилых  помещений,  подлежащих  капитальному  ремонту  </w:t>
      </w:r>
      <w:r>
        <w:rPr>
          <w:rFonts w:ascii="Times New Roman" w:hAnsi="Times New Roman" w:cs="Times New Roman"/>
          <w:color w:val="000000" w:themeColor="text1"/>
          <w:sz w:val="24"/>
          <w:szCs w:val="24"/>
        </w:rPr>
        <w:t>было</w:t>
      </w:r>
      <w:proofErr w:type="gramEnd"/>
      <w:r>
        <w:rPr>
          <w:rFonts w:ascii="Times New Roman" w:hAnsi="Times New Roman" w:cs="Times New Roman"/>
          <w:color w:val="000000" w:themeColor="text1"/>
          <w:sz w:val="24"/>
          <w:szCs w:val="24"/>
        </w:rPr>
        <w:t xml:space="preserve"> добавлено</w:t>
      </w:r>
      <w:r w:rsidRPr="00167FEC">
        <w:rPr>
          <w:rFonts w:ascii="Times New Roman" w:hAnsi="Times New Roman" w:cs="Times New Roman"/>
          <w:color w:val="000000" w:themeColor="text1"/>
          <w:sz w:val="24"/>
          <w:szCs w:val="24"/>
        </w:rPr>
        <w:t xml:space="preserve">  28  единиц. </w:t>
      </w:r>
    </w:p>
    <w:p w:rsidR="008B30B9" w:rsidRPr="00167FEC" w:rsidRDefault="008B30B9" w:rsidP="008B30B9">
      <w:pPr>
        <w:spacing w:after="0" w:line="240" w:lineRule="auto"/>
        <w:ind w:firstLine="567"/>
        <w:jc w:val="both"/>
        <w:rPr>
          <w:rFonts w:ascii="Times New Roman" w:hAnsi="Times New Roman" w:cs="Times New Roman"/>
          <w:color w:val="000000" w:themeColor="text1"/>
          <w:sz w:val="24"/>
          <w:szCs w:val="24"/>
        </w:rPr>
      </w:pPr>
      <w:r w:rsidRPr="00167FEC">
        <w:rPr>
          <w:rFonts w:ascii="Times New Roman" w:hAnsi="Times New Roman" w:cs="Times New Roman"/>
          <w:color w:val="000000" w:themeColor="text1"/>
          <w:sz w:val="24"/>
          <w:szCs w:val="24"/>
        </w:rPr>
        <w:t>За 2018 год Межведомственной комиссией  по признанию жилых помещений жилищного фонда Пудожского муниципального  района  пригодными (непригодными) для проживания обследовано  26 жилых домов, 15</w:t>
      </w:r>
      <w:r>
        <w:rPr>
          <w:rFonts w:ascii="Times New Roman" w:hAnsi="Times New Roman" w:cs="Times New Roman"/>
          <w:color w:val="000000" w:themeColor="text1"/>
          <w:sz w:val="24"/>
          <w:szCs w:val="24"/>
        </w:rPr>
        <w:t>-</w:t>
      </w:r>
      <w:r w:rsidRPr="00167FEC">
        <w:rPr>
          <w:rFonts w:ascii="Times New Roman" w:hAnsi="Times New Roman" w:cs="Times New Roman"/>
          <w:color w:val="000000" w:themeColor="text1"/>
          <w:sz w:val="24"/>
          <w:szCs w:val="24"/>
        </w:rPr>
        <w:t xml:space="preserve"> в </w:t>
      </w:r>
      <w:proofErr w:type="gramStart"/>
      <w:r w:rsidRPr="00167FEC">
        <w:rPr>
          <w:rFonts w:ascii="Times New Roman" w:hAnsi="Times New Roman" w:cs="Times New Roman"/>
          <w:color w:val="000000" w:themeColor="text1"/>
          <w:sz w:val="24"/>
          <w:szCs w:val="24"/>
        </w:rPr>
        <w:t>г</w:t>
      </w:r>
      <w:proofErr w:type="gramEnd"/>
      <w:r w:rsidRPr="00167FE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67FEC">
        <w:rPr>
          <w:rFonts w:ascii="Times New Roman" w:hAnsi="Times New Roman" w:cs="Times New Roman"/>
          <w:color w:val="000000" w:themeColor="text1"/>
          <w:sz w:val="24"/>
          <w:szCs w:val="24"/>
        </w:rPr>
        <w:t>Пудоже, 6</w:t>
      </w:r>
      <w:r>
        <w:rPr>
          <w:rFonts w:ascii="Times New Roman" w:hAnsi="Times New Roman" w:cs="Times New Roman"/>
          <w:color w:val="000000" w:themeColor="text1"/>
          <w:sz w:val="24"/>
          <w:szCs w:val="24"/>
        </w:rPr>
        <w:t xml:space="preserve"> -</w:t>
      </w:r>
      <w:r w:rsidRPr="00167FEC">
        <w:rPr>
          <w:rFonts w:ascii="Times New Roman" w:hAnsi="Times New Roman" w:cs="Times New Roman"/>
          <w:color w:val="000000" w:themeColor="text1"/>
          <w:sz w:val="24"/>
          <w:szCs w:val="24"/>
        </w:rPr>
        <w:t xml:space="preserve"> в п. Подпорожье, 5</w:t>
      </w:r>
      <w:r>
        <w:rPr>
          <w:rFonts w:ascii="Times New Roman" w:hAnsi="Times New Roman" w:cs="Times New Roman"/>
          <w:color w:val="000000" w:themeColor="text1"/>
          <w:sz w:val="24"/>
          <w:szCs w:val="24"/>
        </w:rPr>
        <w:t xml:space="preserve"> -</w:t>
      </w:r>
      <w:r w:rsidRPr="00167FEC">
        <w:rPr>
          <w:rFonts w:ascii="Times New Roman" w:hAnsi="Times New Roman" w:cs="Times New Roman"/>
          <w:color w:val="000000" w:themeColor="text1"/>
          <w:sz w:val="24"/>
          <w:szCs w:val="24"/>
        </w:rPr>
        <w:t xml:space="preserve"> в п. Колово, по результатам которых:  26 МКД признаны аварийным и подлежащим сносу  или  реконструкции</w:t>
      </w:r>
      <w:r>
        <w:rPr>
          <w:rFonts w:ascii="Times New Roman" w:hAnsi="Times New Roman" w:cs="Times New Roman"/>
          <w:color w:val="000000" w:themeColor="text1"/>
          <w:sz w:val="24"/>
          <w:szCs w:val="24"/>
        </w:rPr>
        <w:t>.</w:t>
      </w:r>
      <w:r w:rsidRPr="00167FEC">
        <w:rPr>
          <w:rFonts w:ascii="Times New Roman" w:hAnsi="Times New Roman" w:cs="Times New Roman"/>
          <w:color w:val="000000" w:themeColor="text1"/>
          <w:sz w:val="24"/>
          <w:szCs w:val="24"/>
        </w:rPr>
        <w:t xml:space="preserve">  </w:t>
      </w:r>
    </w:p>
    <w:p w:rsidR="008B30B9" w:rsidRDefault="008B30B9" w:rsidP="008B30B9">
      <w:pPr>
        <w:spacing w:after="0" w:line="240" w:lineRule="auto"/>
        <w:ind w:firstLine="567"/>
        <w:jc w:val="both"/>
        <w:rPr>
          <w:rFonts w:ascii="Times New Roman" w:hAnsi="Times New Roman" w:cs="Times New Roman"/>
          <w:color w:val="000000" w:themeColor="text1"/>
          <w:sz w:val="24"/>
          <w:szCs w:val="24"/>
        </w:rPr>
      </w:pPr>
      <w:r w:rsidRPr="00167FEC">
        <w:rPr>
          <w:rFonts w:ascii="Times New Roman" w:hAnsi="Times New Roman" w:cs="Times New Roman"/>
          <w:color w:val="000000" w:themeColor="text1"/>
          <w:sz w:val="24"/>
          <w:szCs w:val="24"/>
        </w:rPr>
        <w:lastRenderedPageBreak/>
        <w:tab/>
        <w:t xml:space="preserve">После 01.01.2012 года многоквартирных домов признанных аварийными – 92. Количество проживающих в аварийном жилом фонде – 970 человек. </w:t>
      </w:r>
    </w:p>
    <w:p w:rsidR="008B30B9" w:rsidRPr="004C12FC" w:rsidRDefault="008B30B9" w:rsidP="008B30B9">
      <w:pPr>
        <w:spacing w:after="0" w:line="240" w:lineRule="auto"/>
        <w:ind w:firstLine="567"/>
        <w:jc w:val="both"/>
        <w:rPr>
          <w:rFonts w:ascii="Times New Roman" w:hAnsi="Times New Roman" w:cs="Times New Roman"/>
          <w:color w:val="000000" w:themeColor="text1"/>
          <w:sz w:val="24"/>
          <w:szCs w:val="24"/>
        </w:rPr>
      </w:pPr>
      <w:r w:rsidRPr="000F16B5">
        <w:rPr>
          <w:rFonts w:ascii="Times New Roman" w:hAnsi="Times New Roman" w:cs="Times New Roman"/>
          <w:b/>
          <w:sz w:val="24"/>
          <w:szCs w:val="24"/>
        </w:rPr>
        <w:t>Управлением и содержанием жилищного фонда</w:t>
      </w:r>
      <w:r w:rsidRPr="000F16B5">
        <w:rPr>
          <w:rFonts w:ascii="Times New Roman" w:hAnsi="Times New Roman" w:cs="Times New Roman"/>
          <w:sz w:val="24"/>
          <w:szCs w:val="24"/>
        </w:rPr>
        <w:t xml:space="preserve"> в Пудожском районе занимаются организации: ООО «УК ЖКХ»,</w:t>
      </w:r>
      <w:r>
        <w:rPr>
          <w:rFonts w:ascii="Times New Roman" w:hAnsi="Times New Roman" w:cs="Times New Roman"/>
          <w:sz w:val="24"/>
          <w:szCs w:val="24"/>
        </w:rPr>
        <w:t xml:space="preserve"> </w:t>
      </w:r>
      <w:r w:rsidRPr="000F16B5">
        <w:rPr>
          <w:rFonts w:ascii="Times New Roman" w:hAnsi="Times New Roman" w:cs="Times New Roman"/>
          <w:sz w:val="24"/>
          <w:szCs w:val="24"/>
        </w:rPr>
        <w:t>ООО «Алекса»</w:t>
      </w:r>
    </w:p>
    <w:p w:rsidR="008B30B9" w:rsidRPr="00167FEC" w:rsidRDefault="008B30B9" w:rsidP="008B30B9">
      <w:pPr>
        <w:spacing w:after="0" w:line="240" w:lineRule="auto"/>
        <w:ind w:firstLine="567"/>
        <w:jc w:val="both"/>
        <w:rPr>
          <w:rFonts w:ascii="Times New Roman" w:hAnsi="Times New Roman" w:cs="Times New Roman"/>
          <w:color w:val="000000" w:themeColor="text1"/>
          <w:sz w:val="24"/>
          <w:szCs w:val="24"/>
        </w:rPr>
      </w:pPr>
      <w:r w:rsidRPr="00167FEC">
        <w:rPr>
          <w:rFonts w:ascii="Times New Roman" w:hAnsi="Times New Roman" w:cs="Times New Roman"/>
          <w:color w:val="000000" w:themeColor="text1"/>
          <w:sz w:val="24"/>
          <w:szCs w:val="24"/>
        </w:rPr>
        <w:t>Выдано 27 градостроительных планов, 8</w:t>
      </w:r>
      <w:r>
        <w:rPr>
          <w:rFonts w:ascii="Times New Roman" w:hAnsi="Times New Roman" w:cs="Times New Roman"/>
          <w:color w:val="000000" w:themeColor="text1"/>
          <w:sz w:val="24"/>
          <w:szCs w:val="24"/>
        </w:rPr>
        <w:t xml:space="preserve"> - разрешений на строительство, и</w:t>
      </w:r>
      <w:r w:rsidRPr="00167FEC">
        <w:rPr>
          <w:rFonts w:ascii="Times New Roman" w:hAnsi="Times New Roman" w:cs="Times New Roman"/>
          <w:color w:val="000000" w:themeColor="text1"/>
          <w:sz w:val="24"/>
          <w:szCs w:val="24"/>
        </w:rPr>
        <w:t>з них 7 – на строительство, 1 –</w:t>
      </w:r>
      <w:r>
        <w:rPr>
          <w:rFonts w:ascii="Times New Roman" w:hAnsi="Times New Roman" w:cs="Times New Roman"/>
          <w:color w:val="000000" w:themeColor="text1"/>
          <w:sz w:val="24"/>
          <w:szCs w:val="24"/>
        </w:rPr>
        <w:t xml:space="preserve"> реконструкция. </w:t>
      </w:r>
      <w:r w:rsidRPr="00167FEC">
        <w:rPr>
          <w:rFonts w:ascii="Times New Roman" w:hAnsi="Times New Roman" w:cs="Times New Roman"/>
          <w:color w:val="000000" w:themeColor="text1"/>
          <w:sz w:val="24"/>
          <w:szCs w:val="24"/>
        </w:rPr>
        <w:t xml:space="preserve">Введено </w:t>
      </w:r>
      <w:r>
        <w:rPr>
          <w:rFonts w:ascii="Times New Roman" w:hAnsi="Times New Roman" w:cs="Times New Roman"/>
          <w:color w:val="000000" w:themeColor="text1"/>
          <w:sz w:val="24"/>
          <w:szCs w:val="24"/>
        </w:rPr>
        <w:t xml:space="preserve">в эксплуатацию </w:t>
      </w:r>
      <w:r w:rsidRPr="00167FEC">
        <w:rPr>
          <w:rFonts w:ascii="Times New Roman" w:hAnsi="Times New Roman" w:cs="Times New Roman"/>
          <w:color w:val="000000" w:themeColor="text1"/>
          <w:sz w:val="24"/>
          <w:szCs w:val="24"/>
        </w:rPr>
        <w:t>объектов строительства на</w:t>
      </w:r>
      <w:r>
        <w:rPr>
          <w:rFonts w:ascii="Times New Roman" w:hAnsi="Times New Roman" w:cs="Times New Roman"/>
          <w:color w:val="000000" w:themeColor="text1"/>
          <w:sz w:val="24"/>
          <w:szCs w:val="24"/>
        </w:rPr>
        <w:t xml:space="preserve"> </w:t>
      </w:r>
      <w:r w:rsidRPr="00167FEC">
        <w:rPr>
          <w:rFonts w:ascii="Times New Roman" w:hAnsi="Times New Roman" w:cs="Times New Roman"/>
          <w:color w:val="000000" w:themeColor="text1"/>
          <w:sz w:val="24"/>
          <w:szCs w:val="24"/>
        </w:rPr>
        <w:t xml:space="preserve">396,2 кв.м. </w:t>
      </w:r>
    </w:p>
    <w:p w:rsidR="008B30B9" w:rsidRPr="00AA21AF" w:rsidRDefault="008B30B9" w:rsidP="008B30B9">
      <w:pPr>
        <w:spacing w:after="0" w:line="240" w:lineRule="auto"/>
        <w:ind w:firstLine="567"/>
        <w:jc w:val="both"/>
        <w:rPr>
          <w:rFonts w:ascii="Times New Roman" w:hAnsi="Times New Roman" w:cs="Times New Roman"/>
          <w:b/>
          <w:color w:val="000000" w:themeColor="text1"/>
          <w:sz w:val="24"/>
          <w:szCs w:val="24"/>
        </w:rPr>
      </w:pPr>
      <w:r w:rsidRPr="00AA21AF">
        <w:rPr>
          <w:rFonts w:ascii="Times New Roman" w:hAnsi="Times New Roman" w:cs="Times New Roman"/>
          <w:b/>
          <w:color w:val="000000" w:themeColor="text1"/>
          <w:sz w:val="24"/>
          <w:szCs w:val="24"/>
        </w:rPr>
        <w:t>Информация  о  переселении  из  аварийного  жилого  фонда</w:t>
      </w:r>
      <w:r>
        <w:rPr>
          <w:rFonts w:ascii="Times New Roman" w:hAnsi="Times New Roman" w:cs="Times New Roman"/>
          <w:b/>
          <w:color w:val="000000" w:themeColor="text1"/>
          <w:sz w:val="24"/>
          <w:szCs w:val="24"/>
        </w:rPr>
        <w:t xml:space="preserve"> </w:t>
      </w:r>
      <w:r w:rsidRPr="00AA21AF">
        <w:rPr>
          <w:rFonts w:ascii="Times New Roman" w:hAnsi="Times New Roman" w:cs="Times New Roman"/>
          <w:b/>
          <w:color w:val="000000" w:themeColor="text1"/>
          <w:sz w:val="24"/>
          <w:szCs w:val="24"/>
        </w:rPr>
        <w:t>по Пудожскому городскому поселению.</w:t>
      </w:r>
    </w:p>
    <w:p w:rsidR="008B30B9" w:rsidRPr="00DD2549" w:rsidRDefault="008B30B9" w:rsidP="008B30B9">
      <w:pPr>
        <w:spacing w:after="0" w:line="240" w:lineRule="auto"/>
        <w:ind w:firstLine="567"/>
        <w:jc w:val="both"/>
        <w:rPr>
          <w:rFonts w:ascii="Times New Roman" w:hAnsi="Times New Roman" w:cs="Times New Roman"/>
          <w:b/>
          <w:i/>
          <w:sz w:val="24"/>
          <w:szCs w:val="24"/>
          <w:u w:val="single"/>
        </w:rPr>
      </w:pPr>
      <w:r>
        <w:rPr>
          <w:rFonts w:ascii="Times New Roman" w:hAnsi="Times New Roman" w:cs="Times New Roman"/>
          <w:sz w:val="24"/>
          <w:szCs w:val="24"/>
        </w:rPr>
        <w:t>В рамках реализации 3 этапа</w:t>
      </w:r>
      <w:r w:rsidRPr="00AE6937">
        <w:rPr>
          <w:rFonts w:ascii="Times New Roman" w:hAnsi="Times New Roman" w:cs="Times New Roman"/>
          <w:sz w:val="24"/>
          <w:szCs w:val="24"/>
        </w:rPr>
        <w:t xml:space="preserve">  Программ</w:t>
      </w:r>
      <w:r>
        <w:rPr>
          <w:rFonts w:ascii="Times New Roman" w:hAnsi="Times New Roman" w:cs="Times New Roman"/>
          <w:sz w:val="24"/>
          <w:szCs w:val="24"/>
        </w:rPr>
        <w:t>ы</w:t>
      </w:r>
      <w:r w:rsidRPr="00AE6937">
        <w:rPr>
          <w:rFonts w:ascii="Times New Roman" w:hAnsi="Times New Roman" w:cs="Times New Roman"/>
          <w:sz w:val="24"/>
          <w:szCs w:val="24"/>
        </w:rPr>
        <w:t xml:space="preserve">  переселения  граждан  из  аварийного  жилого  фонда  </w:t>
      </w:r>
      <w:r>
        <w:rPr>
          <w:rFonts w:ascii="Times New Roman" w:hAnsi="Times New Roman" w:cs="Times New Roman"/>
          <w:sz w:val="24"/>
          <w:szCs w:val="24"/>
        </w:rPr>
        <w:t xml:space="preserve">построен многоквартирный жилой дом № 70 по ул. К. Маркса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Пудожа, в который в 2018 году переселены жильцы (16) из аварийного жилого фонда сельских поселений, в том числе и городского. Заказчиком строительства данного МКД является </w:t>
      </w:r>
      <w:r>
        <w:rPr>
          <w:rFonts w:ascii="Times New Roman" w:hAnsi="Times New Roman" w:cs="Times New Roman"/>
          <w:color w:val="000000" w:themeColor="text1"/>
          <w:sz w:val="24"/>
          <w:szCs w:val="24"/>
        </w:rPr>
        <w:t xml:space="preserve">КУ РК </w:t>
      </w:r>
      <w:r w:rsidRPr="00167FEC">
        <w:rPr>
          <w:rFonts w:ascii="Times New Roman" w:hAnsi="Times New Roman" w:cs="Times New Roman"/>
          <w:color w:val="000000" w:themeColor="text1"/>
          <w:sz w:val="24"/>
          <w:szCs w:val="24"/>
        </w:rPr>
        <w:t>«Управление капитального строительства»</w:t>
      </w:r>
      <w:r w:rsidRPr="008B30B9">
        <w:rPr>
          <w:rFonts w:ascii="Times New Roman" w:hAnsi="Times New Roman" w:cs="Times New Roman"/>
          <w:sz w:val="24"/>
          <w:szCs w:val="24"/>
        </w:rPr>
        <w:t>.</w:t>
      </w:r>
    </w:p>
    <w:p w:rsidR="00167FEC" w:rsidRPr="00167FEC" w:rsidRDefault="00167FEC" w:rsidP="00896996">
      <w:pPr>
        <w:spacing w:after="0" w:line="240" w:lineRule="auto"/>
        <w:jc w:val="both"/>
        <w:rPr>
          <w:rFonts w:ascii="Times New Roman" w:hAnsi="Times New Roman" w:cs="Times New Roman"/>
          <w:b/>
          <w:i/>
          <w:sz w:val="24"/>
          <w:szCs w:val="24"/>
          <w:u w:val="single"/>
        </w:rPr>
      </w:pPr>
    </w:p>
    <w:p w:rsidR="00167FEC" w:rsidRPr="00061BD9" w:rsidRDefault="00167FEC" w:rsidP="00061BD9">
      <w:pPr>
        <w:spacing w:after="0" w:line="240" w:lineRule="auto"/>
        <w:ind w:firstLine="567"/>
        <w:jc w:val="center"/>
        <w:rPr>
          <w:rFonts w:ascii="Times New Roman" w:hAnsi="Times New Roman" w:cs="Times New Roman"/>
          <w:b/>
          <w:color w:val="000000" w:themeColor="text1"/>
          <w:sz w:val="26"/>
          <w:szCs w:val="26"/>
        </w:rPr>
      </w:pPr>
      <w:r w:rsidRPr="00061BD9">
        <w:rPr>
          <w:rFonts w:ascii="Times New Roman" w:hAnsi="Times New Roman" w:cs="Times New Roman"/>
          <w:b/>
          <w:color w:val="000000" w:themeColor="text1"/>
          <w:sz w:val="26"/>
          <w:szCs w:val="26"/>
        </w:rPr>
        <w:t>Организация освещения улично-дорожной сети</w:t>
      </w:r>
    </w:p>
    <w:p w:rsidR="00167FEC" w:rsidRPr="00167FEC" w:rsidRDefault="00167FEC" w:rsidP="00167FEC">
      <w:pPr>
        <w:spacing w:after="0" w:line="240" w:lineRule="auto"/>
        <w:ind w:firstLine="567"/>
        <w:jc w:val="both"/>
        <w:rPr>
          <w:rFonts w:ascii="Times New Roman" w:hAnsi="Times New Roman" w:cs="Times New Roman"/>
          <w:sz w:val="24"/>
          <w:szCs w:val="24"/>
        </w:rPr>
      </w:pPr>
    </w:p>
    <w:p w:rsidR="008A418B" w:rsidRPr="00DD2549" w:rsidRDefault="008A418B" w:rsidP="008A418B">
      <w:pPr>
        <w:spacing w:after="0" w:line="240" w:lineRule="auto"/>
        <w:ind w:firstLine="567"/>
        <w:jc w:val="both"/>
        <w:rPr>
          <w:rFonts w:ascii="Times New Roman" w:hAnsi="Times New Roman" w:cs="Times New Roman"/>
          <w:b/>
          <w:color w:val="000000" w:themeColor="text1"/>
          <w:sz w:val="26"/>
          <w:szCs w:val="26"/>
        </w:rPr>
      </w:pPr>
      <w:r w:rsidRPr="00167FEC">
        <w:rPr>
          <w:rFonts w:ascii="Times New Roman" w:hAnsi="Times New Roman" w:cs="Times New Roman"/>
          <w:color w:val="000000" w:themeColor="text1"/>
          <w:sz w:val="24"/>
          <w:szCs w:val="24"/>
        </w:rPr>
        <w:t xml:space="preserve">В 2018 году Администрацией Пудожского городского поселения </w:t>
      </w:r>
      <w:r>
        <w:rPr>
          <w:rFonts w:ascii="Times New Roman" w:hAnsi="Times New Roman" w:cs="Times New Roman"/>
          <w:color w:val="000000" w:themeColor="text1"/>
          <w:sz w:val="24"/>
          <w:szCs w:val="24"/>
        </w:rPr>
        <w:t xml:space="preserve">в рамках </w:t>
      </w:r>
      <w:r w:rsidRPr="00167FEC">
        <w:rPr>
          <w:rFonts w:ascii="Times New Roman" w:hAnsi="Times New Roman" w:cs="Times New Roman"/>
          <w:color w:val="000000" w:themeColor="text1"/>
          <w:sz w:val="24"/>
          <w:szCs w:val="24"/>
        </w:rPr>
        <w:t>муниципальн</w:t>
      </w:r>
      <w:r>
        <w:rPr>
          <w:rFonts w:ascii="Times New Roman" w:hAnsi="Times New Roman" w:cs="Times New Roman"/>
          <w:color w:val="000000" w:themeColor="text1"/>
          <w:sz w:val="24"/>
          <w:szCs w:val="24"/>
        </w:rPr>
        <w:t>ого</w:t>
      </w:r>
      <w:r w:rsidRPr="00167FEC">
        <w:rPr>
          <w:rFonts w:ascii="Times New Roman" w:hAnsi="Times New Roman" w:cs="Times New Roman"/>
          <w:color w:val="000000" w:themeColor="text1"/>
          <w:sz w:val="24"/>
          <w:szCs w:val="24"/>
        </w:rPr>
        <w:t xml:space="preserve"> контракт</w:t>
      </w:r>
      <w:r>
        <w:rPr>
          <w:rFonts w:ascii="Times New Roman" w:hAnsi="Times New Roman" w:cs="Times New Roman"/>
          <w:color w:val="000000" w:themeColor="text1"/>
          <w:sz w:val="24"/>
          <w:szCs w:val="24"/>
        </w:rPr>
        <w:t>а выполнялись</w:t>
      </w:r>
      <w:r w:rsidRPr="00167FEC">
        <w:rPr>
          <w:rFonts w:ascii="Times New Roman" w:hAnsi="Times New Roman" w:cs="Times New Roman"/>
          <w:color w:val="000000" w:themeColor="text1"/>
          <w:sz w:val="24"/>
          <w:szCs w:val="24"/>
        </w:rPr>
        <w:t xml:space="preserve"> работ</w:t>
      </w:r>
      <w:r>
        <w:rPr>
          <w:rFonts w:ascii="Times New Roman" w:hAnsi="Times New Roman" w:cs="Times New Roman"/>
          <w:color w:val="000000" w:themeColor="text1"/>
          <w:sz w:val="24"/>
          <w:szCs w:val="24"/>
        </w:rPr>
        <w:t>ы</w:t>
      </w:r>
      <w:r w:rsidRPr="00167FEC">
        <w:rPr>
          <w:rFonts w:ascii="Times New Roman" w:hAnsi="Times New Roman" w:cs="Times New Roman"/>
          <w:color w:val="000000" w:themeColor="text1"/>
          <w:sz w:val="24"/>
          <w:szCs w:val="24"/>
        </w:rPr>
        <w:t xml:space="preserve"> по текущему содержанию и эксплуатации линий электропередач и электроустановок уличного освещения. </w:t>
      </w:r>
    </w:p>
    <w:p w:rsidR="008A418B" w:rsidRPr="00167FEC" w:rsidRDefault="008A418B" w:rsidP="008A418B">
      <w:pPr>
        <w:spacing w:after="0" w:line="240" w:lineRule="auto"/>
        <w:ind w:firstLine="567"/>
        <w:jc w:val="both"/>
        <w:rPr>
          <w:rFonts w:ascii="Times New Roman" w:hAnsi="Times New Roman" w:cs="Times New Roman"/>
          <w:color w:val="000000" w:themeColor="text1"/>
          <w:sz w:val="24"/>
          <w:szCs w:val="24"/>
        </w:rPr>
      </w:pPr>
      <w:r w:rsidRPr="00167FEC">
        <w:rPr>
          <w:rFonts w:ascii="Times New Roman" w:hAnsi="Times New Roman" w:cs="Times New Roman"/>
          <w:color w:val="000000" w:themeColor="text1"/>
          <w:sz w:val="24"/>
          <w:szCs w:val="24"/>
        </w:rPr>
        <w:t>На обслуживании находятся 28 групп учета электроэнергии, 701 светильник, протяженность фазного провода 55,38 км</w:t>
      </w:r>
      <w:proofErr w:type="gramStart"/>
      <w:r w:rsidRPr="00167FEC">
        <w:rPr>
          <w:rFonts w:ascii="Times New Roman" w:hAnsi="Times New Roman" w:cs="Times New Roman"/>
          <w:color w:val="000000" w:themeColor="text1"/>
          <w:sz w:val="24"/>
          <w:szCs w:val="24"/>
        </w:rPr>
        <w:t xml:space="preserve">., </w:t>
      </w:r>
      <w:proofErr w:type="gramEnd"/>
      <w:r w:rsidRPr="00167FEC">
        <w:rPr>
          <w:rFonts w:ascii="Times New Roman" w:hAnsi="Times New Roman" w:cs="Times New Roman"/>
          <w:color w:val="000000" w:themeColor="text1"/>
          <w:sz w:val="24"/>
          <w:szCs w:val="24"/>
        </w:rPr>
        <w:t>в том числе Пудож - 41,2 км, населенные пункты  - 14,18</w:t>
      </w:r>
      <w:r>
        <w:rPr>
          <w:rFonts w:ascii="Times New Roman" w:hAnsi="Times New Roman" w:cs="Times New Roman"/>
          <w:color w:val="000000" w:themeColor="text1"/>
          <w:sz w:val="24"/>
          <w:szCs w:val="24"/>
        </w:rPr>
        <w:t xml:space="preserve"> </w:t>
      </w:r>
      <w:r w:rsidRPr="00167FEC">
        <w:rPr>
          <w:rFonts w:ascii="Times New Roman" w:hAnsi="Times New Roman" w:cs="Times New Roman"/>
          <w:color w:val="000000" w:themeColor="text1"/>
          <w:sz w:val="24"/>
          <w:szCs w:val="24"/>
        </w:rPr>
        <w:t>км. Во всех группах учета установлены фотореле</w:t>
      </w:r>
      <w:r>
        <w:rPr>
          <w:rFonts w:ascii="Times New Roman" w:hAnsi="Times New Roman" w:cs="Times New Roman"/>
          <w:color w:val="000000" w:themeColor="text1"/>
          <w:sz w:val="24"/>
          <w:szCs w:val="24"/>
        </w:rPr>
        <w:t>,</w:t>
      </w:r>
      <w:r w:rsidRPr="00167FEC">
        <w:rPr>
          <w:rFonts w:ascii="Times New Roman" w:hAnsi="Times New Roman" w:cs="Times New Roman"/>
          <w:color w:val="000000" w:themeColor="text1"/>
          <w:sz w:val="24"/>
          <w:szCs w:val="24"/>
        </w:rPr>
        <w:t xml:space="preserve"> с помощью которых осуществляется включение и выключение освещения.</w:t>
      </w:r>
    </w:p>
    <w:p w:rsidR="008A418B" w:rsidRPr="00167FEC" w:rsidRDefault="008A418B" w:rsidP="008A418B">
      <w:pPr>
        <w:spacing w:after="0" w:line="240" w:lineRule="auto"/>
        <w:ind w:firstLine="567"/>
        <w:jc w:val="both"/>
        <w:rPr>
          <w:rFonts w:ascii="Times New Roman" w:hAnsi="Times New Roman" w:cs="Times New Roman"/>
          <w:color w:val="000000" w:themeColor="text1"/>
          <w:sz w:val="24"/>
          <w:szCs w:val="24"/>
        </w:rPr>
      </w:pPr>
      <w:r w:rsidRPr="00167FEC">
        <w:rPr>
          <w:rFonts w:ascii="Times New Roman" w:hAnsi="Times New Roman" w:cs="Times New Roman"/>
          <w:color w:val="000000" w:themeColor="text1"/>
          <w:sz w:val="24"/>
          <w:szCs w:val="24"/>
        </w:rPr>
        <w:t xml:space="preserve">31 марта 2017 года Постановлением администрации Пудожского городского поселения утверждена муниципальная программа по уличному освещению «Светлый город» на 2017-2019 годы. В рамках данной программы приобретено </w:t>
      </w:r>
      <w:r>
        <w:rPr>
          <w:rFonts w:ascii="Times New Roman" w:hAnsi="Times New Roman" w:cs="Times New Roman"/>
          <w:color w:val="000000" w:themeColor="text1"/>
          <w:sz w:val="24"/>
          <w:szCs w:val="24"/>
        </w:rPr>
        <w:t>и установлено 101 светодиодный</w:t>
      </w:r>
      <w:r w:rsidRPr="00167F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светильник. Всего количество установленных светодиодных светильников – 322.</w:t>
      </w:r>
    </w:p>
    <w:p w:rsidR="008A418B" w:rsidRPr="00167FEC" w:rsidRDefault="008A418B" w:rsidP="008A418B">
      <w:pPr>
        <w:spacing w:after="0" w:line="240" w:lineRule="auto"/>
        <w:ind w:firstLine="567"/>
        <w:jc w:val="both"/>
        <w:rPr>
          <w:rFonts w:ascii="Times New Roman" w:hAnsi="Times New Roman" w:cs="Times New Roman"/>
          <w:color w:val="000000" w:themeColor="text1"/>
          <w:sz w:val="24"/>
          <w:szCs w:val="24"/>
        </w:rPr>
      </w:pPr>
      <w:r w:rsidRPr="00167FEC">
        <w:rPr>
          <w:rFonts w:ascii="Times New Roman" w:hAnsi="Times New Roman" w:cs="Times New Roman"/>
          <w:color w:val="000000" w:themeColor="text1"/>
          <w:sz w:val="24"/>
          <w:szCs w:val="24"/>
        </w:rPr>
        <w:t>В рамках модернизации уличного освещения удалось достигнуть более стабильной работы осветительного оборудования. На отдельных точках учета мы уже сегодня снизили  потребление электроэнергии в 5-8 раз от аналогичного периода предыдущего года</w:t>
      </w:r>
      <w:r>
        <w:rPr>
          <w:rFonts w:ascii="Times New Roman" w:hAnsi="Times New Roman" w:cs="Times New Roman"/>
          <w:color w:val="000000" w:themeColor="text1"/>
          <w:sz w:val="24"/>
          <w:szCs w:val="24"/>
        </w:rPr>
        <w:t>.</w:t>
      </w:r>
    </w:p>
    <w:p w:rsidR="008A418B" w:rsidRPr="00167FEC" w:rsidRDefault="008A418B" w:rsidP="008A418B">
      <w:pPr>
        <w:spacing w:after="0" w:line="240" w:lineRule="auto"/>
        <w:ind w:firstLine="567"/>
        <w:jc w:val="both"/>
        <w:rPr>
          <w:rFonts w:ascii="Times New Roman" w:hAnsi="Times New Roman" w:cs="Times New Roman"/>
          <w:color w:val="000000" w:themeColor="text1"/>
          <w:sz w:val="24"/>
          <w:szCs w:val="24"/>
        </w:rPr>
      </w:pPr>
      <w:r w:rsidRPr="00167FEC">
        <w:rPr>
          <w:rFonts w:ascii="Times New Roman" w:hAnsi="Times New Roman" w:cs="Times New Roman"/>
          <w:color w:val="000000" w:themeColor="text1"/>
          <w:sz w:val="24"/>
          <w:szCs w:val="24"/>
        </w:rPr>
        <w:t xml:space="preserve">В 2018 году установлен и введен один </w:t>
      </w:r>
      <w:r>
        <w:rPr>
          <w:rFonts w:ascii="Times New Roman" w:hAnsi="Times New Roman" w:cs="Times New Roman"/>
          <w:color w:val="000000" w:themeColor="text1"/>
          <w:sz w:val="24"/>
          <w:szCs w:val="24"/>
        </w:rPr>
        <w:t>п</w:t>
      </w:r>
      <w:r w:rsidRPr="00167FEC">
        <w:rPr>
          <w:rFonts w:ascii="Times New Roman" w:hAnsi="Times New Roman" w:cs="Times New Roman"/>
          <w:color w:val="000000" w:themeColor="text1"/>
          <w:sz w:val="24"/>
          <w:szCs w:val="24"/>
        </w:rPr>
        <w:t>ункт контроля с удаленным доступом и внедрением аппаратуры управления включением</w:t>
      </w:r>
      <w:r>
        <w:rPr>
          <w:rFonts w:ascii="Times New Roman" w:hAnsi="Times New Roman" w:cs="Times New Roman"/>
          <w:color w:val="000000" w:themeColor="text1"/>
          <w:sz w:val="24"/>
          <w:szCs w:val="24"/>
        </w:rPr>
        <w:t xml:space="preserve"> </w:t>
      </w:r>
      <w:r w:rsidRPr="00167FE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67FEC">
        <w:rPr>
          <w:rFonts w:ascii="Times New Roman" w:hAnsi="Times New Roman" w:cs="Times New Roman"/>
          <w:color w:val="000000" w:themeColor="text1"/>
          <w:sz w:val="24"/>
          <w:szCs w:val="24"/>
        </w:rPr>
        <w:t>отключения освещения.</w:t>
      </w:r>
    </w:p>
    <w:p w:rsidR="00167FEC" w:rsidRPr="00167FEC" w:rsidRDefault="008A418B" w:rsidP="008A418B">
      <w:pPr>
        <w:spacing w:after="0" w:line="240" w:lineRule="auto"/>
        <w:ind w:firstLine="567"/>
        <w:jc w:val="both"/>
        <w:rPr>
          <w:rFonts w:ascii="Times New Roman" w:hAnsi="Times New Roman" w:cs="Times New Roman"/>
          <w:color w:val="000000" w:themeColor="text1"/>
          <w:sz w:val="24"/>
          <w:szCs w:val="24"/>
        </w:rPr>
      </w:pPr>
      <w:r w:rsidRPr="00167FEC">
        <w:rPr>
          <w:rFonts w:ascii="Times New Roman" w:hAnsi="Times New Roman" w:cs="Times New Roman"/>
          <w:color w:val="000000" w:themeColor="text1"/>
          <w:sz w:val="24"/>
          <w:szCs w:val="24"/>
        </w:rPr>
        <w:t xml:space="preserve">В 2019 году запланирована установка пяти </w:t>
      </w:r>
      <w:r>
        <w:rPr>
          <w:rFonts w:ascii="Times New Roman" w:hAnsi="Times New Roman" w:cs="Times New Roman"/>
          <w:color w:val="000000" w:themeColor="text1"/>
          <w:sz w:val="24"/>
          <w:szCs w:val="24"/>
        </w:rPr>
        <w:t>п</w:t>
      </w:r>
      <w:r w:rsidRPr="00167FEC">
        <w:rPr>
          <w:rFonts w:ascii="Times New Roman" w:hAnsi="Times New Roman" w:cs="Times New Roman"/>
          <w:color w:val="000000" w:themeColor="text1"/>
          <w:sz w:val="24"/>
          <w:szCs w:val="24"/>
        </w:rPr>
        <w:t xml:space="preserve">унктов контроля с удаленным доступом и внедрением аппаратуры управления </w:t>
      </w:r>
      <w:r>
        <w:rPr>
          <w:rFonts w:ascii="Times New Roman" w:hAnsi="Times New Roman" w:cs="Times New Roman"/>
          <w:color w:val="000000" w:themeColor="text1"/>
          <w:sz w:val="24"/>
          <w:szCs w:val="24"/>
        </w:rPr>
        <w:t xml:space="preserve">включением - отключения освещения. Будет </w:t>
      </w:r>
      <w:proofErr w:type="gramStart"/>
      <w:r>
        <w:rPr>
          <w:rFonts w:ascii="Times New Roman" w:hAnsi="Times New Roman" w:cs="Times New Roman"/>
          <w:color w:val="000000" w:themeColor="text1"/>
          <w:sz w:val="24"/>
          <w:szCs w:val="24"/>
        </w:rPr>
        <w:t>проводится</w:t>
      </w:r>
      <w:proofErr w:type="gramEnd"/>
      <w:r>
        <w:rPr>
          <w:rFonts w:ascii="Times New Roman" w:hAnsi="Times New Roman" w:cs="Times New Roman"/>
          <w:color w:val="000000" w:themeColor="text1"/>
          <w:sz w:val="24"/>
          <w:szCs w:val="24"/>
        </w:rPr>
        <w:t xml:space="preserve"> работа по замене светильников с лампами ДРЛ на светодиодные.</w:t>
      </w:r>
    </w:p>
    <w:p w:rsidR="00167FEC" w:rsidRPr="00167FEC" w:rsidRDefault="00167FEC" w:rsidP="00061BD9">
      <w:pPr>
        <w:spacing w:after="0" w:line="240" w:lineRule="auto"/>
        <w:jc w:val="both"/>
        <w:rPr>
          <w:rFonts w:ascii="Times New Roman" w:hAnsi="Times New Roman" w:cs="Times New Roman"/>
          <w:color w:val="000000" w:themeColor="text1"/>
          <w:sz w:val="24"/>
          <w:szCs w:val="24"/>
        </w:rPr>
      </w:pPr>
    </w:p>
    <w:p w:rsidR="00167FEC" w:rsidRPr="00061BD9" w:rsidRDefault="00167FEC" w:rsidP="00061BD9">
      <w:pPr>
        <w:spacing w:after="0" w:line="240" w:lineRule="auto"/>
        <w:ind w:firstLine="567"/>
        <w:jc w:val="center"/>
        <w:rPr>
          <w:rFonts w:ascii="Times New Roman" w:hAnsi="Times New Roman" w:cs="Times New Roman"/>
          <w:b/>
          <w:color w:val="000000" w:themeColor="text1"/>
          <w:sz w:val="26"/>
          <w:szCs w:val="26"/>
        </w:rPr>
      </w:pPr>
      <w:r w:rsidRPr="00061BD9">
        <w:rPr>
          <w:rFonts w:ascii="Times New Roman" w:hAnsi="Times New Roman" w:cs="Times New Roman"/>
          <w:b/>
          <w:color w:val="000000" w:themeColor="text1"/>
          <w:sz w:val="26"/>
          <w:szCs w:val="26"/>
        </w:rPr>
        <w:t xml:space="preserve">Вопросы содержания и </w:t>
      </w:r>
      <w:proofErr w:type="gramStart"/>
      <w:r w:rsidRPr="00061BD9">
        <w:rPr>
          <w:rFonts w:ascii="Times New Roman" w:hAnsi="Times New Roman" w:cs="Times New Roman"/>
          <w:b/>
          <w:color w:val="000000" w:themeColor="text1"/>
          <w:sz w:val="26"/>
          <w:szCs w:val="26"/>
        </w:rPr>
        <w:t>строительства</w:t>
      </w:r>
      <w:proofErr w:type="gramEnd"/>
      <w:r w:rsidRPr="00061BD9">
        <w:rPr>
          <w:rFonts w:ascii="Times New Roman" w:hAnsi="Times New Roman" w:cs="Times New Roman"/>
          <w:b/>
          <w:color w:val="000000" w:themeColor="text1"/>
          <w:sz w:val="26"/>
          <w:szCs w:val="26"/>
        </w:rPr>
        <w:t xml:space="preserve"> автомобильных дорог общего пользования в границах населенных пунктов поселения.</w:t>
      </w:r>
    </w:p>
    <w:p w:rsidR="00167FEC" w:rsidRPr="00167FEC" w:rsidRDefault="00167FEC" w:rsidP="00167FEC">
      <w:pPr>
        <w:spacing w:after="0" w:line="240" w:lineRule="auto"/>
        <w:ind w:firstLine="567"/>
        <w:jc w:val="both"/>
        <w:rPr>
          <w:rFonts w:ascii="Times New Roman" w:hAnsi="Times New Roman" w:cs="Times New Roman"/>
          <w:color w:val="FF0000"/>
          <w:sz w:val="24"/>
          <w:szCs w:val="24"/>
        </w:rPr>
      </w:pPr>
    </w:p>
    <w:p w:rsidR="002A7D83" w:rsidRPr="00167FEC" w:rsidRDefault="002A7D83" w:rsidP="002A7D83">
      <w:pPr>
        <w:tabs>
          <w:tab w:val="left" w:pos="2835"/>
        </w:tabs>
        <w:spacing w:after="0" w:line="240" w:lineRule="auto"/>
        <w:ind w:firstLine="567"/>
        <w:jc w:val="both"/>
        <w:rPr>
          <w:rFonts w:ascii="Times New Roman" w:hAnsi="Times New Roman" w:cs="Times New Roman"/>
          <w:color w:val="000000" w:themeColor="text1"/>
          <w:sz w:val="24"/>
          <w:szCs w:val="24"/>
        </w:rPr>
      </w:pPr>
      <w:r w:rsidRPr="00167FEC">
        <w:rPr>
          <w:rFonts w:ascii="Times New Roman" w:hAnsi="Times New Roman" w:cs="Times New Roman"/>
          <w:color w:val="000000" w:themeColor="text1"/>
          <w:sz w:val="24"/>
          <w:szCs w:val="24"/>
        </w:rPr>
        <w:t>Протяженность автомобильных дорог в границах Пудожского городского поселения составляет 52,4 км, тротуаров - 16.8 км. На содержание и ремонт муниципальных дорог общего пользования в границах поселения из дорожного фонда поселения в 2018 году направлены средства в размере -</w:t>
      </w:r>
      <w:r w:rsidRPr="00A00ECB">
        <w:rPr>
          <w:rFonts w:ascii="Times New Roman" w:hAnsi="Times New Roman" w:cs="Times New Roman"/>
          <w:sz w:val="24"/>
          <w:szCs w:val="24"/>
        </w:rPr>
        <w:t>11 095,0 тыс.</w:t>
      </w:r>
      <w:r>
        <w:rPr>
          <w:rFonts w:ascii="Times New Roman" w:hAnsi="Times New Roman" w:cs="Times New Roman"/>
          <w:sz w:val="24"/>
          <w:szCs w:val="24"/>
        </w:rPr>
        <w:t xml:space="preserve"> </w:t>
      </w:r>
      <w:r w:rsidRPr="00A00ECB">
        <w:rPr>
          <w:rFonts w:ascii="Times New Roman" w:hAnsi="Times New Roman" w:cs="Times New Roman"/>
          <w:sz w:val="24"/>
          <w:szCs w:val="24"/>
        </w:rPr>
        <w:t>руб.</w:t>
      </w:r>
      <w:r>
        <w:rPr>
          <w:rFonts w:ascii="Times New Roman" w:hAnsi="Times New Roman" w:cs="Times New Roman"/>
          <w:sz w:val="24"/>
          <w:szCs w:val="24"/>
        </w:rPr>
        <w:t xml:space="preserve"> </w:t>
      </w:r>
      <w:r w:rsidRPr="00A00ECB">
        <w:rPr>
          <w:rFonts w:ascii="Times New Roman" w:hAnsi="Times New Roman" w:cs="Times New Roman"/>
          <w:sz w:val="24"/>
          <w:szCs w:val="24"/>
        </w:rPr>
        <w:t>(</w:t>
      </w:r>
      <w:r>
        <w:rPr>
          <w:rFonts w:ascii="Times New Roman" w:hAnsi="Times New Roman" w:cs="Times New Roman"/>
          <w:sz w:val="24"/>
          <w:szCs w:val="24"/>
        </w:rPr>
        <w:t xml:space="preserve">в 2017 году - </w:t>
      </w:r>
      <w:r w:rsidRPr="00A00ECB">
        <w:rPr>
          <w:rFonts w:ascii="Times New Roman" w:hAnsi="Times New Roman" w:cs="Times New Roman"/>
          <w:sz w:val="24"/>
          <w:szCs w:val="24"/>
        </w:rPr>
        <w:t>6 млн. 395 тыс.</w:t>
      </w:r>
      <w:r>
        <w:rPr>
          <w:rFonts w:ascii="Times New Roman" w:hAnsi="Times New Roman" w:cs="Times New Roman"/>
          <w:sz w:val="24"/>
          <w:szCs w:val="24"/>
        </w:rPr>
        <w:t xml:space="preserve"> </w:t>
      </w:r>
      <w:r w:rsidRPr="00A00ECB">
        <w:rPr>
          <w:rFonts w:ascii="Times New Roman" w:hAnsi="Times New Roman" w:cs="Times New Roman"/>
          <w:sz w:val="24"/>
          <w:szCs w:val="24"/>
        </w:rPr>
        <w:t>руб.</w:t>
      </w:r>
      <w:r>
        <w:rPr>
          <w:rFonts w:ascii="Times New Roman" w:hAnsi="Times New Roman" w:cs="Times New Roman"/>
          <w:sz w:val="24"/>
          <w:szCs w:val="24"/>
        </w:rPr>
        <w:t>)</w:t>
      </w:r>
    </w:p>
    <w:p w:rsidR="002A7D83" w:rsidRPr="00167FEC" w:rsidRDefault="002A7D83" w:rsidP="002A7D83">
      <w:pPr>
        <w:tabs>
          <w:tab w:val="left" w:pos="2835"/>
        </w:tabs>
        <w:spacing w:after="0" w:line="240" w:lineRule="auto"/>
        <w:ind w:firstLine="567"/>
        <w:jc w:val="both"/>
        <w:rPr>
          <w:rFonts w:ascii="Times New Roman" w:hAnsi="Times New Roman" w:cs="Times New Roman"/>
          <w:color w:val="000000" w:themeColor="text1"/>
          <w:sz w:val="24"/>
          <w:szCs w:val="24"/>
        </w:rPr>
      </w:pPr>
      <w:r w:rsidRPr="00167FEC">
        <w:rPr>
          <w:rFonts w:ascii="Times New Roman" w:hAnsi="Times New Roman" w:cs="Times New Roman"/>
          <w:color w:val="000000" w:themeColor="text1"/>
          <w:sz w:val="24"/>
          <w:szCs w:val="24"/>
        </w:rPr>
        <w:t xml:space="preserve">С целью выполнения комплекса работ по зимнему и летнему содержанию объектов внешнего благоустройства (дорог, тротуаров, автобусных остановок, пешеходных переходов, дорожных знаков) в границах поселения проводились конкурсные процедуры, по результатам которых заключались муниципальные контракты с ООО «УК Гарант», ООО «Автодороги Вытегра» </w:t>
      </w:r>
      <w:proofErr w:type="gramStart"/>
      <w:r w:rsidRPr="00167FEC">
        <w:rPr>
          <w:rFonts w:ascii="Times New Roman" w:hAnsi="Times New Roman" w:cs="Times New Roman"/>
          <w:color w:val="000000" w:themeColor="text1"/>
          <w:sz w:val="24"/>
          <w:szCs w:val="24"/>
        </w:rPr>
        <w:t>и ООО</w:t>
      </w:r>
      <w:proofErr w:type="gramEnd"/>
      <w:r w:rsidRPr="00167FEC">
        <w:rPr>
          <w:rFonts w:ascii="Times New Roman" w:hAnsi="Times New Roman" w:cs="Times New Roman"/>
          <w:color w:val="000000" w:themeColor="text1"/>
          <w:sz w:val="24"/>
          <w:szCs w:val="24"/>
        </w:rPr>
        <w:t xml:space="preserve"> «Комфорт». </w:t>
      </w:r>
    </w:p>
    <w:p w:rsidR="00167FEC" w:rsidRDefault="002A7D83" w:rsidP="002A7D83">
      <w:pPr>
        <w:tabs>
          <w:tab w:val="left" w:pos="2835"/>
        </w:tabs>
        <w:spacing w:after="0" w:line="240" w:lineRule="auto"/>
        <w:ind w:firstLine="567"/>
        <w:jc w:val="both"/>
        <w:rPr>
          <w:rFonts w:ascii="Times New Roman" w:hAnsi="Times New Roman" w:cs="Times New Roman"/>
          <w:color w:val="000000" w:themeColor="text1"/>
          <w:sz w:val="24"/>
          <w:szCs w:val="24"/>
        </w:rPr>
      </w:pPr>
      <w:r w:rsidRPr="00167FEC">
        <w:rPr>
          <w:rFonts w:ascii="Times New Roman" w:hAnsi="Times New Roman" w:cs="Times New Roman"/>
          <w:color w:val="000000" w:themeColor="text1"/>
          <w:sz w:val="24"/>
          <w:szCs w:val="24"/>
        </w:rPr>
        <w:t xml:space="preserve">С целью привлечения дополнительных средств на ремонт муниципальных дорог администрация Пудожского муниципального района участвовала в Республиканской программе «Развитие транспортной системы». В рамках данной программы было реализовано </w:t>
      </w:r>
      <w:r w:rsidRPr="00167FEC">
        <w:rPr>
          <w:rFonts w:ascii="Times New Roman" w:hAnsi="Times New Roman" w:cs="Times New Roman"/>
          <w:color w:val="000000" w:themeColor="text1"/>
          <w:sz w:val="24"/>
          <w:szCs w:val="24"/>
        </w:rPr>
        <w:lastRenderedPageBreak/>
        <w:t>следующее мероприятие:</w:t>
      </w:r>
      <w:r>
        <w:rPr>
          <w:rFonts w:ascii="Times New Roman" w:hAnsi="Times New Roman" w:cs="Times New Roman"/>
          <w:color w:val="000000" w:themeColor="text1"/>
          <w:sz w:val="24"/>
          <w:szCs w:val="24"/>
        </w:rPr>
        <w:t xml:space="preserve"> н</w:t>
      </w:r>
      <w:r w:rsidRPr="00061BD9">
        <w:rPr>
          <w:rFonts w:ascii="Times New Roman" w:hAnsi="Times New Roman"/>
          <w:color w:val="000000" w:themeColor="text1"/>
          <w:sz w:val="24"/>
          <w:szCs w:val="24"/>
        </w:rPr>
        <w:t xml:space="preserve">а территории Пудожского городского поселения, в частности в </w:t>
      </w:r>
      <w:proofErr w:type="gramStart"/>
      <w:r w:rsidRPr="00061BD9">
        <w:rPr>
          <w:rFonts w:ascii="Times New Roman" w:hAnsi="Times New Roman"/>
          <w:color w:val="000000" w:themeColor="text1"/>
          <w:sz w:val="24"/>
          <w:szCs w:val="24"/>
        </w:rPr>
        <w:t>г</w:t>
      </w:r>
      <w:proofErr w:type="gramEnd"/>
      <w:r w:rsidRPr="00061BD9">
        <w:rPr>
          <w:rFonts w:ascii="Times New Roman" w:hAnsi="Times New Roman"/>
          <w:color w:val="000000" w:themeColor="text1"/>
          <w:sz w:val="24"/>
          <w:szCs w:val="24"/>
        </w:rPr>
        <w:t>. Пудож, проведен ремонт участка автомобильной дороги общего пользования местного значения (протяженностью 1081 м) ул. Ленина.</w:t>
      </w:r>
      <w:r>
        <w:rPr>
          <w:rFonts w:ascii="Times New Roman" w:hAnsi="Times New Roman"/>
          <w:color w:val="000000" w:themeColor="text1"/>
          <w:sz w:val="24"/>
          <w:szCs w:val="24"/>
        </w:rPr>
        <w:t xml:space="preserve"> </w:t>
      </w:r>
      <w:r w:rsidRPr="00167FEC">
        <w:rPr>
          <w:rFonts w:ascii="Times New Roman" w:hAnsi="Times New Roman" w:cs="Times New Roman"/>
          <w:color w:val="000000" w:themeColor="text1"/>
          <w:sz w:val="24"/>
          <w:szCs w:val="24"/>
        </w:rPr>
        <w:t>Об</w:t>
      </w:r>
      <w:r>
        <w:rPr>
          <w:rFonts w:ascii="Times New Roman" w:hAnsi="Times New Roman" w:cs="Times New Roman"/>
          <w:color w:val="000000" w:themeColor="text1"/>
          <w:sz w:val="24"/>
          <w:szCs w:val="24"/>
        </w:rPr>
        <w:t>ъ</w:t>
      </w:r>
      <w:r w:rsidRPr="00167FEC">
        <w:rPr>
          <w:rFonts w:ascii="Times New Roman" w:hAnsi="Times New Roman" w:cs="Times New Roman"/>
          <w:color w:val="000000" w:themeColor="text1"/>
          <w:sz w:val="24"/>
          <w:szCs w:val="24"/>
        </w:rPr>
        <w:t>ем привлеченных средств составил – 7 086,0 тыс.</w:t>
      </w:r>
      <w:r>
        <w:rPr>
          <w:rFonts w:ascii="Times New Roman" w:hAnsi="Times New Roman" w:cs="Times New Roman"/>
          <w:color w:val="000000" w:themeColor="text1"/>
          <w:sz w:val="24"/>
          <w:szCs w:val="24"/>
        </w:rPr>
        <w:t xml:space="preserve"> </w:t>
      </w:r>
      <w:r w:rsidRPr="00167FEC">
        <w:rPr>
          <w:rFonts w:ascii="Times New Roman" w:hAnsi="Times New Roman" w:cs="Times New Roman"/>
          <w:color w:val="000000" w:themeColor="text1"/>
          <w:sz w:val="24"/>
          <w:szCs w:val="24"/>
        </w:rPr>
        <w:t xml:space="preserve">руб. </w:t>
      </w:r>
      <w:r>
        <w:rPr>
          <w:rFonts w:ascii="Times New Roman" w:hAnsi="Times New Roman" w:cs="Times New Roman"/>
          <w:color w:val="000000" w:themeColor="text1"/>
          <w:sz w:val="24"/>
          <w:szCs w:val="24"/>
        </w:rPr>
        <w:t xml:space="preserve">на </w:t>
      </w:r>
      <w:r w:rsidRPr="00167FEC">
        <w:rPr>
          <w:rFonts w:ascii="Times New Roman" w:hAnsi="Times New Roman" w:cs="Times New Roman"/>
          <w:color w:val="000000" w:themeColor="text1"/>
          <w:sz w:val="24"/>
          <w:szCs w:val="24"/>
        </w:rPr>
        <w:t>софинансировани</w:t>
      </w:r>
      <w:r>
        <w:rPr>
          <w:rFonts w:ascii="Times New Roman" w:hAnsi="Times New Roman" w:cs="Times New Roman"/>
          <w:color w:val="000000" w:themeColor="text1"/>
          <w:sz w:val="24"/>
          <w:szCs w:val="24"/>
        </w:rPr>
        <w:t>е</w:t>
      </w:r>
      <w:r w:rsidRPr="00167F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из </w:t>
      </w:r>
      <w:r w:rsidRPr="00167FEC">
        <w:rPr>
          <w:rFonts w:ascii="Times New Roman" w:hAnsi="Times New Roman" w:cs="Times New Roman"/>
          <w:color w:val="000000" w:themeColor="text1"/>
          <w:sz w:val="24"/>
          <w:szCs w:val="24"/>
        </w:rPr>
        <w:t>бюджета поселения направлен</w:t>
      </w:r>
      <w:r>
        <w:rPr>
          <w:rFonts w:ascii="Times New Roman" w:hAnsi="Times New Roman" w:cs="Times New Roman"/>
          <w:color w:val="000000" w:themeColor="text1"/>
          <w:sz w:val="24"/>
          <w:szCs w:val="24"/>
        </w:rPr>
        <w:t>о</w:t>
      </w:r>
      <w:r w:rsidRPr="00167F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67FEC">
        <w:rPr>
          <w:rFonts w:ascii="Times New Roman" w:hAnsi="Times New Roman" w:cs="Times New Roman"/>
          <w:color w:val="000000" w:themeColor="text1"/>
          <w:sz w:val="24"/>
          <w:szCs w:val="24"/>
        </w:rPr>
        <w:t>1 772,0 тыс.</w:t>
      </w:r>
      <w:r>
        <w:rPr>
          <w:rFonts w:ascii="Times New Roman" w:hAnsi="Times New Roman" w:cs="Times New Roman"/>
          <w:color w:val="000000" w:themeColor="text1"/>
          <w:sz w:val="24"/>
          <w:szCs w:val="24"/>
        </w:rPr>
        <w:t xml:space="preserve"> </w:t>
      </w:r>
      <w:r w:rsidRPr="00167FEC">
        <w:rPr>
          <w:rFonts w:ascii="Times New Roman" w:hAnsi="Times New Roman" w:cs="Times New Roman"/>
          <w:color w:val="000000" w:themeColor="text1"/>
          <w:sz w:val="24"/>
          <w:szCs w:val="24"/>
        </w:rPr>
        <w:t>руб.</w:t>
      </w:r>
    </w:p>
    <w:p w:rsidR="00C23606" w:rsidRPr="00061BD9" w:rsidRDefault="00C23606" w:rsidP="00061BD9">
      <w:pPr>
        <w:tabs>
          <w:tab w:val="left" w:pos="2835"/>
        </w:tabs>
        <w:spacing w:after="0" w:line="240" w:lineRule="auto"/>
        <w:ind w:firstLine="567"/>
        <w:jc w:val="both"/>
        <w:rPr>
          <w:rFonts w:ascii="Times New Roman" w:hAnsi="Times New Roman" w:cs="Times New Roman"/>
          <w:color w:val="000000" w:themeColor="text1"/>
          <w:sz w:val="24"/>
          <w:szCs w:val="24"/>
        </w:rPr>
      </w:pPr>
    </w:p>
    <w:p w:rsidR="00C23606" w:rsidRDefault="00C23606" w:rsidP="00C23606">
      <w:pPr>
        <w:spacing w:after="0" w:line="240" w:lineRule="auto"/>
        <w:ind w:firstLine="567"/>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Организация пассажирских перевозок.</w:t>
      </w:r>
    </w:p>
    <w:p w:rsidR="00C23606" w:rsidRDefault="00C23606" w:rsidP="00C23606">
      <w:pPr>
        <w:spacing w:after="0" w:line="240" w:lineRule="auto"/>
        <w:ind w:firstLine="567"/>
        <w:jc w:val="center"/>
        <w:rPr>
          <w:rFonts w:ascii="Times New Roman" w:hAnsi="Times New Roman" w:cs="Times New Roman"/>
          <w:b/>
          <w:color w:val="000000" w:themeColor="text1"/>
          <w:sz w:val="26"/>
          <w:szCs w:val="26"/>
        </w:rPr>
      </w:pPr>
    </w:p>
    <w:p w:rsidR="002A7D83" w:rsidRDefault="002A7D83" w:rsidP="002A7D83">
      <w:pPr>
        <w:spacing w:after="0" w:line="240" w:lineRule="auto"/>
        <w:ind w:firstLine="567"/>
        <w:jc w:val="both"/>
        <w:rPr>
          <w:rFonts w:ascii="Times New Roman" w:hAnsi="Times New Roman" w:cs="Times New Roman"/>
          <w:color w:val="000000" w:themeColor="text1"/>
          <w:sz w:val="24"/>
          <w:szCs w:val="24"/>
        </w:rPr>
      </w:pPr>
      <w:r w:rsidRPr="007D6243">
        <w:rPr>
          <w:rFonts w:ascii="Times New Roman" w:hAnsi="Times New Roman" w:cs="Times New Roman"/>
          <w:color w:val="000000" w:themeColor="text1"/>
          <w:sz w:val="24"/>
          <w:szCs w:val="24"/>
        </w:rPr>
        <w:t>Организация регулярных пассажирских перевозок один из острых вопросов</w:t>
      </w:r>
      <w:r>
        <w:rPr>
          <w:rFonts w:ascii="Times New Roman" w:hAnsi="Times New Roman" w:cs="Times New Roman"/>
          <w:color w:val="000000" w:themeColor="text1"/>
          <w:sz w:val="24"/>
          <w:szCs w:val="24"/>
        </w:rPr>
        <w:t>,</w:t>
      </w:r>
      <w:r w:rsidRPr="007D6243">
        <w:rPr>
          <w:rFonts w:ascii="Times New Roman" w:hAnsi="Times New Roman" w:cs="Times New Roman"/>
          <w:color w:val="000000" w:themeColor="text1"/>
          <w:sz w:val="24"/>
          <w:szCs w:val="24"/>
        </w:rPr>
        <w:t xml:space="preserve"> который </w:t>
      </w:r>
      <w:r>
        <w:rPr>
          <w:rFonts w:ascii="Times New Roman" w:hAnsi="Times New Roman" w:cs="Times New Roman"/>
          <w:color w:val="000000" w:themeColor="text1"/>
          <w:sz w:val="24"/>
          <w:szCs w:val="24"/>
        </w:rPr>
        <w:t>необходимо решить.</w:t>
      </w:r>
      <w:r w:rsidRPr="007D6243">
        <w:rPr>
          <w:rFonts w:ascii="Times New Roman" w:hAnsi="Times New Roman" w:cs="Times New Roman"/>
          <w:color w:val="000000" w:themeColor="text1"/>
          <w:sz w:val="24"/>
          <w:szCs w:val="24"/>
        </w:rPr>
        <w:t xml:space="preserve"> Только системная работа в пределах всего Пудожского муниципального района позволит </w:t>
      </w:r>
      <w:r>
        <w:rPr>
          <w:rFonts w:ascii="Times New Roman" w:hAnsi="Times New Roman" w:cs="Times New Roman"/>
          <w:color w:val="000000" w:themeColor="text1"/>
          <w:sz w:val="24"/>
          <w:szCs w:val="24"/>
        </w:rPr>
        <w:t>исключить</w:t>
      </w:r>
      <w:r w:rsidRPr="007D6243">
        <w:rPr>
          <w:rFonts w:ascii="Times New Roman" w:hAnsi="Times New Roman" w:cs="Times New Roman"/>
          <w:color w:val="000000" w:themeColor="text1"/>
          <w:sz w:val="24"/>
          <w:szCs w:val="24"/>
        </w:rPr>
        <w:t xml:space="preserve"> эту проблему. </w:t>
      </w:r>
      <w:r>
        <w:rPr>
          <w:rFonts w:ascii="Times New Roman" w:hAnsi="Times New Roman" w:cs="Times New Roman"/>
          <w:color w:val="000000" w:themeColor="text1"/>
          <w:sz w:val="24"/>
          <w:szCs w:val="24"/>
        </w:rPr>
        <w:t xml:space="preserve">За 2018 год администрацией Пудожского городского поселения неоднократно проводились открытые конкурсы для организации перевозок </w:t>
      </w:r>
      <w:r w:rsidRPr="007D62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 </w:t>
      </w:r>
      <w:r w:rsidRPr="0072433E">
        <w:rPr>
          <w:rFonts w:ascii="Times New Roman" w:hAnsi="Times New Roman" w:cs="Times New Roman"/>
          <w:bCs/>
          <w:sz w:val="24"/>
          <w:szCs w:val="24"/>
        </w:rPr>
        <w:t>нерегулируемым</w:t>
      </w:r>
      <w:r>
        <w:rPr>
          <w:rFonts w:ascii="Times New Roman" w:hAnsi="Times New Roman" w:cs="Times New Roman"/>
          <w:color w:val="000000" w:themeColor="text1"/>
          <w:sz w:val="24"/>
          <w:szCs w:val="24"/>
        </w:rPr>
        <w:t xml:space="preserve"> тарифам. </w:t>
      </w:r>
    </w:p>
    <w:p w:rsidR="002A7D83" w:rsidRPr="00E31D6C" w:rsidRDefault="002A7D83" w:rsidP="002A7D83">
      <w:pPr>
        <w:spacing w:after="0" w:line="240" w:lineRule="auto"/>
        <w:ind w:firstLine="567"/>
        <w:jc w:val="both"/>
        <w:rPr>
          <w:rFonts w:ascii="Times New Roman" w:hAnsi="Times New Roman" w:cs="Times New Roman"/>
          <w:color w:val="000000" w:themeColor="text1"/>
          <w:sz w:val="24"/>
          <w:szCs w:val="24"/>
        </w:rPr>
      </w:pPr>
      <w:r w:rsidRPr="00E31D6C">
        <w:rPr>
          <w:rFonts w:ascii="Times New Roman" w:hAnsi="Times New Roman" w:cs="Times New Roman"/>
          <w:color w:val="000000" w:themeColor="text1"/>
          <w:sz w:val="24"/>
          <w:szCs w:val="24"/>
        </w:rPr>
        <w:t xml:space="preserve">По маршруту </w:t>
      </w:r>
      <w:proofErr w:type="gramStart"/>
      <w:r w:rsidRPr="00E31D6C">
        <w:rPr>
          <w:rFonts w:ascii="Times New Roman" w:hAnsi="Times New Roman" w:cs="Times New Roman"/>
          <w:color w:val="000000" w:themeColor="text1"/>
          <w:sz w:val="24"/>
          <w:szCs w:val="24"/>
        </w:rPr>
        <w:t>г</w:t>
      </w:r>
      <w:proofErr w:type="gramEnd"/>
      <w:r w:rsidRPr="00E31D6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31D6C">
        <w:rPr>
          <w:rFonts w:ascii="Times New Roman" w:hAnsi="Times New Roman" w:cs="Times New Roman"/>
          <w:color w:val="000000" w:themeColor="text1"/>
          <w:sz w:val="24"/>
          <w:szCs w:val="24"/>
        </w:rPr>
        <w:t>Пудож</w:t>
      </w:r>
      <w:r>
        <w:rPr>
          <w:rFonts w:ascii="Times New Roman" w:hAnsi="Times New Roman" w:cs="Times New Roman"/>
          <w:color w:val="000000" w:themeColor="text1"/>
          <w:sz w:val="24"/>
          <w:szCs w:val="24"/>
        </w:rPr>
        <w:t xml:space="preserve"> </w:t>
      </w:r>
      <w:r w:rsidRPr="00E31D6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31D6C">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 xml:space="preserve"> </w:t>
      </w:r>
      <w:r w:rsidRPr="00E31D6C">
        <w:rPr>
          <w:rFonts w:ascii="Times New Roman" w:hAnsi="Times New Roman" w:cs="Times New Roman"/>
          <w:color w:val="000000" w:themeColor="text1"/>
          <w:sz w:val="24"/>
          <w:szCs w:val="24"/>
        </w:rPr>
        <w:t xml:space="preserve">Колово в 2018 году пассажирские перевозки осуществлялись маршрутным такси МУП «Пудож-сервис» по заявкам. </w:t>
      </w:r>
    </w:p>
    <w:p w:rsidR="002A7D83" w:rsidRPr="00E31D6C" w:rsidRDefault="002A7D83" w:rsidP="002A7D83">
      <w:pPr>
        <w:spacing w:after="0" w:line="240" w:lineRule="auto"/>
        <w:ind w:firstLine="567"/>
        <w:jc w:val="both"/>
        <w:rPr>
          <w:rFonts w:ascii="Times New Roman" w:hAnsi="Times New Roman" w:cs="Times New Roman"/>
          <w:color w:val="000000" w:themeColor="text1"/>
          <w:sz w:val="24"/>
          <w:szCs w:val="24"/>
        </w:rPr>
      </w:pPr>
      <w:r w:rsidRPr="00E31D6C">
        <w:rPr>
          <w:rFonts w:ascii="Times New Roman" w:hAnsi="Times New Roman" w:cs="Times New Roman"/>
          <w:color w:val="000000" w:themeColor="text1"/>
          <w:sz w:val="24"/>
          <w:szCs w:val="24"/>
        </w:rPr>
        <w:t>Необходимо отметить</w:t>
      </w:r>
      <w:r>
        <w:rPr>
          <w:rFonts w:ascii="Times New Roman" w:hAnsi="Times New Roman" w:cs="Times New Roman"/>
          <w:color w:val="000000" w:themeColor="text1"/>
          <w:sz w:val="24"/>
          <w:szCs w:val="24"/>
        </w:rPr>
        <w:t>,</w:t>
      </w:r>
      <w:r w:rsidRPr="00E31D6C">
        <w:rPr>
          <w:rFonts w:ascii="Times New Roman" w:hAnsi="Times New Roman" w:cs="Times New Roman"/>
          <w:color w:val="000000" w:themeColor="text1"/>
          <w:sz w:val="24"/>
          <w:szCs w:val="24"/>
        </w:rPr>
        <w:t xml:space="preserve"> что на территории города находится  6 служб такси, в т</w:t>
      </w:r>
      <w:r>
        <w:rPr>
          <w:rFonts w:ascii="Times New Roman" w:hAnsi="Times New Roman" w:cs="Times New Roman"/>
          <w:color w:val="000000" w:themeColor="text1"/>
          <w:sz w:val="24"/>
          <w:szCs w:val="24"/>
        </w:rPr>
        <w:t xml:space="preserve">ом </w:t>
      </w:r>
      <w:r w:rsidRPr="00E31D6C">
        <w:rPr>
          <w:rFonts w:ascii="Times New Roman" w:hAnsi="Times New Roman" w:cs="Times New Roman"/>
          <w:color w:val="000000" w:themeColor="text1"/>
          <w:sz w:val="24"/>
          <w:szCs w:val="24"/>
        </w:rPr>
        <w:t>ч</w:t>
      </w:r>
      <w:r>
        <w:rPr>
          <w:rFonts w:ascii="Times New Roman" w:hAnsi="Times New Roman" w:cs="Times New Roman"/>
          <w:color w:val="000000" w:themeColor="text1"/>
          <w:sz w:val="24"/>
          <w:szCs w:val="24"/>
        </w:rPr>
        <w:t>исле</w:t>
      </w:r>
      <w:r w:rsidRPr="00E31D6C">
        <w:rPr>
          <w:rFonts w:ascii="Times New Roman" w:hAnsi="Times New Roman" w:cs="Times New Roman"/>
          <w:color w:val="000000" w:themeColor="text1"/>
          <w:sz w:val="24"/>
          <w:szCs w:val="24"/>
        </w:rPr>
        <w:t xml:space="preserve"> 1 предприниматель организовал данную деятельность</w:t>
      </w:r>
      <w:r>
        <w:rPr>
          <w:rFonts w:ascii="Times New Roman" w:hAnsi="Times New Roman" w:cs="Times New Roman"/>
          <w:color w:val="000000" w:themeColor="text1"/>
          <w:sz w:val="24"/>
          <w:szCs w:val="24"/>
        </w:rPr>
        <w:t>,</w:t>
      </w:r>
      <w:r w:rsidRPr="00E31D6C">
        <w:rPr>
          <w:rFonts w:ascii="Times New Roman" w:hAnsi="Times New Roman" w:cs="Times New Roman"/>
          <w:color w:val="000000" w:themeColor="text1"/>
          <w:sz w:val="24"/>
          <w:szCs w:val="24"/>
        </w:rPr>
        <w:t xml:space="preserve"> воспользовавшись поддержкой через службу занятости.</w:t>
      </w:r>
    </w:p>
    <w:p w:rsidR="002A7D83" w:rsidRPr="00E31D6C" w:rsidRDefault="002A7D83" w:rsidP="002A7D83">
      <w:pPr>
        <w:shd w:val="clear" w:color="auto" w:fill="FFFFFF"/>
        <w:spacing w:after="0" w:line="240" w:lineRule="auto"/>
        <w:ind w:firstLine="567"/>
        <w:jc w:val="both"/>
        <w:rPr>
          <w:rFonts w:ascii="Times New Roman" w:hAnsi="Times New Roman" w:cs="Times New Roman"/>
          <w:sz w:val="24"/>
          <w:szCs w:val="24"/>
        </w:rPr>
      </w:pPr>
      <w:r w:rsidRPr="00E31D6C">
        <w:rPr>
          <w:rFonts w:ascii="Times New Roman" w:hAnsi="Times New Roman" w:cs="Times New Roman"/>
          <w:sz w:val="24"/>
          <w:szCs w:val="24"/>
        </w:rPr>
        <w:t xml:space="preserve">Рассматриваются варианты организации пассажирских перевозок внутри района в 2020 года после строительства нового автовокзала в </w:t>
      </w:r>
      <w:proofErr w:type="gramStart"/>
      <w:r w:rsidRPr="00E31D6C">
        <w:rPr>
          <w:rFonts w:ascii="Times New Roman" w:hAnsi="Times New Roman" w:cs="Times New Roman"/>
          <w:sz w:val="24"/>
          <w:szCs w:val="24"/>
        </w:rPr>
        <w:t>г</w:t>
      </w:r>
      <w:proofErr w:type="gramEnd"/>
      <w:r w:rsidRPr="00E31D6C">
        <w:rPr>
          <w:rFonts w:ascii="Times New Roman" w:hAnsi="Times New Roman" w:cs="Times New Roman"/>
          <w:sz w:val="24"/>
          <w:szCs w:val="24"/>
        </w:rPr>
        <w:t xml:space="preserve">. Пудож, организацией, которая будет осуществлять пассажирские перевозки межрайонного характера. </w:t>
      </w:r>
    </w:p>
    <w:p w:rsidR="006F36BB" w:rsidRDefault="006F36BB" w:rsidP="002A7D83">
      <w:pPr>
        <w:spacing w:after="0" w:line="240" w:lineRule="auto"/>
        <w:rPr>
          <w:rFonts w:ascii="Times New Roman" w:hAnsi="Times New Roman" w:cs="Times New Roman"/>
          <w:b/>
          <w:color w:val="000000" w:themeColor="text1"/>
          <w:sz w:val="26"/>
          <w:szCs w:val="26"/>
        </w:rPr>
      </w:pPr>
    </w:p>
    <w:p w:rsidR="00167FEC" w:rsidRPr="00061BD9" w:rsidRDefault="00167FEC" w:rsidP="00061BD9">
      <w:pPr>
        <w:spacing w:after="0" w:line="240" w:lineRule="auto"/>
        <w:ind w:firstLine="567"/>
        <w:jc w:val="center"/>
        <w:rPr>
          <w:rFonts w:ascii="Times New Roman" w:hAnsi="Times New Roman" w:cs="Times New Roman"/>
          <w:b/>
          <w:color w:val="000000" w:themeColor="text1"/>
          <w:sz w:val="26"/>
          <w:szCs w:val="26"/>
        </w:rPr>
      </w:pPr>
      <w:r w:rsidRPr="00061BD9">
        <w:rPr>
          <w:rFonts w:ascii="Times New Roman" w:hAnsi="Times New Roman" w:cs="Times New Roman"/>
          <w:b/>
          <w:color w:val="000000" w:themeColor="text1"/>
          <w:sz w:val="26"/>
          <w:szCs w:val="26"/>
        </w:rPr>
        <w:t>Организация ритуальных услуг и содержания мест захоронения</w:t>
      </w:r>
    </w:p>
    <w:p w:rsidR="00167FEC" w:rsidRPr="00167FEC" w:rsidRDefault="00167FEC" w:rsidP="00167FEC">
      <w:pPr>
        <w:spacing w:after="0" w:line="240" w:lineRule="auto"/>
        <w:ind w:firstLine="567"/>
        <w:jc w:val="both"/>
        <w:rPr>
          <w:rFonts w:ascii="Times New Roman" w:hAnsi="Times New Roman" w:cs="Times New Roman"/>
          <w:color w:val="000000" w:themeColor="text1"/>
          <w:sz w:val="24"/>
          <w:szCs w:val="24"/>
        </w:rPr>
      </w:pPr>
    </w:p>
    <w:p w:rsidR="00167FEC" w:rsidRPr="00061BD9" w:rsidRDefault="00167FEC" w:rsidP="00061BD9">
      <w:pPr>
        <w:spacing w:after="0" w:line="240" w:lineRule="auto"/>
        <w:ind w:firstLine="567"/>
        <w:jc w:val="both"/>
        <w:rPr>
          <w:rFonts w:ascii="Times New Roman" w:hAnsi="Times New Roman" w:cs="Times New Roman"/>
          <w:color w:val="000000" w:themeColor="text1"/>
          <w:sz w:val="24"/>
          <w:szCs w:val="24"/>
        </w:rPr>
      </w:pPr>
      <w:r w:rsidRPr="00167FEC">
        <w:rPr>
          <w:rFonts w:ascii="Times New Roman" w:hAnsi="Times New Roman" w:cs="Times New Roman"/>
          <w:color w:val="000000" w:themeColor="text1"/>
          <w:sz w:val="24"/>
          <w:szCs w:val="24"/>
        </w:rPr>
        <w:t>В городе работает одна специализированная служба по организации ри</w:t>
      </w:r>
      <w:r w:rsidR="002A7D83">
        <w:rPr>
          <w:rFonts w:ascii="Times New Roman" w:hAnsi="Times New Roman" w:cs="Times New Roman"/>
          <w:color w:val="000000" w:themeColor="text1"/>
          <w:sz w:val="24"/>
          <w:szCs w:val="24"/>
        </w:rPr>
        <w:t xml:space="preserve">туальных услуг – ООО «Алекса», которой выполняются </w:t>
      </w:r>
      <w:r w:rsidRPr="00167FEC">
        <w:rPr>
          <w:rFonts w:ascii="Times New Roman" w:hAnsi="Times New Roman" w:cs="Times New Roman"/>
          <w:color w:val="000000" w:themeColor="text1"/>
          <w:sz w:val="24"/>
          <w:szCs w:val="24"/>
        </w:rPr>
        <w:t xml:space="preserve">работы по выделению мест и </w:t>
      </w:r>
      <w:proofErr w:type="gramStart"/>
      <w:r w:rsidRPr="00167FEC">
        <w:rPr>
          <w:rFonts w:ascii="Times New Roman" w:hAnsi="Times New Roman" w:cs="Times New Roman"/>
          <w:color w:val="000000" w:themeColor="text1"/>
          <w:sz w:val="24"/>
          <w:szCs w:val="24"/>
        </w:rPr>
        <w:t>контролю за</w:t>
      </w:r>
      <w:proofErr w:type="gramEnd"/>
      <w:r w:rsidRPr="00167FEC">
        <w:rPr>
          <w:rFonts w:ascii="Times New Roman" w:hAnsi="Times New Roman" w:cs="Times New Roman"/>
          <w:color w:val="000000" w:themeColor="text1"/>
          <w:sz w:val="24"/>
          <w:szCs w:val="24"/>
        </w:rPr>
        <w:t xml:space="preserve"> захоронениями. </w:t>
      </w:r>
    </w:p>
    <w:p w:rsidR="006B0075" w:rsidRPr="009A40E3" w:rsidRDefault="006B0075" w:rsidP="00D1092A">
      <w:pPr>
        <w:widowControl w:val="0"/>
        <w:autoSpaceDE w:val="0"/>
        <w:spacing w:after="0" w:line="240" w:lineRule="auto"/>
        <w:jc w:val="both"/>
        <w:rPr>
          <w:rFonts w:ascii="Times New Roman" w:hAnsi="Times New Roman" w:cs="Times New Roman"/>
          <w:color w:val="FF0000"/>
          <w:sz w:val="26"/>
          <w:szCs w:val="26"/>
        </w:rPr>
      </w:pPr>
    </w:p>
    <w:p w:rsidR="002A2FC7" w:rsidRPr="003870B1" w:rsidRDefault="002A2FC7" w:rsidP="0002220E">
      <w:pPr>
        <w:jc w:val="center"/>
        <w:rPr>
          <w:rFonts w:ascii="Times New Roman" w:hAnsi="Times New Roman" w:cs="Times New Roman"/>
          <w:b/>
          <w:sz w:val="26"/>
          <w:szCs w:val="26"/>
        </w:rPr>
      </w:pPr>
      <w:r w:rsidRPr="003870B1">
        <w:rPr>
          <w:rFonts w:ascii="Times New Roman" w:hAnsi="Times New Roman" w:cs="Times New Roman"/>
          <w:b/>
          <w:sz w:val="26"/>
          <w:szCs w:val="26"/>
        </w:rPr>
        <w:t>Благоустройство.</w:t>
      </w:r>
    </w:p>
    <w:p w:rsidR="002A7D83" w:rsidRPr="003870B1" w:rsidRDefault="002A7D83" w:rsidP="002A7D83">
      <w:pPr>
        <w:spacing w:after="0" w:line="240" w:lineRule="auto"/>
        <w:ind w:firstLine="567"/>
        <w:jc w:val="both"/>
        <w:rPr>
          <w:rFonts w:ascii="Times New Roman" w:hAnsi="Times New Roman" w:cs="Times New Roman"/>
          <w:sz w:val="24"/>
          <w:szCs w:val="24"/>
        </w:rPr>
      </w:pPr>
      <w:r w:rsidRPr="003870B1">
        <w:rPr>
          <w:rFonts w:ascii="Times New Roman" w:hAnsi="Times New Roman" w:cs="Times New Roman"/>
          <w:sz w:val="24"/>
          <w:szCs w:val="24"/>
        </w:rPr>
        <w:t xml:space="preserve">В 2018 году проведен ряд мероприятий по благоустройству территории Пудожского </w:t>
      </w:r>
      <w:r>
        <w:rPr>
          <w:rFonts w:ascii="Times New Roman" w:hAnsi="Times New Roman" w:cs="Times New Roman"/>
          <w:sz w:val="24"/>
          <w:szCs w:val="24"/>
        </w:rPr>
        <w:t>городского поселения</w:t>
      </w:r>
      <w:r w:rsidRPr="003870B1">
        <w:rPr>
          <w:rFonts w:ascii="Times New Roman" w:hAnsi="Times New Roman" w:cs="Times New Roman"/>
          <w:sz w:val="24"/>
          <w:szCs w:val="24"/>
        </w:rPr>
        <w:t>:</w:t>
      </w:r>
    </w:p>
    <w:p w:rsidR="002A7D83" w:rsidRDefault="002A7D83" w:rsidP="002A7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Администрацией Пудожского городского поселения был заключен муниципальный контракт с ООО «Комфорт» на осуществление мероприятий по благоустройству. В рамках реализации мероприятий  проделана следующая работа:</w:t>
      </w:r>
    </w:p>
    <w:p w:rsidR="002A7D83"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Осуществлена уборка и вывоз мусора, веток, песка с обочин и дорог в объеме 658 т.;</w:t>
      </w:r>
    </w:p>
    <w:p w:rsidR="002A7D83"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Очищено 3750 м. придорожных канав;</w:t>
      </w:r>
    </w:p>
    <w:p w:rsidR="002A7D83" w:rsidRPr="00A00ECB"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sidRPr="00A00ECB">
        <w:rPr>
          <w:rFonts w:ascii="Times New Roman" w:hAnsi="Times New Roman"/>
          <w:sz w:val="24"/>
          <w:szCs w:val="24"/>
        </w:rPr>
        <w:t>Очищено 43 оголовка водопроводных труб;</w:t>
      </w:r>
    </w:p>
    <w:p w:rsidR="002A7D83"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Вывезено 343 т. мусора с территории захоронений;</w:t>
      </w:r>
    </w:p>
    <w:p w:rsidR="002A7D83"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Обработано 8 га земельных участков: территории летнего сада, городского сквера на ул. Калинина от клещей;</w:t>
      </w:r>
    </w:p>
    <w:p w:rsidR="002A7D83"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Произведена уборка 29 аварийных деревьев;</w:t>
      </w:r>
    </w:p>
    <w:p w:rsidR="002A7D83"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Осуществлен уход за газонами (косьба) в объеме 22500 кв.м.;</w:t>
      </w:r>
    </w:p>
    <w:p w:rsidR="002A7D83"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Произведен уход за городскими клумбами в объеме 324 кв.м.;</w:t>
      </w:r>
    </w:p>
    <w:p w:rsidR="002A7D83"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Осуществлен уход за зелеными насаждениями на территории  скверов в объеме 4450 кв.м.;</w:t>
      </w:r>
    </w:p>
    <w:p w:rsidR="002A7D83"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Заменено 5 указателей  пожарных водоёмов;</w:t>
      </w:r>
    </w:p>
    <w:p w:rsidR="002A7D83"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Отремонтировано и заменено 52 дорожных знаков;</w:t>
      </w:r>
    </w:p>
    <w:p w:rsidR="002A7D83"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Проведена очистка дренажной канавы на ул. Строителей от мелколесья и кустарников;</w:t>
      </w:r>
    </w:p>
    <w:p w:rsidR="002A7D83"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На улице Энтузиастов устроена дренажная канава протяженностью 200 метров.</w:t>
      </w:r>
    </w:p>
    <w:p w:rsidR="002A7D83"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Нанесена горизонтальная разметка на 5 пешеходных переходах;</w:t>
      </w:r>
    </w:p>
    <w:p w:rsidR="002A7D83"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Установлена искусственная неровность у школы № 3 города Пудожа;</w:t>
      </w:r>
    </w:p>
    <w:p w:rsidR="002A7D83"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Установлены детские площадки: на ул. Полевая 3 квартал, на стадионе, в п. Колово и Подпорожье, осуществлена покраска детской площадки на ул. Пушкина у дома № 38а;</w:t>
      </w:r>
    </w:p>
    <w:p w:rsidR="002A7D83"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Изготовлен и произведен монтаж металлического ограждения лестницы на ул. Строителей;</w:t>
      </w:r>
    </w:p>
    <w:p w:rsidR="002A7D83"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Проведен ремонт памятника В. И. Ленину на ул. К.Маркса, мемориала на Площади павших борцов;</w:t>
      </w:r>
    </w:p>
    <w:p w:rsidR="002A7D83"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На территории  летнего сада установлена скамья для влюбленных, заменено ограждение лестницы на спуске к реке, проведен ямочный ремонт асфальтного покрытия пешеходных дорожек, свод мелколесья и кустарника;</w:t>
      </w:r>
    </w:p>
    <w:p w:rsidR="002A7D83"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Смонтированы и установлены спортивные тренажеры на городском стадионе;</w:t>
      </w:r>
    </w:p>
    <w:p w:rsidR="002A7D83"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Проведено благоустройство спортивно-игровой площадки стадиона;</w:t>
      </w:r>
    </w:p>
    <w:p w:rsidR="002A7D83" w:rsidRDefault="002A7D83" w:rsidP="002A7D83">
      <w:pPr>
        <w:pStyle w:val="aa"/>
        <w:numPr>
          <w:ilvl w:val="0"/>
          <w:numId w:val="9"/>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Установка Новогодней ели, праздничного оформления города, установка детских зимних горок.</w:t>
      </w:r>
      <w:r w:rsidRPr="00E62A26">
        <w:rPr>
          <w:rFonts w:ascii="Times New Roman" w:hAnsi="Times New Roman"/>
          <w:sz w:val="24"/>
          <w:szCs w:val="24"/>
        </w:rPr>
        <w:t xml:space="preserve"> </w:t>
      </w:r>
    </w:p>
    <w:p w:rsidR="002A7D83" w:rsidRDefault="002A7D83" w:rsidP="002A7D83">
      <w:pPr>
        <w:pStyle w:val="aa"/>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Всего на данные мероприятия были направлено 2 млн. руб.</w:t>
      </w:r>
    </w:p>
    <w:p w:rsidR="002A7D83" w:rsidRPr="002A7D83" w:rsidRDefault="002A7D83" w:rsidP="002A7D83">
      <w:pPr>
        <w:pStyle w:val="aa"/>
        <w:tabs>
          <w:tab w:val="left" w:pos="426"/>
        </w:tabs>
        <w:spacing w:after="0" w:line="240" w:lineRule="auto"/>
        <w:ind w:left="0"/>
        <w:jc w:val="both"/>
        <w:rPr>
          <w:rFonts w:ascii="Times New Roman" w:hAnsi="Times New Roman"/>
          <w:sz w:val="24"/>
          <w:szCs w:val="24"/>
        </w:rPr>
      </w:pPr>
    </w:p>
    <w:p w:rsidR="001E23A3" w:rsidRPr="00CE464A" w:rsidRDefault="00050D8E" w:rsidP="00CE464A">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Культура</w:t>
      </w:r>
    </w:p>
    <w:p w:rsidR="00C258C0" w:rsidRDefault="001E23A3" w:rsidP="00C258C0">
      <w:pPr>
        <w:spacing w:after="0" w:line="240" w:lineRule="auto"/>
        <w:ind w:firstLine="567"/>
        <w:jc w:val="both"/>
        <w:rPr>
          <w:rFonts w:ascii="Times New Roman" w:hAnsi="Times New Roman" w:cs="Times New Roman"/>
          <w:sz w:val="24"/>
          <w:szCs w:val="24"/>
        </w:rPr>
      </w:pPr>
      <w:r w:rsidRPr="001E23A3">
        <w:rPr>
          <w:rFonts w:ascii="Times New Roman" w:hAnsi="Times New Roman" w:cs="Times New Roman"/>
          <w:kern w:val="24"/>
          <w:sz w:val="24"/>
          <w:szCs w:val="24"/>
        </w:rPr>
        <w:t xml:space="preserve">        </w:t>
      </w:r>
      <w:r w:rsidR="00C258C0">
        <w:rPr>
          <w:rFonts w:ascii="Times New Roman" w:hAnsi="Times New Roman" w:cs="Times New Roman"/>
          <w:kern w:val="24"/>
          <w:sz w:val="24"/>
          <w:szCs w:val="24"/>
        </w:rPr>
        <w:t>О</w:t>
      </w:r>
      <w:r w:rsidR="00C258C0" w:rsidRPr="001E23A3">
        <w:rPr>
          <w:rFonts w:ascii="Times New Roman" w:hAnsi="Times New Roman" w:cs="Times New Roman"/>
          <w:kern w:val="24"/>
          <w:sz w:val="24"/>
          <w:szCs w:val="24"/>
        </w:rPr>
        <w:t>дн</w:t>
      </w:r>
      <w:r w:rsidR="00C258C0">
        <w:rPr>
          <w:rFonts w:ascii="Times New Roman" w:hAnsi="Times New Roman" w:cs="Times New Roman"/>
          <w:kern w:val="24"/>
          <w:sz w:val="24"/>
          <w:szCs w:val="24"/>
        </w:rPr>
        <w:t>ой</w:t>
      </w:r>
      <w:r w:rsidR="00C258C0" w:rsidRPr="001E23A3">
        <w:rPr>
          <w:rFonts w:ascii="Times New Roman" w:hAnsi="Times New Roman" w:cs="Times New Roman"/>
          <w:kern w:val="24"/>
          <w:sz w:val="24"/>
          <w:szCs w:val="24"/>
        </w:rPr>
        <w:t xml:space="preserve"> из приоритетных   задач  администрации </w:t>
      </w:r>
      <w:r w:rsidR="00C258C0">
        <w:rPr>
          <w:rFonts w:ascii="Times New Roman" w:hAnsi="Times New Roman" w:cs="Times New Roman"/>
          <w:kern w:val="24"/>
          <w:sz w:val="24"/>
          <w:szCs w:val="24"/>
        </w:rPr>
        <w:t xml:space="preserve">Пудожского </w:t>
      </w:r>
      <w:r w:rsidR="00C258C0" w:rsidRPr="001E23A3">
        <w:rPr>
          <w:rFonts w:ascii="Times New Roman" w:hAnsi="Times New Roman" w:cs="Times New Roman"/>
          <w:kern w:val="24"/>
          <w:sz w:val="24"/>
          <w:szCs w:val="24"/>
        </w:rPr>
        <w:t>городского поселения</w:t>
      </w:r>
      <w:r w:rsidR="00C258C0">
        <w:rPr>
          <w:rFonts w:ascii="Times New Roman" w:hAnsi="Times New Roman" w:cs="Times New Roman"/>
          <w:kern w:val="24"/>
          <w:sz w:val="24"/>
          <w:szCs w:val="24"/>
        </w:rPr>
        <w:t xml:space="preserve">, а потом и администрации Пудожского муниципального района являлось </w:t>
      </w:r>
      <w:r w:rsidR="00C258C0" w:rsidRPr="001E23A3">
        <w:rPr>
          <w:rFonts w:ascii="Times New Roman" w:hAnsi="Times New Roman" w:cs="Times New Roman"/>
          <w:kern w:val="24"/>
          <w:sz w:val="24"/>
          <w:szCs w:val="24"/>
        </w:rPr>
        <w:t xml:space="preserve"> </w:t>
      </w:r>
      <w:r w:rsidR="00C258C0">
        <w:rPr>
          <w:rFonts w:ascii="Times New Roman" w:hAnsi="Times New Roman" w:cs="Times New Roman"/>
          <w:kern w:val="24"/>
          <w:sz w:val="24"/>
          <w:szCs w:val="24"/>
        </w:rPr>
        <w:t xml:space="preserve">предоставление услуг культуры </w:t>
      </w:r>
      <w:r w:rsidR="00C258C0" w:rsidRPr="001E23A3">
        <w:rPr>
          <w:rFonts w:ascii="Times New Roman" w:hAnsi="Times New Roman" w:cs="Times New Roman"/>
          <w:kern w:val="24"/>
          <w:sz w:val="24"/>
          <w:szCs w:val="24"/>
        </w:rPr>
        <w:t>на  территории поселения.</w:t>
      </w:r>
    </w:p>
    <w:p w:rsidR="00C258C0" w:rsidRPr="001E23A3" w:rsidRDefault="00C258C0" w:rsidP="00C258C0">
      <w:pPr>
        <w:spacing w:after="0" w:line="240" w:lineRule="auto"/>
        <w:ind w:firstLine="567"/>
        <w:jc w:val="both"/>
        <w:rPr>
          <w:rFonts w:ascii="Times New Roman" w:hAnsi="Times New Roman" w:cs="Times New Roman"/>
          <w:sz w:val="24"/>
          <w:szCs w:val="24"/>
        </w:rPr>
      </w:pPr>
      <w:r w:rsidRPr="001E23A3">
        <w:rPr>
          <w:rFonts w:ascii="Times New Roman" w:hAnsi="Times New Roman" w:cs="Times New Roman"/>
          <w:sz w:val="24"/>
          <w:szCs w:val="24"/>
        </w:rPr>
        <w:t xml:space="preserve">На сегодня </w:t>
      </w:r>
      <w:r>
        <w:rPr>
          <w:rFonts w:ascii="Times New Roman" w:hAnsi="Times New Roman" w:cs="Times New Roman"/>
          <w:sz w:val="24"/>
          <w:szCs w:val="24"/>
        </w:rPr>
        <w:t xml:space="preserve">организацией культурного досуга жителей </w:t>
      </w:r>
      <w:r w:rsidRPr="001E23A3">
        <w:rPr>
          <w:rFonts w:ascii="Times New Roman" w:hAnsi="Times New Roman" w:cs="Times New Roman"/>
          <w:sz w:val="24"/>
          <w:szCs w:val="24"/>
        </w:rPr>
        <w:t xml:space="preserve">в Пудожском городском поселении </w:t>
      </w:r>
      <w:r>
        <w:rPr>
          <w:rFonts w:ascii="Times New Roman" w:hAnsi="Times New Roman" w:cs="Times New Roman"/>
          <w:sz w:val="24"/>
          <w:szCs w:val="24"/>
        </w:rPr>
        <w:t xml:space="preserve">занимается </w:t>
      </w:r>
      <w:r w:rsidRPr="001E23A3">
        <w:rPr>
          <w:rFonts w:ascii="Times New Roman" w:hAnsi="Times New Roman" w:cs="Times New Roman"/>
          <w:sz w:val="24"/>
          <w:szCs w:val="24"/>
        </w:rPr>
        <w:t>МБУК «Пудожский ДК».</w:t>
      </w:r>
      <w:r>
        <w:rPr>
          <w:rFonts w:ascii="Times New Roman" w:hAnsi="Times New Roman" w:cs="Times New Roman"/>
          <w:sz w:val="24"/>
          <w:szCs w:val="24"/>
        </w:rPr>
        <w:t xml:space="preserve"> В результате 2-х отдельных независимых экспертных оценок признано аварийным здание клуба в п. Подпорожье.</w:t>
      </w:r>
    </w:p>
    <w:p w:rsidR="00C258C0" w:rsidRDefault="00C258C0" w:rsidP="00C258C0">
      <w:pPr>
        <w:spacing w:after="0" w:line="240" w:lineRule="auto"/>
        <w:ind w:firstLine="567"/>
        <w:jc w:val="both"/>
        <w:rPr>
          <w:rFonts w:ascii="Times New Roman" w:hAnsi="Times New Roman" w:cs="Times New Roman"/>
          <w:sz w:val="24"/>
          <w:szCs w:val="24"/>
        </w:rPr>
      </w:pPr>
      <w:r w:rsidRPr="001E23A3">
        <w:rPr>
          <w:rFonts w:ascii="Times New Roman" w:hAnsi="Times New Roman" w:cs="Times New Roman"/>
          <w:sz w:val="24"/>
          <w:szCs w:val="24"/>
        </w:rPr>
        <w:t xml:space="preserve">На основании утвержденных планов финансово-хозяйственной деятельности </w:t>
      </w:r>
      <w:r>
        <w:rPr>
          <w:rFonts w:ascii="Times New Roman" w:hAnsi="Times New Roman" w:cs="Times New Roman"/>
          <w:sz w:val="24"/>
          <w:szCs w:val="24"/>
        </w:rPr>
        <w:t>и муниципального задания на 2018</w:t>
      </w:r>
      <w:r w:rsidRPr="001E23A3">
        <w:rPr>
          <w:rFonts w:ascii="Times New Roman" w:hAnsi="Times New Roman" w:cs="Times New Roman"/>
          <w:sz w:val="24"/>
          <w:szCs w:val="24"/>
        </w:rPr>
        <w:t xml:space="preserve"> год из бюджета поселения была выделена субсидия </w:t>
      </w:r>
      <w:r>
        <w:rPr>
          <w:rFonts w:ascii="Times New Roman" w:hAnsi="Times New Roman" w:cs="Times New Roman"/>
          <w:sz w:val="24"/>
          <w:szCs w:val="24"/>
        </w:rPr>
        <w:t xml:space="preserve">учреждению </w:t>
      </w:r>
      <w:r w:rsidRPr="001E23A3">
        <w:rPr>
          <w:rFonts w:ascii="Times New Roman" w:hAnsi="Times New Roman" w:cs="Times New Roman"/>
          <w:sz w:val="24"/>
          <w:szCs w:val="24"/>
        </w:rPr>
        <w:t xml:space="preserve">в объеме </w:t>
      </w:r>
      <w:r>
        <w:rPr>
          <w:rFonts w:ascii="Times New Roman" w:hAnsi="Times New Roman" w:cs="Times New Roman"/>
          <w:sz w:val="24"/>
          <w:szCs w:val="24"/>
        </w:rPr>
        <w:t xml:space="preserve">4786 </w:t>
      </w:r>
      <w:r w:rsidRPr="001E23A3">
        <w:rPr>
          <w:rFonts w:ascii="Times New Roman" w:hAnsi="Times New Roman" w:cs="Times New Roman"/>
          <w:sz w:val="24"/>
          <w:szCs w:val="24"/>
        </w:rPr>
        <w:t>тыс.</w:t>
      </w:r>
      <w:r>
        <w:rPr>
          <w:rFonts w:ascii="Times New Roman" w:hAnsi="Times New Roman" w:cs="Times New Roman"/>
          <w:sz w:val="24"/>
          <w:szCs w:val="24"/>
        </w:rPr>
        <w:t xml:space="preserve"> </w:t>
      </w:r>
      <w:r w:rsidRPr="001E23A3">
        <w:rPr>
          <w:rFonts w:ascii="Times New Roman" w:hAnsi="Times New Roman" w:cs="Times New Roman"/>
          <w:sz w:val="24"/>
          <w:szCs w:val="24"/>
        </w:rPr>
        <w:t>рублей.</w:t>
      </w:r>
    </w:p>
    <w:p w:rsidR="00C258C0" w:rsidRPr="00C258C0" w:rsidRDefault="001E23A3" w:rsidP="00C258C0">
      <w:pPr>
        <w:spacing w:after="0" w:line="240" w:lineRule="auto"/>
        <w:ind w:firstLine="567"/>
        <w:jc w:val="both"/>
        <w:rPr>
          <w:rFonts w:ascii="Times New Roman" w:hAnsi="Times New Roman" w:cs="Times New Roman"/>
          <w:sz w:val="24"/>
          <w:szCs w:val="24"/>
        </w:rPr>
      </w:pPr>
      <w:r w:rsidRPr="00C258C0">
        <w:rPr>
          <w:rFonts w:ascii="Times New Roman" w:hAnsi="Times New Roman" w:cs="Times New Roman"/>
          <w:sz w:val="24"/>
          <w:szCs w:val="24"/>
        </w:rPr>
        <w:t>Всего доходы учреждения культуры за 2018 год составили -</w:t>
      </w:r>
      <w:r w:rsidR="00C258C0" w:rsidRPr="00C258C0">
        <w:rPr>
          <w:rFonts w:ascii="Times New Roman" w:hAnsi="Times New Roman" w:cs="Times New Roman"/>
          <w:sz w:val="24"/>
          <w:szCs w:val="24"/>
        </w:rPr>
        <w:t xml:space="preserve"> </w:t>
      </w:r>
      <w:r w:rsidR="00756850" w:rsidRPr="00C258C0">
        <w:rPr>
          <w:rFonts w:ascii="Times New Roman" w:hAnsi="Times New Roman" w:cs="Times New Roman"/>
          <w:sz w:val="24"/>
          <w:szCs w:val="24"/>
        </w:rPr>
        <w:t>1863 тыс. рублей</w:t>
      </w:r>
      <w:r w:rsidRPr="00C258C0">
        <w:rPr>
          <w:rFonts w:ascii="Times New Roman" w:hAnsi="Times New Roman" w:cs="Times New Roman"/>
          <w:sz w:val="24"/>
          <w:szCs w:val="24"/>
        </w:rPr>
        <w:t>, в том числе от аренды -</w:t>
      </w:r>
      <w:r w:rsidR="00C23606" w:rsidRPr="00C258C0">
        <w:rPr>
          <w:rFonts w:ascii="Times New Roman" w:hAnsi="Times New Roman" w:cs="Times New Roman"/>
          <w:sz w:val="24"/>
          <w:szCs w:val="24"/>
        </w:rPr>
        <w:t xml:space="preserve"> </w:t>
      </w:r>
      <w:r w:rsidR="00627CE6" w:rsidRPr="00C258C0">
        <w:rPr>
          <w:rFonts w:ascii="Times New Roman" w:hAnsi="Times New Roman" w:cs="Times New Roman"/>
          <w:sz w:val="24"/>
          <w:szCs w:val="24"/>
        </w:rPr>
        <w:t>825</w:t>
      </w:r>
      <w:r w:rsidR="00756850" w:rsidRPr="00C258C0">
        <w:rPr>
          <w:rFonts w:ascii="Times New Roman" w:hAnsi="Times New Roman" w:cs="Times New Roman"/>
          <w:sz w:val="24"/>
          <w:szCs w:val="24"/>
        </w:rPr>
        <w:t xml:space="preserve"> тыс. рублей</w:t>
      </w:r>
      <w:r w:rsidRPr="00C258C0">
        <w:rPr>
          <w:rFonts w:ascii="Times New Roman" w:hAnsi="Times New Roman" w:cs="Times New Roman"/>
          <w:sz w:val="24"/>
          <w:szCs w:val="24"/>
        </w:rPr>
        <w:t>,</w:t>
      </w:r>
      <w:r w:rsidR="00627CE6" w:rsidRPr="00C258C0">
        <w:rPr>
          <w:rFonts w:ascii="Times New Roman" w:hAnsi="Times New Roman" w:cs="Times New Roman"/>
          <w:sz w:val="24"/>
          <w:szCs w:val="24"/>
        </w:rPr>
        <w:t xml:space="preserve"> </w:t>
      </w:r>
      <w:r w:rsidR="00756850" w:rsidRPr="00C258C0">
        <w:rPr>
          <w:rFonts w:ascii="Times New Roman" w:hAnsi="Times New Roman" w:cs="Times New Roman"/>
          <w:sz w:val="24"/>
          <w:szCs w:val="24"/>
        </w:rPr>
        <w:t>от оказания платных услуг</w:t>
      </w:r>
      <w:r w:rsidR="00C258C0" w:rsidRPr="00C258C0">
        <w:rPr>
          <w:rFonts w:ascii="Times New Roman" w:hAnsi="Times New Roman" w:cs="Times New Roman"/>
          <w:sz w:val="24"/>
          <w:szCs w:val="24"/>
        </w:rPr>
        <w:t xml:space="preserve"> </w:t>
      </w:r>
      <w:r w:rsidR="00756850" w:rsidRPr="00C258C0">
        <w:rPr>
          <w:rFonts w:ascii="Times New Roman" w:hAnsi="Times New Roman" w:cs="Times New Roman"/>
          <w:sz w:val="24"/>
          <w:szCs w:val="24"/>
        </w:rPr>
        <w:t>-</w:t>
      </w:r>
      <w:r w:rsidR="00C23606" w:rsidRPr="00C258C0">
        <w:rPr>
          <w:rFonts w:ascii="Times New Roman" w:hAnsi="Times New Roman" w:cs="Times New Roman"/>
          <w:sz w:val="24"/>
          <w:szCs w:val="24"/>
        </w:rPr>
        <w:t xml:space="preserve"> </w:t>
      </w:r>
      <w:r w:rsidR="00756850" w:rsidRPr="00C258C0">
        <w:rPr>
          <w:rFonts w:ascii="Times New Roman" w:hAnsi="Times New Roman" w:cs="Times New Roman"/>
          <w:sz w:val="24"/>
          <w:szCs w:val="24"/>
        </w:rPr>
        <w:t>391 тыс. рублей</w:t>
      </w:r>
      <w:r w:rsidR="00627CE6" w:rsidRPr="00C258C0">
        <w:rPr>
          <w:rFonts w:ascii="Times New Roman" w:hAnsi="Times New Roman" w:cs="Times New Roman"/>
          <w:sz w:val="24"/>
          <w:szCs w:val="24"/>
        </w:rPr>
        <w:t xml:space="preserve">, </w:t>
      </w:r>
      <w:r w:rsidRPr="00C258C0">
        <w:rPr>
          <w:rFonts w:ascii="Times New Roman" w:hAnsi="Times New Roman" w:cs="Times New Roman"/>
          <w:sz w:val="24"/>
          <w:szCs w:val="24"/>
        </w:rPr>
        <w:t xml:space="preserve">безвозмездных поступлений </w:t>
      </w:r>
      <w:r w:rsidR="00627CE6" w:rsidRPr="00C258C0">
        <w:rPr>
          <w:rFonts w:ascii="Times New Roman" w:hAnsi="Times New Roman" w:cs="Times New Roman"/>
          <w:sz w:val="24"/>
          <w:szCs w:val="24"/>
        </w:rPr>
        <w:t>–</w:t>
      </w:r>
      <w:r w:rsidRPr="00C258C0">
        <w:rPr>
          <w:rFonts w:ascii="Times New Roman" w:hAnsi="Times New Roman" w:cs="Times New Roman"/>
          <w:sz w:val="24"/>
          <w:szCs w:val="24"/>
        </w:rPr>
        <w:t xml:space="preserve"> </w:t>
      </w:r>
      <w:r w:rsidR="00627CE6" w:rsidRPr="00C258C0">
        <w:rPr>
          <w:rFonts w:ascii="Times New Roman" w:hAnsi="Times New Roman" w:cs="Times New Roman"/>
          <w:sz w:val="24"/>
          <w:szCs w:val="24"/>
        </w:rPr>
        <w:t>647</w:t>
      </w:r>
      <w:r w:rsidR="00756850" w:rsidRPr="00C258C0">
        <w:rPr>
          <w:rFonts w:ascii="Times New Roman" w:hAnsi="Times New Roman" w:cs="Times New Roman"/>
          <w:sz w:val="24"/>
          <w:szCs w:val="24"/>
        </w:rPr>
        <w:t xml:space="preserve">тыс. </w:t>
      </w:r>
      <w:r w:rsidR="00627CE6" w:rsidRPr="00C258C0">
        <w:rPr>
          <w:rFonts w:ascii="Times New Roman" w:hAnsi="Times New Roman" w:cs="Times New Roman"/>
          <w:sz w:val="24"/>
          <w:szCs w:val="24"/>
        </w:rPr>
        <w:t>руб</w:t>
      </w:r>
      <w:r w:rsidR="00756850" w:rsidRPr="00C258C0">
        <w:rPr>
          <w:rFonts w:ascii="Times New Roman" w:hAnsi="Times New Roman" w:cs="Times New Roman"/>
          <w:sz w:val="24"/>
          <w:szCs w:val="24"/>
        </w:rPr>
        <w:t>лей.</w:t>
      </w:r>
      <w:r w:rsidR="00627CE6" w:rsidRPr="00C258C0">
        <w:rPr>
          <w:rFonts w:ascii="Times New Roman" w:hAnsi="Times New Roman" w:cs="Times New Roman"/>
          <w:sz w:val="24"/>
          <w:szCs w:val="24"/>
        </w:rPr>
        <w:t xml:space="preserve"> </w:t>
      </w:r>
    </w:p>
    <w:p w:rsidR="00C258C0" w:rsidRPr="00C258C0" w:rsidRDefault="00615F89" w:rsidP="00C258C0">
      <w:pPr>
        <w:spacing w:after="0" w:line="240" w:lineRule="auto"/>
        <w:ind w:firstLine="567"/>
        <w:jc w:val="both"/>
        <w:rPr>
          <w:rFonts w:ascii="Times New Roman" w:hAnsi="Times New Roman" w:cs="Times New Roman"/>
          <w:sz w:val="24"/>
          <w:szCs w:val="24"/>
        </w:rPr>
      </w:pPr>
      <w:r w:rsidRPr="00C258C0">
        <w:rPr>
          <w:rFonts w:ascii="Times New Roman" w:hAnsi="Times New Roman" w:cs="Times New Roman"/>
          <w:sz w:val="24"/>
          <w:szCs w:val="24"/>
        </w:rPr>
        <w:t xml:space="preserve">   </w:t>
      </w:r>
      <w:r w:rsidR="00C258C0" w:rsidRPr="00C258C0">
        <w:rPr>
          <w:rFonts w:ascii="Times New Roman" w:hAnsi="Times New Roman" w:cs="Times New Roman"/>
          <w:bCs/>
          <w:sz w:val="24"/>
          <w:szCs w:val="24"/>
        </w:rPr>
        <w:t xml:space="preserve">В 2018 г. на базе МБУК «Пудожский ДК» функционировало 21 клубное формирование по интересам, в которых занималось более 300 человек. </w:t>
      </w:r>
      <w:r w:rsidR="00C258C0" w:rsidRPr="00C258C0">
        <w:rPr>
          <w:rFonts w:ascii="Times New Roman" w:hAnsi="Times New Roman" w:cs="Times New Roman"/>
          <w:sz w:val="24"/>
          <w:szCs w:val="24"/>
        </w:rPr>
        <w:t xml:space="preserve">В учреждение культуры с удовольствием приходят на занятия участники художественной самодеятельности самого разного возраста. Их творчество неразрывно связано с разнообразными мероприятиями МБУК «Пудожский ДК». </w:t>
      </w:r>
    </w:p>
    <w:p w:rsidR="00C258C0" w:rsidRDefault="00C258C0" w:rsidP="00C258C0">
      <w:pPr>
        <w:spacing w:after="0" w:line="240" w:lineRule="auto"/>
        <w:ind w:firstLine="567"/>
        <w:jc w:val="both"/>
        <w:rPr>
          <w:rFonts w:ascii="Times New Roman" w:hAnsi="Times New Roman" w:cs="Times New Roman"/>
          <w:sz w:val="24"/>
          <w:szCs w:val="24"/>
        </w:rPr>
      </w:pPr>
      <w:r w:rsidRPr="00C258C0">
        <w:rPr>
          <w:rFonts w:ascii="Times New Roman" w:hAnsi="Times New Roman" w:cs="Times New Roman"/>
          <w:sz w:val="24"/>
          <w:szCs w:val="24"/>
        </w:rPr>
        <w:t>Отчеты и фотоотчеты проведенных мероприятий учреждением культуры регулярно направляются в Центр Национальных культур и народного творчества Республики Карелия, а также размещаются на сайте самого учреждения и в группе «в контакте».</w:t>
      </w:r>
    </w:p>
    <w:p w:rsidR="00615F89" w:rsidRPr="00C258C0" w:rsidRDefault="00615F89" w:rsidP="00C258C0">
      <w:pPr>
        <w:spacing w:after="0" w:line="240" w:lineRule="auto"/>
        <w:ind w:firstLine="567"/>
        <w:jc w:val="both"/>
        <w:rPr>
          <w:rFonts w:ascii="Times New Roman" w:hAnsi="Times New Roman" w:cs="Times New Roman"/>
          <w:sz w:val="24"/>
          <w:szCs w:val="24"/>
        </w:rPr>
      </w:pPr>
      <w:proofErr w:type="gramStart"/>
      <w:r w:rsidRPr="00C258C0">
        <w:rPr>
          <w:rFonts w:ascii="Times New Roman" w:hAnsi="Times New Roman" w:cs="Times New Roman"/>
          <w:sz w:val="24"/>
          <w:szCs w:val="24"/>
        </w:rPr>
        <w:t>По-прежнему, гордостью МБУК «Пудожский ДК» остается коллектив, носящий почетное звание «народный коллектив самодеятельного художественного творчества Республики Карелия» – Пудожский Народный хор (рук.</w:t>
      </w:r>
      <w:proofErr w:type="gramEnd"/>
      <w:r w:rsidRPr="00C258C0">
        <w:rPr>
          <w:rFonts w:ascii="Times New Roman" w:hAnsi="Times New Roman" w:cs="Times New Roman"/>
          <w:sz w:val="24"/>
          <w:szCs w:val="24"/>
        </w:rPr>
        <w:t xml:space="preserve"> </w:t>
      </w:r>
      <w:proofErr w:type="gramStart"/>
      <w:r w:rsidRPr="00C258C0">
        <w:rPr>
          <w:rFonts w:ascii="Times New Roman" w:hAnsi="Times New Roman" w:cs="Times New Roman"/>
          <w:sz w:val="24"/>
          <w:szCs w:val="24"/>
        </w:rPr>
        <w:t xml:space="preserve">Заслуженный работник культуры Республики Карелия Виктор </w:t>
      </w:r>
      <w:proofErr w:type="spellStart"/>
      <w:r w:rsidRPr="00C258C0">
        <w:rPr>
          <w:rFonts w:ascii="Times New Roman" w:hAnsi="Times New Roman" w:cs="Times New Roman"/>
          <w:sz w:val="24"/>
          <w:szCs w:val="24"/>
        </w:rPr>
        <w:t>Жемойтук</w:t>
      </w:r>
      <w:proofErr w:type="spellEnd"/>
      <w:r w:rsidRPr="00C258C0">
        <w:rPr>
          <w:rFonts w:ascii="Times New Roman" w:hAnsi="Times New Roman" w:cs="Times New Roman"/>
          <w:sz w:val="24"/>
          <w:szCs w:val="24"/>
        </w:rPr>
        <w:t>).</w:t>
      </w:r>
      <w:proofErr w:type="gramEnd"/>
      <w:r w:rsidRPr="00C258C0">
        <w:rPr>
          <w:rFonts w:ascii="Times New Roman" w:hAnsi="Times New Roman" w:cs="Times New Roman"/>
          <w:sz w:val="24"/>
          <w:szCs w:val="24"/>
        </w:rPr>
        <w:t xml:space="preserve"> Творчество данного коллектива из года в год совершенствуется и растет профессиональный уровень их участников. Примером творческого подхода к работе является блестящий успех коллектива, который в 2018 году за участие в </w:t>
      </w:r>
      <w:r w:rsidRPr="00C258C0">
        <w:rPr>
          <w:rFonts w:ascii="Times New Roman" w:hAnsi="Times New Roman" w:cs="Times New Roman"/>
          <w:sz w:val="24"/>
          <w:szCs w:val="24"/>
          <w:lang w:val="en-US"/>
        </w:rPr>
        <w:t>XIV</w:t>
      </w:r>
      <w:r w:rsidRPr="00C258C0">
        <w:rPr>
          <w:rFonts w:ascii="Times New Roman" w:hAnsi="Times New Roman" w:cs="Times New Roman"/>
          <w:sz w:val="24"/>
          <w:szCs w:val="24"/>
        </w:rPr>
        <w:t xml:space="preserve"> Всероссийском фестивале-конкурсе народных хоров и вокальных ансамблей «Поёт село родное» (26-28 октября 2018 г.</w:t>
      </w:r>
      <w:r w:rsidR="00C258C0">
        <w:rPr>
          <w:rFonts w:ascii="Times New Roman" w:hAnsi="Times New Roman" w:cs="Times New Roman"/>
          <w:sz w:val="24"/>
          <w:szCs w:val="24"/>
        </w:rPr>
        <w:t xml:space="preserve"> в</w:t>
      </w:r>
      <w:r w:rsidRPr="00C258C0">
        <w:rPr>
          <w:rFonts w:ascii="Times New Roman" w:hAnsi="Times New Roman" w:cs="Times New Roman"/>
          <w:sz w:val="24"/>
          <w:szCs w:val="24"/>
        </w:rPr>
        <w:t xml:space="preserve"> г. Смоленск) был удостоен Диплома Лауреата I степени. По приглашению Соловецкого музея-заповедника, в июле 2018 г. хор побывал на Соловецких остовах, где принимал участие в открытии и закрытии </w:t>
      </w:r>
      <w:r w:rsidRPr="00C258C0">
        <w:rPr>
          <w:rFonts w:ascii="Times New Roman" w:hAnsi="Times New Roman" w:cs="Times New Roman"/>
          <w:sz w:val="24"/>
          <w:szCs w:val="24"/>
          <w:lang w:val="en-US"/>
        </w:rPr>
        <w:t>XVII</w:t>
      </w:r>
      <w:r w:rsidRPr="00C258C0">
        <w:rPr>
          <w:rFonts w:ascii="Times New Roman" w:hAnsi="Times New Roman" w:cs="Times New Roman"/>
          <w:sz w:val="24"/>
          <w:szCs w:val="24"/>
        </w:rPr>
        <w:t xml:space="preserve"> </w:t>
      </w:r>
      <w:proofErr w:type="spellStart"/>
      <w:r w:rsidRPr="00C258C0">
        <w:rPr>
          <w:rFonts w:ascii="Times New Roman" w:hAnsi="Times New Roman" w:cs="Times New Roman"/>
          <w:sz w:val="24"/>
          <w:szCs w:val="24"/>
        </w:rPr>
        <w:t>Соловецкой</w:t>
      </w:r>
      <w:proofErr w:type="spellEnd"/>
      <w:r w:rsidRPr="00C258C0">
        <w:rPr>
          <w:rFonts w:ascii="Times New Roman" w:hAnsi="Times New Roman" w:cs="Times New Roman"/>
          <w:sz w:val="24"/>
          <w:szCs w:val="24"/>
        </w:rPr>
        <w:t xml:space="preserve"> ярмарки. Целью данного праздника является возрождение культурно-хозяйственных традиций </w:t>
      </w:r>
      <w:proofErr w:type="spellStart"/>
      <w:r w:rsidRPr="00C258C0">
        <w:rPr>
          <w:rFonts w:ascii="Times New Roman" w:hAnsi="Times New Roman" w:cs="Times New Roman"/>
          <w:sz w:val="24"/>
          <w:szCs w:val="24"/>
        </w:rPr>
        <w:t>Соловков</w:t>
      </w:r>
      <w:proofErr w:type="spellEnd"/>
      <w:r w:rsidRPr="00C258C0">
        <w:rPr>
          <w:rFonts w:ascii="Times New Roman" w:hAnsi="Times New Roman" w:cs="Times New Roman"/>
          <w:sz w:val="24"/>
          <w:szCs w:val="24"/>
        </w:rPr>
        <w:t xml:space="preserve"> и Русского Севера. Необходимо отметить, что в 2018 г. свершилось значимое событие в творческой деятельности коллектива - при поддержке Центра национальных культур и народного творчества РК состоялась запись музыкального диска Пудожского Народного хора «Песни </w:t>
      </w:r>
      <w:proofErr w:type="spellStart"/>
      <w:r w:rsidRPr="00C258C0">
        <w:rPr>
          <w:rFonts w:ascii="Times New Roman" w:hAnsi="Times New Roman" w:cs="Times New Roman"/>
          <w:sz w:val="24"/>
          <w:szCs w:val="24"/>
        </w:rPr>
        <w:t>Пудожья</w:t>
      </w:r>
      <w:proofErr w:type="spellEnd"/>
      <w:r w:rsidRPr="00C258C0">
        <w:rPr>
          <w:rFonts w:ascii="Times New Roman" w:hAnsi="Times New Roman" w:cs="Times New Roman"/>
          <w:sz w:val="24"/>
          <w:szCs w:val="24"/>
        </w:rPr>
        <w:t>».</w:t>
      </w:r>
    </w:p>
    <w:p w:rsidR="00615F89" w:rsidRPr="00C258C0" w:rsidRDefault="00615F89" w:rsidP="00C258C0">
      <w:pPr>
        <w:pStyle w:val="af0"/>
        <w:shd w:val="clear" w:color="auto" w:fill="FFFFFF"/>
        <w:spacing w:before="0" w:beforeAutospacing="0" w:after="0" w:afterAutospacing="0"/>
        <w:ind w:right="113" w:firstLine="567"/>
        <w:jc w:val="both"/>
        <w:rPr>
          <w:bCs/>
        </w:rPr>
      </w:pPr>
      <w:proofErr w:type="gramStart"/>
      <w:r w:rsidRPr="00C258C0">
        <w:t>В феврале 2018 г. танцевальный коллектив «</w:t>
      </w:r>
      <w:proofErr w:type="spellStart"/>
      <w:r w:rsidRPr="00C258C0">
        <w:t>Пудожаночка</w:t>
      </w:r>
      <w:proofErr w:type="spellEnd"/>
      <w:r w:rsidRPr="00C258C0">
        <w:t>» (рук.</w:t>
      </w:r>
      <w:proofErr w:type="gramEnd"/>
      <w:r w:rsidRPr="00C258C0">
        <w:t xml:space="preserve"> Татьяна </w:t>
      </w:r>
      <w:proofErr w:type="spellStart"/>
      <w:r w:rsidRPr="00C258C0">
        <w:t>Демшинова</w:t>
      </w:r>
      <w:proofErr w:type="spellEnd"/>
      <w:r w:rsidRPr="00C258C0">
        <w:t xml:space="preserve">) принимал участие в </w:t>
      </w:r>
      <w:r w:rsidRPr="00C258C0">
        <w:rPr>
          <w:bCs/>
        </w:rPr>
        <w:t>Международном фестивале-конкурсе</w:t>
      </w:r>
      <w:r w:rsidRPr="00C258C0">
        <w:t xml:space="preserve"> </w:t>
      </w:r>
      <w:r w:rsidRPr="00C258C0">
        <w:rPr>
          <w:bCs/>
        </w:rPr>
        <w:t xml:space="preserve">творчества людей старшего </w:t>
      </w:r>
      <w:r w:rsidRPr="00C258C0">
        <w:rPr>
          <w:bCs/>
        </w:rPr>
        <w:lastRenderedPageBreak/>
        <w:t>поколения</w:t>
      </w:r>
      <w:r w:rsidRPr="00C258C0">
        <w:t xml:space="preserve"> </w:t>
      </w:r>
      <w:r w:rsidRPr="00C258C0">
        <w:rPr>
          <w:bCs/>
        </w:rPr>
        <w:t xml:space="preserve">«Нам года – не беда» в </w:t>
      </w:r>
      <w:proofErr w:type="gramStart"/>
      <w:r w:rsidRPr="00C258C0">
        <w:rPr>
          <w:bCs/>
        </w:rPr>
        <w:t>г</w:t>
      </w:r>
      <w:proofErr w:type="gramEnd"/>
      <w:r w:rsidRPr="00C258C0">
        <w:rPr>
          <w:bCs/>
        </w:rPr>
        <w:t xml:space="preserve">. Мурманске и был награжден Дипломом III степени в номинации «Хореография». </w:t>
      </w:r>
    </w:p>
    <w:p w:rsidR="00615F89" w:rsidRPr="00C258C0" w:rsidRDefault="00615F89" w:rsidP="00C258C0">
      <w:pPr>
        <w:pStyle w:val="af0"/>
        <w:shd w:val="clear" w:color="auto" w:fill="FFFFFF"/>
        <w:spacing w:before="0" w:beforeAutospacing="0" w:after="0" w:afterAutospacing="0"/>
        <w:ind w:right="113" w:firstLine="567"/>
        <w:jc w:val="both"/>
        <w:rPr>
          <w:bCs/>
        </w:rPr>
      </w:pPr>
      <w:r w:rsidRPr="00C258C0">
        <w:rPr>
          <w:bCs/>
        </w:rPr>
        <w:t xml:space="preserve">В течение 2018 г. в МБУК «Пудожский ДК» состоялось 185 культурно-массовых мероприятий, из них 70 мероприятий прошли на платной основе. Их посетило 12575 человека. </w:t>
      </w:r>
    </w:p>
    <w:p w:rsidR="00615F89" w:rsidRPr="00C258C0" w:rsidRDefault="00615F89" w:rsidP="00C258C0">
      <w:pPr>
        <w:pStyle w:val="af0"/>
        <w:shd w:val="clear" w:color="auto" w:fill="FFFFFF"/>
        <w:spacing w:before="0" w:beforeAutospacing="0" w:after="0" w:afterAutospacing="0"/>
        <w:ind w:right="113" w:firstLine="567"/>
        <w:jc w:val="both"/>
        <w:rPr>
          <w:bCs/>
        </w:rPr>
      </w:pPr>
      <w:r w:rsidRPr="00C258C0">
        <w:rPr>
          <w:bCs/>
        </w:rPr>
        <w:t xml:space="preserve">МБУК «Пудожский ДК» проводит работу с разными возрастными категориями населения. В план работы учреждения включены государственные праздники и праздники местного значения. </w:t>
      </w:r>
    </w:p>
    <w:p w:rsidR="00615F89" w:rsidRPr="00C258C0" w:rsidRDefault="00615F89" w:rsidP="00C258C0">
      <w:pPr>
        <w:pStyle w:val="af0"/>
        <w:shd w:val="clear" w:color="auto" w:fill="FFFFFF"/>
        <w:spacing w:before="0" w:beforeAutospacing="0" w:after="0" w:afterAutospacing="0"/>
        <w:ind w:right="113" w:firstLine="567"/>
        <w:jc w:val="both"/>
      </w:pPr>
      <w:proofErr w:type="gramStart"/>
      <w:r w:rsidRPr="00C258C0">
        <w:rPr>
          <w:bCs/>
        </w:rPr>
        <w:t xml:space="preserve">В 2018 г. проводилась  работа по различным направлениям: новогодние театрализованные представления для детей; народные гуляния на Новый год, День Победы; традиционные праздники – Масленица, Зимняя Никольская ярмарка, День города; концертные программы с участием коллективов и солистов художественной самодеятельности к </w:t>
      </w:r>
      <w:r w:rsidRPr="00C258C0">
        <w:t>Международному Женскому Дню, Дню Победы, Дню России, Дню Народного Единства, отчётные концерты клубных формирований;</w:t>
      </w:r>
      <w:proofErr w:type="gramEnd"/>
      <w:r w:rsidRPr="00C258C0">
        <w:t xml:space="preserve"> танцевальные и песенные фестивали; акции, посвящённые государственным праздникам; вечера отдыха для лиц пожилого возраста; развлекательные, игровые и познавательные программы для детей; познавательные программы по сохранению народных традиций для воспитанников дошкольных учреждений.</w:t>
      </w:r>
    </w:p>
    <w:p w:rsidR="00114827" w:rsidRPr="00C258C0" w:rsidRDefault="00615F89" w:rsidP="00C258C0">
      <w:pPr>
        <w:pStyle w:val="af0"/>
        <w:shd w:val="clear" w:color="auto" w:fill="FFFFFF"/>
        <w:spacing w:before="0" w:beforeAutospacing="0" w:after="0" w:afterAutospacing="0"/>
        <w:ind w:right="113" w:firstLine="567"/>
        <w:jc w:val="both"/>
      </w:pPr>
      <w:r w:rsidRPr="00C258C0">
        <w:t xml:space="preserve">В 2018 г. учреждение использует новые формы работы: проведение на массовых праздниках танцевальных </w:t>
      </w:r>
      <w:proofErr w:type="spellStart"/>
      <w:r w:rsidRPr="00C258C0">
        <w:t>флешмобов</w:t>
      </w:r>
      <w:proofErr w:type="spellEnd"/>
      <w:r w:rsidRPr="00C258C0">
        <w:t xml:space="preserve"> с привлечением населения; «фестивали красок» для детей; познавательные </w:t>
      </w:r>
      <w:proofErr w:type="spellStart"/>
      <w:r w:rsidRPr="00C258C0">
        <w:t>квесты</w:t>
      </w:r>
      <w:proofErr w:type="spellEnd"/>
      <w:r w:rsidRPr="00C258C0">
        <w:t xml:space="preserve"> для школьников. </w:t>
      </w:r>
    </w:p>
    <w:p w:rsidR="00615F89" w:rsidRPr="00C258C0" w:rsidRDefault="00114827" w:rsidP="00C258C0">
      <w:pPr>
        <w:pStyle w:val="af0"/>
        <w:shd w:val="clear" w:color="auto" w:fill="FFFFFF"/>
        <w:spacing w:before="0" w:beforeAutospacing="0" w:after="0" w:afterAutospacing="0"/>
        <w:ind w:right="113" w:firstLine="567"/>
        <w:jc w:val="both"/>
      </w:pPr>
      <w:r w:rsidRPr="00C258C0">
        <w:t xml:space="preserve">Крупные мероприятия </w:t>
      </w:r>
      <w:r w:rsidR="00615F89" w:rsidRPr="00C258C0">
        <w:t xml:space="preserve"> 2018 г.: </w:t>
      </w:r>
    </w:p>
    <w:p w:rsidR="00615F89" w:rsidRPr="00C258C0" w:rsidRDefault="00615F89" w:rsidP="00C258C0">
      <w:pPr>
        <w:pStyle w:val="af0"/>
        <w:shd w:val="clear" w:color="auto" w:fill="FFFFFF"/>
        <w:spacing w:before="0" w:beforeAutospacing="0" w:after="0" w:afterAutospacing="0"/>
        <w:ind w:right="113" w:firstLine="567"/>
        <w:jc w:val="both"/>
      </w:pPr>
      <w:r w:rsidRPr="00C258C0">
        <w:rPr>
          <w:b/>
        </w:rPr>
        <w:t>Фестиваль военно-патриотической песни "России мужества не занимать!", посвящённый 100-летию Вооруженных Сил РФ (24 февраля 2018 г.).</w:t>
      </w:r>
      <w:r w:rsidRPr="00C258C0">
        <w:t xml:space="preserve"> Участниками фестиваля стали воспитанники дошкольных учреждений </w:t>
      </w:r>
      <w:proofErr w:type="gramStart"/>
      <w:r w:rsidRPr="00C258C0">
        <w:t>г</w:t>
      </w:r>
      <w:proofErr w:type="gramEnd"/>
      <w:r w:rsidRPr="00C258C0">
        <w:t>. Пудожа, учреждений дополнительного образования г. Пудожа, ученики школ города и района, участники художественной самодеятельности Пудожского Дома культуры.</w:t>
      </w:r>
    </w:p>
    <w:p w:rsidR="00615F89" w:rsidRPr="00C258C0" w:rsidRDefault="00615F89" w:rsidP="00C258C0">
      <w:pPr>
        <w:pStyle w:val="af0"/>
        <w:shd w:val="clear" w:color="auto" w:fill="FFFFFF"/>
        <w:spacing w:before="0" w:beforeAutospacing="0" w:after="0" w:afterAutospacing="0"/>
        <w:ind w:right="113" w:firstLine="567"/>
        <w:jc w:val="both"/>
      </w:pPr>
      <w:r w:rsidRPr="00C258C0">
        <w:rPr>
          <w:b/>
        </w:rPr>
        <w:t>Районный конкурс чтецов «Несокрушимая и легендарная родная Армия» (7 апреля 2018 г.).</w:t>
      </w:r>
      <w:r w:rsidRPr="00C258C0">
        <w:rPr>
          <w:rFonts w:eastAsiaTheme="minorHAnsi"/>
          <w:lang w:eastAsia="en-US"/>
        </w:rPr>
        <w:t xml:space="preserve"> </w:t>
      </w:r>
      <w:r w:rsidRPr="00C258C0">
        <w:t xml:space="preserve">Участниками конкурса стали воспитанники дошкольных учреждений и учреждений дополнительного образования Пудожа, ученики школ города и района. В районном конкурсе чтецов зарегистрировались и выступили 36 участников. </w:t>
      </w:r>
    </w:p>
    <w:p w:rsidR="00114827" w:rsidRPr="00C258C0" w:rsidRDefault="00615F89" w:rsidP="00C258C0">
      <w:pPr>
        <w:pStyle w:val="af0"/>
        <w:shd w:val="clear" w:color="auto" w:fill="FFFFFF"/>
        <w:spacing w:before="0" w:beforeAutospacing="0" w:after="0" w:afterAutospacing="0"/>
        <w:ind w:right="113" w:firstLine="567"/>
        <w:jc w:val="both"/>
      </w:pPr>
      <w:r w:rsidRPr="00C258C0">
        <w:rPr>
          <w:b/>
        </w:rPr>
        <w:t>Мероприятия, посвящённые Дню Победы (9 мая 2018 г.).</w:t>
      </w:r>
      <w:r w:rsidRPr="00C258C0">
        <w:rPr>
          <w:rFonts w:eastAsiaTheme="minorHAnsi"/>
          <w:color w:val="000000"/>
          <w:shd w:val="clear" w:color="auto" w:fill="FFFFFF"/>
          <w:lang w:eastAsia="en-US"/>
        </w:rPr>
        <w:t xml:space="preserve"> </w:t>
      </w:r>
      <w:r w:rsidRPr="00C258C0">
        <w:t xml:space="preserve">Все творческие коллективы, солисты художественной самодеятельности и работники МБУК «Пудожский ДК» приняли активное участие в праздничных мероприятиях, приуроченных 73-ей годовщине Победы в Великой Отечественной войне. Самыми яркими праздниками городского масштаба стали: праздничный митинг и концерт «И помнит мир спасённый!», собравшие большое количество пудожан. </w:t>
      </w:r>
    </w:p>
    <w:p w:rsidR="00114827" w:rsidRPr="00C258C0" w:rsidRDefault="00615F89" w:rsidP="00C258C0">
      <w:pPr>
        <w:pStyle w:val="af0"/>
        <w:shd w:val="clear" w:color="auto" w:fill="FFFFFF"/>
        <w:spacing w:before="0" w:beforeAutospacing="0" w:after="0" w:afterAutospacing="0"/>
        <w:ind w:right="113" w:firstLine="567"/>
        <w:jc w:val="both"/>
      </w:pPr>
      <w:r w:rsidRPr="00C258C0">
        <w:rPr>
          <w:b/>
        </w:rPr>
        <w:t>День города Пудожа (7 июля 2018 г.)</w:t>
      </w:r>
      <w:proofErr w:type="gramStart"/>
      <w:r w:rsidRPr="00C258C0">
        <w:rPr>
          <w:b/>
        </w:rPr>
        <w:t>.</w:t>
      </w:r>
      <w:proofErr w:type="gramEnd"/>
      <w:r w:rsidRPr="00C258C0">
        <w:t xml:space="preserve"> </w:t>
      </w:r>
      <w:proofErr w:type="gramStart"/>
      <w:r w:rsidRPr="00C258C0">
        <w:t>п</w:t>
      </w:r>
      <w:proofErr w:type="gramEnd"/>
      <w:r w:rsidRPr="00C258C0">
        <w:t>освящённый 636-летию Пудожа. Ярким спортивным событием, приуроченным к празднованию Дня города</w:t>
      </w:r>
      <w:r w:rsidRPr="00C258C0">
        <w:rPr>
          <w:b/>
        </w:rPr>
        <w:t xml:space="preserve">, </w:t>
      </w:r>
      <w:r w:rsidRPr="00C258C0">
        <w:t xml:space="preserve">стало проведение уже полюбившегося многим </w:t>
      </w:r>
      <w:proofErr w:type="spellStart"/>
      <w:r w:rsidRPr="00C258C0">
        <w:t>пудожанам</w:t>
      </w:r>
      <w:proofErr w:type="spellEnd"/>
      <w:r w:rsidRPr="00C258C0">
        <w:t xml:space="preserve"> соревнования под названием "Богатырские игрища </w:t>
      </w:r>
      <w:proofErr w:type="spellStart"/>
      <w:r w:rsidRPr="00C258C0">
        <w:t>Пудожья</w:t>
      </w:r>
      <w:proofErr w:type="spellEnd"/>
      <w:r w:rsidRPr="00C258C0">
        <w:t xml:space="preserve">", на которых собрались силушкой богатырской померяться спортсмены из Санкт-Петербурга, Вытегорского района, Петрозаводска и Пудожа. Заключительным ярким аккордом праздничных мероприятий стала праздничная дискотека и </w:t>
      </w:r>
      <w:proofErr w:type="spellStart"/>
      <w:r w:rsidRPr="00C258C0">
        <w:t>флешмоб</w:t>
      </w:r>
      <w:proofErr w:type="spellEnd"/>
      <w:r w:rsidRPr="00C258C0">
        <w:t xml:space="preserve"> "Диско-шар, давай, зажигай".</w:t>
      </w:r>
    </w:p>
    <w:p w:rsidR="00615F89" w:rsidRPr="00C258C0" w:rsidRDefault="00615F89" w:rsidP="00C258C0">
      <w:pPr>
        <w:pStyle w:val="af0"/>
        <w:shd w:val="clear" w:color="auto" w:fill="FFFFFF"/>
        <w:spacing w:before="0" w:beforeAutospacing="0" w:after="0" w:afterAutospacing="0"/>
        <w:ind w:right="113" w:firstLine="567"/>
        <w:jc w:val="both"/>
      </w:pPr>
      <w:r w:rsidRPr="00C258C0">
        <w:rPr>
          <w:b/>
        </w:rPr>
        <w:t xml:space="preserve">Благотворительный отчётный концерт "Твори добро!", посвящённый Году добровольца и волонтера (9 декабря 2018 г.). </w:t>
      </w:r>
      <w:r w:rsidRPr="00C258C0">
        <w:t>2018 год был объявлен Президентом Российской Федерации Годом добровольца и волонтера.</w:t>
      </w:r>
      <w:r w:rsidRPr="00C258C0">
        <w:rPr>
          <w:b/>
        </w:rPr>
        <w:t> </w:t>
      </w:r>
      <w:r w:rsidRPr="00C258C0">
        <w:t xml:space="preserve"> 9 декабря 2018 г. в Пудожском Доме культуры прошел благотворительный отчётный концерт "Твори добро", в рамках которого были подведены итоги Года Добровольца в Пудожском районе.  Во время концерта своими великолепными номерами радовали зрителей творческие коллективы. Кульминацией мероприятия стало исполнение волонтерами «Лиги добра» гимна «Становись волонтером!». Все вырученные от продажи билетов средства были переданы семье, оказавшейся в трудной жизненной ситуации. </w:t>
      </w:r>
    </w:p>
    <w:p w:rsidR="00615F89" w:rsidRPr="00C258C0" w:rsidRDefault="00615F89" w:rsidP="00C258C0">
      <w:pPr>
        <w:pStyle w:val="af0"/>
        <w:shd w:val="clear" w:color="auto" w:fill="FFFFFF"/>
        <w:spacing w:before="0" w:beforeAutospacing="0" w:after="0" w:afterAutospacing="0"/>
        <w:ind w:right="113" w:firstLine="567"/>
        <w:jc w:val="both"/>
        <w:rPr>
          <w:b/>
        </w:rPr>
      </w:pPr>
      <w:r w:rsidRPr="00C258C0">
        <w:rPr>
          <w:b/>
        </w:rPr>
        <w:lastRenderedPageBreak/>
        <w:t xml:space="preserve">Открытие нового киноконцертного зала МБУК «Пудожский ДК» (15 декабря 2018 г.). </w:t>
      </w:r>
      <w:r w:rsidRPr="00C258C0">
        <w:t>Новый киноконцертный зал МБУК «Пудожский ДК» начал работу 15 декабря 2018 г. На торжественном открытии киноконцертного зала присутствовал Глава Республики Карелия А.О. Парфенчиков.</w:t>
      </w:r>
      <w:r w:rsidRPr="00C258C0">
        <w:rPr>
          <w:rFonts w:eastAsiaTheme="minorHAnsi"/>
        </w:rPr>
        <w:t xml:space="preserve"> </w:t>
      </w:r>
      <w:r w:rsidRPr="00C258C0">
        <w:t>Первым фильмом, показанным в обновленном киноконцертном зале, стала российская лента – «Человек, который удивил всех». В этом фильме, отмеченном на Венецианском кинофестивале (приз получила актриса Наталья Кудряшова), одну из главных ролей сыграл школьник из Петрозаводска Василий Попов.</w:t>
      </w:r>
    </w:p>
    <w:p w:rsidR="001E23A3" w:rsidRPr="00C258C0" w:rsidRDefault="00114827" w:rsidP="00C258C0">
      <w:pPr>
        <w:spacing w:after="0" w:line="240" w:lineRule="auto"/>
        <w:ind w:firstLine="567"/>
        <w:jc w:val="both"/>
        <w:rPr>
          <w:rFonts w:ascii="Times New Roman" w:hAnsi="Times New Roman" w:cs="Times New Roman"/>
          <w:sz w:val="24"/>
          <w:szCs w:val="24"/>
        </w:rPr>
      </w:pPr>
      <w:r w:rsidRPr="00C258C0">
        <w:rPr>
          <w:rFonts w:ascii="Times New Roman" w:eastAsia="Times New Roman" w:hAnsi="Times New Roman" w:cs="Times New Roman"/>
          <w:b/>
          <w:sz w:val="24"/>
          <w:szCs w:val="24"/>
        </w:rPr>
        <w:t xml:space="preserve">      </w:t>
      </w:r>
      <w:r w:rsidR="001E23A3" w:rsidRPr="00C258C0">
        <w:rPr>
          <w:rFonts w:ascii="Times New Roman" w:hAnsi="Times New Roman" w:cs="Times New Roman"/>
          <w:sz w:val="24"/>
          <w:szCs w:val="24"/>
        </w:rPr>
        <w:t xml:space="preserve">  </w:t>
      </w:r>
    </w:p>
    <w:p w:rsidR="001E23A3" w:rsidRPr="00C258C0" w:rsidRDefault="00050D8E" w:rsidP="00C258C0">
      <w:pPr>
        <w:jc w:val="center"/>
        <w:rPr>
          <w:rFonts w:ascii="Times New Roman" w:hAnsi="Times New Roman" w:cs="Times New Roman"/>
          <w:b/>
          <w:sz w:val="26"/>
          <w:szCs w:val="26"/>
        </w:rPr>
      </w:pPr>
      <w:r w:rsidRPr="00C258C0">
        <w:rPr>
          <w:rFonts w:ascii="Times New Roman" w:hAnsi="Times New Roman" w:cs="Times New Roman"/>
          <w:b/>
          <w:sz w:val="26"/>
          <w:szCs w:val="26"/>
        </w:rPr>
        <w:t>Спорт</w:t>
      </w:r>
    </w:p>
    <w:p w:rsidR="00C258C0" w:rsidRPr="001E23A3" w:rsidRDefault="00C258C0" w:rsidP="00C258C0">
      <w:pPr>
        <w:spacing w:after="0" w:line="240" w:lineRule="auto"/>
        <w:ind w:firstLine="567"/>
        <w:jc w:val="both"/>
        <w:rPr>
          <w:rFonts w:ascii="Times New Roman" w:hAnsi="Times New Roman" w:cs="Times New Roman"/>
          <w:sz w:val="24"/>
          <w:szCs w:val="24"/>
        </w:rPr>
      </w:pPr>
      <w:proofErr w:type="gramStart"/>
      <w:r w:rsidRPr="001E23A3">
        <w:rPr>
          <w:rFonts w:ascii="Times New Roman" w:hAnsi="Times New Roman" w:cs="Times New Roman"/>
          <w:sz w:val="24"/>
          <w:szCs w:val="24"/>
        </w:rPr>
        <w:t xml:space="preserve">В целях реализации </w:t>
      </w:r>
      <w:r w:rsidRPr="002A2FC7">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 xml:space="preserve">года </w:t>
      </w:r>
      <w:r w:rsidRPr="002A2FC7">
        <w:rPr>
          <w:rFonts w:ascii="Times New Roman" w:hAnsi="Times New Roman" w:cs="Times New Roman"/>
          <w:sz w:val="24"/>
          <w:szCs w:val="24"/>
        </w:rPr>
        <w:t>№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sidRPr="001E23A3">
        <w:rPr>
          <w:rFonts w:ascii="Times New Roman" w:hAnsi="Times New Roman" w:cs="Times New Roman"/>
          <w:sz w:val="24"/>
          <w:szCs w:val="24"/>
        </w:rPr>
        <w:t>в части обеспечения условий для развития на территории Пудожского городского поселения физической культуры и спорта, во исполнение муниципальной целевой программы «Программа развития физической культуры и массового спорта в Пудожском  городском поселении на период 2016-2018 годы»</w:t>
      </w:r>
      <w:r>
        <w:rPr>
          <w:rFonts w:ascii="Times New Roman" w:hAnsi="Times New Roman" w:cs="Times New Roman"/>
          <w:sz w:val="24"/>
          <w:szCs w:val="24"/>
        </w:rPr>
        <w:t>,</w:t>
      </w:r>
      <w:r w:rsidRPr="001E23A3">
        <w:rPr>
          <w:rFonts w:ascii="Times New Roman" w:hAnsi="Times New Roman" w:cs="Times New Roman"/>
          <w:sz w:val="24"/>
          <w:szCs w:val="24"/>
        </w:rPr>
        <w:t xml:space="preserve"> был  разработан и утвержден план спортивно-массовых мероприятий</w:t>
      </w:r>
      <w:proofErr w:type="gramEnd"/>
      <w:r w:rsidRPr="001E23A3">
        <w:rPr>
          <w:rFonts w:ascii="Times New Roman" w:hAnsi="Times New Roman" w:cs="Times New Roman"/>
          <w:sz w:val="24"/>
          <w:szCs w:val="24"/>
        </w:rPr>
        <w:t xml:space="preserve"> на 201</w:t>
      </w:r>
      <w:r>
        <w:rPr>
          <w:rFonts w:ascii="Times New Roman" w:hAnsi="Times New Roman" w:cs="Times New Roman"/>
          <w:sz w:val="24"/>
          <w:szCs w:val="24"/>
        </w:rPr>
        <w:t>8</w:t>
      </w:r>
      <w:r w:rsidRPr="001E23A3">
        <w:rPr>
          <w:rFonts w:ascii="Times New Roman" w:hAnsi="Times New Roman" w:cs="Times New Roman"/>
          <w:sz w:val="24"/>
          <w:szCs w:val="24"/>
        </w:rPr>
        <w:t xml:space="preserve"> год.</w:t>
      </w:r>
    </w:p>
    <w:p w:rsidR="00C258C0" w:rsidRPr="001E23A3" w:rsidRDefault="00C258C0" w:rsidP="00C258C0">
      <w:pPr>
        <w:spacing w:after="0" w:line="240" w:lineRule="auto"/>
        <w:ind w:firstLine="567"/>
        <w:jc w:val="both"/>
        <w:rPr>
          <w:rFonts w:ascii="Times New Roman" w:hAnsi="Times New Roman" w:cs="Times New Roman"/>
          <w:sz w:val="24"/>
          <w:szCs w:val="24"/>
        </w:rPr>
      </w:pPr>
      <w:r w:rsidRPr="001E23A3">
        <w:rPr>
          <w:rFonts w:ascii="Times New Roman" w:hAnsi="Times New Roman" w:cs="Times New Roman"/>
          <w:sz w:val="24"/>
          <w:szCs w:val="24"/>
        </w:rPr>
        <w:t>Из запланированных на 201</w:t>
      </w:r>
      <w:r>
        <w:rPr>
          <w:rFonts w:ascii="Times New Roman" w:hAnsi="Times New Roman" w:cs="Times New Roman"/>
          <w:sz w:val="24"/>
          <w:szCs w:val="24"/>
        </w:rPr>
        <w:t>8</w:t>
      </w:r>
      <w:r w:rsidRPr="001E23A3">
        <w:rPr>
          <w:rFonts w:ascii="Times New Roman" w:hAnsi="Times New Roman" w:cs="Times New Roman"/>
          <w:sz w:val="24"/>
          <w:szCs w:val="24"/>
        </w:rPr>
        <w:t xml:space="preserve"> год -  40 тысяч рублей по программе на спорт все денежные средства израсходованы   в полном объеме.</w:t>
      </w:r>
    </w:p>
    <w:p w:rsidR="00C258C0" w:rsidRPr="001E23A3" w:rsidRDefault="00C258C0" w:rsidP="00C258C0">
      <w:pPr>
        <w:spacing w:after="0" w:line="240" w:lineRule="auto"/>
        <w:ind w:firstLine="567"/>
        <w:jc w:val="both"/>
        <w:rPr>
          <w:rFonts w:ascii="Times New Roman" w:hAnsi="Times New Roman" w:cs="Times New Roman"/>
          <w:sz w:val="24"/>
          <w:szCs w:val="24"/>
        </w:rPr>
      </w:pPr>
      <w:r w:rsidRPr="001E23A3">
        <w:rPr>
          <w:rFonts w:ascii="Times New Roman" w:hAnsi="Times New Roman" w:cs="Times New Roman"/>
          <w:sz w:val="24"/>
          <w:szCs w:val="24"/>
        </w:rPr>
        <w:t>Проведены следующие мероприятия:</w:t>
      </w:r>
    </w:p>
    <w:p w:rsidR="00C258C0" w:rsidRPr="00050D8E" w:rsidRDefault="00C258C0" w:rsidP="00C258C0">
      <w:pPr>
        <w:spacing w:after="0" w:line="240" w:lineRule="auto"/>
        <w:ind w:firstLine="567"/>
        <w:jc w:val="both"/>
        <w:rPr>
          <w:rFonts w:ascii="Times New Roman" w:hAnsi="Times New Roman" w:cs="Times New Roman"/>
          <w:sz w:val="24"/>
          <w:szCs w:val="24"/>
        </w:rPr>
      </w:pPr>
      <w:r w:rsidRPr="00050D8E">
        <w:rPr>
          <w:rFonts w:ascii="Times New Roman" w:hAnsi="Times New Roman" w:cs="Times New Roman"/>
          <w:sz w:val="24"/>
          <w:szCs w:val="24"/>
        </w:rPr>
        <w:t>-</w:t>
      </w:r>
      <w:r>
        <w:rPr>
          <w:rFonts w:ascii="Times New Roman" w:hAnsi="Times New Roman" w:cs="Times New Roman"/>
          <w:sz w:val="24"/>
          <w:szCs w:val="24"/>
        </w:rPr>
        <w:t xml:space="preserve"> о</w:t>
      </w:r>
      <w:r w:rsidRPr="00050D8E">
        <w:rPr>
          <w:rFonts w:ascii="Times New Roman" w:hAnsi="Times New Roman" w:cs="Times New Roman"/>
          <w:sz w:val="24"/>
          <w:szCs w:val="24"/>
        </w:rPr>
        <w:t>ткрытое первенство Пудожского городского поселения по лыжному спринту;</w:t>
      </w:r>
    </w:p>
    <w:p w:rsidR="00C258C0" w:rsidRPr="00050D8E" w:rsidRDefault="00C258C0" w:rsidP="00C258C0">
      <w:pPr>
        <w:spacing w:after="0" w:line="240" w:lineRule="auto"/>
        <w:ind w:firstLine="567"/>
        <w:jc w:val="both"/>
        <w:rPr>
          <w:rFonts w:ascii="Times New Roman" w:hAnsi="Times New Roman" w:cs="Times New Roman"/>
          <w:sz w:val="24"/>
          <w:szCs w:val="24"/>
        </w:rPr>
      </w:pPr>
      <w:r w:rsidRPr="00050D8E">
        <w:rPr>
          <w:rFonts w:ascii="Times New Roman" w:hAnsi="Times New Roman" w:cs="Times New Roman"/>
          <w:sz w:val="24"/>
          <w:szCs w:val="24"/>
        </w:rPr>
        <w:t>-</w:t>
      </w:r>
      <w:r>
        <w:rPr>
          <w:rFonts w:ascii="Times New Roman" w:hAnsi="Times New Roman" w:cs="Times New Roman"/>
          <w:sz w:val="24"/>
          <w:szCs w:val="24"/>
        </w:rPr>
        <w:t xml:space="preserve"> п</w:t>
      </w:r>
      <w:r w:rsidRPr="00050D8E">
        <w:rPr>
          <w:rFonts w:ascii="Times New Roman" w:hAnsi="Times New Roman" w:cs="Times New Roman"/>
          <w:sz w:val="24"/>
          <w:szCs w:val="24"/>
        </w:rPr>
        <w:t>ервенство Пудожского городского поселения по легкой атлетике;</w:t>
      </w:r>
    </w:p>
    <w:p w:rsidR="00C258C0" w:rsidRPr="00050D8E" w:rsidRDefault="00C258C0" w:rsidP="00C258C0">
      <w:pPr>
        <w:spacing w:after="0" w:line="240" w:lineRule="auto"/>
        <w:ind w:firstLine="567"/>
        <w:jc w:val="both"/>
        <w:rPr>
          <w:rFonts w:ascii="Times New Roman" w:hAnsi="Times New Roman" w:cs="Times New Roman"/>
          <w:sz w:val="24"/>
          <w:szCs w:val="24"/>
        </w:rPr>
      </w:pPr>
      <w:r w:rsidRPr="00050D8E">
        <w:rPr>
          <w:rFonts w:ascii="Times New Roman" w:hAnsi="Times New Roman" w:cs="Times New Roman"/>
          <w:sz w:val="24"/>
          <w:szCs w:val="24"/>
        </w:rPr>
        <w:t>-</w:t>
      </w:r>
      <w:r>
        <w:rPr>
          <w:rFonts w:ascii="Times New Roman" w:hAnsi="Times New Roman" w:cs="Times New Roman"/>
          <w:sz w:val="24"/>
          <w:szCs w:val="24"/>
        </w:rPr>
        <w:t xml:space="preserve"> п</w:t>
      </w:r>
      <w:r w:rsidRPr="00050D8E">
        <w:rPr>
          <w:rFonts w:ascii="Times New Roman" w:hAnsi="Times New Roman" w:cs="Times New Roman"/>
          <w:sz w:val="24"/>
          <w:szCs w:val="24"/>
        </w:rPr>
        <w:t>ервенство Пудожского городского поселения по шахматам;</w:t>
      </w:r>
    </w:p>
    <w:p w:rsidR="00C258C0" w:rsidRPr="00050D8E" w:rsidRDefault="00C258C0" w:rsidP="00C258C0">
      <w:pPr>
        <w:spacing w:after="0" w:line="240" w:lineRule="auto"/>
        <w:ind w:firstLine="567"/>
        <w:jc w:val="both"/>
        <w:rPr>
          <w:rFonts w:ascii="Times New Roman" w:hAnsi="Times New Roman" w:cs="Times New Roman"/>
          <w:sz w:val="24"/>
          <w:szCs w:val="24"/>
        </w:rPr>
      </w:pPr>
      <w:r w:rsidRPr="00050D8E">
        <w:rPr>
          <w:rFonts w:ascii="Times New Roman" w:hAnsi="Times New Roman" w:cs="Times New Roman"/>
          <w:sz w:val="24"/>
          <w:szCs w:val="24"/>
        </w:rPr>
        <w:t>-</w:t>
      </w:r>
      <w:r>
        <w:rPr>
          <w:rFonts w:ascii="Times New Roman" w:hAnsi="Times New Roman" w:cs="Times New Roman"/>
          <w:sz w:val="24"/>
          <w:szCs w:val="24"/>
        </w:rPr>
        <w:t xml:space="preserve"> п</w:t>
      </w:r>
      <w:r w:rsidRPr="00050D8E">
        <w:rPr>
          <w:rFonts w:ascii="Times New Roman" w:hAnsi="Times New Roman" w:cs="Times New Roman"/>
          <w:sz w:val="24"/>
          <w:szCs w:val="24"/>
        </w:rPr>
        <w:t xml:space="preserve">ервенство городского поселения по баскетболу; </w:t>
      </w:r>
    </w:p>
    <w:p w:rsidR="00C258C0" w:rsidRPr="00050D8E" w:rsidRDefault="00C258C0" w:rsidP="00C258C0">
      <w:pPr>
        <w:spacing w:after="0" w:line="240" w:lineRule="auto"/>
        <w:ind w:firstLine="567"/>
        <w:jc w:val="both"/>
        <w:rPr>
          <w:rFonts w:ascii="Times New Roman" w:hAnsi="Times New Roman" w:cs="Times New Roman"/>
          <w:sz w:val="24"/>
          <w:szCs w:val="24"/>
        </w:rPr>
      </w:pPr>
      <w:r w:rsidRPr="00050D8E">
        <w:rPr>
          <w:rFonts w:ascii="Times New Roman" w:hAnsi="Times New Roman" w:cs="Times New Roman"/>
          <w:sz w:val="24"/>
          <w:szCs w:val="24"/>
        </w:rPr>
        <w:t>-</w:t>
      </w:r>
      <w:r>
        <w:rPr>
          <w:rFonts w:ascii="Times New Roman" w:hAnsi="Times New Roman" w:cs="Times New Roman"/>
          <w:sz w:val="24"/>
          <w:szCs w:val="24"/>
        </w:rPr>
        <w:t xml:space="preserve"> о</w:t>
      </w:r>
      <w:r w:rsidRPr="00050D8E">
        <w:rPr>
          <w:rFonts w:ascii="Times New Roman" w:hAnsi="Times New Roman" w:cs="Times New Roman"/>
          <w:sz w:val="24"/>
          <w:szCs w:val="24"/>
        </w:rPr>
        <w:t>ткрытое первенство по легкоатлетическому кроссу на призы Пудожского городского поселения;</w:t>
      </w:r>
    </w:p>
    <w:p w:rsidR="00C258C0" w:rsidRDefault="00C258C0" w:rsidP="00C258C0">
      <w:pPr>
        <w:spacing w:after="0" w:line="240" w:lineRule="auto"/>
        <w:ind w:firstLine="567"/>
        <w:jc w:val="both"/>
        <w:rPr>
          <w:rFonts w:ascii="Times New Roman" w:hAnsi="Times New Roman" w:cs="Times New Roman"/>
          <w:sz w:val="24"/>
          <w:szCs w:val="24"/>
        </w:rPr>
      </w:pPr>
      <w:r w:rsidRPr="00050D8E">
        <w:rPr>
          <w:rFonts w:ascii="Times New Roman" w:hAnsi="Times New Roman" w:cs="Times New Roman"/>
          <w:sz w:val="24"/>
          <w:szCs w:val="24"/>
        </w:rPr>
        <w:t>-</w:t>
      </w:r>
      <w:r>
        <w:rPr>
          <w:rFonts w:ascii="Times New Roman" w:hAnsi="Times New Roman" w:cs="Times New Roman"/>
          <w:sz w:val="24"/>
          <w:szCs w:val="24"/>
        </w:rPr>
        <w:t xml:space="preserve"> ф</w:t>
      </w:r>
      <w:r w:rsidRPr="00050D8E">
        <w:rPr>
          <w:rFonts w:ascii="Times New Roman" w:hAnsi="Times New Roman" w:cs="Times New Roman"/>
          <w:sz w:val="24"/>
          <w:szCs w:val="24"/>
        </w:rPr>
        <w:t>утбольный турнир среди мужских команд Пудожского городского поселения.</w:t>
      </w:r>
    </w:p>
    <w:p w:rsidR="00C258C0" w:rsidRPr="00050D8E" w:rsidRDefault="00C258C0" w:rsidP="00C258C0">
      <w:pPr>
        <w:spacing w:after="0" w:line="240" w:lineRule="auto"/>
        <w:ind w:firstLine="567"/>
        <w:jc w:val="both"/>
        <w:rPr>
          <w:rFonts w:ascii="Times New Roman" w:hAnsi="Times New Roman" w:cs="Times New Roman"/>
          <w:sz w:val="24"/>
          <w:szCs w:val="24"/>
        </w:rPr>
      </w:pPr>
    </w:p>
    <w:p w:rsidR="008D1F90" w:rsidRPr="009A40E3" w:rsidRDefault="001E23A3" w:rsidP="00C23606">
      <w:pPr>
        <w:jc w:val="both"/>
        <w:rPr>
          <w:rFonts w:ascii="Times New Roman" w:hAnsi="Times New Roman" w:cs="Times New Roman"/>
          <w:b/>
          <w:sz w:val="26"/>
          <w:szCs w:val="26"/>
        </w:rPr>
      </w:pPr>
      <w:r w:rsidRPr="001E23A3">
        <w:rPr>
          <w:rFonts w:ascii="Times New Roman" w:hAnsi="Times New Roman" w:cs="Times New Roman"/>
          <w:sz w:val="24"/>
          <w:szCs w:val="24"/>
        </w:rPr>
        <w:t xml:space="preserve">       </w:t>
      </w:r>
      <w:r w:rsidR="00C23606">
        <w:rPr>
          <w:rFonts w:ascii="Times New Roman" w:hAnsi="Times New Roman" w:cs="Times New Roman"/>
          <w:sz w:val="24"/>
          <w:szCs w:val="24"/>
        </w:rPr>
        <w:t xml:space="preserve">          </w:t>
      </w:r>
      <w:r w:rsidR="008D1F90" w:rsidRPr="009A40E3">
        <w:rPr>
          <w:rFonts w:ascii="Times New Roman" w:hAnsi="Times New Roman" w:cs="Times New Roman"/>
          <w:b/>
          <w:sz w:val="26"/>
          <w:szCs w:val="26"/>
        </w:rPr>
        <w:t>Обращения граждан, предоставление муниципальных услуг</w:t>
      </w:r>
    </w:p>
    <w:p w:rsidR="002A2FC7" w:rsidRPr="002A2FC7" w:rsidRDefault="002A2FC7" w:rsidP="008D1F90">
      <w:pPr>
        <w:spacing w:after="0" w:line="240" w:lineRule="auto"/>
        <w:ind w:firstLine="567"/>
        <w:jc w:val="both"/>
        <w:rPr>
          <w:rFonts w:ascii="Times New Roman" w:hAnsi="Times New Roman" w:cs="Times New Roman"/>
          <w:sz w:val="24"/>
          <w:szCs w:val="24"/>
        </w:rPr>
      </w:pPr>
      <w:r w:rsidRPr="002A2FC7">
        <w:rPr>
          <w:rFonts w:ascii="Times New Roman" w:hAnsi="Times New Roman" w:cs="Times New Roman"/>
          <w:sz w:val="24"/>
          <w:szCs w:val="24"/>
        </w:rPr>
        <w:t xml:space="preserve">Важной функцией в администрации </w:t>
      </w:r>
      <w:r w:rsidR="008D1F90">
        <w:rPr>
          <w:rFonts w:ascii="Times New Roman" w:hAnsi="Times New Roman" w:cs="Times New Roman"/>
          <w:sz w:val="24"/>
          <w:szCs w:val="24"/>
        </w:rPr>
        <w:t>Пудожского</w:t>
      </w:r>
      <w:r w:rsidRPr="002A2FC7">
        <w:rPr>
          <w:rFonts w:ascii="Times New Roman" w:hAnsi="Times New Roman" w:cs="Times New Roman"/>
          <w:sz w:val="24"/>
          <w:szCs w:val="24"/>
        </w:rPr>
        <w:t xml:space="preserve"> муниципального района является рассмотрение обращений граждан в соответствии с Федеральным законом от 2 мая 2006 года № 59-ФЗ «О порядке рассмотрения обращений граждан Российской Федерации». В администрации района проводилась работа по совершенствованию государственной системы реализации и защиты прав и свобод граждан, своевременному и качественному рассмотрению их обращений.</w:t>
      </w:r>
    </w:p>
    <w:p w:rsidR="002A2FC7" w:rsidRPr="002A2FC7" w:rsidRDefault="002A2FC7" w:rsidP="00CE68B4">
      <w:pPr>
        <w:spacing w:after="0" w:line="240" w:lineRule="auto"/>
        <w:ind w:firstLine="567"/>
        <w:jc w:val="both"/>
        <w:rPr>
          <w:rFonts w:ascii="Times New Roman" w:hAnsi="Times New Roman" w:cs="Times New Roman"/>
          <w:sz w:val="24"/>
          <w:szCs w:val="24"/>
        </w:rPr>
      </w:pPr>
      <w:r w:rsidRPr="002A2FC7">
        <w:rPr>
          <w:rFonts w:ascii="Times New Roman" w:hAnsi="Times New Roman" w:cs="Times New Roman"/>
          <w:sz w:val="24"/>
          <w:szCs w:val="24"/>
        </w:rPr>
        <w:t>В целях наиболее полного рассмотрения вопросов и оперативного решения приглашались специалисты администрации, ответственные за работу в конкретном направлении. По тематике и содержанию большинство обращений по вопросам жилищно-коммунального хозяйства, о постановке на учет в качестве нуждающихся в жилых помещениях и т.д.</w:t>
      </w:r>
    </w:p>
    <w:p w:rsidR="002A2FC7" w:rsidRDefault="002A2FC7" w:rsidP="00CE68B4">
      <w:pPr>
        <w:spacing w:after="0" w:line="240" w:lineRule="auto"/>
        <w:ind w:firstLine="567"/>
        <w:jc w:val="both"/>
        <w:rPr>
          <w:rFonts w:ascii="Times New Roman" w:hAnsi="Times New Roman" w:cs="Times New Roman"/>
          <w:sz w:val="24"/>
          <w:szCs w:val="24"/>
        </w:rPr>
      </w:pPr>
      <w:r w:rsidRPr="002A2FC7">
        <w:rPr>
          <w:rFonts w:ascii="Times New Roman" w:hAnsi="Times New Roman" w:cs="Times New Roman"/>
          <w:sz w:val="24"/>
          <w:szCs w:val="24"/>
        </w:rPr>
        <w:t xml:space="preserve">В целях  реализации Федерального закона от 27.07.2010 № 210-ФЗ «Об организации предоставления государственных и муниципальных услуг» налажено взаимодействие с </w:t>
      </w:r>
      <w:proofErr w:type="gramStart"/>
      <w:r w:rsidRPr="002A2FC7">
        <w:rPr>
          <w:rFonts w:ascii="Times New Roman" w:hAnsi="Times New Roman" w:cs="Times New Roman"/>
          <w:sz w:val="24"/>
          <w:szCs w:val="24"/>
        </w:rPr>
        <w:t>Многофункциональном</w:t>
      </w:r>
      <w:proofErr w:type="gramEnd"/>
      <w:r w:rsidRPr="002A2FC7">
        <w:rPr>
          <w:rFonts w:ascii="Times New Roman" w:hAnsi="Times New Roman" w:cs="Times New Roman"/>
          <w:sz w:val="24"/>
          <w:szCs w:val="24"/>
        </w:rPr>
        <w:t xml:space="preserve"> центром Р</w:t>
      </w:r>
      <w:r w:rsidR="00CB6403">
        <w:rPr>
          <w:rFonts w:ascii="Times New Roman" w:hAnsi="Times New Roman" w:cs="Times New Roman"/>
          <w:sz w:val="24"/>
          <w:szCs w:val="24"/>
        </w:rPr>
        <w:t xml:space="preserve">еспублики </w:t>
      </w:r>
      <w:r w:rsidRPr="002A2FC7">
        <w:rPr>
          <w:rFonts w:ascii="Times New Roman" w:hAnsi="Times New Roman" w:cs="Times New Roman"/>
          <w:sz w:val="24"/>
          <w:szCs w:val="24"/>
        </w:rPr>
        <w:t>К</w:t>
      </w:r>
      <w:r w:rsidR="00CB6403">
        <w:rPr>
          <w:rFonts w:ascii="Times New Roman" w:hAnsi="Times New Roman" w:cs="Times New Roman"/>
          <w:sz w:val="24"/>
          <w:szCs w:val="24"/>
        </w:rPr>
        <w:t>арелия</w:t>
      </w:r>
      <w:r w:rsidRPr="002A2FC7">
        <w:rPr>
          <w:rFonts w:ascii="Times New Roman" w:hAnsi="Times New Roman" w:cs="Times New Roman"/>
          <w:sz w:val="24"/>
          <w:szCs w:val="24"/>
        </w:rPr>
        <w:t xml:space="preserve"> по предоставлению государственных и муниципальных услуг, где специалистами ведется прием заявлений граждан по </w:t>
      </w:r>
      <w:r w:rsidRPr="00287ADB">
        <w:rPr>
          <w:rFonts w:ascii="Times New Roman" w:hAnsi="Times New Roman" w:cs="Times New Roman"/>
          <w:sz w:val="24"/>
          <w:szCs w:val="24"/>
        </w:rPr>
        <w:t xml:space="preserve">предоставлению муниципальных услуг, входящих в компетенцию администрации. Прием  заявлений, консультирование по предоставлению услуги и перечню документов, а так же выдача результата услуги ведется по </w:t>
      </w:r>
      <w:r w:rsidR="00F3359F">
        <w:rPr>
          <w:rFonts w:ascii="Times New Roman" w:hAnsi="Times New Roman" w:cs="Times New Roman"/>
          <w:sz w:val="24"/>
          <w:szCs w:val="24"/>
        </w:rPr>
        <w:t>4</w:t>
      </w:r>
      <w:r w:rsidR="00287ADB" w:rsidRPr="00287ADB">
        <w:rPr>
          <w:rFonts w:ascii="Times New Roman" w:hAnsi="Times New Roman" w:cs="Times New Roman"/>
          <w:sz w:val="24"/>
          <w:szCs w:val="24"/>
        </w:rPr>
        <w:t xml:space="preserve"> </w:t>
      </w:r>
      <w:r w:rsidRPr="00287ADB">
        <w:rPr>
          <w:rFonts w:ascii="Times New Roman" w:hAnsi="Times New Roman" w:cs="Times New Roman"/>
          <w:sz w:val="24"/>
          <w:szCs w:val="24"/>
        </w:rPr>
        <w:t xml:space="preserve"> государственным и муниципальным услугам, из них</w:t>
      </w:r>
      <w:r w:rsidR="00287ADB" w:rsidRPr="00287ADB">
        <w:rPr>
          <w:rFonts w:ascii="Times New Roman" w:hAnsi="Times New Roman" w:cs="Times New Roman"/>
          <w:sz w:val="24"/>
          <w:szCs w:val="24"/>
        </w:rPr>
        <w:t xml:space="preserve"> </w:t>
      </w:r>
      <w:r w:rsidR="00F3359F">
        <w:rPr>
          <w:rFonts w:ascii="Times New Roman" w:hAnsi="Times New Roman" w:cs="Times New Roman"/>
          <w:sz w:val="24"/>
          <w:szCs w:val="24"/>
        </w:rPr>
        <w:t>4</w:t>
      </w:r>
      <w:r w:rsidR="00287ADB" w:rsidRPr="00287ADB">
        <w:rPr>
          <w:rFonts w:ascii="Times New Roman" w:hAnsi="Times New Roman" w:cs="Times New Roman"/>
          <w:sz w:val="24"/>
          <w:szCs w:val="24"/>
        </w:rPr>
        <w:t xml:space="preserve"> </w:t>
      </w:r>
      <w:r w:rsidR="00CE68B4" w:rsidRPr="00287ADB">
        <w:rPr>
          <w:rFonts w:ascii="Times New Roman" w:hAnsi="Times New Roman" w:cs="Times New Roman"/>
          <w:sz w:val="24"/>
          <w:szCs w:val="24"/>
        </w:rPr>
        <w:t xml:space="preserve"> – муниципальные услуги.</w:t>
      </w:r>
    </w:p>
    <w:p w:rsidR="00F3359F" w:rsidRDefault="00F3359F" w:rsidP="00CE68B4">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Вместе с тем, в соответствии с п. 1.1 части 1 статьи 35 Устава Пудожского муниципального района, Решением Совета Пудожского городского поселения от 18.04.2018 года № 53, Решением Совета Пудожского городского поселения от 26.09.2018 года № 8 «О ликвидации»</w:t>
      </w:r>
      <w:r w:rsidR="00C23191">
        <w:rPr>
          <w:rFonts w:ascii="Times New Roman" w:hAnsi="Times New Roman" w:cs="Times New Roman"/>
          <w:sz w:val="24"/>
          <w:szCs w:val="24"/>
        </w:rPr>
        <w:t xml:space="preserve"> </w:t>
      </w:r>
      <w:r>
        <w:rPr>
          <w:rFonts w:ascii="Times New Roman" w:hAnsi="Times New Roman" w:cs="Times New Roman"/>
          <w:sz w:val="24"/>
          <w:szCs w:val="24"/>
        </w:rPr>
        <w:t xml:space="preserve">ведется работа по </w:t>
      </w:r>
      <w:r w:rsidR="008C774D">
        <w:rPr>
          <w:rFonts w:ascii="Times New Roman" w:hAnsi="Times New Roman" w:cs="Times New Roman"/>
          <w:sz w:val="24"/>
          <w:szCs w:val="24"/>
        </w:rPr>
        <w:t xml:space="preserve">дальнейшей </w:t>
      </w:r>
      <w:r>
        <w:rPr>
          <w:rFonts w:ascii="Times New Roman" w:hAnsi="Times New Roman" w:cs="Times New Roman"/>
          <w:sz w:val="24"/>
          <w:szCs w:val="24"/>
        </w:rPr>
        <w:t>регламентации муниципальных услуг.</w:t>
      </w:r>
    </w:p>
    <w:p w:rsidR="00CE68B4" w:rsidRPr="00CE68B4" w:rsidRDefault="00CE68B4" w:rsidP="00CE68B4">
      <w:pPr>
        <w:spacing w:after="0" w:line="240" w:lineRule="auto"/>
        <w:ind w:firstLine="567"/>
        <w:jc w:val="both"/>
        <w:rPr>
          <w:rFonts w:ascii="Times New Roman" w:hAnsi="Times New Roman" w:cs="Times New Roman"/>
          <w:color w:val="FF0000"/>
          <w:sz w:val="24"/>
          <w:szCs w:val="24"/>
        </w:rPr>
      </w:pPr>
    </w:p>
    <w:p w:rsidR="002A2FC7" w:rsidRPr="0043517C" w:rsidRDefault="002A2FC7" w:rsidP="00CE68B4">
      <w:pPr>
        <w:jc w:val="center"/>
        <w:rPr>
          <w:rFonts w:ascii="Times New Roman" w:hAnsi="Times New Roman" w:cs="Times New Roman"/>
          <w:b/>
          <w:sz w:val="26"/>
          <w:szCs w:val="26"/>
        </w:rPr>
      </w:pPr>
      <w:r w:rsidRPr="0043517C">
        <w:rPr>
          <w:rFonts w:ascii="Times New Roman" w:hAnsi="Times New Roman" w:cs="Times New Roman"/>
          <w:b/>
          <w:sz w:val="26"/>
          <w:szCs w:val="26"/>
        </w:rPr>
        <w:t>На 2019 год запланированы следующие мероприятия:</w:t>
      </w:r>
    </w:p>
    <w:p w:rsidR="0081316D" w:rsidRPr="00D56E1C" w:rsidRDefault="0081316D" w:rsidP="0081316D">
      <w:pPr>
        <w:pStyle w:val="aa"/>
        <w:numPr>
          <w:ilvl w:val="0"/>
          <w:numId w:val="8"/>
        </w:numPr>
        <w:tabs>
          <w:tab w:val="left" w:pos="993"/>
        </w:tabs>
        <w:spacing w:after="0" w:line="240" w:lineRule="auto"/>
        <w:ind w:left="0" w:firstLine="567"/>
        <w:jc w:val="both"/>
        <w:rPr>
          <w:rFonts w:ascii="Times New Roman" w:hAnsi="Times New Roman"/>
          <w:sz w:val="24"/>
          <w:szCs w:val="24"/>
        </w:rPr>
      </w:pPr>
      <w:proofErr w:type="gramStart"/>
      <w:r w:rsidRPr="00D56E1C">
        <w:rPr>
          <w:rFonts w:ascii="Times New Roman" w:hAnsi="Times New Roman"/>
          <w:sz w:val="24"/>
          <w:szCs w:val="24"/>
        </w:rPr>
        <w:t>В соответствии с Федеральной целевой программой «Развитие Республики Карелия на период до 2020 года»</w:t>
      </w:r>
      <w:r>
        <w:rPr>
          <w:rFonts w:ascii="Times New Roman" w:hAnsi="Times New Roman"/>
          <w:sz w:val="24"/>
          <w:szCs w:val="24"/>
        </w:rPr>
        <w:t>,</w:t>
      </w:r>
      <w:r w:rsidRPr="00D56E1C">
        <w:rPr>
          <w:rFonts w:ascii="Times New Roman" w:hAnsi="Times New Roman"/>
          <w:sz w:val="24"/>
          <w:szCs w:val="24"/>
        </w:rPr>
        <w:t xml:space="preserve"> утвержденной Постановлением Правительства Российской Федерацией 9 июня 2015 года № 570</w:t>
      </w:r>
      <w:r>
        <w:rPr>
          <w:rFonts w:ascii="Times New Roman" w:hAnsi="Times New Roman"/>
          <w:sz w:val="24"/>
          <w:szCs w:val="24"/>
        </w:rPr>
        <w:t>,</w:t>
      </w:r>
      <w:r w:rsidRPr="00D56E1C">
        <w:rPr>
          <w:rFonts w:ascii="Times New Roman" w:hAnsi="Times New Roman"/>
          <w:sz w:val="24"/>
          <w:szCs w:val="24"/>
        </w:rPr>
        <w:t xml:space="preserve"> запланирована </w:t>
      </w:r>
      <w:r>
        <w:rPr>
          <w:rFonts w:ascii="Times New Roman" w:hAnsi="Times New Roman"/>
          <w:sz w:val="24"/>
          <w:szCs w:val="24"/>
        </w:rPr>
        <w:t xml:space="preserve">подготовка проектно-сметной документации по реализации проекта </w:t>
      </w:r>
      <w:r w:rsidRPr="00D56E1C">
        <w:rPr>
          <w:rFonts w:ascii="Times New Roman" w:hAnsi="Times New Roman"/>
          <w:sz w:val="24"/>
          <w:szCs w:val="24"/>
        </w:rPr>
        <w:t xml:space="preserve">«Реконструкция автовокзала г. Петрозаводска и опорной сети автостанций Республики Карелия», в частности на территории Пудожского муниципального района - «Реконструкция здания автовокзала в г. Пудож». </w:t>
      </w:r>
      <w:proofErr w:type="gramEnd"/>
    </w:p>
    <w:p w:rsidR="0081316D" w:rsidRDefault="0081316D" w:rsidP="0081316D">
      <w:pPr>
        <w:pStyle w:val="aa"/>
        <w:numPr>
          <w:ilvl w:val="0"/>
          <w:numId w:val="8"/>
        </w:numPr>
        <w:tabs>
          <w:tab w:val="left" w:pos="993"/>
        </w:tabs>
        <w:spacing w:after="0" w:line="240" w:lineRule="auto"/>
        <w:ind w:left="0" w:firstLine="567"/>
        <w:jc w:val="both"/>
        <w:rPr>
          <w:rFonts w:ascii="Times New Roman" w:hAnsi="Times New Roman"/>
          <w:sz w:val="24"/>
          <w:szCs w:val="24"/>
        </w:rPr>
      </w:pPr>
      <w:r w:rsidRPr="00D56E1C">
        <w:rPr>
          <w:rFonts w:ascii="Times New Roman" w:hAnsi="Times New Roman"/>
          <w:sz w:val="24"/>
          <w:szCs w:val="24"/>
        </w:rPr>
        <w:t>В рамках реализации Программы «Поддержка местных инициатив в 2019 году» предусматривает реализаци</w:t>
      </w:r>
      <w:r>
        <w:rPr>
          <w:rFonts w:ascii="Times New Roman" w:hAnsi="Times New Roman"/>
          <w:sz w:val="24"/>
          <w:szCs w:val="24"/>
        </w:rPr>
        <w:t>я</w:t>
      </w:r>
      <w:r w:rsidRPr="00D56E1C">
        <w:rPr>
          <w:rFonts w:ascii="Times New Roman" w:hAnsi="Times New Roman"/>
          <w:sz w:val="24"/>
          <w:szCs w:val="24"/>
        </w:rPr>
        <w:t xml:space="preserve"> следующ</w:t>
      </w:r>
      <w:r>
        <w:rPr>
          <w:rFonts w:ascii="Times New Roman" w:hAnsi="Times New Roman"/>
          <w:sz w:val="24"/>
          <w:szCs w:val="24"/>
        </w:rPr>
        <w:t>его</w:t>
      </w:r>
      <w:r w:rsidRPr="00D56E1C">
        <w:rPr>
          <w:rFonts w:ascii="Times New Roman" w:hAnsi="Times New Roman"/>
          <w:sz w:val="24"/>
          <w:szCs w:val="24"/>
        </w:rPr>
        <w:t xml:space="preserve"> проекта - благоустройство парковочной автостоянки у центрального входа в ГБУЗ «Пудожская ЦРБ» г. Пудожа по ул. Пионерская д. 69. </w:t>
      </w:r>
    </w:p>
    <w:p w:rsidR="0081316D" w:rsidRPr="00D56E1C" w:rsidRDefault="0081316D" w:rsidP="0081316D">
      <w:pPr>
        <w:pStyle w:val="aa"/>
        <w:numPr>
          <w:ilvl w:val="0"/>
          <w:numId w:val="8"/>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рамках программы «Светлый город» планируется замена светильников ДРЛ на светодиодные лампы. </w:t>
      </w:r>
    </w:p>
    <w:p w:rsidR="0081316D" w:rsidRPr="00D56E1C" w:rsidRDefault="0081316D" w:rsidP="0081316D">
      <w:pPr>
        <w:pStyle w:val="aa"/>
        <w:numPr>
          <w:ilvl w:val="0"/>
          <w:numId w:val="8"/>
        </w:numPr>
        <w:tabs>
          <w:tab w:val="left" w:pos="993"/>
        </w:tabs>
        <w:spacing w:after="0" w:line="240" w:lineRule="auto"/>
        <w:ind w:left="0" w:firstLine="567"/>
        <w:jc w:val="both"/>
        <w:rPr>
          <w:rFonts w:ascii="Times New Roman" w:hAnsi="Times New Roman"/>
          <w:sz w:val="24"/>
          <w:szCs w:val="24"/>
        </w:rPr>
      </w:pPr>
      <w:r w:rsidRPr="00D56E1C">
        <w:rPr>
          <w:rFonts w:ascii="Times New Roman" w:hAnsi="Times New Roman"/>
          <w:sz w:val="24"/>
          <w:szCs w:val="24"/>
        </w:rPr>
        <w:t>В рамках реализации приоритетного проекта «</w:t>
      </w:r>
      <w:r>
        <w:rPr>
          <w:rFonts w:ascii="Times New Roman" w:hAnsi="Times New Roman"/>
          <w:sz w:val="24"/>
          <w:szCs w:val="24"/>
        </w:rPr>
        <w:t>К</w:t>
      </w:r>
      <w:r w:rsidRPr="00D56E1C">
        <w:rPr>
          <w:rFonts w:ascii="Times New Roman" w:hAnsi="Times New Roman"/>
          <w:sz w:val="24"/>
          <w:szCs w:val="24"/>
        </w:rPr>
        <w:t xml:space="preserve">омфортная городская среда» </w:t>
      </w:r>
      <w:r w:rsidRPr="00D56E1C">
        <w:rPr>
          <w:rFonts w:ascii="Times New Roman" w:eastAsiaTheme="minorEastAsia" w:hAnsi="Times New Roman"/>
          <w:sz w:val="24"/>
          <w:szCs w:val="24"/>
          <w:lang w:eastAsia="ru-RU"/>
        </w:rPr>
        <w:t xml:space="preserve">по </w:t>
      </w:r>
      <w:r w:rsidRPr="00D56E1C">
        <w:rPr>
          <w:rFonts w:ascii="Times New Roman" w:hAnsi="Times New Roman"/>
          <w:sz w:val="24"/>
          <w:szCs w:val="24"/>
        </w:rPr>
        <w:t>Пудожскому городскому поселени</w:t>
      </w:r>
      <w:r>
        <w:rPr>
          <w:rFonts w:ascii="Times New Roman" w:hAnsi="Times New Roman"/>
          <w:sz w:val="24"/>
          <w:szCs w:val="24"/>
        </w:rPr>
        <w:t>ю запланировано</w:t>
      </w:r>
      <w:r w:rsidRPr="00D56E1C">
        <w:rPr>
          <w:rFonts w:ascii="Times New Roman" w:hAnsi="Times New Roman"/>
          <w:sz w:val="24"/>
          <w:szCs w:val="24"/>
        </w:rPr>
        <w:t>:</w:t>
      </w:r>
    </w:p>
    <w:p w:rsidR="0081316D" w:rsidRPr="00D56E1C" w:rsidRDefault="0081316D" w:rsidP="0081316D">
      <w:pPr>
        <w:spacing w:after="0" w:line="240" w:lineRule="auto"/>
        <w:ind w:firstLine="567"/>
        <w:jc w:val="both"/>
        <w:rPr>
          <w:rFonts w:ascii="Times New Roman" w:hAnsi="Times New Roman" w:cs="Times New Roman"/>
          <w:sz w:val="24"/>
          <w:szCs w:val="24"/>
        </w:rPr>
      </w:pPr>
      <w:proofErr w:type="gramStart"/>
      <w:r w:rsidRPr="00D56E1C">
        <w:rPr>
          <w:rFonts w:ascii="Times New Roman" w:hAnsi="Times New Roman" w:cs="Times New Roman"/>
          <w:sz w:val="24"/>
          <w:szCs w:val="24"/>
        </w:rPr>
        <w:t xml:space="preserve">-  благоустройство 4 дворовых территорий: </w:t>
      </w:r>
      <w:r>
        <w:rPr>
          <w:rFonts w:ascii="Times New Roman" w:hAnsi="Times New Roman" w:cs="Times New Roman"/>
          <w:sz w:val="24"/>
          <w:szCs w:val="24"/>
        </w:rPr>
        <w:t xml:space="preserve">г. </w:t>
      </w:r>
      <w:r w:rsidRPr="00D56E1C">
        <w:rPr>
          <w:rFonts w:ascii="Times New Roman" w:hAnsi="Times New Roman" w:cs="Times New Roman"/>
          <w:sz w:val="24"/>
          <w:szCs w:val="24"/>
        </w:rPr>
        <w:t>Пудож Строителей</w:t>
      </w:r>
      <w:r>
        <w:rPr>
          <w:rFonts w:ascii="Times New Roman" w:hAnsi="Times New Roman" w:cs="Times New Roman"/>
          <w:sz w:val="24"/>
          <w:szCs w:val="24"/>
        </w:rPr>
        <w:t xml:space="preserve"> д. </w:t>
      </w:r>
      <w:r w:rsidRPr="00D56E1C">
        <w:rPr>
          <w:rFonts w:ascii="Times New Roman" w:hAnsi="Times New Roman" w:cs="Times New Roman"/>
          <w:sz w:val="24"/>
          <w:szCs w:val="24"/>
        </w:rPr>
        <w:t xml:space="preserve">22, </w:t>
      </w:r>
      <w:r>
        <w:rPr>
          <w:rFonts w:ascii="Times New Roman" w:hAnsi="Times New Roman" w:cs="Times New Roman"/>
          <w:sz w:val="24"/>
          <w:szCs w:val="24"/>
        </w:rPr>
        <w:t>г. П</w:t>
      </w:r>
      <w:r w:rsidRPr="00D56E1C">
        <w:rPr>
          <w:rFonts w:ascii="Times New Roman" w:hAnsi="Times New Roman" w:cs="Times New Roman"/>
          <w:sz w:val="24"/>
          <w:szCs w:val="24"/>
        </w:rPr>
        <w:t xml:space="preserve">удож, </w:t>
      </w:r>
      <w:r>
        <w:rPr>
          <w:rFonts w:ascii="Times New Roman" w:hAnsi="Times New Roman" w:cs="Times New Roman"/>
          <w:sz w:val="24"/>
          <w:szCs w:val="24"/>
        </w:rPr>
        <w:t xml:space="preserve">ул. </w:t>
      </w:r>
      <w:r w:rsidRPr="00D56E1C">
        <w:rPr>
          <w:rFonts w:ascii="Times New Roman" w:hAnsi="Times New Roman" w:cs="Times New Roman"/>
          <w:sz w:val="24"/>
          <w:szCs w:val="24"/>
        </w:rPr>
        <w:t>Карла Мар</w:t>
      </w:r>
      <w:r>
        <w:rPr>
          <w:rFonts w:ascii="Times New Roman" w:hAnsi="Times New Roman" w:cs="Times New Roman"/>
          <w:sz w:val="24"/>
          <w:szCs w:val="24"/>
        </w:rPr>
        <w:t>к</w:t>
      </w:r>
      <w:r w:rsidRPr="00D56E1C">
        <w:rPr>
          <w:rFonts w:ascii="Times New Roman" w:hAnsi="Times New Roman" w:cs="Times New Roman"/>
          <w:sz w:val="24"/>
          <w:szCs w:val="24"/>
        </w:rPr>
        <w:t>са</w:t>
      </w:r>
      <w:r>
        <w:rPr>
          <w:rFonts w:ascii="Times New Roman" w:hAnsi="Times New Roman" w:cs="Times New Roman"/>
          <w:sz w:val="24"/>
          <w:szCs w:val="24"/>
        </w:rPr>
        <w:t xml:space="preserve"> д. </w:t>
      </w:r>
      <w:r w:rsidRPr="00D56E1C">
        <w:rPr>
          <w:rFonts w:ascii="Times New Roman" w:hAnsi="Times New Roman" w:cs="Times New Roman"/>
          <w:sz w:val="24"/>
          <w:szCs w:val="24"/>
        </w:rPr>
        <w:t xml:space="preserve">72, </w:t>
      </w:r>
      <w:r>
        <w:rPr>
          <w:rFonts w:ascii="Times New Roman" w:hAnsi="Times New Roman" w:cs="Times New Roman"/>
          <w:sz w:val="24"/>
          <w:szCs w:val="24"/>
        </w:rPr>
        <w:t xml:space="preserve">г. </w:t>
      </w:r>
      <w:r w:rsidRPr="00D56E1C">
        <w:rPr>
          <w:rFonts w:ascii="Times New Roman" w:hAnsi="Times New Roman" w:cs="Times New Roman"/>
          <w:sz w:val="24"/>
          <w:szCs w:val="24"/>
        </w:rPr>
        <w:t xml:space="preserve">Пудож, </w:t>
      </w:r>
      <w:r>
        <w:rPr>
          <w:rFonts w:ascii="Times New Roman" w:hAnsi="Times New Roman" w:cs="Times New Roman"/>
          <w:sz w:val="24"/>
          <w:szCs w:val="24"/>
        </w:rPr>
        <w:t xml:space="preserve">ул. </w:t>
      </w:r>
      <w:r w:rsidRPr="00D56E1C">
        <w:rPr>
          <w:rFonts w:ascii="Times New Roman" w:hAnsi="Times New Roman" w:cs="Times New Roman"/>
          <w:sz w:val="24"/>
          <w:szCs w:val="24"/>
        </w:rPr>
        <w:t xml:space="preserve">Строителей </w:t>
      </w:r>
      <w:r>
        <w:rPr>
          <w:rFonts w:ascii="Times New Roman" w:hAnsi="Times New Roman" w:cs="Times New Roman"/>
          <w:sz w:val="24"/>
          <w:szCs w:val="24"/>
        </w:rPr>
        <w:t xml:space="preserve">дома № </w:t>
      </w:r>
      <w:r w:rsidRPr="00D56E1C">
        <w:rPr>
          <w:rFonts w:ascii="Times New Roman" w:hAnsi="Times New Roman" w:cs="Times New Roman"/>
          <w:sz w:val="24"/>
          <w:szCs w:val="24"/>
        </w:rPr>
        <w:t>6,7,8,9, г. Пудож, ул. Строителей</w:t>
      </w:r>
      <w:r>
        <w:rPr>
          <w:rFonts w:ascii="Times New Roman" w:hAnsi="Times New Roman" w:cs="Times New Roman"/>
          <w:sz w:val="24"/>
          <w:szCs w:val="24"/>
        </w:rPr>
        <w:t xml:space="preserve"> д. </w:t>
      </w:r>
      <w:r w:rsidRPr="00D56E1C">
        <w:rPr>
          <w:rFonts w:ascii="Times New Roman" w:hAnsi="Times New Roman" w:cs="Times New Roman"/>
          <w:sz w:val="24"/>
          <w:szCs w:val="24"/>
        </w:rPr>
        <w:t>20.</w:t>
      </w:r>
      <w:proofErr w:type="gramEnd"/>
      <w:r w:rsidRPr="00D56E1C">
        <w:rPr>
          <w:rFonts w:ascii="Times New Roman" w:hAnsi="Times New Roman" w:cs="Times New Roman"/>
          <w:sz w:val="24"/>
          <w:szCs w:val="24"/>
        </w:rPr>
        <w:t xml:space="preserve"> Будут проводиться работы по организации парковочных мест, установке новых урн и скамеек, ремонт дворовых проездов. </w:t>
      </w:r>
    </w:p>
    <w:p w:rsidR="0081316D" w:rsidRPr="00D56E1C" w:rsidRDefault="0081316D" w:rsidP="0081316D">
      <w:pPr>
        <w:spacing w:after="0" w:line="240" w:lineRule="auto"/>
        <w:ind w:firstLine="567"/>
        <w:jc w:val="both"/>
        <w:rPr>
          <w:rFonts w:ascii="Times New Roman" w:hAnsi="Times New Roman" w:cs="Times New Roman"/>
          <w:sz w:val="24"/>
          <w:szCs w:val="24"/>
        </w:rPr>
      </w:pPr>
      <w:r w:rsidRPr="00D56E1C">
        <w:rPr>
          <w:rFonts w:ascii="Times New Roman" w:hAnsi="Times New Roman" w:cs="Times New Roman"/>
          <w:sz w:val="24"/>
          <w:szCs w:val="24"/>
        </w:rPr>
        <w:t xml:space="preserve"> - благоустройство 2 общественных территори</w:t>
      </w:r>
      <w:r>
        <w:rPr>
          <w:rFonts w:ascii="Times New Roman" w:hAnsi="Times New Roman" w:cs="Times New Roman"/>
          <w:sz w:val="24"/>
          <w:szCs w:val="24"/>
        </w:rPr>
        <w:t>й</w:t>
      </w:r>
      <w:r w:rsidRPr="00D56E1C">
        <w:rPr>
          <w:rFonts w:ascii="Times New Roman" w:hAnsi="Times New Roman" w:cs="Times New Roman"/>
          <w:sz w:val="24"/>
          <w:szCs w:val="24"/>
        </w:rPr>
        <w:t xml:space="preserve">: </w:t>
      </w:r>
      <w:r>
        <w:rPr>
          <w:rFonts w:ascii="Times New Roman" w:hAnsi="Times New Roman" w:cs="Times New Roman"/>
          <w:sz w:val="24"/>
          <w:szCs w:val="24"/>
        </w:rPr>
        <w:t>б</w:t>
      </w:r>
      <w:r w:rsidRPr="00D56E1C">
        <w:rPr>
          <w:rFonts w:ascii="Times New Roman" w:hAnsi="Times New Roman" w:cs="Times New Roman"/>
          <w:sz w:val="24"/>
          <w:szCs w:val="24"/>
        </w:rPr>
        <w:t xml:space="preserve">лагоустройство парковочной автостоянки у центрального входа в ГБУЗ «Пудожская ЦРБ» г. Пудожа по ул. </w:t>
      </w:r>
      <w:proofErr w:type="gramStart"/>
      <w:r w:rsidRPr="00D56E1C">
        <w:rPr>
          <w:rFonts w:ascii="Times New Roman" w:hAnsi="Times New Roman" w:cs="Times New Roman"/>
          <w:sz w:val="24"/>
          <w:szCs w:val="24"/>
        </w:rPr>
        <w:t>Пионерская</w:t>
      </w:r>
      <w:proofErr w:type="gramEnd"/>
      <w:r w:rsidRPr="00D56E1C">
        <w:rPr>
          <w:rFonts w:ascii="Times New Roman" w:hAnsi="Times New Roman" w:cs="Times New Roman"/>
          <w:sz w:val="24"/>
          <w:szCs w:val="24"/>
        </w:rPr>
        <w:t>,</w:t>
      </w:r>
      <w:r>
        <w:rPr>
          <w:rFonts w:ascii="Times New Roman" w:hAnsi="Times New Roman" w:cs="Times New Roman"/>
          <w:sz w:val="24"/>
          <w:szCs w:val="24"/>
        </w:rPr>
        <w:t xml:space="preserve"> </w:t>
      </w:r>
      <w:r w:rsidRPr="00D56E1C">
        <w:rPr>
          <w:rFonts w:ascii="Times New Roman" w:hAnsi="Times New Roman" w:cs="Times New Roman"/>
          <w:sz w:val="24"/>
          <w:szCs w:val="24"/>
        </w:rPr>
        <w:t>69; благоустройство сквера по ул. Карла Маркса.</w:t>
      </w:r>
    </w:p>
    <w:p w:rsidR="0081316D" w:rsidRPr="00D56E1C" w:rsidRDefault="0081316D" w:rsidP="0081316D">
      <w:pPr>
        <w:spacing w:after="0" w:line="240" w:lineRule="auto"/>
        <w:ind w:firstLine="567"/>
        <w:rPr>
          <w:rFonts w:ascii="Times New Roman" w:hAnsi="Times New Roman" w:cs="Times New Roman"/>
          <w:sz w:val="24"/>
          <w:szCs w:val="24"/>
        </w:rPr>
      </w:pPr>
    </w:p>
    <w:p w:rsidR="0081316D" w:rsidRDefault="0081316D" w:rsidP="008131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Традиционно х</w:t>
      </w:r>
      <w:r w:rsidRPr="00CE68B4">
        <w:rPr>
          <w:rFonts w:ascii="Times New Roman" w:hAnsi="Times New Roman" w:cs="Times New Roman"/>
          <w:b/>
          <w:sz w:val="24"/>
          <w:szCs w:val="24"/>
        </w:rPr>
        <w:t xml:space="preserve">очется поблагодарить всех, кто занимал и занимает активную жизненную позицию, кто славно потрудился на благо нашего </w:t>
      </w:r>
      <w:r>
        <w:rPr>
          <w:rFonts w:ascii="Times New Roman" w:hAnsi="Times New Roman" w:cs="Times New Roman"/>
          <w:b/>
          <w:sz w:val="24"/>
          <w:szCs w:val="24"/>
        </w:rPr>
        <w:t>города</w:t>
      </w:r>
      <w:r w:rsidRPr="00CE68B4">
        <w:rPr>
          <w:rFonts w:ascii="Times New Roman" w:hAnsi="Times New Roman" w:cs="Times New Roman"/>
          <w:b/>
          <w:sz w:val="24"/>
          <w:szCs w:val="24"/>
        </w:rPr>
        <w:t xml:space="preserve"> в прошедшем году, кто готов и в дальнейшем вносить свой вклад в укрепление и развитие </w:t>
      </w:r>
      <w:r>
        <w:rPr>
          <w:rFonts w:ascii="Times New Roman" w:hAnsi="Times New Roman" w:cs="Times New Roman"/>
          <w:b/>
          <w:sz w:val="24"/>
          <w:szCs w:val="24"/>
        </w:rPr>
        <w:t>города</w:t>
      </w:r>
      <w:r w:rsidRPr="00CE68B4">
        <w:rPr>
          <w:rFonts w:ascii="Times New Roman" w:hAnsi="Times New Roman" w:cs="Times New Roman"/>
          <w:b/>
          <w:sz w:val="24"/>
          <w:szCs w:val="24"/>
        </w:rPr>
        <w:t>.</w:t>
      </w:r>
    </w:p>
    <w:p w:rsidR="0081316D" w:rsidRPr="00CE68B4" w:rsidRDefault="0081316D" w:rsidP="0081316D">
      <w:pPr>
        <w:jc w:val="center"/>
        <w:rPr>
          <w:rFonts w:ascii="Times New Roman" w:hAnsi="Times New Roman" w:cs="Times New Roman"/>
          <w:b/>
          <w:sz w:val="24"/>
          <w:szCs w:val="24"/>
        </w:rPr>
      </w:pPr>
    </w:p>
    <w:p w:rsidR="00C23606" w:rsidRPr="00CE68B4" w:rsidRDefault="00C23606" w:rsidP="0081316D">
      <w:pPr>
        <w:pStyle w:val="aa"/>
        <w:tabs>
          <w:tab w:val="left" w:pos="993"/>
        </w:tabs>
        <w:spacing w:after="0" w:line="240" w:lineRule="auto"/>
        <w:ind w:left="567"/>
        <w:jc w:val="both"/>
        <w:rPr>
          <w:rFonts w:ascii="Times New Roman" w:hAnsi="Times New Roman"/>
          <w:b/>
          <w:sz w:val="24"/>
          <w:szCs w:val="24"/>
        </w:rPr>
      </w:pPr>
    </w:p>
    <w:sectPr w:rsidR="00C23606" w:rsidRPr="00CE68B4" w:rsidSect="006F36B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E17B9"/>
    <w:multiLevelType w:val="hybridMultilevel"/>
    <w:tmpl w:val="B652FAA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CB031AF"/>
    <w:multiLevelType w:val="hybridMultilevel"/>
    <w:tmpl w:val="8E22549E"/>
    <w:lvl w:ilvl="0" w:tplc="BD00461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6FE1A5A"/>
    <w:multiLevelType w:val="hybridMultilevel"/>
    <w:tmpl w:val="65F621D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DED27DE"/>
    <w:multiLevelType w:val="hybridMultilevel"/>
    <w:tmpl w:val="391EA76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348A610F"/>
    <w:multiLevelType w:val="hybridMultilevel"/>
    <w:tmpl w:val="909E5F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B1A0BF7"/>
    <w:multiLevelType w:val="hybridMultilevel"/>
    <w:tmpl w:val="821A8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3F7665"/>
    <w:multiLevelType w:val="hybridMultilevel"/>
    <w:tmpl w:val="5E3A58C0"/>
    <w:lvl w:ilvl="0" w:tplc="BD004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EA5E1C"/>
    <w:multiLevelType w:val="hybridMultilevel"/>
    <w:tmpl w:val="35F42766"/>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4BA1DA0"/>
    <w:multiLevelType w:val="hybridMultilevel"/>
    <w:tmpl w:val="74148A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C2007B8"/>
    <w:multiLevelType w:val="multilevel"/>
    <w:tmpl w:val="7B68BC8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60502E27"/>
    <w:multiLevelType w:val="hybridMultilevel"/>
    <w:tmpl w:val="5F0CCC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7003ED"/>
    <w:multiLevelType w:val="hybridMultilevel"/>
    <w:tmpl w:val="A30229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EE008E"/>
    <w:multiLevelType w:val="hybridMultilevel"/>
    <w:tmpl w:val="D422CC1C"/>
    <w:lvl w:ilvl="0" w:tplc="D64232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5A06A39"/>
    <w:multiLevelType w:val="hybridMultilevel"/>
    <w:tmpl w:val="929AA0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DC732B3"/>
    <w:multiLevelType w:val="hybridMultilevel"/>
    <w:tmpl w:val="91783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E819A3"/>
    <w:multiLevelType w:val="hybridMultilevel"/>
    <w:tmpl w:val="4C12C69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8"/>
  </w:num>
  <w:num w:numId="3">
    <w:abstractNumId w:val="1"/>
  </w:num>
  <w:num w:numId="4">
    <w:abstractNumId w:val="6"/>
  </w:num>
  <w:num w:numId="5">
    <w:abstractNumId w:val="0"/>
  </w:num>
  <w:num w:numId="6">
    <w:abstractNumId w:val="11"/>
  </w:num>
  <w:num w:numId="7">
    <w:abstractNumId w:val="14"/>
  </w:num>
  <w:num w:numId="8">
    <w:abstractNumId w:val="10"/>
  </w:num>
  <w:num w:numId="9">
    <w:abstractNumId w:val="5"/>
  </w:num>
  <w:num w:numId="10">
    <w:abstractNumId w:val="3"/>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2FC7"/>
    <w:rsid w:val="0002220E"/>
    <w:rsid w:val="00040937"/>
    <w:rsid w:val="00050D8E"/>
    <w:rsid w:val="00054E07"/>
    <w:rsid w:val="00061BD9"/>
    <w:rsid w:val="00074158"/>
    <w:rsid w:val="00075074"/>
    <w:rsid w:val="000D3CD5"/>
    <w:rsid w:val="000E33F1"/>
    <w:rsid w:val="00114827"/>
    <w:rsid w:val="00121CC6"/>
    <w:rsid w:val="00127DA3"/>
    <w:rsid w:val="0014392C"/>
    <w:rsid w:val="00156DA6"/>
    <w:rsid w:val="001627D8"/>
    <w:rsid w:val="00167FEC"/>
    <w:rsid w:val="00171B48"/>
    <w:rsid w:val="00175F35"/>
    <w:rsid w:val="00194410"/>
    <w:rsid w:val="001C5578"/>
    <w:rsid w:val="001D2077"/>
    <w:rsid w:val="001E1436"/>
    <w:rsid w:val="001E23A3"/>
    <w:rsid w:val="00245BEE"/>
    <w:rsid w:val="0025012D"/>
    <w:rsid w:val="00287ADB"/>
    <w:rsid w:val="0029349A"/>
    <w:rsid w:val="002A2FC7"/>
    <w:rsid w:val="002A7D83"/>
    <w:rsid w:val="002C5292"/>
    <w:rsid w:val="002E2412"/>
    <w:rsid w:val="003072D4"/>
    <w:rsid w:val="003141B5"/>
    <w:rsid w:val="00317B5F"/>
    <w:rsid w:val="003251DD"/>
    <w:rsid w:val="003870B1"/>
    <w:rsid w:val="003F0756"/>
    <w:rsid w:val="00420FDF"/>
    <w:rsid w:val="0043517C"/>
    <w:rsid w:val="004B3B7D"/>
    <w:rsid w:val="004B4B8E"/>
    <w:rsid w:val="004C02B9"/>
    <w:rsid w:val="004C7084"/>
    <w:rsid w:val="004F17DE"/>
    <w:rsid w:val="0059349F"/>
    <w:rsid w:val="005A620B"/>
    <w:rsid w:val="005B1F95"/>
    <w:rsid w:val="005C2798"/>
    <w:rsid w:val="005C623E"/>
    <w:rsid w:val="00610D50"/>
    <w:rsid w:val="00615F89"/>
    <w:rsid w:val="00627CE6"/>
    <w:rsid w:val="006363EE"/>
    <w:rsid w:val="00681D49"/>
    <w:rsid w:val="006B0075"/>
    <w:rsid w:val="006F36BB"/>
    <w:rsid w:val="006F5A97"/>
    <w:rsid w:val="00756850"/>
    <w:rsid w:val="007662BC"/>
    <w:rsid w:val="00786674"/>
    <w:rsid w:val="0079664D"/>
    <w:rsid w:val="007D6243"/>
    <w:rsid w:val="007F70BB"/>
    <w:rsid w:val="0081316D"/>
    <w:rsid w:val="00820712"/>
    <w:rsid w:val="0082532D"/>
    <w:rsid w:val="008339EE"/>
    <w:rsid w:val="00837C4A"/>
    <w:rsid w:val="0084474D"/>
    <w:rsid w:val="00852849"/>
    <w:rsid w:val="008812BC"/>
    <w:rsid w:val="00896996"/>
    <w:rsid w:val="008A418B"/>
    <w:rsid w:val="008B30B9"/>
    <w:rsid w:val="008C774D"/>
    <w:rsid w:val="008D1F90"/>
    <w:rsid w:val="008F3D7C"/>
    <w:rsid w:val="009540D4"/>
    <w:rsid w:val="00974EA0"/>
    <w:rsid w:val="009A40E3"/>
    <w:rsid w:val="009B29D3"/>
    <w:rsid w:val="009B7E75"/>
    <w:rsid w:val="009C0E72"/>
    <w:rsid w:val="009E3C7C"/>
    <w:rsid w:val="009E560B"/>
    <w:rsid w:val="00A00ECB"/>
    <w:rsid w:val="00A17369"/>
    <w:rsid w:val="00A30697"/>
    <w:rsid w:val="00A31AFD"/>
    <w:rsid w:val="00A37628"/>
    <w:rsid w:val="00A40D41"/>
    <w:rsid w:val="00A67AE7"/>
    <w:rsid w:val="00A701CA"/>
    <w:rsid w:val="00AA21AF"/>
    <w:rsid w:val="00AA3905"/>
    <w:rsid w:val="00AB6FAF"/>
    <w:rsid w:val="00AC546B"/>
    <w:rsid w:val="00AD78DE"/>
    <w:rsid w:val="00AE6937"/>
    <w:rsid w:val="00B10A1B"/>
    <w:rsid w:val="00B115AF"/>
    <w:rsid w:val="00B81A4F"/>
    <w:rsid w:val="00B9120B"/>
    <w:rsid w:val="00BE7A74"/>
    <w:rsid w:val="00C00850"/>
    <w:rsid w:val="00C23191"/>
    <w:rsid w:val="00C23606"/>
    <w:rsid w:val="00C258C0"/>
    <w:rsid w:val="00C41AEF"/>
    <w:rsid w:val="00C52EB5"/>
    <w:rsid w:val="00CB6403"/>
    <w:rsid w:val="00CE464A"/>
    <w:rsid w:val="00CE68B4"/>
    <w:rsid w:val="00D1092A"/>
    <w:rsid w:val="00D32BF6"/>
    <w:rsid w:val="00D47429"/>
    <w:rsid w:val="00D50811"/>
    <w:rsid w:val="00D56E1C"/>
    <w:rsid w:val="00D9082D"/>
    <w:rsid w:val="00DA0093"/>
    <w:rsid w:val="00DB4789"/>
    <w:rsid w:val="00DB507A"/>
    <w:rsid w:val="00DB72A9"/>
    <w:rsid w:val="00DD1DBE"/>
    <w:rsid w:val="00DF51DA"/>
    <w:rsid w:val="00E45D45"/>
    <w:rsid w:val="00E5068C"/>
    <w:rsid w:val="00E536D6"/>
    <w:rsid w:val="00E72338"/>
    <w:rsid w:val="00E83279"/>
    <w:rsid w:val="00E93B6D"/>
    <w:rsid w:val="00EC6F46"/>
    <w:rsid w:val="00EF24AD"/>
    <w:rsid w:val="00F06A99"/>
    <w:rsid w:val="00F26976"/>
    <w:rsid w:val="00F3359F"/>
    <w:rsid w:val="00F8467F"/>
    <w:rsid w:val="00FA1403"/>
    <w:rsid w:val="00FB5C96"/>
    <w:rsid w:val="00FC3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429"/>
  </w:style>
  <w:style w:type="paragraph" w:styleId="2">
    <w:name w:val="heading 2"/>
    <w:basedOn w:val="a"/>
    <w:next w:val="a"/>
    <w:link w:val="20"/>
    <w:uiPriority w:val="99"/>
    <w:qFormat/>
    <w:rsid w:val="006F36BB"/>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339EE"/>
    <w:pPr>
      <w:widowControl w:val="0"/>
      <w:spacing w:after="0" w:line="220" w:lineRule="auto"/>
      <w:ind w:left="1600" w:right="377"/>
      <w:jc w:val="center"/>
    </w:pPr>
    <w:rPr>
      <w:rFonts w:ascii="Times New Roman" w:eastAsia="Times New Roman" w:hAnsi="Times New Roman" w:cs="Times New Roman"/>
      <w:b/>
      <w:bCs/>
      <w:snapToGrid w:val="0"/>
      <w:sz w:val="28"/>
      <w:szCs w:val="20"/>
    </w:rPr>
  </w:style>
  <w:style w:type="paragraph" w:styleId="a4">
    <w:name w:val="Body Text Indent"/>
    <w:basedOn w:val="a"/>
    <w:link w:val="a5"/>
    <w:rsid w:val="00E93B6D"/>
    <w:pPr>
      <w:widowControl w:val="0"/>
      <w:spacing w:after="120" w:line="240" w:lineRule="auto"/>
      <w:ind w:left="283"/>
    </w:pPr>
    <w:rPr>
      <w:rFonts w:ascii="Courier New" w:eastAsia="Courier New" w:hAnsi="Courier New" w:cs="Courier New"/>
      <w:color w:val="000000"/>
      <w:sz w:val="24"/>
      <w:szCs w:val="24"/>
    </w:rPr>
  </w:style>
  <w:style w:type="character" w:customStyle="1" w:styleId="a5">
    <w:name w:val="Основной текст с отступом Знак"/>
    <w:basedOn w:val="a0"/>
    <w:link w:val="a4"/>
    <w:rsid w:val="00E93B6D"/>
    <w:rPr>
      <w:rFonts w:ascii="Courier New" w:eastAsia="Courier New" w:hAnsi="Courier New" w:cs="Courier New"/>
      <w:color w:val="000000"/>
      <w:sz w:val="24"/>
      <w:szCs w:val="24"/>
    </w:rPr>
  </w:style>
  <w:style w:type="character" w:customStyle="1" w:styleId="1">
    <w:name w:val="Заголовок №1_"/>
    <w:basedOn w:val="a0"/>
    <w:link w:val="10"/>
    <w:rsid w:val="00E93B6D"/>
    <w:rPr>
      <w:rFonts w:ascii="Times New Roman" w:hAnsi="Times New Roman" w:cs="Times New Roman"/>
      <w:b/>
      <w:bCs/>
      <w:spacing w:val="20"/>
      <w:sz w:val="42"/>
      <w:szCs w:val="42"/>
      <w:shd w:val="clear" w:color="auto" w:fill="FFFFFF"/>
    </w:rPr>
  </w:style>
  <w:style w:type="paragraph" w:customStyle="1" w:styleId="10">
    <w:name w:val="Заголовок №1"/>
    <w:basedOn w:val="a"/>
    <w:link w:val="1"/>
    <w:rsid w:val="00E93B6D"/>
    <w:pPr>
      <w:widowControl w:val="0"/>
      <w:shd w:val="clear" w:color="auto" w:fill="FFFFFF"/>
      <w:spacing w:after="780" w:line="240" w:lineRule="atLeast"/>
      <w:jc w:val="center"/>
      <w:outlineLvl w:val="0"/>
    </w:pPr>
    <w:rPr>
      <w:rFonts w:ascii="Times New Roman" w:hAnsi="Times New Roman" w:cs="Times New Roman"/>
      <w:b/>
      <w:bCs/>
      <w:spacing w:val="20"/>
      <w:sz w:val="42"/>
      <w:szCs w:val="42"/>
    </w:rPr>
  </w:style>
  <w:style w:type="paragraph" w:styleId="a6">
    <w:name w:val="Body Text"/>
    <w:basedOn w:val="a"/>
    <w:link w:val="a7"/>
    <w:uiPriority w:val="99"/>
    <w:semiHidden/>
    <w:unhideWhenUsed/>
    <w:rsid w:val="00E93B6D"/>
    <w:pPr>
      <w:spacing w:after="120"/>
    </w:pPr>
  </w:style>
  <w:style w:type="character" w:customStyle="1" w:styleId="a7">
    <w:name w:val="Основной текст Знак"/>
    <w:basedOn w:val="a0"/>
    <w:link w:val="a6"/>
    <w:uiPriority w:val="99"/>
    <w:semiHidden/>
    <w:rsid w:val="00E93B6D"/>
  </w:style>
  <w:style w:type="paragraph" w:styleId="a8">
    <w:name w:val="Title"/>
    <w:basedOn w:val="a"/>
    <w:link w:val="a9"/>
    <w:qFormat/>
    <w:rsid w:val="00E93B6D"/>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rsid w:val="00E93B6D"/>
    <w:rPr>
      <w:rFonts w:ascii="Times New Roman" w:eastAsia="Times New Roman" w:hAnsi="Times New Roman" w:cs="Times New Roman"/>
      <w:b/>
      <w:sz w:val="28"/>
      <w:szCs w:val="20"/>
    </w:rPr>
  </w:style>
  <w:style w:type="paragraph" w:styleId="aa">
    <w:name w:val="List Paragraph"/>
    <w:basedOn w:val="a"/>
    <w:uiPriority w:val="34"/>
    <w:qFormat/>
    <w:rsid w:val="001E1436"/>
    <w:pPr>
      <w:ind w:left="720"/>
      <w:contextualSpacing/>
    </w:pPr>
    <w:rPr>
      <w:rFonts w:ascii="Calibri" w:eastAsia="Calibri" w:hAnsi="Calibri" w:cs="Times New Roman"/>
      <w:lang w:eastAsia="en-US"/>
    </w:rPr>
  </w:style>
  <w:style w:type="paragraph" w:customStyle="1" w:styleId="oaenoniinee">
    <w:name w:val="oaeno niinee"/>
    <w:basedOn w:val="a"/>
    <w:rsid w:val="001E1436"/>
    <w:pPr>
      <w:spacing w:after="0" w:line="240" w:lineRule="auto"/>
      <w:jc w:val="both"/>
    </w:pPr>
    <w:rPr>
      <w:rFonts w:ascii="Times New Roman" w:eastAsia="Times New Roman" w:hAnsi="Times New Roman" w:cs="Times New Roman"/>
      <w:sz w:val="24"/>
      <w:szCs w:val="20"/>
    </w:rPr>
  </w:style>
  <w:style w:type="paragraph" w:styleId="ab">
    <w:name w:val="No Spacing"/>
    <w:uiPriority w:val="1"/>
    <w:qFormat/>
    <w:rsid w:val="009E3C7C"/>
    <w:pPr>
      <w:spacing w:after="0" w:line="240" w:lineRule="auto"/>
    </w:pPr>
    <w:rPr>
      <w:rFonts w:ascii="Calibri" w:eastAsia="Times New Roman" w:hAnsi="Calibri" w:cs="Times New Roman"/>
    </w:rPr>
  </w:style>
  <w:style w:type="character" w:customStyle="1" w:styleId="11">
    <w:name w:val="Знак Знак1"/>
    <w:basedOn w:val="a0"/>
    <w:rsid w:val="009E3C7C"/>
    <w:rPr>
      <w:spacing w:val="10"/>
      <w:sz w:val="23"/>
      <w:szCs w:val="23"/>
      <w:lang w:bidi="ar-SA"/>
    </w:rPr>
  </w:style>
  <w:style w:type="character" w:styleId="ac">
    <w:name w:val="Strong"/>
    <w:basedOn w:val="a0"/>
    <w:uiPriority w:val="22"/>
    <w:qFormat/>
    <w:rsid w:val="009E3C7C"/>
    <w:rPr>
      <w:b/>
      <w:bCs/>
    </w:rPr>
  </w:style>
  <w:style w:type="paragraph" w:customStyle="1" w:styleId="Default">
    <w:name w:val="Default"/>
    <w:rsid w:val="009E3C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d">
    <w:name w:val="Содержимое таблицы"/>
    <w:basedOn w:val="a"/>
    <w:uiPriority w:val="99"/>
    <w:rsid w:val="009E3C7C"/>
    <w:pPr>
      <w:widowControl w:val="0"/>
      <w:suppressLineNumbers/>
      <w:suppressAutoHyphens/>
      <w:autoSpaceDE w:val="0"/>
      <w:spacing w:after="0" w:line="240" w:lineRule="auto"/>
    </w:pPr>
    <w:rPr>
      <w:rFonts w:ascii="Times New Roman" w:eastAsia="Calibri" w:hAnsi="Times New Roman" w:cs="Times New Roman"/>
      <w:sz w:val="20"/>
      <w:szCs w:val="20"/>
      <w:lang w:eastAsia="ar-SA"/>
    </w:rPr>
  </w:style>
  <w:style w:type="paragraph" w:customStyle="1" w:styleId="ae">
    <w:name w:val="ПОДРАЗДЕЛ"/>
    <w:basedOn w:val="a"/>
    <w:link w:val="af"/>
    <w:autoRedefine/>
    <w:rsid w:val="00167FEC"/>
    <w:pPr>
      <w:spacing w:after="0" w:line="240" w:lineRule="auto"/>
      <w:ind w:firstLine="708"/>
      <w:jc w:val="center"/>
    </w:pPr>
    <w:rPr>
      <w:rFonts w:ascii="Times New Roman" w:eastAsia="Times New Roman" w:hAnsi="Times New Roman" w:cs="Times New Roman"/>
      <w:b/>
      <w:i/>
      <w:sz w:val="28"/>
      <w:szCs w:val="28"/>
      <w:u w:val="single"/>
    </w:rPr>
  </w:style>
  <w:style w:type="character" w:customStyle="1" w:styleId="af">
    <w:name w:val="ПОДРАЗДЕЛ Знак"/>
    <w:basedOn w:val="a0"/>
    <w:link w:val="ae"/>
    <w:rsid w:val="00167FEC"/>
    <w:rPr>
      <w:rFonts w:ascii="Times New Roman" w:eastAsia="Times New Roman" w:hAnsi="Times New Roman" w:cs="Times New Roman"/>
      <w:b/>
      <w:i/>
      <w:sz w:val="28"/>
      <w:szCs w:val="28"/>
      <w:u w:val="single"/>
    </w:rPr>
  </w:style>
  <w:style w:type="character" w:customStyle="1" w:styleId="menu3br1">
    <w:name w:val="menu3br1"/>
    <w:basedOn w:val="a0"/>
    <w:rsid w:val="00167FEC"/>
    <w:rPr>
      <w:rFonts w:ascii="Arial" w:hAnsi="Arial" w:cs="Arial" w:hint="default"/>
      <w:b/>
      <w:bCs/>
      <w:color w:val="10386E"/>
      <w:sz w:val="17"/>
      <w:szCs w:val="17"/>
    </w:rPr>
  </w:style>
  <w:style w:type="paragraph" w:styleId="af0">
    <w:name w:val="Normal (Web)"/>
    <w:basedOn w:val="a"/>
    <w:uiPriority w:val="99"/>
    <w:unhideWhenUsed/>
    <w:rsid w:val="005C62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6F36BB"/>
    <w:rPr>
      <w:rFonts w:ascii="Arial" w:eastAsia="Times New Roman"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132721767">
      <w:bodyDiv w:val="1"/>
      <w:marLeft w:val="0"/>
      <w:marRight w:val="0"/>
      <w:marTop w:val="0"/>
      <w:marBottom w:val="0"/>
      <w:divBdr>
        <w:top w:val="none" w:sz="0" w:space="0" w:color="auto"/>
        <w:left w:val="none" w:sz="0" w:space="0" w:color="auto"/>
        <w:bottom w:val="none" w:sz="0" w:space="0" w:color="auto"/>
        <w:right w:val="none" w:sz="0" w:space="0" w:color="auto"/>
      </w:divBdr>
      <w:divsChild>
        <w:div w:id="1058019287">
          <w:marLeft w:val="0"/>
          <w:marRight w:val="0"/>
          <w:marTop w:val="0"/>
          <w:marBottom w:val="0"/>
          <w:divBdr>
            <w:top w:val="none" w:sz="0" w:space="0" w:color="auto"/>
            <w:left w:val="none" w:sz="0" w:space="0" w:color="auto"/>
            <w:bottom w:val="none" w:sz="0" w:space="0" w:color="auto"/>
            <w:right w:val="none" w:sz="0" w:space="0" w:color="auto"/>
          </w:divBdr>
        </w:div>
      </w:divsChild>
    </w:div>
    <w:div w:id="293368931">
      <w:bodyDiv w:val="1"/>
      <w:marLeft w:val="0"/>
      <w:marRight w:val="0"/>
      <w:marTop w:val="0"/>
      <w:marBottom w:val="0"/>
      <w:divBdr>
        <w:top w:val="none" w:sz="0" w:space="0" w:color="auto"/>
        <w:left w:val="none" w:sz="0" w:space="0" w:color="auto"/>
        <w:bottom w:val="none" w:sz="0" w:space="0" w:color="auto"/>
        <w:right w:val="none" w:sz="0" w:space="0" w:color="auto"/>
      </w:divBdr>
      <w:divsChild>
        <w:div w:id="52124545">
          <w:marLeft w:val="0"/>
          <w:marRight w:val="0"/>
          <w:marTop w:val="0"/>
          <w:marBottom w:val="0"/>
          <w:divBdr>
            <w:top w:val="none" w:sz="0" w:space="0" w:color="auto"/>
            <w:left w:val="none" w:sz="0" w:space="0" w:color="auto"/>
            <w:bottom w:val="none" w:sz="0" w:space="0" w:color="auto"/>
            <w:right w:val="none" w:sz="0" w:space="0" w:color="auto"/>
          </w:divBdr>
        </w:div>
        <w:div w:id="128596382">
          <w:marLeft w:val="0"/>
          <w:marRight w:val="0"/>
          <w:marTop w:val="0"/>
          <w:marBottom w:val="0"/>
          <w:divBdr>
            <w:top w:val="none" w:sz="0" w:space="0" w:color="auto"/>
            <w:left w:val="none" w:sz="0" w:space="0" w:color="auto"/>
            <w:bottom w:val="none" w:sz="0" w:space="0" w:color="auto"/>
            <w:right w:val="none" w:sz="0" w:space="0" w:color="auto"/>
          </w:divBdr>
        </w:div>
        <w:div w:id="733898292">
          <w:marLeft w:val="0"/>
          <w:marRight w:val="0"/>
          <w:marTop w:val="0"/>
          <w:marBottom w:val="0"/>
          <w:divBdr>
            <w:top w:val="none" w:sz="0" w:space="0" w:color="auto"/>
            <w:left w:val="none" w:sz="0" w:space="0" w:color="auto"/>
            <w:bottom w:val="none" w:sz="0" w:space="0" w:color="auto"/>
            <w:right w:val="none" w:sz="0" w:space="0" w:color="auto"/>
          </w:divBdr>
        </w:div>
        <w:div w:id="2056389135">
          <w:marLeft w:val="0"/>
          <w:marRight w:val="0"/>
          <w:marTop w:val="0"/>
          <w:marBottom w:val="0"/>
          <w:divBdr>
            <w:top w:val="none" w:sz="0" w:space="0" w:color="auto"/>
            <w:left w:val="none" w:sz="0" w:space="0" w:color="auto"/>
            <w:bottom w:val="none" w:sz="0" w:space="0" w:color="auto"/>
            <w:right w:val="none" w:sz="0" w:space="0" w:color="auto"/>
          </w:divBdr>
        </w:div>
        <w:div w:id="2121602636">
          <w:marLeft w:val="0"/>
          <w:marRight w:val="0"/>
          <w:marTop w:val="0"/>
          <w:marBottom w:val="0"/>
          <w:divBdr>
            <w:top w:val="none" w:sz="0" w:space="0" w:color="auto"/>
            <w:left w:val="none" w:sz="0" w:space="0" w:color="auto"/>
            <w:bottom w:val="none" w:sz="0" w:space="0" w:color="auto"/>
            <w:right w:val="none" w:sz="0" w:space="0" w:color="auto"/>
          </w:divBdr>
        </w:div>
      </w:divsChild>
    </w:div>
    <w:div w:id="107369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7429</TotalTime>
  <Pages>12</Pages>
  <Words>4912</Words>
  <Characters>28004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Ладыгин</dc:creator>
  <cp:keywords/>
  <dc:description/>
  <cp:lastModifiedBy>user31</cp:lastModifiedBy>
  <cp:revision>11</cp:revision>
  <cp:lastPrinted>2019-03-20T06:42:00Z</cp:lastPrinted>
  <dcterms:created xsi:type="dcterms:W3CDTF">2019-03-12T16:59:00Z</dcterms:created>
  <dcterms:modified xsi:type="dcterms:W3CDTF">2019-04-01T05:17:00Z</dcterms:modified>
</cp:coreProperties>
</file>