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94" w:rsidRDefault="00D11E94" w:rsidP="00822C12">
      <w:pPr>
        <w:ind w:left="-142" w:firstLine="142"/>
        <w:jc w:val="center"/>
        <w:rPr>
          <w:sz w:val="16"/>
        </w:rPr>
      </w:pPr>
    </w:p>
    <w:p w:rsidR="00AA5D36" w:rsidRDefault="00AA5D36" w:rsidP="00822C12">
      <w:pPr>
        <w:ind w:left="-142" w:firstLine="142"/>
        <w:jc w:val="center"/>
        <w:rPr>
          <w:sz w:val="16"/>
        </w:rPr>
      </w:pPr>
    </w:p>
    <w:p w:rsidR="00AA5D36" w:rsidRPr="0078258C" w:rsidRDefault="00AA5D36" w:rsidP="00AA5D36">
      <w:pPr>
        <w:tabs>
          <w:tab w:val="left" w:pos="1125"/>
        </w:tabs>
        <w:spacing w:after="0"/>
        <w:jc w:val="right"/>
        <w:rPr>
          <w:rFonts w:ascii="Times New Roman" w:hAnsi="Times New Roman"/>
          <w:sz w:val="24"/>
          <w:szCs w:val="24"/>
        </w:rPr>
      </w:pPr>
      <w:r w:rsidRPr="0078258C">
        <w:rPr>
          <w:rFonts w:ascii="Times New Roman" w:hAnsi="Times New Roman"/>
          <w:sz w:val="24"/>
          <w:szCs w:val="24"/>
        </w:rPr>
        <w:t>В редакции постановлений:</w:t>
      </w:r>
    </w:p>
    <w:p w:rsidR="00AA5D36" w:rsidRPr="0078258C" w:rsidRDefault="00AA5D36" w:rsidP="00AA5D36">
      <w:pPr>
        <w:tabs>
          <w:tab w:val="left" w:pos="1125"/>
        </w:tabs>
        <w:spacing w:after="0"/>
        <w:jc w:val="right"/>
        <w:rPr>
          <w:rFonts w:ascii="Times New Roman" w:hAnsi="Times New Roman"/>
          <w:sz w:val="24"/>
          <w:szCs w:val="24"/>
        </w:rPr>
      </w:pPr>
      <w:r w:rsidRPr="0078258C">
        <w:rPr>
          <w:rFonts w:ascii="Times New Roman" w:hAnsi="Times New Roman"/>
          <w:sz w:val="24"/>
          <w:szCs w:val="24"/>
        </w:rPr>
        <w:t>№ 986-П от 02.12.2021</w:t>
      </w:r>
    </w:p>
    <w:p w:rsidR="00AA5D36" w:rsidRPr="0078258C" w:rsidRDefault="00AA5D36" w:rsidP="00AA5D36">
      <w:pPr>
        <w:tabs>
          <w:tab w:val="left" w:pos="1125"/>
        </w:tabs>
        <w:spacing w:after="0"/>
        <w:jc w:val="right"/>
        <w:rPr>
          <w:rFonts w:ascii="Times New Roman" w:hAnsi="Times New Roman"/>
          <w:sz w:val="24"/>
          <w:szCs w:val="24"/>
        </w:rPr>
      </w:pPr>
      <w:r w:rsidRPr="0078258C">
        <w:rPr>
          <w:rFonts w:ascii="Times New Roman" w:hAnsi="Times New Roman"/>
          <w:sz w:val="24"/>
          <w:szCs w:val="24"/>
        </w:rPr>
        <w:t>№ 833-П от 24.10.2022</w:t>
      </w:r>
    </w:p>
    <w:p w:rsidR="00AA5D36" w:rsidRDefault="00AA5D36" w:rsidP="00AA5D36">
      <w:pPr>
        <w:tabs>
          <w:tab w:val="left" w:pos="1125"/>
        </w:tabs>
        <w:spacing w:after="0"/>
        <w:jc w:val="right"/>
        <w:rPr>
          <w:rFonts w:ascii="Times New Roman" w:hAnsi="Times New Roman"/>
          <w:sz w:val="24"/>
          <w:szCs w:val="24"/>
        </w:rPr>
      </w:pPr>
      <w:r w:rsidRPr="0078258C">
        <w:rPr>
          <w:rFonts w:ascii="Times New Roman" w:hAnsi="Times New Roman"/>
          <w:sz w:val="24"/>
          <w:szCs w:val="24"/>
        </w:rPr>
        <w:t>№ 614-П от 24.10.2023</w:t>
      </w:r>
    </w:p>
    <w:p w:rsidR="007E5A13" w:rsidRPr="0078258C" w:rsidRDefault="007E5A13" w:rsidP="00AA5D36">
      <w:pPr>
        <w:tabs>
          <w:tab w:val="left" w:pos="1125"/>
        </w:tabs>
        <w:spacing w:after="0"/>
        <w:jc w:val="right"/>
        <w:rPr>
          <w:rFonts w:ascii="Times New Roman" w:hAnsi="Times New Roman"/>
          <w:sz w:val="24"/>
          <w:szCs w:val="24"/>
        </w:rPr>
      </w:pPr>
      <w:r>
        <w:rPr>
          <w:rFonts w:ascii="Times New Roman" w:hAnsi="Times New Roman"/>
          <w:sz w:val="24"/>
          <w:szCs w:val="24"/>
        </w:rPr>
        <w:t>№ 580-П от 18.09.2025</w:t>
      </w:r>
    </w:p>
    <w:p w:rsidR="00AA5D36" w:rsidRDefault="007E5A13" w:rsidP="007E5A13">
      <w:pPr>
        <w:tabs>
          <w:tab w:val="left" w:pos="8365"/>
        </w:tabs>
        <w:ind w:left="-142" w:firstLine="142"/>
        <w:rPr>
          <w:sz w:val="16"/>
        </w:rPr>
      </w:pPr>
      <w:r>
        <w:rPr>
          <w:sz w:val="16"/>
        </w:rPr>
        <w:tab/>
      </w:r>
    </w:p>
    <w:p w:rsidR="00AA5D36" w:rsidRDefault="00AA5D36" w:rsidP="00822C12">
      <w:pPr>
        <w:ind w:left="-142" w:firstLine="142"/>
        <w:jc w:val="center"/>
        <w:rPr>
          <w:sz w:val="16"/>
        </w:rPr>
      </w:pPr>
    </w:p>
    <w:p w:rsidR="00822C12" w:rsidRPr="00760C58" w:rsidRDefault="00822C12" w:rsidP="00822C12">
      <w:pPr>
        <w:ind w:left="-142" w:firstLine="142"/>
        <w:jc w:val="center"/>
        <w:rPr>
          <w:sz w:val="16"/>
        </w:rPr>
      </w:pPr>
      <w:r>
        <w:rPr>
          <w:noProof/>
          <w:lang w:eastAsia="ru-RU"/>
        </w:rPr>
        <w:drawing>
          <wp:inline distT="0" distB="0" distL="0" distR="0">
            <wp:extent cx="923290" cy="1106170"/>
            <wp:effectExtent l="19050" t="0" r="0" b="0"/>
            <wp:docPr id="1"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AR"/>
                    <pic:cNvPicPr>
                      <a:picLocks noChangeAspect="1" noChangeArrowheads="1"/>
                    </pic:cNvPicPr>
                  </pic:nvPicPr>
                  <pic:blipFill>
                    <a:blip r:embed="rId8" cstate="print"/>
                    <a:srcRect/>
                    <a:stretch>
                      <a:fillRect/>
                    </a:stretch>
                  </pic:blipFill>
                  <pic:spPr bwMode="auto">
                    <a:xfrm>
                      <a:off x="0" y="0"/>
                      <a:ext cx="927155" cy="1105231"/>
                    </a:xfrm>
                    <a:prstGeom prst="rect">
                      <a:avLst/>
                    </a:prstGeom>
                    <a:noFill/>
                    <a:ln w="9525">
                      <a:noFill/>
                      <a:miter lim="800000"/>
                      <a:headEnd/>
                      <a:tailEnd/>
                    </a:ln>
                  </pic:spPr>
                </pic:pic>
              </a:graphicData>
            </a:graphic>
          </wp:inline>
        </w:drawing>
      </w:r>
    </w:p>
    <w:p w:rsidR="00822C12" w:rsidRPr="001A1672" w:rsidRDefault="00822C12" w:rsidP="00822C12">
      <w:pPr>
        <w:tabs>
          <w:tab w:val="left" w:pos="1125"/>
        </w:tabs>
        <w:spacing w:after="0"/>
        <w:jc w:val="center"/>
        <w:rPr>
          <w:rFonts w:ascii="Times New Roman" w:hAnsi="Times New Roman"/>
          <w:b/>
          <w:sz w:val="24"/>
          <w:szCs w:val="24"/>
        </w:rPr>
      </w:pPr>
      <w:r w:rsidRPr="001A1672">
        <w:rPr>
          <w:rFonts w:ascii="Times New Roman" w:hAnsi="Times New Roman"/>
          <w:b/>
          <w:sz w:val="24"/>
          <w:szCs w:val="24"/>
        </w:rPr>
        <w:t>Республика Карелия</w:t>
      </w:r>
    </w:p>
    <w:p w:rsidR="00822C12" w:rsidRPr="001A1672" w:rsidRDefault="00822C12" w:rsidP="00822C12">
      <w:pPr>
        <w:tabs>
          <w:tab w:val="left" w:pos="1125"/>
        </w:tabs>
        <w:spacing w:after="0"/>
        <w:jc w:val="center"/>
        <w:rPr>
          <w:rFonts w:ascii="Times New Roman" w:hAnsi="Times New Roman"/>
          <w:b/>
          <w:sz w:val="24"/>
          <w:szCs w:val="24"/>
        </w:rPr>
      </w:pPr>
      <w:r w:rsidRPr="001A1672">
        <w:rPr>
          <w:rFonts w:ascii="Times New Roman" w:hAnsi="Times New Roman"/>
          <w:b/>
          <w:sz w:val="24"/>
          <w:szCs w:val="24"/>
        </w:rPr>
        <w:t>Администрация Пудожского</w:t>
      </w:r>
      <w:r>
        <w:rPr>
          <w:rFonts w:ascii="Times New Roman" w:hAnsi="Times New Roman"/>
          <w:b/>
          <w:sz w:val="24"/>
          <w:szCs w:val="24"/>
        </w:rPr>
        <w:t xml:space="preserve"> </w:t>
      </w:r>
      <w:r w:rsidRPr="001A1672">
        <w:rPr>
          <w:rFonts w:ascii="Times New Roman" w:hAnsi="Times New Roman"/>
          <w:b/>
          <w:sz w:val="24"/>
          <w:szCs w:val="24"/>
        </w:rPr>
        <w:t>муниципального  района</w:t>
      </w:r>
    </w:p>
    <w:p w:rsidR="00822C12" w:rsidRDefault="00822C12" w:rsidP="00822C12">
      <w:pPr>
        <w:tabs>
          <w:tab w:val="left" w:pos="1125"/>
        </w:tabs>
        <w:spacing w:after="0"/>
        <w:rPr>
          <w:rFonts w:ascii="Times New Roman" w:hAnsi="Times New Roman"/>
          <w:b/>
          <w:sz w:val="24"/>
          <w:szCs w:val="24"/>
        </w:rPr>
      </w:pPr>
    </w:p>
    <w:p w:rsidR="00822C12" w:rsidRDefault="00822C12" w:rsidP="00822C12">
      <w:pPr>
        <w:tabs>
          <w:tab w:val="left" w:pos="1125"/>
        </w:tabs>
        <w:jc w:val="center"/>
        <w:rPr>
          <w:rFonts w:ascii="Times New Roman" w:hAnsi="Times New Roman"/>
          <w:b/>
          <w:sz w:val="32"/>
          <w:szCs w:val="32"/>
        </w:rPr>
      </w:pPr>
      <w:r w:rsidRPr="001A1672">
        <w:rPr>
          <w:rFonts w:ascii="Times New Roman" w:hAnsi="Times New Roman"/>
          <w:b/>
          <w:sz w:val="32"/>
          <w:szCs w:val="32"/>
        </w:rPr>
        <w:t>ПОСТАНОВЛЕНИЕ</w:t>
      </w:r>
    </w:p>
    <w:p w:rsidR="00822C12" w:rsidRPr="00EB1F73" w:rsidRDefault="00822C12" w:rsidP="00822C12">
      <w:pPr>
        <w:tabs>
          <w:tab w:val="left" w:pos="1125"/>
        </w:tabs>
        <w:jc w:val="center"/>
        <w:rPr>
          <w:rFonts w:ascii="Times New Roman" w:hAnsi="Times New Roman"/>
          <w:sz w:val="24"/>
          <w:szCs w:val="24"/>
        </w:rPr>
      </w:pPr>
      <w:r w:rsidRPr="0088060E">
        <w:rPr>
          <w:rFonts w:ascii="Times New Roman" w:hAnsi="Times New Roman"/>
          <w:sz w:val="24"/>
          <w:szCs w:val="24"/>
        </w:rPr>
        <w:t>От</w:t>
      </w:r>
      <w:r w:rsidR="00D11E94">
        <w:rPr>
          <w:rFonts w:ascii="Times New Roman" w:hAnsi="Times New Roman"/>
          <w:sz w:val="24"/>
          <w:szCs w:val="24"/>
        </w:rPr>
        <w:t xml:space="preserve"> 18.09</w:t>
      </w:r>
      <w:r w:rsidR="008558D2">
        <w:rPr>
          <w:rFonts w:ascii="Times New Roman" w:hAnsi="Times New Roman"/>
          <w:sz w:val="24"/>
          <w:szCs w:val="24"/>
        </w:rPr>
        <w:t>.202</w:t>
      </w:r>
      <w:r w:rsidR="007730EE">
        <w:rPr>
          <w:rFonts w:ascii="Times New Roman" w:hAnsi="Times New Roman"/>
          <w:sz w:val="24"/>
          <w:szCs w:val="24"/>
        </w:rPr>
        <w:t>5</w:t>
      </w:r>
      <w:r w:rsidR="008278B0" w:rsidRPr="0088060E">
        <w:rPr>
          <w:rFonts w:ascii="Times New Roman" w:hAnsi="Times New Roman"/>
          <w:sz w:val="24"/>
          <w:szCs w:val="24"/>
        </w:rPr>
        <w:t xml:space="preserve"> </w:t>
      </w:r>
      <w:r w:rsidR="0061342A" w:rsidRPr="0088060E">
        <w:rPr>
          <w:rFonts w:ascii="Times New Roman" w:hAnsi="Times New Roman"/>
          <w:sz w:val="24"/>
          <w:szCs w:val="24"/>
        </w:rPr>
        <w:t>№</w:t>
      </w:r>
      <w:r w:rsidR="00D11E94">
        <w:rPr>
          <w:rFonts w:ascii="Times New Roman" w:hAnsi="Times New Roman"/>
          <w:sz w:val="24"/>
          <w:szCs w:val="24"/>
        </w:rPr>
        <w:t xml:space="preserve"> 580</w:t>
      </w:r>
      <w:r w:rsidR="0061342A" w:rsidRPr="0088060E">
        <w:rPr>
          <w:rFonts w:ascii="Times New Roman" w:hAnsi="Times New Roman"/>
          <w:sz w:val="24"/>
          <w:szCs w:val="24"/>
        </w:rPr>
        <w:t xml:space="preserve"> </w:t>
      </w:r>
      <w:r w:rsidR="008558D2">
        <w:rPr>
          <w:rFonts w:ascii="Times New Roman" w:hAnsi="Times New Roman"/>
          <w:sz w:val="24"/>
          <w:szCs w:val="24"/>
        </w:rPr>
        <w:t>-</w:t>
      </w:r>
      <w:proofErr w:type="gramStart"/>
      <w:r w:rsidR="008558D2">
        <w:rPr>
          <w:rFonts w:ascii="Times New Roman" w:hAnsi="Times New Roman"/>
          <w:sz w:val="24"/>
          <w:szCs w:val="24"/>
        </w:rPr>
        <w:t>П</w:t>
      </w:r>
      <w:proofErr w:type="gramEnd"/>
    </w:p>
    <w:p w:rsidR="00822C12" w:rsidRDefault="00822C12" w:rsidP="00822C12">
      <w:pPr>
        <w:tabs>
          <w:tab w:val="left" w:pos="1125"/>
        </w:tabs>
        <w:jc w:val="center"/>
        <w:rPr>
          <w:rFonts w:ascii="Times New Roman" w:hAnsi="Times New Roman"/>
          <w:sz w:val="24"/>
          <w:szCs w:val="24"/>
        </w:rPr>
      </w:pPr>
      <w:r>
        <w:rPr>
          <w:rFonts w:ascii="Times New Roman" w:hAnsi="Times New Roman"/>
          <w:sz w:val="24"/>
          <w:szCs w:val="24"/>
        </w:rPr>
        <w:t>г. Пудож</w:t>
      </w:r>
    </w:p>
    <w:p w:rsidR="004F2E0F" w:rsidRPr="004F2E0F" w:rsidRDefault="00822C12" w:rsidP="004F2E0F">
      <w:pPr>
        <w:tabs>
          <w:tab w:val="left" w:pos="1125"/>
        </w:tabs>
        <w:jc w:val="center"/>
        <w:rPr>
          <w:rFonts w:ascii="Times New Roman" w:hAnsi="Times New Roman"/>
          <w:b/>
          <w:bCs/>
          <w:sz w:val="24"/>
          <w:szCs w:val="24"/>
          <w:lang w:bidi="ru-RU"/>
        </w:rPr>
      </w:pPr>
      <w:r>
        <w:rPr>
          <w:rFonts w:ascii="Times New Roman" w:hAnsi="Times New Roman"/>
          <w:sz w:val="24"/>
          <w:szCs w:val="24"/>
        </w:rPr>
        <w:t xml:space="preserve">О внесении изменений в Постановление администрации Пудожского </w:t>
      </w:r>
      <w:r w:rsidR="00E57647">
        <w:rPr>
          <w:rFonts w:ascii="Times New Roman" w:hAnsi="Times New Roman"/>
          <w:sz w:val="24"/>
          <w:szCs w:val="24"/>
        </w:rPr>
        <w:t>муниципального района</w:t>
      </w:r>
      <w:r>
        <w:rPr>
          <w:rFonts w:ascii="Times New Roman" w:hAnsi="Times New Roman"/>
          <w:sz w:val="24"/>
          <w:szCs w:val="24"/>
        </w:rPr>
        <w:t xml:space="preserve"> от </w:t>
      </w:r>
      <w:r w:rsidR="004F2E0F">
        <w:rPr>
          <w:rFonts w:ascii="Times New Roman" w:hAnsi="Times New Roman"/>
          <w:sz w:val="24"/>
          <w:szCs w:val="24"/>
        </w:rPr>
        <w:t>21.12.2020</w:t>
      </w:r>
      <w:r>
        <w:rPr>
          <w:rFonts w:ascii="Times New Roman" w:hAnsi="Times New Roman"/>
          <w:sz w:val="24"/>
          <w:szCs w:val="24"/>
        </w:rPr>
        <w:t xml:space="preserve"> года № </w:t>
      </w:r>
      <w:r w:rsidR="004F2E0F">
        <w:rPr>
          <w:rFonts w:ascii="Times New Roman" w:hAnsi="Times New Roman"/>
          <w:sz w:val="24"/>
          <w:szCs w:val="24"/>
        </w:rPr>
        <w:t>1315</w:t>
      </w:r>
      <w:r>
        <w:rPr>
          <w:rFonts w:ascii="Times New Roman" w:hAnsi="Times New Roman"/>
          <w:sz w:val="24"/>
          <w:szCs w:val="24"/>
        </w:rPr>
        <w:t xml:space="preserve">-П </w:t>
      </w:r>
      <w:r w:rsidRPr="004F2E0F">
        <w:rPr>
          <w:rFonts w:ascii="Times New Roman" w:hAnsi="Times New Roman"/>
          <w:sz w:val="24"/>
          <w:szCs w:val="24"/>
        </w:rPr>
        <w:t>«</w:t>
      </w:r>
      <w:r w:rsidR="004F2E0F" w:rsidRPr="004F2E0F">
        <w:rPr>
          <w:rFonts w:ascii="Times New Roman" w:hAnsi="Times New Roman"/>
          <w:sz w:val="24"/>
          <w:szCs w:val="24"/>
          <w:lang w:bidi="ru-RU"/>
        </w:rPr>
        <w:t>Об утверждении муниципальной программы Пудожского городского поселения «Благоустройство территории Пудожского городского поселения»</w:t>
      </w:r>
    </w:p>
    <w:p w:rsidR="00822C12" w:rsidRDefault="00822C12" w:rsidP="002E3D8E">
      <w:pPr>
        <w:contextualSpacing/>
        <w:jc w:val="both"/>
        <w:rPr>
          <w:rFonts w:ascii="Times New Roman" w:hAnsi="Times New Roman"/>
          <w:sz w:val="24"/>
          <w:szCs w:val="24"/>
        </w:rPr>
      </w:pPr>
    </w:p>
    <w:p w:rsidR="004F2E0F" w:rsidRPr="004F2E0F" w:rsidRDefault="00115B4A" w:rsidP="004F2E0F">
      <w:pPr>
        <w:ind w:firstLine="540"/>
        <w:contextualSpacing/>
        <w:jc w:val="both"/>
        <w:rPr>
          <w:rFonts w:ascii="Times New Roman" w:hAnsi="Times New Roman"/>
          <w:sz w:val="24"/>
          <w:szCs w:val="24"/>
        </w:rPr>
      </w:pPr>
      <w:r>
        <w:rPr>
          <w:rFonts w:ascii="Times New Roman" w:hAnsi="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постановлением администрации Пудожского муниципального района от  08.10.2019 года № 697-П «Об утверждении Порядка разработки, реализации и оценки эффективности муниципальных программ Пудожского городского поселения», администрация Пудожского муниципального района </w:t>
      </w:r>
    </w:p>
    <w:p w:rsidR="00822C12" w:rsidRPr="00267A3C" w:rsidRDefault="00822C12" w:rsidP="00822C12">
      <w:pPr>
        <w:ind w:firstLine="540"/>
        <w:contextualSpacing/>
        <w:jc w:val="both"/>
        <w:rPr>
          <w:rFonts w:ascii="Times New Roman" w:hAnsi="Times New Roman"/>
          <w:sz w:val="24"/>
          <w:szCs w:val="24"/>
        </w:rPr>
      </w:pPr>
    </w:p>
    <w:p w:rsidR="004F2E0F" w:rsidRDefault="00822C12" w:rsidP="004F2E0F">
      <w:pPr>
        <w:contextualSpacing/>
        <w:jc w:val="both"/>
        <w:rPr>
          <w:rFonts w:ascii="Times New Roman" w:hAnsi="Times New Roman"/>
          <w:sz w:val="24"/>
          <w:szCs w:val="24"/>
        </w:rPr>
      </w:pPr>
      <w:r>
        <w:rPr>
          <w:rFonts w:ascii="Times New Roman" w:hAnsi="Times New Roman"/>
          <w:sz w:val="24"/>
          <w:szCs w:val="24"/>
        </w:rPr>
        <w:t xml:space="preserve">                                                             ПОСТАНОВЛЯЕТ:</w:t>
      </w:r>
    </w:p>
    <w:p w:rsidR="002E3D8E" w:rsidRDefault="002E3D8E" w:rsidP="004F2E0F">
      <w:pPr>
        <w:contextualSpacing/>
        <w:jc w:val="both"/>
        <w:rPr>
          <w:rFonts w:ascii="Times New Roman" w:hAnsi="Times New Roman"/>
          <w:sz w:val="24"/>
          <w:szCs w:val="24"/>
        </w:rPr>
      </w:pPr>
    </w:p>
    <w:p w:rsidR="002E3D8E" w:rsidRDefault="008F293A" w:rsidP="00F115B3">
      <w:pPr>
        <w:spacing w:after="0" w:line="240" w:lineRule="auto"/>
        <w:jc w:val="both"/>
        <w:rPr>
          <w:rFonts w:ascii="Times New Roman" w:hAnsi="Times New Roman"/>
          <w:sz w:val="24"/>
          <w:szCs w:val="24"/>
        </w:rPr>
      </w:pPr>
      <w:r>
        <w:rPr>
          <w:rFonts w:ascii="Times New Roman" w:hAnsi="Times New Roman"/>
          <w:sz w:val="24"/>
          <w:szCs w:val="24"/>
        </w:rPr>
        <w:t>1.</w:t>
      </w:r>
      <w:r w:rsidR="00E7528F">
        <w:rPr>
          <w:rFonts w:ascii="Times New Roman" w:hAnsi="Times New Roman"/>
          <w:sz w:val="24"/>
          <w:szCs w:val="24"/>
        </w:rPr>
        <w:t xml:space="preserve">2. Внести изменения в муниципальную программу   </w:t>
      </w:r>
      <w:r w:rsidR="00E7528F" w:rsidRPr="004F2E0F">
        <w:rPr>
          <w:rFonts w:ascii="Times New Roman" w:hAnsi="Times New Roman"/>
          <w:sz w:val="24"/>
          <w:szCs w:val="24"/>
          <w:lang w:bidi="ru-RU"/>
        </w:rPr>
        <w:t>«Благоустройство территории Пудожского городского поселения»</w:t>
      </w:r>
      <w:r>
        <w:rPr>
          <w:rFonts w:ascii="Times New Roman" w:hAnsi="Times New Roman"/>
          <w:sz w:val="24"/>
          <w:szCs w:val="24"/>
          <w:lang w:bidi="ru-RU"/>
        </w:rPr>
        <w:t>,</w:t>
      </w:r>
      <w:r w:rsidR="00E7528F">
        <w:rPr>
          <w:rFonts w:ascii="Times New Roman" w:hAnsi="Times New Roman"/>
          <w:sz w:val="24"/>
          <w:szCs w:val="24"/>
          <w:lang w:bidi="ru-RU"/>
        </w:rPr>
        <w:t xml:space="preserve"> изложив ее в редакции согласно приложению 1 к настоящему постановлению.</w:t>
      </w:r>
    </w:p>
    <w:p w:rsidR="002E3D8E" w:rsidRDefault="008F293A" w:rsidP="007742CA">
      <w:pPr>
        <w:spacing w:after="0" w:line="240" w:lineRule="auto"/>
        <w:jc w:val="both"/>
        <w:rPr>
          <w:rFonts w:ascii="Times New Roman" w:hAnsi="Times New Roman"/>
          <w:sz w:val="24"/>
          <w:szCs w:val="24"/>
        </w:rPr>
      </w:pPr>
      <w:r>
        <w:rPr>
          <w:rFonts w:ascii="Times New Roman" w:hAnsi="Times New Roman"/>
          <w:sz w:val="24"/>
          <w:szCs w:val="24"/>
        </w:rPr>
        <w:t xml:space="preserve"> 2</w:t>
      </w:r>
      <w:r w:rsidR="00E7528F">
        <w:rPr>
          <w:rFonts w:ascii="Times New Roman" w:hAnsi="Times New Roman"/>
          <w:sz w:val="24"/>
          <w:szCs w:val="24"/>
        </w:rPr>
        <w:t>.</w:t>
      </w:r>
      <w:r w:rsidR="002E3D8E">
        <w:rPr>
          <w:rFonts w:ascii="Times New Roman" w:hAnsi="Times New Roman"/>
          <w:sz w:val="24"/>
          <w:szCs w:val="24"/>
        </w:rPr>
        <w:t>Настоящее постановление подлежит размещению на официальном сайте администрации Пудожского муниципального района.</w:t>
      </w:r>
    </w:p>
    <w:p w:rsidR="002E3D8E" w:rsidRDefault="008F293A" w:rsidP="007742CA">
      <w:pPr>
        <w:spacing w:after="0" w:line="240" w:lineRule="auto"/>
        <w:jc w:val="both"/>
        <w:rPr>
          <w:rFonts w:ascii="Times New Roman" w:hAnsi="Times New Roman"/>
          <w:sz w:val="24"/>
          <w:szCs w:val="24"/>
        </w:rPr>
      </w:pPr>
      <w:r>
        <w:rPr>
          <w:rFonts w:ascii="Times New Roman" w:hAnsi="Times New Roman"/>
          <w:sz w:val="24"/>
          <w:szCs w:val="24"/>
        </w:rPr>
        <w:t xml:space="preserve"> 3</w:t>
      </w:r>
      <w:r w:rsidR="002E3D8E">
        <w:rPr>
          <w:rFonts w:ascii="Times New Roman" w:hAnsi="Times New Roman"/>
          <w:sz w:val="24"/>
          <w:szCs w:val="24"/>
        </w:rPr>
        <w:t xml:space="preserve">. Настоящее постановление вступает в силу </w:t>
      </w:r>
      <w:r w:rsidR="00645372">
        <w:rPr>
          <w:rFonts w:ascii="Times New Roman" w:hAnsi="Times New Roman"/>
          <w:sz w:val="24"/>
          <w:szCs w:val="24"/>
        </w:rPr>
        <w:t>со дня</w:t>
      </w:r>
      <w:r w:rsidR="00B55B2A">
        <w:rPr>
          <w:rFonts w:ascii="Times New Roman" w:hAnsi="Times New Roman"/>
          <w:sz w:val="24"/>
          <w:szCs w:val="24"/>
        </w:rPr>
        <w:t xml:space="preserve"> его </w:t>
      </w:r>
      <w:r w:rsidR="002E3D8E">
        <w:rPr>
          <w:rFonts w:ascii="Times New Roman" w:hAnsi="Times New Roman"/>
          <w:sz w:val="24"/>
          <w:szCs w:val="24"/>
        </w:rPr>
        <w:t xml:space="preserve"> подписания.</w:t>
      </w:r>
    </w:p>
    <w:p w:rsidR="00822C12" w:rsidRDefault="00822C12" w:rsidP="002E3D8E">
      <w:pPr>
        <w:spacing w:after="0"/>
        <w:ind w:right="-2"/>
        <w:jc w:val="both"/>
        <w:rPr>
          <w:rFonts w:ascii="Times New Roman" w:hAnsi="Times New Roman"/>
          <w:sz w:val="24"/>
          <w:szCs w:val="24"/>
        </w:rPr>
      </w:pPr>
    </w:p>
    <w:p w:rsidR="00822C12" w:rsidRDefault="00822C12" w:rsidP="00822C12">
      <w:pPr>
        <w:spacing w:after="0"/>
        <w:ind w:right="-2" w:firstLine="360"/>
        <w:jc w:val="both"/>
        <w:rPr>
          <w:rFonts w:ascii="Times New Roman" w:hAnsi="Times New Roman"/>
          <w:sz w:val="24"/>
          <w:szCs w:val="24"/>
        </w:rPr>
      </w:pPr>
    </w:p>
    <w:p w:rsidR="007730EE" w:rsidRDefault="007730EE" w:rsidP="00822C12">
      <w:pPr>
        <w:spacing w:after="0"/>
        <w:rPr>
          <w:rFonts w:ascii="Times New Roman" w:hAnsi="Times New Roman"/>
          <w:bCs/>
          <w:sz w:val="24"/>
          <w:szCs w:val="24"/>
        </w:rPr>
      </w:pPr>
      <w:r>
        <w:rPr>
          <w:rFonts w:ascii="Times New Roman" w:hAnsi="Times New Roman"/>
          <w:bCs/>
          <w:sz w:val="24"/>
          <w:szCs w:val="24"/>
        </w:rPr>
        <w:t xml:space="preserve">И.о. </w:t>
      </w:r>
      <w:r w:rsidR="00645372">
        <w:rPr>
          <w:rFonts w:ascii="Times New Roman" w:hAnsi="Times New Roman"/>
          <w:bCs/>
          <w:sz w:val="24"/>
          <w:szCs w:val="24"/>
        </w:rPr>
        <w:t>Глав</w:t>
      </w:r>
      <w:r>
        <w:rPr>
          <w:rFonts w:ascii="Times New Roman" w:hAnsi="Times New Roman"/>
          <w:bCs/>
          <w:sz w:val="24"/>
          <w:szCs w:val="24"/>
        </w:rPr>
        <w:t xml:space="preserve">ы </w:t>
      </w:r>
      <w:r w:rsidR="00645372">
        <w:rPr>
          <w:rFonts w:ascii="Times New Roman" w:hAnsi="Times New Roman"/>
          <w:bCs/>
          <w:sz w:val="24"/>
          <w:szCs w:val="24"/>
        </w:rPr>
        <w:t xml:space="preserve">Пудожского </w:t>
      </w:r>
    </w:p>
    <w:p w:rsidR="009C43CC" w:rsidRDefault="00645372" w:rsidP="007730EE">
      <w:pPr>
        <w:spacing w:after="0"/>
        <w:rPr>
          <w:rFonts w:ascii="Times New Roman" w:hAnsi="Times New Roman"/>
          <w:sz w:val="26"/>
          <w:szCs w:val="26"/>
        </w:rPr>
      </w:pPr>
      <w:r>
        <w:rPr>
          <w:rFonts w:ascii="Times New Roman" w:hAnsi="Times New Roman"/>
          <w:bCs/>
          <w:sz w:val="24"/>
          <w:szCs w:val="24"/>
        </w:rPr>
        <w:t>муниципального района</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7730EE">
        <w:rPr>
          <w:rFonts w:ascii="Times New Roman" w:hAnsi="Times New Roman"/>
          <w:bCs/>
          <w:sz w:val="24"/>
          <w:szCs w:val="24"/>
        </w:rPr>
        <w:t xml:space="preserve">                          М.А. Богданова</w:t>
      </w:r>
    </w:p>
    <w:p w:rsidR="007C5721" w:rsidRDefault="007C5721" w:rsidP="00DD78D6">
      <w:pPr>
        <w:spacing w:after="0" w:line="240" w:lineRule="auto"/>
        <w:jc w:val="right"/>
        <w:rPr>
          <w:rFonts w:ascii="Times New Roman" w:hAnsi="Times New Roman"/>
          <w:sz w:val="24"/>
          <w:szCs w:val="24"/>
        </w:rPr>
      </w:pPr>
    </w:p>
    <w:p w:rsidR="00B6678D" w:rsidRDefault="00B6678D" w:rsidP="00DD78D6">
      <w:pPr>
        <w:spacing w:after="0" w:line="240" w:lineRule="auto"/>
        <w:jc w:val="right"/>
        <w:rPr>
          <w:rFonts w:ascii="Times New Roman" w:hAnsi="Times New Roman"/>
          <w:sz w:val="24"/>
          <w:szCs w:val="24"/>
        </w:rPr>
      </w:pPr>
    </w:p>
    <w:p w:rsidR="00B6678D" w:rsidRDefault="00B6678D" w:rsidP="00DD78D6">
      <w:pPr>
        <w:spacing w:after="0" w:line="240" w:lineRule="auto"/>
        <w:jc w:val="right"/>
        <w:rPr>
          <w:rFonts w:ascii="Times New Roman" w:hAnsi="Times New Roman"/>
          <w:sz w:val="24"/>
          <w:szCs w:val="24"/>
        </w:rPr>
      </w:pPr>
    </w:p>
    <w:p w:rsidR="00B6678D" w:rsidRDefault="00B6678D" w:rsidP="00DD78D6">
      <w:pPr>
        <w:spacing w:after="0" w:line="240" w:lineRule="auto"/>
        <w:jc w:val="right"/>
        <w:rPr>
          <w:rFonts w:ascii="Times New Roman" w:hAnsi="Times New Roman"/>
          <w:sz w:val="24"/>
          <w:szCs w:val="24"/>
        </w:rPr>
      </w:pPr>
    </w:p>
    <w:p w:rsidR="006071B9" w:rsidRDefault="006071B9" w:rsidP="00B6678D">
      <w:pPr>
        <w:pStyle w:val="af"/>
        <w:ind w:left="0" w:right="160"/>
        <w:jc w:val="right"/>
        <w:rPr>
          <w:sz w:val="24"/>
          <w:szCs w:val="24"/>
        </w:rPr>
      </w:pPr>
    </w:p>
    <w:p w:rsidR="006071B9" w:rsidRDefault="006071B9" w:rsidP="00B6678D">
      <w:pPr>
        <w:pStyle w:val="af"/>
        <w:ind w:left="0" w:right="160"/>
        <w:jc w:val="right"/>
        <w:rPr>
          <w:sz w:val="24"/>
          <w:szCs w:val="24"/>
        </w:rPr>
      </w:pPr>
    </w:p>
    <w:p w:rsidR="006071B9" w:rsidRDefault="006071B9" w:rsidP="00B6678D">
      <w:pPr>
        <w:pStyle w:val="af"/>
        <w:ind w:left="0" w:right="160"/>
        <w:jc w:val="right"/>
        <w:rPr>
          <w:sz w:val="24"/>
          <w:szCs w:val="24"/>
        </w:rPr>
      </w:pPr>
    </w:p>
    <w:p w:rsidR="00F115B3" w:rsidRDefault="00F115B3" w:rsidP="008F293A">
      <w:pPr>
        <w:pStyle w:val="af"/>
        <w:ind w:left="0" w:right="160"/>
        <w:rPr>
          <w:sz w:val="24"/>
          <w:szCs w:val="24"/>
        </w:rPr>
      </w:pPr>
    </w:p>
    <w:p w:rsidR="008F293A" w:rsidRDefault="008F293A" w:rsidP="008F293A">
      <w:pPr>
        <w:pStyle w:val="af"/>
        <w:ind w:left="0" w:right="160"/>
        <w:rPr>
          <w:sz w:val="24"/>
          <w:szCs w:val="24"/>
        </w:rPr>
      </w:pPr>
    </w:p>
    <w:p w:rsidR="00645372" w:rsidRDefault="00645372" w:rsidP="007742CA">
      <w:pPr>
        <w:pStyle w:val="af"/>
        <w:ind w:left="0" w:right="160"/>
        <w:jc w:val="right"/>
        <w:rPr>
          <w:sz w:val="24"/>
          <w:szCs w:val="24"/>
        </w:rPr>
      </w:pPr>
    </w:p>
    <w:p w:rsidR="00645372" w:rsidRDefault="00645372" w:rsidP="007742CA">
      <w:pPr>
        <w:pStyle w:val="af"/>
        <w:ind w:left="0" w:right="160"/>
        <w:jc w:val="right"/>
        <w:rPr>
          <w:sz w:val="24"/>
          <w:szCs w:val="24"/>
        </w:rPr>
      </w:pPr>
    </w:p>
    <w:p w:rsidR="00645372" w:rsidRDefault="00645372" w:rsidP="007742CA">
      <w:pPr>
        <w:pStyle w:val="af"/>
        <w:ind w:left="0" w:right="160"/>
        <w:jc w:val="right"/>
        <w:rPr>
          <w:sz w:val="24"/>
          <w:szCs w:val="24"/>
        </w:rPr>
      </w:pPr>
    </w:p>
    <w:p w:rsidR="00645372" w:rsidRDefault="00645372" w:rsidP="007742CA">
      <w:pPr>
        <w:pStyle w:val="af"/>
        <w:ind w:left="0" w:right="160"/>
        <w:jc w:val="right"/>
        <w:rPr>
          <w:sz w:val="24"/>
          <w:szCs w:val="24"/>
        </w:rPr>
      </w:pPr>
    </w:p>
    <w:p w:rsidR="00786570" w:rsidRDefault="00786570" w:rsidP="00786570">
      <w:pPr>
        <w:pStyle w:val="af"/>
        <w:ind w:left="0" w:right="160"/>
        <w:jc w:val="center"/>
        <w:rPr>
          <w:sz w:val="24"/>
          <w:szCs w:val="24"/>
        </w:rPr>
        <w:sectPr w:rsidR="00786570">
          <w:pgSz w:w="11910" w:h="16840"/>
          <w:pgMar w:top="540" w:right="580" w:bottom="280" w:left="680" w:header="720" w:footer="720" w:gutter="0"/>
          <w:cols w:space="720"/>
        </w:sectPr>
      </w:pPr>
    </w:p>
    <w:p w:rsidR="00645372" w:rsidRDefault="00645372" w:rsidP="00786570">
      <w:pPr>
        <w:pStyle w:val="af"/>
        <w:ind w:left="0" w:right="160"/>
        <w:rPr>
          <w:sz w:val="24"/>
          <w:szCs w:val="24"/>
        </w:rPr>
      </w:pPr>
    </w:p>
    <w:p w:rsidR="00645372" w:rsidRDefault="00645372" w:rsidP="007742CA">
      <w:pPr>
        <w:pStyle w:val="af"/>
        <w:ind w:left="0" w:right="160"/>
        <w:jc w:val="right"/>
        <w:rPr>
          <w:sz w:val="24"/>
          <w:szCs w:val="24"/>
        </w:rPr>
      </w:pPr>
    </w:p>
    <w:p w:rsidR="001D6002" w:rsidRDefault="007742CA" w:rsidP="007742CA">
      <w:pPr>
        <w:pStyle w:val="af"/>
        <w:ind w:left="0" w:right="160"/>
        <w:jc w:val="right"/>
        <w:rPr>
          <w:sz w:val="24"/>
          <w:szCs w:val="24"/>
        </w:rPr>
      </w:pPr>
      <w:r>
        <w:rPr>
          <w:sz w:val="24"/>
          <w:szCs w:val="24"/>
        </w:rPr>
        <w:t>Приложение 1</w:t>
      </w:r>
    </w:p>
    <w:p w:rsidR="007742CA" w:rsidRDefault="007742CA" w:rsidP="007742CA">
      <w:pPr>
        <w:pStyle w:val="af"/>
        <w:ind w:left="0" w:right="160"/>
        <w:jc w:val="right"/>
        <w:rPr>
          <w:sz w:val="24"/>
          <w:szCs w:val="24"/>
        </w:rPr>
      </w:pPr>
      <w:r>
        <w:rPr>
          <w:sz w:val="24"/>
          <w:szCs w:val="24"/>
        </w:rPr>
        <w:t>к постановлению администрации</w:t>
      </w:r>
    </w:p>
    <w:p w:rsidR="007742CA" w:rsidRDefault="007742CA" w:rsidP="007742CA">
      <w:pPr>
        <w:pStyle w:val="af"/>
        <w:ind w:left="0" w:right="160"/>
        <w:jc w:val="right"/>
        <w:rPr>
          <w:sz w:val="24"/>
          <w:szCs w:val="24"/>
        </w:rPr>
      </w:pPr>
      <w:r>
        <w:rPr>
          <w:sz w:val="24"/>
          <w:szCs w:val="24"/>
        </w:rPr>
        <w:t>Пудожского муниципального района</w:t>
      </w:r>
    </w:p>
    <w:p w:rsidR="007742CA" w:rsidRDefault="007742CA" w:rsidP="007742CA">
      <w:pPr>
        <w:pStyle w:val="af"/>
        <w:ind w:left="0" w:right="160"/>
        <w:jc w:val="right"/>
        <w:rPr>
          <w:sz w:val="24"/>
          <w:szCs w:val="24"/>
        </w:rPr>
      </w:pPr>
      <w:r>
        <w:rPr>
          <w:sz w:val="24"/>
          <w:szCs w:val="24"/>
        </w:rPr>
        <w:t>от</w:t>
      </w:r>
      <w:r w:rsidR="008558D2">
        <w:rPr>
          <w:sz w:val="24"/>
          <w:szCs w:val="24"/>
        </w:rPr>
        <w:t xml:space="preserve"> </w:t>
      </w:r>
      <w:r w:rsidR="00D11E94">
        <w:rPr>
          <w:sz w:val="24"/>
          <w:szCs w:val="24"/>
        </w:rPr>
        <w:t>18.09.</w:t>
      </w:r>
      <w:r w:rsidR="008558D2">
        <w:rPr>
          <w:sz w:val="24"/>
          <w:szCs w:val="24"/>
        </w:rPr>
        <w:t>202</w:t>
      </w:r>
      <w:r w:rsidR="007730EE">
        <w:rPr>
          <w:sz w:val="24"/>
          <w:szCs w:val="24"/>
        </w:rPr>
        <w:t>5</w:t>
      </w:r>
      <w:r>
        <w:rPr>
          <w:sz w:val="24"/>
          <w:szCs w:val="24"/>
        </w:rPr>
        <w:t xml:space="preserve"> №</w:t>
      </w:r>
      <w:r w:rsidR="008558D2">
        <w:rPr>
          <w:sz w:val="24"/>
          <w:szCs w:val="24"/>
        </w:rPr>
        <w:t xml:space="preserve"> </w:t>
      </w:r>
      <w:r w:rsidR="00D11E94">
        <w:rPr>
          <w:sz w:val="24"/>
          <w:szCs w:val="24"/>
        </w:rPr>
        <w:t>580</w:t>
      </w:r>
      <w:r w:rsidR="008558D2">
        <w:rPr>
          <w:sz w:val="24"/>
          <w:szCs w:val="24"/>
        </w:rPr>
        <w:t>-П</w:t>
      </w:r>
      <w:r>
        <w:rPr>
          <w:sz w:val="24"/>
          <w:szCs w:val="24"/>
        </w:rPr>
        <w:t xml:space="preserve"> </w:t>
      </w:r>
    </w:p>
    <w:p w:rsidR="001D6002" w:rsidRDefault="001D6002" w:rsidP="00B6678D">
      <w:pPr>
        <w:pStyle w:val="af"/>
        <w:ind w:left="0" w:right="160"/>
        <w:jc w:val="right"/>
        <w:rPr>
          <w:sz w:val="24"/>
          <w:szCs w:val="24"/>
        </w:rPr>
      </w:pPr>
    </w:p>
    <w:p w:rsidR="00B6678D" w:rsidRPr="00ED32A8" w:rsidRDefault="00B6678D" w:rsidP="00B6678D">
      <w:pPr>
        <w:pStyle w:val="af"/>
        <w:ind w:left="0" w:right="160"/>
        <w:jc w:val="right"/>
        <w:rPr>
          <w:sz w:val="24"/>
          <w:szCs w:val="24"/>
        </w:rPr>
      </w:pPr>
      <w:r>
        <w:rPr>
          <w:sz w:val="24"/>
          <w:szCs w:val="24"/>
        </w:rPr>
        <w:t>У</w:t>
      </w:r>
      <w:r w:rsidRPr="00ED32A8">
        <w:rPr>
          <w:sz w:val="24"/>
          <w:szCs w:val="24"/>
        </w:rPr>
        <w:t>ТВЕРЖДЕНА</w:t>
      </w:r>
    </w:p>
    <w:p w:rsidR="00B6678D" w:rsidRPr="000D65C4" w:rsidRDefault="00B6678D" w:rsidP="00B6678D">
      <w:pPr>
        <w:pStyle w:val="af"/>
        <w:ind w:left="6180" w:right="180"/>
        <w:jc w:val="right"/>
        <w:rPr>
          <w:sz w:val="24"/>
          <w:szCs w:val="24"/>
        </w:rPr>
      </w:pPr>
      <w:r>
        <w:rPr>
          <w:sz w:val="24"/>
          <w:szCs w:val="24"/>
        </w:rPr>
        <w:t xml:space="preserve">  </w:t>
      </w:r>
      <w:r w:rsidRPr="00ED32A8">
        <w:rPr>
          <w:sz w:val="24"/>
          <w:szCs w:val="24"/>
        </w:rPr>
        <w:t xml:space="preserve">постановлением администрации Пудожского муниципального района от </w:t>
      </w:r>
      <w:r>
        <w:rPr>
          <w:sz w:val="24"/>
          <w:szCs w:val="24"/>
        </w:rPr>
        <w:t>21.12.2020г.</w:t>
      </w:r>
      <w:r w:rsidRPr="000D65C4">
        <w:rPr>
          <w:sz w:val="24"/>
          <w:szCs w:val="24"/>
        </w:rPr>
        <w:t xml:space="preserve"> № </w:t>
      </w:r>
      <w:r>
        <w:rPr>
          <w:sz w:val="24"/>
          <w:szCs w:val="24"/>
        </w:rPr>
        <w:t>1315-П</w:t>
      </w:r>
    </w:p>
    <w:p w:rsidR="00B6678D" w:rsidRPr="005D46DF" w:rsidRDefault="005D46DF" w:rsidP="005D46DF">
      <w:pPr>
        <w:spacing w:after="0" w:line="240" w:lineRule="auto"/>
        <w:jc w:val="center"/>
        <w:rPr>
          <w:rFonts w:ascii="Times New Roman" w:hAnsi="Times New Roman"/>
          <w:b/>
          <w:sz w:val="24"/>
          <w:szCs w:val="24"/>
        </w:rPr>
      </w:pPr>
      <w:r w:rsidRPr="005D46DF">
        <w:rPr>
          <w:rFonts w:ascii="Times New Roman" w:hAnsi="Times New Roman"/>
          <w:b/>
          <w:sz w:val="24"/>
          <w:szCs w:val="24"/>
        </w:rPr>
        <w:t>Муниципальная программа «Благоустройство территорий Пудожского городского поселения»</w:t>
      </w:r>
    </w:p>
    <w:p w:rsidR="007748C1" w:rsidRPr="00A77124" w:rsidRDefault="00A77124" w:rsidP="00DD78D6">
      <w:pPr>
        <w:spacing w:after="0" w:line="240" w:lineRule="auto"/>
        <w:ind w:left="2340" w:hanging="2340"/>
        <w:jc w:val="center"/>
        <w:rPr>
          <w:rFonts w:ascii="Times New Roman" w:hAnsi="Times New Roman"/>
          <w:b/>
          <w:sz w:val="24"/>
          <w:szCs w:val="24"/>
        </w:rPr>
      </w:pPr>
      <w:r w:rsidRPr="00A77124">
        <w:rPr>
          <w:rFonts w:ascii="Times New Roman" w:hAnsi="Times New Roman"/>
          <w:b/>
          <w:sz w:val="24"/>
          <w:szCs w:val="24"/>
        </w:rPr>
        <w:t>Паспорт муниципальной программы «Благоустройство территорий Пудожского городского поселения»</w:t>
      </w:r>
    </w:p>
    <w:p w:rsidR="007748C1" w:rsidRPr="00C557C2" w:rsidRDefault="007748C1" w:rsidP="00DD78D6">
      <w:pPr>
        <w:spacing w:after="0" w:line="240" w:lineRule="auto"/>
        <w:ind w:left="2340" w:hanging="2340"/>
        <w:jc w:val="center"/>
        <w:rPr>
          <w:rFonts w:ascii="Times New Roman" w:hAnsi="Times New Roman"/>
          <w:color w:val="FF0000"/>
          <w:sz w:val="24"/>
          <w:szCs w:val="24"/>
          <w:lang w:eastAsia="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843"/>
        <w:gridCol w:w="61"/>
        <w:gridCol w:w="3199"/>
        <w:gridCol w:w="1276"/>
        <w:gridCol w:w="1275"/>
        <w:gridCol w:w="1134"/>
        <w:gridCol w:w="1276"/>
        <w:gridCol w:w="1276"/>
        <w:gridCol w:w="1276"/>
        <w:gridCol w:w="1134"/>
        <w:gridCol w:w="1275"/>
      </w:tblGrid>
      <w:tr w:rsidR="00A77124" w:rsidRPr="00C557C2" w:rsidTr="00021778">
        <w:tc>
          <w:tcPr>
            <w:tcW w:w="392" w:type="dxa"/>
          </w:tcPr>
          <w:p w:rsidR="00A77124"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1</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программы </w:t>
            </w:r>
          </w:p>
        </w:tc>
        <w:tc>
          <w:tcPr>
            <w:tcW w:w="13121" w:type="dxa"/>
            <w:gridSpan w:val="9"/>
          </w:tcPr>
          <w:p w:rsidR="00A77124" w:rsidRPr="00B6678D" w:rsidRDefault="00A77124" w:rsidP="00681CE3">
            <w:pPr>
              <w:spacing w:after="0" w:line="240" w:lineRule="auto"/>
              <w:rPr>
                <w:rFonts w:ascii="Times New Roman" w:hAnsi="Times New Roman"/>
                <w:sz w:val="24"/>
                <w:szCs w:val="24"/>
                <w:lang w:eastAsia="ru-RU"/>
              </w:rPr>
            </w:pPr>
            <w:r w:rsidRPr="00B6678D">
              <w:rPr>
                <w:rFonts w:ascii="Times New Roman" w:hAnsi="Times New Roman"/>
                <w:sz w:val="24"/>
                <w:szCs w:val="24"/>
                <w:lang w:eastAsia="ru-RU" w:bidi="ru-RU"/>
              </w:rPr>
              <w:t>Благоустройство территории Пудожского городского поселения</w:t>
            </w:r>
            <w:r>
              <w:rPr>
                <w:rFonts w:ascii="Times New Roman" w:hAnsi="Times New Roman"/>
                <w:sz w:val="24"/>
                <w:szCs w:val="24"/>
                <w:lang w:eastAsia="ru-RU" w:bidi="ru-RU"/>
              </w:rPr>
              <w:t xml:space="preserve"> </w:t>
            </w:r>
          </w:p>
        </w:tc>
      </w:tr>
      <w:tr w:rsidR="00A77124" w:rsidRPr="00C557C2" w:rsidTr="00021778">
        <w:tc>
          <w:tcPr>
            <w:tcW w:w="392" w:type="dxa"/>
          </w:tcPr>
          <w:p w:rsidR="00A77124" w:rsidRPr="00C557C2"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Цель муниципальной программы</w:t>
            </w:r>
          </w:p>
        </w:tc>
        <w:tc>
          <w:tcPr>
            <w:tcW w:w="13121" w:type="dxa"/>
            <w:gridSpan w:val="9"/>
          </w:tcPr>
          <w:p w:rsidR="00A77124" w:rsidRPr="00C557C2" w:rsidRDefault="00A77124" w:rsidP="00681CE3">
            <w:pPr>
              <w:spacing w:after="0" w:line="240" w:lineRule="auto"/>
              <w:rPr>
                <w:rFonts w:ascii="Times New Roman" w:hAnsi="Times New Roman"/>
                <w:sz w:val="24"/>
                <w:szCs w:val="24"/>
                <w:lang w:eastAsia="ru-RU"/>
              </w:rPr>
            </w:pPr>
            <w:r w:rsidRPr="00B6678D">
              <w:rPr>
                <w:rFonts w:ascii="Times New Roman" w:hAnsi="Times New Roman"/>
                <w:sz w:val="24"/>
                <w:szCs w:val="24"/>
                <w:lang w:eastAsia="ru-RU" w:bidi="ru-RU"/>
              </w:rPr>
              <w:t>Обеспечение потребности Пудожского городского поселения в среде проживания, отвечающей современным требованиям, повышение уровня комплексного благоустройства.</w:t>
            </w:r>
          </w:p>
        </w:tc>
      </w:tr>
      <w:tr w:rsidR="00A77124" w:rsidRPr="00C557C2" w:rsidTr="00021778">
        <w:tc>
          <w:tcPr>
            <w:tcW w:w="392" w:type="dxa"/>
          </w:tcPr>
          <w:p w:rsidR="00A77124" w:rsidRPr="00C557C2"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Задачи муниципальной программы</w:t>
            </w:r>
          </w:p>
        </w:tc>
        <w:tc>
          <w:tcPr>
            <w:tcW w:w="13121" w:type="dxa"/>
            <w:gridSpan w:val="9"/>
          </w:tcPr>
          <w:p w:rsidR="00A77124" w:rsidRPr="00B6678D" w:rsidRDefault="00A771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1.</w:t>
            </w:r>
            <w:r w:rsidRPr="00B6678D">
              <w:rPr>
                <w:rFonts w:ascii="Times New Roman" w:hAnsi="Times New Roman"/>
                <w:sz w:val="24"/>
                <w:szCs w:val="24"/>
                <w:lang w:eastAsia="ru-RU" w:bidi="ru-RU"/>
              </w:rPr>
              <w:t xml:space="preserve">Улучшение </w:t>
            </w:r>
            <w:proofErr w:type="gramStart"/>
            <w:r w:rsidRPr="00B6678D">
              <w:rPr>
                <w:rFonts w:ascii="Times New Roman" w:hAnsi="Times New Roman"/>
                <w:sz w:val="24"/>
                <w:szCs w:val="24"/>
                <w:lang w:eastAsia="ru-RU" w:bidi="ru-RU"/>
              </w:rPr>
              <w:t>эстетического вида</w:t>
            </w:r>
            <w:proofErr w:type="gramEnd"/>
            <w:r w:rsidRPr="00B6678D">
              <w:rPr>
                <w:rFonts w:ascii="Times New Roman" w:hAnsi="Times New Roman"/>
                <w:sz w:val="24"/>
                <w:szCs w:val="24"/>
                <w:lang w:eastAsia="ru-RU" w:bidi="ru-RU"/>
              </w:rPr>
              <w:t xml:space="preserve"> территории городского поселения;</w:t>
            </w:r>
          </w:p>
          <w:p w:rsidR="00A77124" w:rsidRPr="00B6678D" w:rsidRDefault="00A771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2.</w:t>
            </w:r>
            <w:r w:rsidRPr="00B6678D">
              <w:rPr>
                <w:rFonts w:ascii="Times New Roman" w:hAnsi="Times New Roman"/>
                <w:sz w:val="24"/>
                <w:szCs w:val="24"/>
                <w:lang w:eastAsia="ru-RU" w:bidi="ru-RU"/>
              </w:rPr>
              <w:t>Улучшение содержания объектов благоустройства, зеленых насаждений, общественных территорий;</w:t>
            </w:r>
          </w:p>
          <w:p w:rsidR="00A77124" w:rsidRPr="00B6678D" w:rsidRDefault="00A77124" w:rsidP="00761982">
            <w:pPr>
              <w:numPr>
                <w:ilvl w:val="0"/>
                <w:numId w:val="1"/>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3.</w:t>
            </w:r>
            <w:r w:rsidRPr="00B6678D">
              <w:rPr>
                <w:rFonts w:ascii="Times New Roman" w:hAnsi="Times New Roman"/>
                <w:sz w:val="24"/>
                <w:szCs w:val="24"/>
                <w:lang w:eastAsia="ru-RU" w:bidi="ru-RU"/>
              </w:rPr>
              <w:t xml:space="preserve">Приведение в порядок мест накопления ТКО, КГО и иных видов отходов. Осуществление ликвидации несанкционированных свалок; </w:t>
            </w:r>
          </w:p>
          <w:p w:rsidR="00A77124" w:rsidRPr="00C557C2" w:rsidRDefault="00A77124" w:rsidP="00B6678D">
            <w:pPr>
              <w:spacing w:after="0" w:line="240" w:lineRule="auto"/>
              <w:rPr>
                <w:rFonts w:ascii="Times New Roman" w:hAnsi="Times New Roman"/>
                <w:sz w:val="24"/>
                <w:szCs w:val="24"/>
                <w:lang w:eastAsia="ru-RU"/>
              </w:rPr>
            </w:pPr>
            <w:r>
              <w:rPr>
                <w:rFonts w:ascii="Times New Roman" w:hAnsi="Times New Roman"/>
                <w:sz w:val="24"/>
                <w:szCs w:val="24"/>
                <w:lang w:eastAsia="ru-RU" w:bidi="ru-RU"/>
              </w:rPr>
              <w:t xml:space="preserve">4. </w:t>
            </w:r>
            <w:r w:rsidRPr="00B6678D">
              <w:rPr>
                <w:rFonts w:ascii="Times New Roman" w:hAnsi="Times New Roman"/>
                <w:sz w:val="24"/>
                <w:szCs w:val="24"/>
                <w:lang w:eastAsia="ru-RU" w:bidi="ru-RU"/>
              </w:rPr>
              <w:t>Приведение в порядок и обеспечение надлежащего функционирования дренажных систем и колодцев, дренажных и сточных канав.</w:t>
            </w:r>
          </w:p>
        </w:tc>
      </w:tr>
      <w:tr w:rsidR="00A77124" w:rsidRPr="00C557C2" w:rsidTr="00021778">
        <w:tc>
          <w:tcPr>
            <w:tcW w:w="392" w:type="dxa"/>
          </w:tcPr>
          <w:p w:rsidR="00A77124" w:rsidRPr="00C557C2"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Срок реализации муниципальной программы</w:t>
            </w:r>
          </w:p>
        </w:tc>
        <w:tc>
          <w:tcPr>
            <w:tcW w:w="13121" w:type="dxa"/>
            <w:gridSpan w:val="9"/>
          </w:tcPr>
          <w:p w:rsidR="00A77124" w:rsidRPr="00C557C2" w:rsidRDefault="00A77124" w:rsidP="00097CE7">
            <w:pPr>
              <w:spacing w:after="0" w:line="240" w:lineRule="auto"/>
              <w:rPr>
                <w:rFonts w:ascii="Times New Roman" w:hAnsi="Times New Roman"/>
                <w:sz w:val="24"/>
                <w:szCs w:val="24"/>
                <w:lang w:eastAsia="ru-RU"/>
              </w:rPr>
            </w:pPr>
            <w:r w:rsidRPr="00B55B2A">
              <w:rPr>
                <w:rFonts w:ascii="Times New Roman" w:hAnsi="Times New Roman"/>
                <w:sz w:val="24"/>
                <w:szCs w:val="24"/>
                <w:lang w:eastAsia="ru-RU"/>
              </w:rPr>
              <w:t>2020-2026г.г.</w:t>
            </w:r>
          </w:p>
        </w:tc>
      </w:tr>
      <w:tr w:rsidR="00A77124" w:rsidRPr="00C557C2" w:rsidTr="00021778">
        <w:tc>
          <w:tcPr>
            <w:tcW w:w="392" w:type="dxa"/>
          </w:tcPr>
          <w:p w:rsidR="00A77124"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Конечные результаты программы</w:t>
            </w:r>
          </w:p>
        </w:tc>
        <w:tc>
          <w:tcPr>
            <w:tcW w:w="13121" w:type="dxa"/>
            <w:gridSpan w:val="9"/>
          </w:tcPr>
          <w:p w:rsidR="00A77124" w:rsidRPr="00B6678D" w:rsidRDefault="00A77124" w:rsidP="00761982">
            <w:pPr>
              <w:numPr>
                <w:ilvl w:val="0"/>
                <w:numId w:val="2"/>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1.</w:t>
            </w:r>
            <w:r w:rsidRPr="00B6678D">
              <w:rPr>
                <w:rFonts w:ascii="Times New Roman" w:hAnsi="Times New Roman"/>
                <w:sz w:val="24"/>
                <w:szCs w:val="24"/>
                <w:lang w:eastAsia="ru-RU" w:bidi="ru-RU"/>
              </w:rPr>
              <w:t>Привитие жителям  Пудожского городского поселения любви и уважения к своему населенному пункту, к соблюдению чистоты и порядка на территории поселения;</w:t>
            </w:r>
          </w:p>
          <w:p w:rsidR="00A77124" w:rsidRPr="00B6678D" w:rsidRDefault="00A77124" w:rsidP="00761982">
            <w:pPr>
              <w:numPr>
                <w:ilvl w:val="0"/>
                <w:numId w:val="2"/>
              </w:numPr>
              <w:spacing w:after="0" w:line="240" w:lineRule="auto"/>
              <w:rPr>
                <w:rFonts w:ascii="Times New Roman" w:hAnsi="Times New Roman"/>
                <w:sz w:val="24"/>
                <w:szCs w:val="24"/>
                <w:lang w:eastAsia="ru-RU" w:bidi="ru-RU"/>
              </w:rPr>
            </w:pPr>
            <w:r>
              <w:rPr>
                <w:rFonts w:ascii="Times New Roman" w:hAnsi="Times New Roman"/>
                <w:sz w:val="24"/>
                <w:szCs w:val="24"/>
                <w:lang w:eastAsia="ru-RU" w:bidi="ru-RU"/>
              </w:rPr>
              <w:t>2.</w:t>
            </w:r>
            <w:r w:rsidRPr="00B6678D">
              <w:rPr>
                <w:rFonts w:ascii="Times New Roman" w:hAnsi="Times New Roman"/>
                <w:sz w:val="24"/>
                <w:szCs w:val="24"/>
                <w:lang w:eastAsia="ru-RU" w:bidi="ru-RU"/>
              </w:rPr>
              <w:t>Улучшение экологической обстановки и создание среды комфортной для проживания жителей поселения;</w:t>
            </w:r>
          </w:p>
          <w:p w:rsidR="00A77124" w:rsidRPr="00C557C2" w:rsidRDefault="00A77124" w:rsidP="00B6678D">
            <w:pPr>
              <w:spacing w:after="0" w:line="240" w:lineRule="auto"/>
              <w:rPr>
                <w:rFonts w:ascii="Times New Roman" w:hAnsi="Times New Roman"/>
                <w:sz w:val="24"/>
                <w:szCs w:val="24"/>
                <w:lang w:eastAsia="ru-RU"/>
              </w:rPr>
            </w:pPr>
            <w:r>
              <w:rPr>
                <w:rFonts w:ascii="Times New Roman" w:hAnsi="Times New Roman"/>
                <w:sz w:val="24"/>
                <w:szCs w:val="24"/>
                <w:lang w:eastAsia="ru-RU" w:bidi="ru-RU"/>
              </w:rPr>
              <w:t>3.</w:t>
            </w:r>
            <w:r w:rsidRPr="00B6678D">
              <w:rPr>
                <w:rFonts w:ascii="Times New Roman" w:hAnsi="Times New Roman"/>
                <w:sz w:val="24"/>
                <w:szCs w:val="24"/>
                <w:lang w:eastAsia="ru-RU" w:bidi="ru-RU"/>
              </w:rPr>
              <w:t>Повышение уровня эстетичности городского поселения.</w:t>
            </w:r>
          </w:p>
        </w:tc>
      </w:tr>
      <w:tr w:rsidR="00A77124" w:rsidRPr="00C557C2" w:rsidTr="00021778">
        <w:tc>
          <w:tcPr>
            <w:tcW w:w="392" w:type="dxa"/>
          </w:tcPr>
          <w:p w:rsidR="00A77124"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Координатор программы</w:t>
            </w:r>
          </w:p>
        </w:tc>
        <w:tc>
          <w:tcPr>
            <w:tcW w:w="13121" w:type="dxa"/>
            <w:gridSpan w:val="9"/>
          </w:tcPr>
          <w:p w:rsidR="00A77124" w:rsidRPr="00B6678D" w:rsidRDefault="00A77124" w:rsidP="00681CE3">
            <w:pPr>
              <w:spacing w:after="0" w:line="240" w:lineRule="auto"/>
              <w:rPr>
                <w:rFonts w:ascii="Times New Roman" w:hAnsi="Times New Roman"/>
                <w:sz w:val="24"/>
                <w:szCs w:val="24"/>
                <w:lang w:eastAsia="ru-RU"/>
              </w:rPr>
            </w:pPr>
            <w:r w:rsidRPr="00B6678D">
              <w:rPr>
                <w:rFonts w:ascii="Times New Roman" w:hAnsi="Times New Roman"/>
                <w:sz w:val="24"/>
                <w:szCs w:val="24"/>
                <w:lang w:eastAsia="ru-RU" w:bidi="ru-RU"/>
              </w:rPr>
              <w:t>Заместитель главы администрации муниципального района, руководитель управления по ЖКХ и инфраструктуре</w:t>
            </w:r>
          </w:p>
        </w:tc>
      </w:tr>
      <w:tr w:rsidR="00A77124" w:rsidRPr="00C557C2" w:rsidTr="00021778">
        <w:tc>
          <w:tcPr>
            <w:tcW w:w="392" w:type="dxa"/>
          </w:tcPr>
          <w:p w:rsidR="00A77124" w:rsidRPr="00C557C2" w:rsidRDefault="00A77124"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1904" w:type="dxa"/>
            <w:gridSpan w:val="2"/>
          </w:tcPr>
          <w:p w:rsidR="00A77124" w:rsidRPr="00C557C2" w:rsidRDefault="00A77124" w:rsidP="00DD78D6">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Ответственный исполнитель муниципальной программы</w:t>
            </w:r>
          </w:p>
        </w:tc>
        <w:tc>
          <w:tcPr>
            <w:tcW w:w="13121" w:type="dxa"/>
            <w:gridSpan w:val="9"/>
          </w:tcPr>
          <w:p w:rsidR="00A77124" w:rsidRPr="00C557C2" w:rsidRDefault="00A77124" w:rsidP="00681CE3">
            <w:pPr>
              <w:spacing w:after="0" w:line="240" w:lineRule="auto"/>
              <w:rPr>
                <w:rFonts w:ascii="Times New Roman" w:hAnsi="Times New Roman"/>
                <w:sz w:val="24"/>
                <w:szCs w:val="24"/>
                <w:lang w:eastAsia="ru-RU"/>
              </w:rPr>
            </w:pPr>
            <w:r w:rsidRPr="00C557C2">
              <w:rPr>
                <w:rFonts w:ascii="Times New Roman" w:hAnsi="Times New Roman"/>
                <w:sz w:val="24"/>
                <w:szCs w:val="24"/>
                <w:lang w:eastAsia="ru-RU"/>
              </w:rPr>
              <w:t xml:space="preserve">Администрация Пудожского муниципального района </w:t>
            </w:r>
          </w:p>
        </w:tc>
      </w:tr>
      <w:tr w:rsidR="00D42DAC" w:rsidRPr="00C557C2" w:rsidTr="00D42DAC">
        <w:tc>
          <w:tcPr>
            <w:tcW w:w="392" w:type="dxa"/>
            <w:vMerge w:val="restart"/>
          </w:tcPr>
          <w:p w:rsidR="00D42DAC" w:rsidRDefault="00D42DAC" w:rsidP="00E2422D">
            <w:pPr>
              <w:spacing w:after="0" w:line="240" w:lineRule="auto"/>
              <w:rPr>
                <w:rFonts w:ascii="Times New Roman" w:hAnsi="Times New Roman"/>
                <w:sz w:val="24"/>
                <w:szCs w:val="24"/>
              </w:rPr>
            </w:pPr>
            <w:r>
              <w:rPr>
                <w:rFonts w:ascii="Times New Roman" w:hAnsi="Times New Roman"/>
                <w:sz w:val="24"/>
                <w:szCs w:val="24"/>
              </w:rPr>
              <w:lastRenderedPageBreak/>
              <w:t>8</w:t>
            </w:r>
          </w:p>
        </w:tc>
        <w:tc>
          <w:tcPr>
            <w:tcW w:w="15025" w:type="dxa"/>
            <w:gridSpan w:val="11"/>
          </w:tcPr>
          <w:p w:rsidR="00D42DAC" w:rsidRDefault="00D42DAC" w:rsidP="00E2422D">
            <w:pPr>
              <w:spacing w:after="0" w:line="240" w:lineRule="auto"/>
              <w:jc w:val="center"/>
              <w:rPr>
                <w:rFonts w:ascii="Times New Roman" w:hAnsi="Times New Roman"/>
                <w:sz w:val="24"/>
                <w:szCs w:val="24"/>
              </w:rPr>
            </w:pPr>
            <w:r>
              <w:rPr>
                <w:rFonts w:ascii="Times New Roman" w:hAnsi="Times New Roman"/>
                <w:sz w:val="24"/>
                <w:szCs w:val="24"/>
              </w:rPr>
              <w:t>Финансирование Программы</w:t>
            </w:r>
          </w:p>
        </w:tc>
      </w:tr>
      <w:tr w:rsidR="00D42DAC" w:rsidRPr="00C557C2" w:rsidTr="00A77124">
        <w:tc>
          <w:tcPr>
            <w:tcW w:w="392" w:type="dxa"/>
            <w:vMerge/>
          </w:tcPr>
          <w:p w:rsidR="00D42DAC" w:rsidRDefault="00D42DAC" w:rsidP="00E2422D">
            <w:pPr>
              <w:spacing w:after="0" w:line="240" w:lineRule="auto"/>
              <w:rPr>
                <w:rFonts w:ascii="Times New Roman" w:hAnsi="Times New Roman"/>
                <w:sz w:val="24"/>
                <w:szCs w:val="24"/>
              </w:rPr>
            </w:pPr>
          </w:p>
        </w:tc>
        <w:tc>
          <w:tcPr>
            <w:tcW w:w="1843" w:type="dxa"/>
            <w:vMerge w:val="restart"/>
          </w:tcPr>
          <w:p w:rsidR="00D42DAC" w:rsidRDefault="00D42DAC" w:rsidP="00A9523A">
            <w:pPr>
              <w:spacing w:after="0" w:line="240" w:lineRule="auto"/>
              <w:jc w:val="center"/>
              <w:rPr>
                <w:rFonts w:ascii="Times New Roman" w:hAnsi="Times New Roman"/>
                <w:sz w:val="24"/>
                <w:szCs w:val="24"/>
              </w:rPr>
            </w:pPr>
            <w:r>
              <w:rPr>
                <w:rFonts w:ascii="Times New Roman" w:hAnsi="Times New Roman"/>
                <w:sz w:val="24"/>
                <w:szCs w:val="24"/>
              </w:rPr>
              <w:t xml:space="preserve">Финансовое обеспечение </w:t>
            </w:r>
            <w:r w:rsidRPr="00E2422D">
              <w:rPr>
                <w:rFonts w:ascii="Times New Roman" w:hAnsi="Times New Roman"/>
                <w:sz w:val="24"/>
                <w:szCs w:val="24"/>
                <w:lang w:eastAsia="ru-RU" w:bidi="ru-RU"/>
              </w:rPr>
              <w:t>по всем источникам с разбивкой по годам реализации Программы</w:t>
            </w:r>
          </w:p>
        </w:tc>
        <w:tc>
          <w:tcPr>
            <w:tcW w:w="3260" w:type="dxa"/>
            <w:gridSpan w:val="2"/>
            <w:vMerge w:val="restart"/>
          </w:tcPr>
          <w:p w:rsidR="00D42DAC" w:rsidRPr="00E2422D" w:rsidRDefault="00D42DAC" w:rsidP="000621AF">
            <w:pPr>
              <w:spacing w:after="0" w:line="240" w:lineRule="auto"/>
              <w:rPr>
                <w:rFonts w:ascii="Times New Roman" w:hAnsi="Times New Roman"/>
                <w:sz w:val="24"/>
                <w:szCs w:val="24"/>
              </w:rPr>
            </w:pPr>
            <w:r w:rsidRPr="00E2422D">
              <w:rPr>
                <w:rFonts w:ascii="Times New Roman" w:hAnsi="Times New Roman"/>
                <w:sz w:val="24"/>
                <w:szCs w:val="24"/>
              </w:rPr>
              <w:t>Источник финансирования</w:t>
            </w:r>
          </w:p>
        </w:tc>
        <w:tc>
          <w:tcPr>
            <w:tcW w:w="9922" w:type="dxa"/>
            <w:gridSpan w:val="8"/>
          </w:tcPr>
          <w:p w:rsidR="00D42DAC" w:rsidRDefault="00D42DAC" w:rsidP="00E2422D">
            <w:pPr>
              <w:spacing w:after="0" w:line="240" w:lineRule="auto"/>
              <w:jc w:val="center"/>
              <w:rPr>
                <w:rFonts w:ascii="Times New Roman" w:hAnsi="Times New Roman"/>
                <w:sz w:val="24"/>
                <w:szCs w:val="24"/>
              </w:rPr>
            </w:pPr>
            <w:r>
              <w:rPr>
                <w:sz w:val="24"/>
                <w:szCs w:val="24"/>
              </w:rPr>
              <w:t xml:space="preserve">Расходы </w:t>
            </w:r>
            <w:r w:rsidRPr="00D82064">
              <w:rPr>
                <w:sz w:val="24"/>
                <w:szCs w:val="24"/>
              </w:rPr>
              <w:t>тыс.</w:t>
            </w:r>
            <w:r>
              <w:rPr>
                <w:sz w:val="24"/>
                <w:szCs w:val="24"/>
              </w:rPr>
              <w:t xml:space="preserve"> </w:t>
            </w:r>
            <w:r w:rsidRPr="00D82064">
              <w:rPr>
                <w:sz w:val="24"/>
                <w:szCs w:val="24"/>
              </w:rPr>
              <w:t>руб.</w:t>
            </w:r>
          </w:p>
        </w:tc>
      </w:tr>
      <w:tr w:rsidR="00D42DAC" w:rsidRPr="00C557C2" w:rsidTr="00A77124">
        <w:tc>
          <w:tcPr>
            <w:tcW w:w="392" w:type="dxa"/>
            <w:vMerge/>
          </w:tcPr>
          <w:p w:rsidR="00D42DAC" w:rsidRDefault="00D42DAC" w:rsidP="00E2422D">
            <w:pPr>
              <w:spacing w:after="0" w:line="240" w:lineRule="auto"/>
              <w:rPr>
                <w:rFonts w:ascii="Times New Roman" w:hAnsi="Times New Roman"/>
                <w:sz w:val="24"/>
                <w:szCs w:val="24"/>
              </w:rPr>
            </w:pPr>
          </w:p>
        </w:tc>
        <w:tc>
          <w:tcPr>
            <w:tcW w:w="1843" w:type="dxa"/>
            <w:vMerge/>
          </w:tcPr>
          <w:p w:rsidR="00D42DAC" w:rsidRDefault="00D42DAC" w:rsidP="00E2422D">
            <w:pPr>
              <w:spacing w:after="0" w:line="240" w:lineRule="auto"/>
              <w:jc w:val="center"/>
              <w:rPr>
                <w:rFonts w:ascii="Times New Roman" w:hAnsi="Times New Roman"/>
                <w:sz w:val="24"/>
                <w:szCs w:val="24"/>
              </w:rPr>
            </w:pPr>
          </w:p>
        </w:tc>
        <w:tc>
          <w:tcPr>
            <w:tcW w:w="3260" w:type="dxa"/>
            <w:gridSpan w:val="2"/>
            <w:vMerge/>
          </w:tcPr>
          <w:p w:rsidR="00D42DAC" w:rsidRPr="00E2422D" w:rsidRDefault="00D42DAC" w:rsidP="000621AF">
            <w:pPr>
              <w:spacing w:after="0" w:line="240" w:lineRule="auto"/>
              <w:rPr>
                <w:rFonts w:ascii="Times New Roman" w:hAnsi="Times New Roman"/>
                <w:sz w:val="24"/>
                <w:szCs w:val="24"/>
              </w:rPr>
            </w:pPr>
          </w:p>
        </w:tc>
        <w:tc>
          <w:tcPr>
            <w:tcW w:w="1276" w:type="dxa"/>
            <w:vAlign w:val="center"/>
          </w:tcPr>
          <w:p w:rsidR="00D42DAC" w:rsidRPr="000621AF" w:rsidRDefault="00D42DAC" w:rsidP="000621AF">
            <w:pPr>
              <w:pStyle w:val="TableParagraph"/>
              <w:ind w:left="41" w:right="33"/>
              <w:jc w:val="center"/>
              <w:rPr>
                <w:sz w:val="18"/>
                <w:szCs w:val="18"/>
              </w:rPr>
            </w:pPr>
            <w:r w:rsidRPr="000621AF">
              <w:rPr>
                <w:sz w:val="18"/>
                <w:szCs w:val="18"/>
              </w:rPr>
              <w:t>2020</w:t>
            </w:r>
          </w:p>
        </w:tc>
        <w:tc>
          <w:tcPr>
            <w:tcW w:w="1275" w:type="dxa"/>
            <w:vAlign w:val="center"/>
          </w:tcPr>
          <w:p w:rsidR="00D42DAC" w:rsidRPr="000621AF" w:rsidRDefault="00D42DAC" w:rsidP="000621AF">
            <w:pPr>
              <w:pStyle w:val="TableParagraph"/>
              <w:ind w:left="89" w:right="83"/>
              <w:jc w:val="center"/>
              <w:rPr>
                <w:sz w:val="18"/>
                <w:szCs w:val="18"/>
              </w:rPr>
            </w:pPr>
            <w:r w:rsidRPr="000621AF">
              <w:rPr>
                <w:sz w:val="18"/>
                <w:szCs w:val="18"/>
              </w:rPr>
              <w:t>2021</w:t>
            </w:r>
          </w:p>
        </w:tc>
        <w:tc>
          <w:tcPr>
            <w:tcW w:w="1134" w:type="dxa"/>
            <w:vAlign w:val="center"/>
          </w:tcPr>
          <w:p w:rsidR="00D42DAC" w:rsidRPr="000621AF" w:rsidRDefault="00D42DAC" w:rsidP="000621AF">
            <w:pPr>
              <w:pStyle w:val="TableParagraph"/>
              <w:ind w:left="87" w:right="83"/>
              <w:jc w:val="center"/>
              <w:rPr>
                <w:sz w:val="18"/>
                <w:szCs w:val="18"/>
              </w:rPr>
            </w:pPr>
            <w:r w:rsidRPr="000621AF">
              <w:rPr>
                <w:sz w:val="18"/>
                <w:szCs w:val="18"/>
              </w:rPr>
              <w:t>2022</w:t>
            </w:r>
          </w:p>
        </w:tc>
        <w:tc>
          <w:tcPr>
            <w:tcW w:w="1276" w:type="dxa"/>
            <w:vAlign w:val="center"/>
          </w:tcPr>
          <w:p w:rsidR="00D42DAC" w:rsidRPr="000621AF" w:rsidRDefault="00D42DAC" w:rsidP="000621AF">
            <w:pPr>
              <w:pStyle w:val="TableParagraph"/>
              <w:ind w:left="87" w:right="83"/>
              <w:jc w:val="center"/>
              <w:rPr>
                <w:sz w:val="18"/>
                <w:szCs w:val="18"/>
              </w:rPr>
            </w:pPr>
            <w:r w:rsidRPr="000621AF">
              <w:rPr>
                <w:sz w:val="18"/>
                <w:szCs w:val="18"/>
              </w:rPr>
              <w:t>2023</w:t>
            </w:r>
          </w:p>
        </w:tc>
        <w:tc>
          <w:tcPr>
            <w:tcW w:w="1276" w:type="dxa"/>
          </w:tcPr>
          <w:p w:rsidR="00D42DAC" w:rsidRDefault="00D42DAC" w:rsidP="000621AF">
            <w:pPr>
              <w:pStyle w:val="TableParagraph"/>
              <w:ind w:right="41"/>
              <w:jc w:val="center"/>
              <w:rPr>
                <w:sz w:val="18"/>
                <w:szCs w:val="18"/>
              </w:rPr>
            </w:pPr>
          </w:p>
          <w:p w:rsidR="00D42DAC" w:rsidRPr="000621AF" w:rsidRDefault="00D42DAC" w:rsidP="000621AF">
            <w:pPr>
              <w:pStyle w:val="TableParagraph"/>
              <w:ind w:right="41"/>
              <w:jc w:val="center"/>
              <w:rPr>
                <w:sz w:val="18"/>
                <w:szCs w:val="18"/>
              </w:rPr>
            </w:pPr>
            <w:r>
              <w:rPr>
                <w:sz w:val="18"/>
                <w:szCs w:val="18"/>
              </w:rPr>
              <w:t>2024</w:t>
            </w:r>
          </w:p>
        </w:tc>
        <w:tc>
          <w:tcPr>
            <w:tcW w:w="1276" w:type="dxa"/>
          </w:tcPr>
          <w:p w:rsidR="00D42DAC" w:rsidRDefault="00D42DAC" w:rsidP="000621AF">
            <w:pPr>
              <w:pStyle w:val="TableParagraph"/>
              <w:ind w:right="41"/>
              <w:jc w:val="center"/>
              <w:rPr>
                <w:sz w:val="18"/>
                <w:szCs w:val="18"/>
              </w:rPr>
            </w:pPr>
          </w:p>
          <w:p w:rsidR="00D42DAC" w:rsidRPr="000621AF" w:rsidRDefault="00D42DAC" w:rsidP="000621AF">
            <w:pPr>
              <w:pStyle w:val="TableParagraph"/>
              <w:ind w:right="41"/>
              <w:jc w:val="center"/>
              <w:rPr>
                <w:sz w:val="18"/>
                <w:szCs w:val="18"/>
              </w:rPr>
            </w:pPr>
            <w:r>
              <w:rPr>
                <w:sz w:val="18"/>
                <w:szCs w:val="18"/>
              </w:rPr>
              <w:t>2025</w:t>
            </w:r>
          </w:p>
        </w:tc>
        <w:tc>
          <w:tcPr>
            <w:tcW w:w="1134" w:type="dxa"/>
          </w:tcPr>
          <w:p w:rsidR="00D42DAC" w:rsidRDefault="00D42DAC" w:rsidP="000621AF">
            <w:pPr>
              <w:pStyle w:val="TableParagraph"/>
              <w:ind w:right="41"/>
              <w:jc w:val="center"/>
              <w:rPr>
                <w:sz w:val="18"/>
                <w:szCs w:val="18"/>
              </w:rPr>
            </w:pPr>
          </w:p>
          <w:p w:rsidR="00D42DAC" w:rsidRPr="000621AF" w:rsidRDefault="00D42DAC" w:rsidP="000621AF">
            <w:pPr>
              <w:pStyle w:val="TableParagraph"/>
              <w:ind w:right="41"/>
              <w:jc w:val="center"/>
              <w:rPr>
                <w:sz w:val="18"/>
                <w:szCs w:val="18"/>
              </w:rPr>
            </w:pPr>
            <w:r>
              <w:rPr>
                <w:sz w:val="18"/>
                <w:szCs w:val="18"/>
              </w:rPr>
              <w:t>2026</w:t>
            </w:r>
          </w:p>
        </w:tc>
        <w:tc>
          <w:tcPr>
            <w:tcW w:w="1275" w:type="dxa"/>
            <w:vAlign w:val="center"/>
          </w:tcPr>
          <w:p w:rsidR="00D42DAC" w:rsidRPr="000621AF" w:rsidRDefault="00D42DAC" w:rsidP="000621AF">
            <w:pPr>
              <w:pStyle w:val="TableParagraph"/>
              <w:ind w:right="41"/>
              <w:jc w:val="center"/>
              <w:rPr>
                <w:sz w:val="18"/>
                <w:szCs w:val="18"/>
              </w:rPr>
            </w:pPr>
            <w:r w:rsidRPr="000621AF">
              <w:rPr>
                <w:sz w:val="18"/>
                <w:szCs w:val="18"/>
              </w:rPr>
              <w:t>Итого</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tcPr>
          <w:p w:rsidR="00B55B2A" w:rsidRPr="00E2422D" w:rsidRDefault="00B55B2A" w:rsidP="000621AF">
            <w:pPr>
              <w:spacing w:after="0" w:line="240" w:lineRule="auto"/>
              <w:rPr>
                <w:rFonts w:ascii="Times New Roman" w:hAnsi="Times New Roman"/>
                <w:sz w:val="24"/>
                <w:szCs w:val="24"/>
                <w:lang w:bidi="ru-RU"/>
              </w:rPr>
            </w:pPr>
            <w:r w:rsidRPr="00E2422D">
              <w:rPr>
                <w:rFonts w:ascii="Times New Roman" w:hAnsi="Times New Roman"/>
                <w:sz w:val="24"/>
                <w:szCs w:val="24"/>
                <w:lang w:bidi="ru-RU"/>
              </w:rPr>
              <w:t>Всего:</w:t>
            </w:r>
          </w:p>
          <w:p w:rsidR="00B55B2A" w:rsidRPr="00E2422D" w:rsidRDefault="00B55B2A" w:rsidP="000621AF">
            <w:pPr>
              <w:spacing w:after="0" w:line="240" w:lineRule="auto"/>
              <w:rPr>
                <w:rFonts w:ascii="Times New Roman" w:hAnsi="Times New Roman"/>
                <w:sz w:val="24"/>
                <w:szCs w:val="24"/>
              </w:rPr>
            </w:pPr>
            <w:r w:rsidRPr="00E2422D">
              <w:rPr>
                <w:rFonts w:ascii="Times New Roman" w:hAnsi="Times New Roman"/>
                <w:sz w:val="24"/>
                <w:szCs w:val="24"/>
                <w:lang w:bidi="ru-RU"/>
              </w:rPr>
              <w:t>в том числе:</w:t>
            </w:r>
          </w:p>
        </w:tc>
        <w:tc>
          <w:tcPr>
            <w:tcW w:w="1276" w:type="dxa"/>
          </w:tcPr>
          <w:p w:rsidR="00B55B2A" w:rsidRPr="00B55B2A" w:rsidRDefault="00B55B2A" w:rsidP="00B55B2A">
            <w:pPr>
              <w:pStyle w:val="TableParagraph"/>
              <w:ind w:left="35"/>
              <w:jc w:val="center"/>
              <w:rPr>
                <w:b/>
                <w:sz w:val="20"/>
                <w:szCs w:val="20"/>
              </w:rPr>
            </w:pPr>
            <w:r w:rsidRPr="00B55B2A">
              <w:rPr>
                <w:b/>
                <w:sz w:val="20"/>
                <w:szCs w:val="20"/>
              </w:rPr>
              <w:t>6000,53</w:t>
            </w:r>
          </w:p>
        </w:tc>
        <w:tc>
          <w:tcPr>
            <w:tcW w:w="1275" w:type="dxa"/>
          </w:tcPr>
          <w:p w:rsidR="00B55B2A" w:rsidRPr="00B55B2A" w:rsidRDefault="00B55B2A" w:rsidP="00B55B2A">
            <w:pPr>
              <w:pStyle w:val="TableParagraph"/>
              <w:ind w:left="35"/>
              <w:jc w:val="center"/>
              <w:rPr>
                <w:b/>
                <w:sz w:val="20"/>
                <w:szCs w:val="20"/>
              </w:rPr>
            </w:pPr>
            <w:r w:rsidRPr="00B55B2A">
              <w:rPr>
                <w:b/>
                <w:sz w:val="20"/>
                <w:szCs w:val="20"/>
              </w:rPr>
              <w:t>28623,4</w:t>
            </w:r>
            <w:r w:rsidR="003251A7">
              <w:rPr>
                <w:b/>
                <w:sz w:val="20"/>
                <w:szCs w:val="20"/>
              </w:rPr>
              <w:t>1</w:t>
            </w:r>
          </w:p>
        </w:tc>
        <w:tc>
          <w:tcPr>
            <w:tcW w:w="1134" w:type="dxa"/>
          </w:tcPr>
          <w:p w:rsidR="00B55B2A" w:rsidRPr="00B55B2A" w:rsidRDefault="00B55B2A" w:rsidP="00B55B2A">
            <w:pPr>
              <w:pStyle w:val="TableParagraph"/>
              <w:ind w:left="35"/>
              <w:jc w:val="center"/>
              <w:rPr>
                <w:b/>
                <w:sz w:val="20"/>
                <w:szCs w:val="20"/>
              </w:rPr>
            </w:pPr>
            <w:r w:rsidRPr="00B55B2A">
              <w:rPr>
                <w:b/>
                <w:sz w:val="20"/>
                <w:szCs w:val="20"/>
              </w:rPr>
              <w:t>13078,47</w:t>
            </w:r>
          </w:p>
        </w:tc>
        <w:tc>
          <w:tcPr>
            <w:tcW w:w="1276" w:type="dxa"/>
          </w:tcPr>
          <w:p w:rsidR="00B55B2A" w:rsidRPr="00B55B2A" w:rsidRDefault="005D46DF" w:rsidP="00B55B2A">
            <w:pPr>
              <w:pStyle w:val="TableParagraph"/>
              <w:ind w:left="35"/>
              <w:jc w:val="center"/>
              <w:rPr>
                <w:b/>
                <w:sz w:val="20"/>
                <w:szCs w:val="20"/>
              </w:rPr>
            </w:pPr>
            <w:r>
              <w:rPr>
                <w:b/>
                <w:sz w:val="20"/>
                <w:szCs w:val="20"/>
              </w:rPr>
              <w:t>11643,79</w:t>
            </w:r>
          </w:p>
        </w:tc>
        <w:tc>
          <w:tcPr>
            <w:tcW w:w="1276" w:type="dxa"/>
          </w:tcPr>
          <w:p w:rsidR="00B55B2A" w:rsidRPr="00B55B2A" w:rsidRDefault="003251A7" w:rsidP="00B55B2A">
            <w:pPr>
              <w:pStyle w:val="TableParagraph"/>
              <w:ind w:left="35"/>
              <w:jc w:val="center"/>
              <w:rPr>
                <w:b/>
                <w:sz w:val="20"/>
                <w:szCs w:val="20"/>
              </w:rPr>
            </w:pPr>
            <w:r>
              <w:rPr>
                <w:b/>
                <w:sz w:val="20"/>
                <w:szCs w:val="20"/>
              </w:rPr>
              <w:t>3640</w:t>
            </w:r>
          </w:p>
        </w:tc>
        <w:tc>
          <w:tcPr>
            <w:tcW w:w="1276" w:type="dxa"/>
          </w:tcPr>
          <w:p w:rsidR="00B55B2A" w:rsidRPr="00B55B2A" w:rsidRDefault="001627AF" w:rsidP="00B55B2A">
            <w:pPr>
              <w:pStyle w:val="TableParagraph"/>
              <w:ind w:left="35"/>
              <w:jc w:val="center"/>
              <w:rPr>
                <w:b/>
                <w:sz w:val="20"/>
                <w:szCs w:val="20"/>
              </w:rPr>
            </w:pPr>
            <w:r>
              <w:rPr>
                <w:b/>
                <w:sz w:val="20"/>
                <w:szCs w:val="20"/>
              </w:rPr>
              <w:t>4864,01</w:t>
            </w:r>
          </w:p>
        </w:tc>
        <w:tc>
          <w:tcPr>
            <w:tcW w:w="1134" w:type="dxa"/>
          </w:tcPr>
          <w:p w:rsidR="00B55B2A" w:rsidRPr="00B55B2A" w:rsidRDefault="00B55B2A" w:rsidP="00B55B2A">
            <w:pPr>
              <w:pStyle w:val="TableParagraph"/>
              <w:ind w:left="35"/>
              <w:jc w:val="center"/>
              <w:rPr>
                <w:b/>
                <w:sz w:val="20"/>
                <w:szCs w:val="20"/>
              </w:rPr>
            </w:pPr>
            <w:r w:rsidRPr="00B55B2A">
              <w:rPr>
                <w:b/>
                <w:sz w:val="20"/>
                <w:szCs w:val="20"/>
              </w:rPr>
              <w:t>4540,00</w:t>
            </w:r>
          </w:p>
        </w:tc>
        <w:tc>
          <w:tcPr>
            <w:tcW w:w="1275" w:type="dxa"/>
          </w:tcPr>
          <w:p w:rsidR="00B55B2A" w:rsidRPr="00B55B2A" w:rsidRDefault="003251A7" w:rsidP="00B55B2A">
            <w:pPr>
              <w:pStyle w:val="TableParagraph"/>
              <w:ind w:left="35"/>
              <w:jc w:val="center"/>
              <w:rPr>
                <w:b/>
                <w:sz w:val="20"/>
                <w:szCs w:val="20"/>
              </w:rPr>
            </w:pPr>
            <w:r>
              <w:rPr>
                <w:b/>
                <w:sz w:val="20"/>
                <w:szCs w:val="20"/>
              </w:rPr>
              <w:t>72066,20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355"/>
            </w:pPr>
            <w:r w:rsidRPr="00D82064">
              <w:t>Бюджет Пудожского городского поселения</w:t>
            </w:r>
          </w:p>
        </w:tc>
        <w:tc>
          <w:tcPr>
            <w:tcW w:w="1276" w:type="dxa"/>
          </w:tcPr>
          <w:p w:rsidR="00B55B2A" w:rsidRPr="00B55B2A" w:rsidRDefault="00B55B2A" w:rsidP="00B55B2A">
            <w:pPr>
              <w:pStyle w:val="TableParagraph"/>
              <w:ind w:left="35"/>
              <w:jc w:val="center"/>
              <w:rPr>
                <w:sz w:val="20"/>
                <w:szCs w:val="20"/>
              </w:rPr>
            </w:pPr>
            <w:r w:rsidRPr="00B55B2A">
              <w:rPr>
                <w:sz w:val="20"/>
                <w:szCs w:val="20"/>
              </w:rPr>
              <w:t>4599,29</w:t>
            </w:r>
          </w:p>
        </w:tc>
        <w:tc>
          <w:tcPr>
            <w:tcW w:w="1275" w:type="dxa"/>
          </w:tcPr>
          <w:p w:rsidR="00B55B2A" w:rsidRPr="00B55B2A" w:rsidRDefault="00B55B2A" w:rsidP="00B55B2A">
            <w:pPr>
              <w:pStyle w:val="TableParagraph"/>
              <w:ind w:left="35"/>
              <w:jc w:val="center"/>
              <w:rPr>
                <w:sz w:val="20"/>
                <w:szCs w:val="20"/>
              </w:rPr>
            </w:pPr>
            <w:r w:rsidRPr="00B55B2A">
              <w:rPr>
                <w:sz w:val="20"/>
                <w:szCs w:val="20"/>
              </w:rPr>
              <w:t>5101,52</w:t>
            </w:r>
          </w:p>
        </w:tc>
        <w:tc>
          <w:tcPr>
            <w:tcW w:w="1134" w:type="dxa"/>
          </w:tcPr>
          <w:p w:rsidR="00B55B2A" w:rsidRPr="00B55B2A" w:rsidRDefault="00B55B2A" w:rsidP="00B55B2A">
            <w:pPr>
              <w:pStyle w:val="TableParagraph"/>
              <w:ind w:left="35"/>
              <w:jc w:val="center"/>
              <w:rPr>
                <w:sz w:val="20"/>
                <w:szCs w:val="20"/>
              </w:rPr>
            </w:pPr>
            <w:r w:rsidRPr="00B55B2A">
              <w:rPr>
                <w:sz w:val="20"/>
                <w:szCs w:val="20"/>
              </w:rPr>
              <w:t>7236,37</w:t>
            </w:r>
          </w:p>
        </w:tc>
        <w:tc>
          <w:tcPr>
            <w:tcW w:w="1276" w:type="dxa"/>
          </w:tcPr>
          <w:p w:rsidR="00B55B2A" w:rsidRPr="00B55B2A" w:rsidRDefault="005D46DF" w:rsidP="00B55B2A">
            <w:pPr>
              <w:pStyle w:val="TableParagraph"/>
              <w:ind w:left="35"/>
              <w:jc w:val="center"/>
              <w:rPr>
                <w:sz w:val="20"/>
                <w:szCs w:val="20"/>
              </w:rPr>
            </w:pPr>
            <w:r>
              <w:rPr>
                <w:sz w:val="20"/>
                <w:szCs w:val="20"/>
              </w:rPr>
              <w:t>6427,79</w:t>
            </w:r>
          </w:p>
        </w:tc>
        <w:tc>
          <w:tcPr>
            <w:tcW w:w="1276" w:type="dxa"/>
          </w:tcPr>
          <w:p w:rsidR="00B55B2A" w:rsidRPr="00B55B2A" w:rsidRDefault="003251A7" w:rsidP="00B55B2A">
            <w:pPr>
              <w:pStyle w:val="TableParagraph"/>
              <w:ind w:left="35"/>
              <w:jc w:val="center"/>
              <w:rPr>
                <w:sz w:val="20"/>
                <w:szCs w:val="20"/>
              </w:rPr>
            </w:pPr>
            <w:r>
              <w:rPr>
                <w:sz w:val="20"/>
                <w:szCs w:val="20"/>
              </w:rPr>
              <w:t>3640</w:t>
            </w:r>
          </w:p>
        </w:tc>
        <w:tc>
          <w:tcPr>
            <w:tcW w:w="1276" w:type="dxa"/>
          </w:tcPr>
          <w:p w:rsidR="00B55B2A" w:rsidRPr="00B55B2A" w:rsidRDefault="001627AF" w:rsidP="00B55B2A">
            <w:pPr>
              <w:pStyle w:val="TableParagraph"/>
              <w:ind w:left="35"/>
              <w:jc w:val="center"/>
              <w:rPr>
                <w:sz w:val="20"/>
                <w:szCs w:val="20"/>
              </w:rPr>
            </w:pPr>
            <w:r>
              <w:rPr>
                <w:sz w:val="20"/>
                <w:szCs w:val="20"/>
              </w:rPr>
              <w:t>4864,01</w:t>
            </w:r>
          </w:p>
        </w:tc>
        <w:tc>
          <w:tcPr>
            <w:tcW w:w="1134" w:type="dxa"/>
          </w:tcPr>
          <w:p w:rsidR="00B55B2A" w:rsidRPr="00B55B2A" w:rsidRDefault="00B55B2A" w:rsidP="00B55B2A">
            <w:pPr>
              <w:pStyle w:val="TableParagraph"/>
              <w:ind w:left="35"/>
              <w:jc w:val="center"/>
              <w:rPr>
                <w:sz w:val="20"/>
                <w:szCs w:val="20"/>
              </w:rPr>
            </w:pPr>
            <w:r w:rsidRPr="00B55B2A">
              <w:rPr>
                <w:sz w:val="20"/>
                <w:szCs w:val="20"/>
              </w:rPr>
              <w:t>4540,00</w:t>
            </w:r>
          </w:p>
        </w:tc>
        <w:tc>
          <w:tcPr>
            <w:tcW w:w="1275" w:type="dxa"/>
          </w:tcPr>
          <w:p w:rsidR="00B55B2A" w:rsidRPr="00B55B2A" w:rsidRDefault="003251A7" w:rsidP="00B55B2A">
            <w:pPr>
              <w:pStyle w:val="TableParagraph"/>
              <w:ind w:left="35"/>
              <w:jc w:val="center"/>
              <w:rPr>
                <w:sz w:val="20"/>
                <w:szCs w:val="20"/>
              </w:rPr>
            </w:pPr>
            <w:r>
              <w:rPr>
                <w:sz w:val="20"/>
                <w:szCs w:val="20"/>
              </w:rPr>
              <w:t>36084,97</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70"/>
            </w:pPr>
            <w:r w:rsidRPr="00D82064">
              <w:t>Федеральный бюджет</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5" w:type="dxa"/>
          </w:tcPr>
          <w:p w:rsidR="00B55B2A" w:rsidRPr="00B55B2A" w:rsidRDefault="00B55B2A" w:rsidP="00B55B2A">
            <w:pPr>
              <w:pStyle w:val="TableParagraph"/>
              <w:ind w:left="35"/>
              <w:jc w:val="center"/>
              <w:rPr>
                <w:sz w:val="20"/>
                <w:szCs w:val="20"/>
              </w:rPr>
            </w:pPr>
            <w:r>
              <w:rPr>
                <w:sz w:val="20"/>
                <w:szCs w:val="20"/>
              </w:rPr>
              <w:t>0,00</w:t>
            </w:r>
          </w:p>
        </w:tc>
        <w:tc>
          <w:tcPr>
            <w:tcW w:w="1134"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134" w:type="dxa"/>
          </w:tcPr>
          <w:p w:rsidR="00B55B2A" w:rsidRPr="00B55B2A" w:rsidRDefault="00B55B2A" w:rsidP="00B55B2A">
            <w:pPr>
              <w:pStyle w:val="TableParagraph"/>
              <w:ind w:left="35"/>
              <w:jc w:val="center"/>
              <w:rPr>
                <w:sz w:val="20"/>
                <w:szCs w:val="20"/>
              </w:rPr>
            </w:pPr>
            <w:r>
              <w:rPr>
                <w:sz w:val="20"/>
                <w:szCs w:val="20"/>
              </w:rPr>
              <w:t>0,00</w:t>
            </w:r>
          </w:p>
        </w:tc>
        <w:tc>
          <w:tcPr>
            <w:tcW w:w="1275" w:type="dxa"/>
          </w:tcPr>
          <w:p w:rsidR="00B55B2A" w:rsidRPr="00B55B2A" w:rsidRDefault="00B55B2A" w:rsidP="00B55B2A">
            <w:pPr>
              <w:pStyle w:val="TableParagraph"/>
              <w:ind w:left="35"/>
              <w:jc w:val="center"/>
              <w:rPr>
                <w:sz w:val="20"/>
                <w:szCs w:val="20"/>
              </w:rPr>
            </w:pPr>
            <w:r>
              <w:rPr>
                <w:sz w:val="20"/>
                <w:szCs w:val="20"/>
              </w:rPr>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614"/>
            </w:pPr>
            <w:r w:rsidRPr="00D82064">
              <w:t>Республиканский</w:t>
            </w:r>
          </w:p>
          <w:p w:rsidR="00B55B2A" w:rsidRPr="00D82064" w:rsidRDefault="00B55B2A" w:rsidP="000621AF">
            <w:pPr>
              <w:pStyle w:val="TableParagraph"/>
              <w:ind w:left="62" w:right="614"/>
            </w:pPr>
            <w:r w:rsidRPr="00D82064">
              <w:t>бюджет</w:t>
            </w:r>
          </w:p>
        </w:tc>
        <w:tc>
          <w:tcPr>
            <w:tcW w:w="1276" w:type="dxa"/>
          </w:tcPr>
          <w:p w:rsidR="00B55B2A" w:rsidRPr="00B55B2A" w:rsidRDefault="00B55B2A" w:rsidP="00B55B2A">
            <w:pPr>
              <w:pStyle w:val="TableParagraph"/>
              <w:ind w:left="35"/>
              <w:jc w:val="center"/>
              <w:rPr>
                <w:sz w:val="20"/>
                <w:szCs w:val="20"/>
              </w:rPr>
            </w:pPr>
            <w:r w:rsidRPr="00B55B2A">
              <w:rPr>
                <w:sz w:val="20"/>
                <w:szCs w:val="20"/>
              </w:rPr>
              <w:t>1197,1</w:t>
            </w:r>
          </w:p>
        </w:tc>
        <w:tc>
          <w:tcPr>
            <w:tcW w:w="1275" w:type="dxa"/>
          </w:tcPr>
          <w:p w:rsidR="00B55B2A" w:rsidRPr="00B55B2A" w:rsidRDefault="00B55B2A" w:rsidP="00B55B2A">
            <w:pPr>
              <w:pStyle w:val="TableParagraph"/>
              <w:ind w:left="35"/>
              <w:jc w:val="center"/>
              <w:rPr>
                <w:sz w:val="20"/>
                <w:szCs w:val="20"/>
              </w:rPr>
            </w:pPr>
            <w:r w:rsidRPr="00B55B2A">
              <w:rPr>
                <w:sz w:val="20"/>
                <w:szCs w:val="20"/>
              </w:rPr>
              <w:t>23201,07</w:t>
            </w:r>
          </w:p>
        </w:tc>
        <w:tc>
          <w:tcPr>
            <w:tcW w:w="1134" w:type="dxa"/>
          </w:tcPr>
          <w:p w:rsidR="00B55B2A" w:rsidRPr="00B55B2A" w:rsidRDefault="00B55B2A" w:rsidP="00B55B2A">
            <w:pPr>
              <w:pStyle w:val="TableParagraph"/>
              <w:ind w:left="35"/>
              <w:jc w:val="center"/>
              <w:rPr>
                <w:sz w:val="20"/>
                <w:szCs w:val="20"/>
              </w:rPr>
            </w:pPr>
            <w:r w:rsidRPr="00B55B2A">
              <w:rPr>
                <w:sz w:val="20"/>
                <w:szCs w:val="20"/>
              </w:rPr>
              <w:t>5661,39</w:t>
            </w:r>
          </w:p>
        </w:tc>
        <w:tc>
          <w:tcPr>
            <w:tcW w:w="1276" w:type="dxa"/>
          </w:tcPr>
          <w:p w:rsidR="00B55B2A" w:rsidRPr="00B55B2A" w:rsidRDefault="00B55B2A" w:rsidP="00B55B2A">
            <w:pPr>
              <w:pStyle w:val="TableParagraph"/>
              <w:ind w:left="35"/>
              <w:jc w:val="center"/>
              <w:rPr>
                <w:sz w:val="20"/>
                <w:szCs w:val="20"/>
              </w:rPr>
            </w:pPr>
            <w:r w:rsidRPr="00B55B2A">
              <w:rPr>
                <w:sz w:val="20"/>
                <w:szCs w:val="20"/>
              </w:rPr>
              <w:t>5016,00</w:t>
            </w:r>
          </w:p>
        </w:tc>
        <w:tc>
          <w:tcPr>
            <w:tcW w:w="1276" w:type="dxa"/>
          </w:tcPr>
          <w:p w:rsidR="00B55B2A" w:rsidRPr="00B55B2A" w:rsidRDefault="00B55B2A" w:rsidP="00B55B2A">
            <w:pPr>
              <w:pStyle w:val="TableParagraph"/>
              <w:ind w:left="35"/>
              <w:jc w:val="center"/>
              <w:rPr>
                <w:sz w:val="20"/>
                <w:szCs w:val="20"/>
              </w:rPr>
            </w:pPr>
            <w:r w:rsidRPr="00B55B2A">
              <w:rPr>
                <w:sz w:val="20"/>
                <w:szCs w:val="20"/>
              </w:rPr>
              <w:t>0,00</w:t>
            </w:r>
          </w:p>
        </w:tc>
        <w:tc>
          <w:tcPr>
            <w:tcW w:w="1276" w:type="dxa"/>
          </w:tcPr>
          <w:p w:rsidR="00B55B2A" w:rsidRPr="00B55B2A" w:rsidRDefault="00B55B2A" w:rsidP="00B55B2A">
            <w:pPr>
              <w:pStyle w:val="TableParagraph"/>
              <w:ind w:left="35"/>
              <w:jc w:val="center"/>
              <w:rPr>
                <w:sz w:val="20"/>
                <w:szCs w:val="20"/>
              </w:rPr>
            </w:pPr>
            <w:r w:rsidRPr="00B55B2A">
              <w:rPr>
                <w:sz w:val="20"/>
                <w:szCs w:val="20"/>
              </w:rPr>
              <w:t>0,00</w:t>
            </w:r>
          </w:p>
        </w:tc>
        <w:tc>
          <w:tcPr>
            <w:tcW w:w="1134" w:type="dxa"/>
          </w:tcPr>
          <w:p w:rsidR="00B55B2A" w:rsidRPr="00B55B2A" w:rsidRDefault="00B55B2A" w:rsidP="00B55B2A">
            <w:pPr>
              <w:pStyle w:val="TableParagraph"/>
              <w:ind w:left="35"/>
              <w:jc w:val="center"/>
              <w:rPr>
                <w:sz w:val="20"/>
                <w:szCs w:val="20"/>
              </w:rPr>
            </w:pPr>
            <w:r w:rsidRPr="00B55B2A">
              <w:rPr>
                <w:sz w:val="20"/>
                <w:szCs w:val="20"/>
              </w:rPr>
              <w:t>0,00</w:t>
            </w:r>
          </w:p>
        </w:tc>
        <w:tc>
          <w:tcPr>
            <w:tcW w:w="1275" w:type="dxa"/>
          </w:tcPr>
          <w:p w:rsidR="00B55B2A" w:rsidRPr="00B55B2A" w:rsidRDefault="00B55B2A" w:rsidP="00B55B2A">
            <w:pPr>
              <w:pStyle w:val="TableParagraph"/>
              <w:ind w:left="35"/>
              <w:jc w:val="center"/>
              <w:rPr>
                <w:sz w:val="20"/>
                <w:szCs w:val="20"/>
              </w:rPr>
            </w:pPr>
            <w:r w:rsidRPr="00B55B2A">
              <w:rPr>
                <w:sz w:val="20"/>
                <w:szCs w:val="20"/>
              </w:rPr>
              <w:t>35075,56</w:t>
            </w:r>
          </w:p>
        </w:tc>
      </w:tr>
      <w:tr w:rsidR="00B55B2A" w:rsidRPr="00C557C2" w:rsidTr="00A77124">
        <w:tc>
          <w:tcPr>
            <w:tcW w:w="392" w:type="dxa"/>
            <w:vMerge w:val="restart"/>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395"/>
            </w:pPr>
            <w:r w:rsidRPr="00D82064">
              <w:t>Бюджеты поселений</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5" w:type="dxa"/>
          </w:tcPr>
          <w:p w:rsidR="00B55B2A" w:rsidRPr="00B55B2A" w:rsidRDefault="00B55B2A" w:rsidP="00B55B2A">
            <w:pPr>
              <w:pStyle w:val="TableParagraph"/>
              <w:ind w:left="35"/>
              <w:jc w:val="center"/>
              <w:rPr>
                <w:sz w:val="20"/>
                <w:szCs w:val="20"/>
              </w:rPr>
            </w:pPr>
            <w:r>
              <w:rPr>
                <w:sz w:val="20"/>
                <w:szCs w:val="20"/>
              </w:rPr>
              <w:t>0,00</w:t>
            </w:r>
          </w:p>
        </w:tc>
        <w:tc>
          <w:tcPr>
            <w:tcW w:w="1134"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276" w:type="dxa"/>
          </w:tcPr>
          <w:p w:rsidR="00B55B2A" w:rsidRPr="00B55B2A" w:rsidRDefault="00B55B2A" w:rsidP="00B55B2A">
            <w:pPr>
              <w:pStyle w:val="TableParagraph"/>
              <w:ind w:left="35"/>
              <w:jc w:val="center"/>
              <w:rPr>
                <w:sz w:val="20"/>
                <w:szCs w:val="20"/>
              </w:rPr>
            </w:pPr>
            <w:r>
              <w:rPr>
                <w:sz w:val="20"/>
                <w:szCs w:val="20"/>
              </w:rPr>
              <w:t>0,00</w:t>
            </w:r>
          </w:p>
        </w:tc>
        <w:tc>
          <w:tcPr>
            <w:tcW w:w="1134" w:type="dxa"/>
          </w:tcPr>
          <w:p w:rsidR="00B55B2A" w:rsidRPr="00B55B2A" w:rsidRDefault="00B55B2A" w:rsidP="00B55B2A">
            <w:pPr>
              <w:pStyle w:val="TableParagraph"/>
              <w:ind w:left="35"/>
              <w:jc w:val="center"/>
              <w:rPr>
                <w:sz w:val="20"/>
                <w:szCs w:val="20"/>
              </w:rPr>
            </w:pPr>
            <w:r>
              <w:rPr>
                <w:sz w:val="20"/>
                <w:szCs w:val="20"/>
              </w:rPr>
              <w:t>0,00</w:t>
            </w:r>
          </w:p>
        </w:tc>
        <w:tc>
          <w:tcPr>
            <w:tcW w:w="1275" w:type="dxa"/>
          </w:tcPr>
          <w:p w:rsidR="00B55B2A" w:rsidRPr="00B55B2A" w:rsidRDefault="00B55B2A" w:rsidP="00B55B2A">
            <w:pPr>
              <w:pStyle w:val="TableParagraph"/>
              <w:ind w:left="35"/>
              <w:jc w:val="center"/>
              <w:rPr>
                <w:sz w:val="20"/>
                <w:szCs w:val="20"/>
              </w:rPr>
            </w:pPr>
            <w:r>
              <w:rPr>
                <w:sz w:val="20"/>
                <w:szCs w:val="20"/>
              </w:rPr>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rPr>
            </w:pPr>
          </w:p>
        </w:tc>
        <w:tc>
          <w:tcPr>
            <w:tcW w:w="1843" w:type="dxa"/>
            <w:vMerge/>
          </w:tcPr>
          <w:p w:rsidR="00B55B2A" w:rsidRDefault="00B55B2A" w:rsidP="00E2422D">
            <w:pPr>
              <w:spacing w:after="0" w:line="240" w:lineRule="auto"/>
              <w:jc w:val="center"/>
              <w:rPr>
                <w:rFonts w:ascii="Times New Roman" w:hAnsi="Times New Roman"/>
                <w:sz w:val="24"/>
                <w:szCs w:val="24"/>
              </w:rPr>
            </w:pPr>
          </w:p>
        </w:tc>
        <w:tc>
          <w:tcPr>
            <w:tcW w:w="3260" w:type="dxa"/>
            <w:gridSpan w:val="2"/>
            <w:vAlign w:val="center"/>
          </w:tcPr>
          <w:p w:rsidR="00B55B2A" w:rsidRPr="00D82064" w:rsidRDefault="00B55B2A" w:rsidP="000621AF">
            <w:pPr>
              <w:pStyle w:val="TableParagraph"/>
              <w:ind w:left="62" w:right="126"/>
            </w:pPr>
            <w:r w:rsidRPr="00D82064">
              <w:t>Внебюджетные</w:t>
            </w:r>
          </w:p>
          <w:p w:rsidR="00B55B2A" w:rsidRPr="00D82064" w:rsidRDefault="00B55B2A" w:rsidP="000621AF">
            <w:pPr>
              <w:pStyle w:val="TableParagraph"/>
              <w:ind w:left="62" w:right="126"/>
            </w:pPr>
            <w:r w:rsidRPr="00D82064">
              <w:t>средства</w:t>
            </w:r>
          </w:p>
        </w:tc>
        <w:tc>
          <w:tcPr>
            <w:tcW w:w="1276" w:type="dxa"/>
          </w:tcPr>
          <w:p w:rsidR="00B55B2A" w:rsidRPr="00B55B2A" w:rsidRDefault="00B55B2A" w:rsidP="00B55B2A">
            <w:pPr>
              <w:pStyle w:val="TableParagraph"/>
              <w:ind w:left="35"/>
              <w:jc w:val="center"/>
              <w:rPr>
                <w:sz w:val="20"/>
                <w:szCs w:val="20"/>
              </w:rPr>
            </w:pPr>
            <w:r w:rsidRPr="00B55B2A">
              <w:rPr>
                <w:sz w:val="20"/>
                <w:szCs w:val="20"/>
              </w:rPr>
              <w:t>204,14</w:t>
            </w:r>
          </w:p>
        </w:tc>
        <w:tc>
          <w:tcPr>
            <w:tcW w:w="1275" w:type="dxa"/>
          </w:tcPr>
          <w:p w:rsidR="00B55B2A" w:rsidRPr="00B55B2A" w:rsidRDefault="00B55B2A" w:rsidP="00B55B2A">
            <w:pPr>
              <w:pStyle w:val="TableParagraph"/>
              <w:ind w:left="35"/>
              <w:jc w:val="center"/>
              <w:rPr>
                <w:sz w:val="20"/>
                <w:szCs w:val="20"/>
              </w:rPr>
            </w:pPr>
            <w:r w:rsidRPr="00B55B2A">
              <w:rPr>
                <w:sz w:val="20"/>
                <w:szCs w:val="20"/>
              </w:rPr>
              <w:t>320,82</w:t>
            </w:r>
          </w:p>
        </w:tc>
        <w:tc>
          <w:tcPr>
            <w:tcW w:w="1134" w:type="dxa"/>
          </w:tcPr>
          <w:p w:rsidR="00B55B2A" w:rsidRPr="00B55B2A" w:rsidRDefault="00B55B2A" w:rsidP="00B55B2A">
            <w:pPr>
              <w:pStyle w:val="TableParagraph"/>
              <w:ind w:left="35"/>
              <w:jc w:val="center"/>
              <w:rPr>
                <w:sz w:val="20"/>
                <w:szCs w:val="20"/>
              </w:rPr>
            </w:pPr>
            <w:r w:rsidRPr="00B55B2A">
              <w:rPr>
                <w:sz w:val="20"/>
                <w:szCs w:val="20"/>
              </w:rPr>
              <w:t>180,71</w:t>
            </w:r>
          </w:p>
        </w:tc>
        <w:tc>
          <w:tcPr>
            <w:tcW w:w="1276" w:type="dxa"/>
          </w:tcPr>
          <w:p w:rsidR="00B55B2A" w:rsidRPr="00B55B2A" w:rsidRDefault="00B55B2A" w:rsidP="00B55B2A">
            <w:pPr>
              <w:pStyle w:val="TableParagraph"/>
              <w:ind w:left="35"/>
              <w:jc w:val="center"/>
              <w:rPr>
                <w:sz w:val="20"/>
                <w:szCs w:val="20"/>
              </w:rPr>
            </w:pPr>
            <w:r w:rsidRPr="00B55B2A">
              <w:rPr>
                <w:sz w:val="20"/>
                <w:szCs w:val="20"/>
              </w:rPr>
              <w:t>200,00</w:t>
            </w:r>
          </w:p>
        </w:tc>
        <w:tc>
          <w:tcPr>
            <w:tcW w:w="1276" w:type="dxa"/>
          </w:tcPr>
          <w:p w:rsidR="00B55B2A" w:rsidRPr="00B55B2A" w:rsidRDefault="00B55B2A" w:rsidP="00B55B2A">
            <w:pPr>
              <w:pStyle w:val="TableParagraph"/>
              <w:ind w:left="35"/>
              <w:jc w:val="center"/>
              <w:rPr>
                <w:sz w:val="20"/>
                <w:szCs w:val="20"/>
              </w:rPr>
            </w:pPr>
            <w:r w:rsidRPr="00B55B2A">
              <w:rPr>
                <w:sz w:val="20"/>
                <w:szCs w:val="20"/>
              </w:rPr>
              <w:t>0,00</w:t>
            </w:r>
          </w:p>
        </w:tc>
        <w:tc>
          <w:tcPr>
            <w:tcW w:w="1276" w:type="dxa"/>
          </w:tcPr>
          <w:p w:rsidR="00B55B2A" w:rsidRPr="00B55B2A" w:rsidRDefault="00B55B2A" w:rsidP="00B55B2A">
            <w:pPr>
              <w:pStyle w:val="TableParagraph"/>
              <w:ind w:left="35"/>
              <w:jc w:val="center"/>
              <w:rPr>
                <w:sz w:val="20"/>
                <w:szCs w:val="20"/>
              </w:rPr>
            </w:pPr>
            <w:r w:rsidRPr="00B55B2A">
              <w:rPr>
                <w:sz w:val="20"/>
                <w:szCs w:val="20"/>
              </w:rPr>
              <w:t>0,00</w:t>
            </w:r>
          </w:p>
        </w:tc>
        <w:tc>
          <w:tcPr>
            <w:tcW w:w="1134" w:type="dxa"/>
          </w:tcPr>
          <w:p w:rsidR="00B55B2A" w:rsidRPr="00B55B2A" w:rsidRDefault="00B55B2A" w:rsidP="00B55B2A">
            <w:pPr>
              <w:pStyle w:val="TableParagraph"/>
              <w:ind w:left="35"/>
              <w:jc w:val="center"/>
              <w:rPr>
                <w:sz w:val="20"/>
                <w:szCs w:val="20"/>
              </w:rPr>
            </w:pPr>
            <w:r w:rsidRPr="00B55B2A">
              <w:rPr>
                <w:sz w:val="20"/>
                <w:szCs w:val="20"/>
              </w:rPr>
              <w:t>0,00</w:t>
            </w:r>
          </w:p>
        </w:tc>
        <w:tc>
          <w:tcPr>
            <w:tcW w:w="1275" w:type="dxa"/>
          </w:tcPr>
          <w:p w:rsidR="00B55B2A" w:rsidRPr="00B55B2A" w:rsidRDefault="00B55B2A" w:rsidP="005D46DF">
            <w:pPr>
              <w:pStyle w:val="TableParagraph"/>
              <w:ind w:left="35"/>
              <w:jc w:val="center"/>
              <w:rPr>
                <w:sz w:val="20"/>
                <w:szCs w:val="20"/>
              </w:rPr>
            </w:pPr>
            <w:r w:rsidRPr="00B55B2A">
              <w:rPr>
                <w:sz w:val="20"/>
                <w:szCs w:val="20"/>
              </w:rPr>
              <w:t>905,6</w:t>
            </w:r>
            <w:r w:rsidR="005D46DF">
              <w:rPr>
                <w:sz w:val="20"/>
                <w:szCs w:val="20"/>
              </w:rPr>
              <w:t>7</w:t>
            </w:r>
          </w:p>
        </w:tc>
      </w:tr>
      <w:tr w:rsidR="00B55B2A" w:rsidRPr="00C557C2" w:rsidTr="00D42DAC">
        <w:tc>
          <w:tcPr>
            <w:tcW w:w="392" w:type="dxa"/>
          </w:tcPr>
          <w:p w:rsidR="00B55B2A" w:rsidRDefault="00B55B2A" w:rsidP="00E2422D">
            <w:pPr>
              <w:spacing w:after="0" w:line="240" w:lineRule="auto"/>
              <w:rPr>
                <w:rFonts w:ascii="Times New Roman" w:hAnsi="Times New Roman"/>
                <w:sz w:val="24"/>
                <w:szCs w:val="24"/>
              </w:rPr>
            </w:pPr>
            <w:r>
              <w:rPr>
                <w:rFonts w:ascii="Times New Roman" w:hAnsi="Times New Roman"/>
                <w:sz w:val="24"/>
                <w:szCs w:val="24"/>
              </w:rPr>
              <w:t>9</w:t>
            </w:r>
          </w:p>
        </w:tc>
        <w:tc>
          <w:tcPr>
            <w:tcW w:w="15025" w:type="dxa"/>
            <w:gridSpan w:val="11"/>
          </w:tcPr>
          <w:p w:rsidR="00B55B2A" w:rsidRPr="00C557C2" w:rsidRDefault="00B55B2A" w:rsidP="00E2422D">
            <w:pPr>
              <w:spacing w:after="0" w:line="240" w:lineRule="auto"/>
              <w:jc w:val="center"/>
              <w:rPr>
                <w:rFonts w:ascii="Times New Roman" w:hAnsi="Times New Roman"/>
                <w:sz w:val="24"/>
                <w:szCs w:val="24"/>
              </w:rPr>
            </w:pPr>
            <w:r>
              <w:rPr>
                <w:rFonts w:ascii="Times New Roman" w:hAnsi="Times New Roman"/>
                <w:sz w:val="24"/>
                <w:szCs w:val="24"/>
              </w:rPr>
              <w:t>Подпрограммы Программы</w:t>
            </w:r>
          </w:p>
        </w:tc>
      </w:tr>
      <w:tr w:rsidR="00B55B2A" w:rsidRPr="00C557C2" w:rsidTr="00D42DAC">
        <w:tc>
          <w:tcPr>
            <w:tcW w:w="392" w:type="dxa"/>
            <w:vMerge w:val="restart"/>
          </w:tcPr>
          <w:p w:rsidR="00B55B2A" w:rsidRPr="00C557C2" w:rsidRDefault="00B55B2A" w:rsidP="00E2422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9.1 </w:t>
            </w:r>
          </w:p>
        </w:tc>
        <w:tc>
          <w:tcPr>
            <w:tcW w:w="1904" w:type="dxa"/>
            <w:gridSpan w:val="2"/>
          </w:tcPr>
          <w:p w:rsidR="00B55B2A" w:rsidRPr="00C557C2" w:rsidRDefault="00B55B2A"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Подпрограмма  1</w:t>
            </w:r>
          </w:p>
        </w:tc>
        <w:tc>
          <w:tcPr>
            <w:tcW w:w="13121" w:type="dxa"/>
            <w:gridSpan w:val="9"/>
          </w:tcPr>
          <w:p w:rsidR="00B55B2A" w:rsidRPr="00E2422D" w:rsidRDefault="00B55B2A" w:rsidP="00935AB0">
            <w:pPr>
              <w:spacing w:after="0" w:line="240" w:lineRule="auto"/>
              <w:rPr>
                <w:rFonts w:ascii="Times New Roman" w:hAnsi="Times New Roman"/>
                <w:sz w:val="24"/>
                <w:szCs w:val="24"/>
                <w:lang w:eastAsia="ru-RU"/>
              </w:rPr>
            </w:pPr>
            <w:r w:rsidRPr="00B20293">
              <w:rPr>
                <w:sz w:val="24"/>
                <w:szCs w:val="24"/>
              </w:rPr>
              <w:t xml:space="preserve"> </w:t>
            </w:r>
            <w:r w:rsidRPr="00E2422D">
              <w:rPr>
                <w:rFonts w:ascii="Times New Roman" w:hAnsi="Times New Roman"/>
                <w:sz w:val="24"/>
                <w:szCs w:val="24"/>
              </w:rPr>
              <w:t>«Градостроительство и землепользование» (Приложение №1</w:t>
            </w:r>
            <w:r>
              <w:rPr>
                <w:rFonts w:ascii="Times New Roman" w:hAnsi="Times New Roman"/>
                <w:sz w:val="24"/>
                <w:szCs w:val="24"/>
              </w:rPr>
              <w:t xml:space="preserve"> к настоящей программе</w:t>
            </w:r>
            <w:r w:rsidRPr="00E2422D">
              <w:rPr>
                <w:rFonts w:ascii="Times New Roman" w:hAnsi="Times New Roman"/>
                <w:sz w:val="24"/>
                <w:szCs w:val="24"/>
              </w:rPr>
              <w:t>)</w:t>
            </w:r>
          </w:p>
        </w:tc>
      </w:tr>
      <w:tr w:rsidR="00B55B2A" w:rsidRPr="00C557C2" w:rsidTr="00A77124">
        <w:trPr>
          <w:trHeight w:val="341"/>
        </w:trPr>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val="restart"/>
          </w:tcPr>
          <w:p w:rsidR="00B55B2A" w:rsidRDefault="00B55B2A" w:rsidP="00DD78D6">
            <w:pPr>
              <w:spacing w:after="0" w:line="240" w:lineRule="auto"/>
              <w:rPr>
                <w:rFonts w:ascii="Times New Roman" w:hAnsi="Times New Roman"/>
                <w:sz w:val="24"/>
                <w:szCs w:val="24"/>
                <w:lang w:eastAsia="ru-RU"/>
              </w:rPr>
            </w:pPr>
            <w:r w:rsidRPr="00E2422D">
              <w:rPr>
                <w:rFonts w:ascii="Times New Roman" w:hAnsi="Times New Roman"/>
                <w:sz w:val="24"/>
                <w:szCs w:val="24"/>
                <w:lang w:eastAsia="ru-RU" w:bidi="ru-RU"/>
              </w:rPr>
              <w:t>Финансовое обеспечение по всем источникам с разбивкой по годам реализации Программы</w:t>
            </w:r>
          </w:p>
        </w:tc>
        <w:tc>
          <w:tcPr>
            <w:tcW w:w="3199" w:type="dxa"/>
            <w:vMerge w:val="restart"/>
          </w:tcPr>
          <w:p w:rsidR="00B55B2A" w:rsidRPr="00E2422D" w:rsidRDefault="00B55B2A" w:rsidP="00935AB0">
            <w:pPr>
              <w:spacing w:after="0" w:line="240" w:lineRule="auto"/>
              <w:rPr>
                <w:rFonts w:ascii="Times New Roman" w:hAnsi="Times New Roman"/>
                <w:sz w:val="24"/>
                <w:szCs w:val="24"/>
              </w:rPr>
            </w:pPr>
            <w:r w:rsidRPr="00E2422D">
              <w:rPr>
                <w:rFonts w:ascii="Times New Roman" w:hAnsi="Times New Roman"/>
                <w:sz w:val="24"/>
                <w:szCs w:val="24"/>
              </w:rPr>
              <w:t>Источник финансирования</w:t>
            </w:r>
          </w:p>
        </w:tc>
        <w:tc>
          <w:tcPr>
            <w:tcW w:w="9922" w:type="dxa"/>
            <w:gridSpan w:val="8"/>
          </w:tcPr>
          <w:p w:rsidR="00B55B2A" w:rsidRPr="00D82064" w:rsidRDefault="00B55B2A" w:rsidP="0012215E">
            <w:pPr>
              <w:pStyle w:val="TableParagraph"/>
              <w:ind w:left="2002" w:right="1132"/>
              <w:rPr>
                <w:sz w:val="24"/>
                <w:szCs w:val="24"/>
              </w:rPr>
            </w:pPr>
            <w:r>
              <w:rPr>
                <w:sz w:val="24"/>
                <w:szCs w:val="24"/>
              </w:rPr>
              <w:t xml:space="preserve">Расходы </w:t>
            </w:r>
            <w:r w:rsidRPr="00D82064">
              <w:rPr>
                <w:sz w:val="24"/>
                <w:szCs w:val="24"/>
              </w:rPr>
              <w:t>тыс.</w:t>
            </w:r>
            <w:r>
              <w:rPr>
                <w:sz w:val="24"/>
                <w:szCs w:val="24"/>
              </w:rPr>
              <w:t xml:space="preserve"> </w:t>
            </w:r>
            <w:r w:rsidRPr="00D82064">
              <w:rPr>
                <w:sz w:val="24"/>
                <w:szCs w:val="24"/>
              </w:rPr>
              <w:t>руб.</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Merge/>
          </w:tcPr>
          <w:p w:rsidR="00B55B2A" w:rsidRPr="00E2422D" w:rsidRDefault="00B55B2A" w:rsidP="00935AB0">
            <w:pPr>
              <w:spacing w:after="0" w:line="240" w:lineRule="auto"/>
              <w:rPr>
                <w:rFonts w:ascii="Times New Roman" w:hAnsi="Times New Roman"/>
                <w:sz w:val="24"/>
                <w:szCs w:val="24"/>
              </w:rPr>
            </w:pPr>
          </w:p>
        </w:tc>
        <w:tc>
          <w:tcPr>
            <w:tcW w:w="1276" w:type="dxa"/>
            <w:vAlign w:val="center"/>
          </w:tcPr>
          <w:p w:rsidR="00B55B2A" w:rsidRPr="00D82064" w:rsidRDefault="00B55B2A" w:rsidP="00D31CB6">
            <w:pPr>
              <w:pStyle w:val="TableParagraph"/>
              <w:ind w:left="41" w:right="33"/>
              <w:jc w:val="center"/>
              <w:rPr>
                <w:sz w:val="24"/>
                <w:szCs w:val="24"/>
              </w:rPr>
            </w:pPr>
            <w:r w:rsidRPr="00D82064">
              <w:rPr>
                <w:sz w:val="24"/>
                <w:szCs w:val="24"/>
              </w:rPr>
              <w:t>2020</w:t>
            </w:r>
          </w:p>
        </w:tc>
        <w:tc>
          <w:tcPr>
            <w:tcW w:w="1275" w:type="dxa"/>
            <w:vAlign w:val="center"/>
          </w:tcPr>
          <w:p w:rsidR="00B55B2A" w:rsidRPr="00D82064" w:rsidRDefault="00B55B2A" w:rsidP="00D31CB6">
            <w:pPr>
              <w:pStyle w:val="TableParagraph"/>
              <w:ind w:left="89" w:right="83"/>
              <w:jc w:val="center"/>
              <w:rPr>
                <w:sz w:val="24"/>
                <w:szCs w:val="24"/>
              </w:rPr>
            </w:pPr>
            <w:r w:rsidRPr="00D82064">
              <w:rPr>
                <w:sz w:val="24"/>
                <w:szCs w:val="24"/>
              </w:rPr>
              <w:t>2021</w:t>
            </w:r>
          </w:p>
        </w:tc>
        <w:tc>
          <w:tcPr>
            <w:tcW w:w="1134" w:type="dxa"/>
            <w:vAlign w:val="center"/>
          </w:tcPr>
          <w:p w:rsidR="00B55B2A" w:rsidRPr="00D82064" w:rsidRDefault="00B55B2A" w:rsidP="00D31CB6">
            <w:pPr>
              <w:pStyle w:val="TableParagraph"/>
              <w:ind w:left="87" w:right="83"/>
              <w:jc w:val="center"/>
              <w:rPr>
                <w:sz w:val="24"/>
                <w:szCs w:val="24"/>
              </w:rPr>
            </w:pPr>
            <w:r w:rsidRPr="00D82064">
              <w:rPr>
                <w:sz w:val="24"/>
                <w:szCs w:val="24"/>
              </w:rPr>
              <w:t>2022</w:t>
            </w:r>
          </w:p>
        </w:tc>
        <w:tc>
          <w:tcPr>
            <w:tcW w:w="1276" w:type="dxa"/>
          </w:tcPr>
          <w:p w:rsidR="00B55B2A" w:rsidRPr="00D82064" w:rsidRDefault="00B55B2A" w:rsidP="00D31CB6">
            <w:pPr>
              <w:pStyle w:val="TableParagraph"/>
              <w:ind w:left="87" w:right="83"/>
              <w:jc w:val="center"/>
              <w:rPr>
                <w:sz w:val="24"/>
                <w:szCs w:val="24"/>
              </w:rPr>
            </w:pPr>
            <w:r>
              <w:rPr>
                <w:sz w:val="24"/>
                <w:szCs w:val="24"/>
              </w:rPr>
              <w:t>2023</w:t>
            </w:r>
          </w:p>
        </w:tc>
        <w:tc>
          <w:tcPr>
            <w:tcW w:w="1276" w:type="dxa"/>
          </w:tcPr>
          <w:p w:rsidR="00B55B2A" w:rsidRPr="00D82064" w:rsidRDefault="00B55B2A" w:rsidP="00D31CB6">
            <w:pPr>
              <w:pStyle w:val="TableParagraph"/>
              <w:ind w:left="87" w:right="83"/>
              <w:jc w:val="center"/>
              <w:rPr>
                <w:sz w:val="24"/>
                <w:szCs w:val="24"/>
              </w:rPr>
            </w:pPr>
            <w:r>
              <w:rPr>
                <w:sz w:val="24"/>
                <w:szCs w:val="24"/>
              </w:rPr>
              <w:t>2024</w:t>
            </w:r>
          </w:p>
        </w:tc>
        <w:tc>
          <w:tcPr>
            <w:tcW w:w="1276" w:type="dxa"/>
          </w:tcPr>
          <w:p w:rsidR="00B55B2A" w:rsidRPr="00D82064" w:rsidRDefault="00B55B2A" w:rsidP="00D31CB6">
            <w:pPr>
              <w:pStyle w:val="TableParagraph"/>
              <w:ind w:left="87" w:right="83"/>
              <w:jc w:val="center"/>
              <w:rPr>
                <w:sz w:val="24"/>
                <w:szCs w:val="24"/>
              </w:rPr>
            </w:pPr>
            <w:r>
              <w:rPr>
                <w:sz w:val="24"/>
                <w:szCs w:val="24"/>
              </w:rPr>
              <w:t>2025</w:t>
            </w:r>
          </w:p>
        </w:tc>
        <w:tc>
          <w:tcPr>
            <w:tcW w:w="1134" w:type="dxa"/>
            <w:vAlign w:val="center"/>
          </w:tcPr>
          <w:p w:rsidR="00B55B2A" w:rsidRPr="00D82064" w:rsidRDefault="00B55B2A" w:rsidP="00D31CB6">
            <w:pPr>
              <w:pStyle w:val="TableParagraph"/>
              <w:ind w:left="87" w:right="83"/>
              <w:jc w:val="center"/>
              <w:rPr>
                <w:sz w:val="24"/>
                <w:szCs w:val="24"/>
              </w:rPr>
            </w:pPr>
            <w:r>
              <w:rPr>
                <w:sz w:val="24"/>
                <w:szCs w:val="24"/>
              </w:rPr>
              <w:t>2026</w:t>
            </w:r>
          </w:p>
        </w:tc>
        <w:tc>
          <w:tcPr>
            <w:tcW w:w="1275" w:type="dxa"/>
            <w:vAlign w:val="center"/>
          </w:tcPr>
          <w:p w:rsidR="00B55B2A" w:rsidRPr="00D82064" w:rsidRDefault="00B55B2A" w:rsidP="00D31CB6">
            <w:pPr>
              <w:pStyle w:val="TableParagraph"/>
              <w:ind w:right="41"/>
              <w:jc w:val="center"/>
              <w:rPr>
                <w:sz w:val="24"/>
                <w:szCs w:val="24"/>
              </w:rPr>
            </w:pPr>
            <w:r w:rsidRPr="00D82064">
              <w:rPr>
                <w:sz w:val="24"/>
                <w:szCs w:val="24"/>
              </w:rPr>
              <w:t>Итого</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tcPr>
          <w:p w:rsidR="00B55B2A" w:rsidRPr="00E2422D" w:rsidRDefault="00B55B2A" w:rsidP="00E2422D">
            <w:pPr>
              <w:spacing w:after="0" w:line="240" w:lineRule="auto"/>
              <w:rPr>
                <w:rFonts w:ascii="Times New Roman" w:hAnsi="Times New Roman"/>
                <w:sz w:val="24"/>
                <w:szCs w:val="24"/>
                <w:lang w:bidi="ru-RU"/>
              </w:rPr>
            </w:pPr>
            <w:r w:rsidRPr="00E2422D">
              <w:rPr>
                <w:rFonts w:ascii="Times New Roman" w:hAnsi="Times New Roman"/>
                <w:sz w:val="24"/>
                <w:szCs w:val="24"/>
                <w:lang w:bidi="ru-RU"/>
              </w:rPr>
              <w:t>Всего:</w:t>
            </w:r>
          </w:p>
          <w:p w:rsidR="00B55B2A" w:rsidRPr="00E2422D" w:rsidRDefault="00B55B2A" w:rsidP="00E2422D">
            <w:pPr>
              <w:spacing w:after="0" w:line="240" w:lineRule="auto"/>
              <w:rPr>
                <w:rFonts w:ascii="Times New Roman" w:hAnsi="Times New Roman"/>
                <w:sz w:val="24"/>
                <w:szCs w:val="24"/>
              </w:rPr>
            </w:pPr>
            <w:r w:rsidRPr="00E2422D">
              <w:rPr>
                <w:rFonts w:ascii="Times New Roman" w:hAnsi="Times New Roman"/>
                <w:sz w:val="24"/>
                <w:szCs w:val="24"/>
                <w:lang w:bidi="ru-RU"/>
              </w:rPr>
              <w:t>в том числе:</w:t>
            </w:r>
          </w:p>
        </w:tc>
        <w:tc>
          <w:tcPr>
            <w:tcW w:w="1276" w:type="dxa"/>
            <w:vAlign w:val="center"/>
          </w:tcPr>
          <w:p w:rsidR="00B55B2A" w:rsidRPr="00A77124" w:rsidRDefault="00B55B2A" w:rsidP="00D31CB6">
            <w:pPr>
              <w:pStyle w:val="TableParagraph"/>
              <w:ind w:left="141" w:right="77"/>
              <w:jc w:val="center"/>
            </w:pPr>
            <w:r w:rsidRPr="00A77124">
              <w:t>579,6</w:t>
            </w:r>
          </w:p>
        </w:tc>
        <w:tc>
          <w:tcPr>
            <w:tcW w:w="1275" w:type="dxa"/>
            <w:vAlign w:val="center"/>
          </w:tcPr>
          <w:p w:rsidR="00B55B2A" w:rsidRPr="00A77124" w:rsidRDefault="00B55B2A" w:rsidP="00D31CB6">
            <w:pPr>
              <w:pStyle w:val="TableParagraph"/>
              <w:ind w:left="115" w:right="54"/>
              <w:jc w:val="center"/>
            </w:pPr>
            <w:r w:rsidRPr="00A77124">
              <w:t>0,00</w:t>
            </w:r>
          </w:p>
        </w:tc>
        <w:tc>
          <w:tcPr>
            <w:tcW w:w="1134" w:type="dxa"/>
            <w:vAlign w:val="center"/>
          </w:tcPr>
          <w:p w:rsidR="00B55B2A" w:rsidRPr="00A77124" w:rsidRDefault="00B55B2A" w:rsidP="00D31CB6">
            <w:pPr>
              <w:pStyle w:val="TableParagraph"/>
              <w:ind w:left="115" w:right="56"/>
              <w:jc w:val="center"/>
            </w:pPr>
            <w:r w:rsidRPr="00A77124">
              <w:t>0,00</w:t>
            </w:r>
          </w:p>
        </w:tc>
        <w:tc>
          <w:tcPr>
            <w:tcW w:w="1276" w:type="dxa"/>
            <w:vAlign w:val="center"/>
          </w:tcPr>
          <w:p w:rsidR="00B55B2A" w:rsidRPr="00A77124" w:rsidRDefault="00B55B2A" w:rsidP="00097CE7">
            <w:pPr>
              <w:pStyle w:val="TableParagraph"/>
              <w:ind w:left="115" w:right="54"/>
              <w:jc w:val="center"/>
            </w:pPr>
            <w:r w:rsidRPr="00A77124">
              <w:t>0,00</w:t>
            </w:r>
          </w:p>
        </w:tc>
        <w:tc>
          <w:tcPr>
            <w:tcW w:w="1276" w:type="dxa"/>
            <w:vAlign w:val="center"/>
          </w:tcPr>
          <w:p w:rsidR="00B55B2A" w:rsidRPr="00A77124" w:rsidRDefault="00B55B2A" w:rsidP="00097CE7">
            <w:pPr>
              <w:pStyle w:val="TableParagraph"/>
              <w:ind w:left="115" w:right="56"/>
              <w:jc w:val="center"/>
            </w:pPr>
            <w:r w:rsidRPr="00A77124">
              <w:t>0,00</w:t>
            </w:r>
          </w:p>
        </w:tc>
        <w:tc>
          <w:tcPr>
            <w:tcW w:w="1276" w:type="dxa"/>
            <w:vAlign w:val="center"/>
          </w:tcPr>
          <w:p w:rsidR="00B55B2A" w:rsidRPr="00A77124" w:rsidRDefault="00B55B2A" w:rsidP="00097CE7">
            <w:pPr>
              <w:pStyle w:val="TableParagraph"/>
              <w:ind w:left="115" w:right="54"/>
              <w:jc w:val="center"/>
            </w:pPr>
            <w:r w:rsidRPr="00A77124">
              <w:t>0,00</w:t>
            </w:r>
          </w:p>
        </w:tc>
        <w:tc>
          <w:tcPr>
            <w:tcW w:w="1134" w:type="dxa"/>
            <w:vAlign w:val="center"/>
          </w:tcPr>
          <w:p w:rsidR="00B55B2A" w:rsidRPr="00A77124" w:rsidRDefault="00B55B2A" w:rsidP="00097CE7">
            <w:pPr>
              <w:pStyle w:val="TableParagraph"/>
              <w:ind w:left="115" w:right="56"/>
              <w:jc w:val="center"/>
            </w:pPr>
            <w:r w:rsidRPr="00A77124">
              <w:t>0,00</w:t>
            </w:r>
          </w:p>
        </w:tc>
        <w:tc>
          <w:tcPr>
            <w:tcW w:w="1275" w:type="dxa"/>
            <w:vAlign w:val="center"/>
          </w:tcPr>
          <w:p w:rsidR="00B55B2A" w:rsidRPr="00A77124" w:rsidRDefault="00B55B2A" w:rsidP="00D31CB6">
            <w:pPr>
              <w:pStyle w:val="TableParagraph"/>
              <w:ind w:right="77"/>
              <w:jc w:val="center"/>
            </w:pPr>
            <w:r w:rsidRPr="00A77124">
              <w:t>579,6</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355"/>
            </w:pPr>
            <w:r w:rsidRPr="00D82064">
              <w:t>Бюджет Пудожского городского поселения</w:t>
            </w:r>
          </w:p>
        </w:tc>
        <w:tc>
          <w:tcPr>
            <w:tcW w:w="1276" w:type="dxa"/>
            <w:vAlign w:val="center"/>
          </w:tcPr>
          <w:p w:rsidR="00B55B2A" w:rsidRPr="00A77124" w:rsidRDefault="00B55B2A" w:rsidP="00D31CB6">
            <w:pPr>
              <w:pStyle w:val="TableParagraph"/>
              <w:ind w:left="141" w:right="77"/>
              <w:jc w:val="center"/>
            </w:pPr>
            <w:r w:rsidRPr="00A77124">
              <w:t>579,6</w:t>
            </w:r>
          </w:p>
        </w:tc>
        <w:tc>
          <w:tcPr>
            <w:tcW w:w="1275" w:type="dxa"/>
            <w:vAlign w:val="center"/>
          </w:tcPr>
          <w:p w:rsidR="00B55B2A" w:rsidRPr="00A77124" w:rsidRDefault="00B55B2A" w:rsidP="00D31CB6">
            <w:pPr>
              <w:pStyle w:val="TableParagraph"/>
              <w:ind w:left="115" w:right="54"/>
              <w:jc w:val="center"/>
            </w:pPr>
            <w:r w:rsidRPr="00A77124">
              <w:t>0,00</w:t>
            </w:r>
          </w:p>
        </w:tc>
        <w:tc>
          <w:tcPr>
            <w:tcW w:w="1134" w:type="dxa"/>
            <w:vAlign w:val="center"/>
          </w:tcPr>
          <w:p w:rsidR="00B55B2A" w:rsidRPr="00A77124" w:rsidRDefault="00B55B2A" w:rsidP="00D31CB6">
            <w:pPr>
              <w:pStyle w:val="TableParagraph"/>
              <w:ind w:left="115" w:right="56"/>
              <w:jc w:val="center"/>
            </w:pPr>
            <w:r w:rsidRPr="00A77124">
              <w:t>0,00</w:t>
            </w:r>
          </w:p>
        </w:tc>
        <w:tc>
          <w:tcPr>
            <w:tcW w:w="1276" w:type="dxa"/>
            <w:vAlign w:val="center"/>
          </w:tcPr>
          <w:p w:rsidR="00B55B2A" w:rsidRPr="00A77124" w:rsidRDefault="00B55B2A" w:rsidP="00097CE7">
            <w:pPr>
              <w:pStyle w:val="TableParagraph"/>
              <w:ind w:left="115" w:right="54"/>
              <w:jc w:val="center"/>
            </w:pPr>
            <w:r w:rsidRPr="00A77124">
              <w:t>0,00</w:t>
            </w:r>
          </w:p>
        </w:tc>
        <w:tc>
          <w:tcPr>
            <w:tcW w:w="1276" w:type="dxa"/>
            <w:vAlign w:val="center"/>
          </w:tcPr>
          <w:p w:rsidR="00B55B2A" w:rsidRPr="00A77124" w:rsidRDefault="00B55B2A" w:rsidP="00097CE7">
            <w:pPr>
              <w:pStyle w:val="TableParagraph"/>
              <w:ind w:left="115" w:right="56"/>
              <w:jc w:val="center"/>
            </w:pPr>
            <w:r w:rsidRPr="00A77124">
              <w:t>0,00</w:t>
            </w:r>
          </w:p>
        </w:tc>
        <w:tc>
          <w:tcPr>
            <w:tcW w:w="1276" w:type="dxa"/>
            <w:vAlign w:val="center"/>
          </w:tcPr>
          <w:p w:rsidR="00B55B2A" w:rsidRPr="00A77124" w:rsidRDefault="00B55B2A" w:rsidP="00097CE7">
            <w:pPr>
              <w:pStyle w:val="TableParagraph"/>
              <w:ind w:left="115" w:right="54"/>
              <w:jc w:val="center"/>
            </w:pPr>
            <w:r w:rsidRPr="00A77124">
              <w:t>0,00</w:t>
            </w:r>
          </w:p>
        </w:tc>
        <w:tc>
          <w:tcPr>
            <w:tcW w:w="1134" w:type="dxa"/>
            <w:vAlign w:val="center"/>
          </w:tcPr>
          <w:p w:rsidR="00B55B2A" w:rsidRPr="00A77124" w:rsidRDefault="00B55B2A" w:rsidP="00097CE7">
            <w:pPr>
              <w:pStyle w:val="TableParagraph"/>
              <w:ind w:left="115" w:right="56"/>
              <w:jc w:val="center"/>
            </w:pPr>
            <w:r w:rsidRPr="00A77124">
              <w:t>0,00</w:t>
            </w:r>
          </w:p>
        </w:tc>
        <w:tc>
          <w:tcPr>
            <w:tcW w:w="1275" w:type="dxa"/>
            <w:vAlign w:val="center"/>
          </w:tcPr>
          <w:p w:rsidR="00B55B2A" w:rsidRPr="00A77124" w:rsidRDefault="00B55B2A" w:rsidP="00D31CB6">
            <w:pPr>
              <w:pStyle w:val="TableParagraph"/>
              <w:ind w:right="77"/>
              <w:jc w:val="center"/>
            </w:pPr>
            <w:r w:rsidRPr="00A77124">
              <w:t>579,6</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70"/>
            </w:pPr>
            <w:r w:rsidRPr="00D82064">
              <w:t>Федеральный бюджет</w:t>
            </w:r>
          </w:p>
        </w:tc>
        <w:tc>
          <w:tcPr>
            <w:tcW w:w="1276" w:type="dxa"/>
            <w:vAlign w:val="center"/>
          </w:tcPr>
          <w:p w:rsidR="00B55B2A" w:rsidRPr="00A77124" w:rsidRDefault="00B55B2A" w:rsidP="00D31CB6">
            <w:pPr>
              <w:pStyle w:val="TableParagraph"/>
              <w:ind w:left="7"/>
              <w:jc w:val="center"/>
            </w:pPr>
            <w:r w:rsidRPr="00A77124">
              <w:t>0,00</w:t>
            </w:r>
          </w:p>
        </w:tc>
        <w:tc>
          <w:tcPr>
            <w:tcW w:w="1275" w:type="dxa"/>
            <w:vAlign w:val="center"/>
          </w:tcPr>
          <w:p w:rsidR="00B55B2A" w:rsidRPr="00A77124" w:rsidRDefault="00B55B2A" w:rsidP="00D31CB6">
            <w:pPr>
              <w:pStyle w:val="TableParagraph"/>
              <w:ind w:left="4"/>
              <w:jc w:val="center"/>
            </w:pPr>
            <w:r w:rsidRPr="00A77124">
              <w:t>0,00</w:t>
            </w:r>
          </w:p>
        </w:tc>
        <w:tc>
          <w:tcPr>
            <w:tcW w:w="1134" w:type="dxa"/>
            <w:vAlign w:val="center"/>
          </w:tcPr>
          <w:p w:rsidR="00B55B2A" w:rsidRPr="00A77124" w:rsidRDefault="00B55B2A" w:rsidP="00D31CB6">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276" w:type="dxa"/>
            <w:vAlign w:val="center"/>
          </w:tcPr>
          <w:p w:rsidR="00B55B2A" w:rsidRPr="00A77124" w:rsidRDefault="00B55B2A" w:rsidP="00097CE7">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134" w:type="dxa"/>
            <w:vAlign w:val="center"/>
          </w:tcPr>
          <w:p w:rsidR="00B55B2A" w:rsidRPr="00A77124" w:rsidRDefault="00B55B2A" w:rsidP="00097CE7">
            <w:pPr>
              <w:pStyle w:val="TableParagraph"/>
              <w:ind w:left="2"/>
              <w:jc w:val="center"/>
            </w:pPr>
            <w:r w:rsidRPr="00A77124">
              <w:t>0,00</w:t>
            </w:r>
          </w:p>
        </w:tc>
        <w:tc>
          <w:tcPr>
            <w:tcW w:w="1275" w:type="dxa"/>
            <w:vAlign w:val="center"/>
          </w:tcPr>
          <w:p w:rsidR="00B55B2A" w:rsidRPr="00A77124" w:rsidRDefault="00B55B2A" w:rsidP="00D31CB6">
            <w:pPr>
              <w:pStyle w:val="TableParagraph"/>
              <w:jc w:val="center"/>
            </w:pPr>
            <w:r w:rsidRPr="00A77124">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614"/>
            </w:pPr>
            <w:r w:rsidRPr="00D82064">
              <w:t>Республиканский</w:t>
            </w:r>
          </w:p>
          <w:p w:rsidR="00B55B2A" w:rsidRPr="00D82064" w:rsidRDefault="00B55B2A" w:rsidP="00D31CB6">
            <w:pPr>
              <w:pStyle w:val="TableParagraph"/>
              <w:ind w:left="62" w:right="614"/>
            </w:pPr>
            <w:r w:rsidRPr="00D82064">
              <w:t>бюджет</w:t>
            </w:r>
          </w:p>
        </w:tc>
        <w:tc>
          <w:tcPr>
            <w:tcW w:w="1276" w:type="dxa"/>
            <w:vAlign w:val="center"/>
          </w:tcPr>
          <w:p w:rsidR="00B55B2A" w:rsidRPr="00A77124" w:rsidRDefault="00B55B2A" w:rsidP="00D31CB6">
            <w:pPr>
              <w:pStyle w:val="TableParagraph"/>
              <w:ind w:left="41" w:right="30"/>
              <w:jc w:val="center"/>
            </w:pPr>
            <w:r w:rsidRPr="00A77124">
              <w:t>0,00</w:t>
            </w:r>
          </w:p>
        </w:tc>
        <w:tc>
          <w:tcPr>
            <w:tcW w:w="1275" w:type="dxa"/>
            <w:vAlign w:val="center"/>
          </w:tcPr>
          <w:p w:rsidR="00B55B2A" w:rsidRPr="00A77124" w:rsidRDefault="00B55B2A" w:rsidP="00D31CB6">
            <w:pPr>
              <w:pStyle w:val="TableParagraph"/>
              <w:ind w:left="91" w:right="83"/>
              <w:jc w:val="center"/>
            </w:pPr>
            <w:r w:rsidRPr="00A77124">
              <w:t>0,00</w:t>
            </w:r>
          </w:p>
        </w:tc>
        <w:tc>
          <w:tcPr>
            <w:tcW w:w="1134" w:type="dxa"/>
            <w:vAlign w:val="center"/>
          </w:tcPr>
          <w:p w:rsidR="00B55B2A" w:rsidRPr="00A77124" w:rsidRDefault="00B55B2A" w:rsidP="00D31CB6">
            <w:pPr>
              <w:pStyle w:val="TableParagraph"/>
              <w:ind w:left="89" w:right="83"/>
              <w:jc w:val="center"/>
            </w:pPr>
            <w:r w:rsidRPr="00A77124">
              <w:t>0,00</w:t>
            </w:r>
          </w:p>
        </w:tc>
        <w:tc>
          <w:tcPr>
            <w:tcW w:w="1276" w:type="dxa"/>
            <w:vAlign w:val="center"/>
          </w:tcPr>
          <w:p w:rsidR="00B55B2A" w:rsidRPr="00A77124" w:rsidRDefault="00B55B2A" w:rsidP="00097CE7">
            <w:pPr>
              <w:pStyle w:val="TableParagraph"/>
              <w:ind w:left="91" w:right="83"/>
              <w:jc w:val="center"/>
            </w:pPr>
            <w:r w:rsidRPr="00A77124">
              <w:t>0,00</w:t>
            </w:r>
          </w:p>
        </w:tc>
        <w:tc>
          <w:tcPr>
            <w:tcW w:w="1276" w:type="dxa"/>
            <w:vAlign w:val="center"/>
          </w:tcPr>
          <w:p w:rsidR="00B55B2A" w:rsidRPr="00A77124" w:rsidRDefault="00B55B2A" w:rsidP="00097CE7">
            <w:pPr>
              <w:pStyle w:val="TableParagraph"/>
              <w:ind w:left="89" w:right="83"/>
              <w:jc w:val="center"/>
            </w:pPr>
            <w:r w:rsidRPr="00A77124">
              <w:t>0,00</w:t>
            </w:r>
          </w:p>
        </w:tc>
        <w:tc>
          <w:tcPr>
            <w:tcW w:w="1276" w:type="dxa"/>
            <w:vAlign w:val="center"/>
          </w:tcPr>
          <w:p w:rsidR="00B55B2A" w:rsidRPr="00A77124" w:rsidRDefault="00B55B2A" w:rsidP="00097CE7">
            <w:pPr>
              <w:pStyle w:val="TableParagraph"/>
              <w:ind w:left="91" w:right="83"/>
              <w:jc w:val="center"/>
            </w:pPr>
            <w:r w:rsidRPr="00A77124">
              <w:t>0,00</w:t>
            </w:r>
          </w:p>
        </w:tc>
        <w:tc>
          <w:tcPr>
            <w:tcW w:w="1134" w:type="dxa"/>
            <w:vAlign w:val="center"/>
          </w:tcPr>
          <w:p w:rsidR="00B55B2A" w:rsidRPr="00A77124" w:rsidRDefault="00B55B2A" w:rsidP="00097CE7">
            <w:pPr>
              <w:pStyle w:val="TableParagraph"/>
              <w:ind w:left="89" w:right="83"/>
              <w:jc w:val="center"/>
            </w:pPr>
            <w:r w:rsidRPr="00A77124">
              <w:t>0,00</w:t>
            </w:r>
          </w:p>
        </w:tc>
        <w:tc>
          <w:tcPr>
            <w:tcW w:w="1275" w:type="dxa"/>
            <w:vAlign w:val="center"/>
          </w:tcPr>
          <w:p w:rsidR="00B55B2A" w:rsidRPr="00A77124" w:rsidRDefault="00B55B2A" w:rsidP="00D31CB6">
            <w:pPr>
              <w:pStyle w:val="TableParagraph"/>
              <w:ind w:right="39"/>
              <w:jc w:val="center"/>
            </w:pPr>
            <w:r w:rsidRPr="00A77124">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395"/>
            </w:pPr>
            <w:r w:rsidRPr="00D82064">
              <w:t>Бюджеты поселений</w:t>
            </w:r>
          </w:p>
        </w:tc>
        <w:tc>
          <w:tcPr>
            <w:tcW w:w="1276" w:type="dxa"/>
            <w:vAlign w:val="center"/>
          </w:tcPr>
          <w:p w:rsidR="00B55B2A" w:rsidRPr="00A77124" w:rsidRDefault="00B55B2A" w:rsidP="00D31CB6">
            <w:pPr>
              <w:pStyle w:val="TableParagraph"/>
              <w:ind w:left="7"/>
              <w:jc w:val="center"/>
            </w:pPr>
            <w:r w:rsidRPr="00A77124">
              <w:t>0,00</w:t>
            </w:r>
          </w:p>
        </w:tc>
        <w:tc>
          <w:tcPr>
            <w:tcW w:w="1275" w:type="dxa"/>
            <w:vAlign w:val="center"/>
          </w:tcPr>
          <w:p w:rsidR="00B55B2A" w:rsidRPr="00A77124" w:rsidRDefault="00B55B2A" w:rsidP="00D31CB6">
            <w:pPr>
              <w:pStyle w:val="TableParagraph"/>
              <w:ind w:left="4"/>
              <w:jc w:val="center"/>
            </w:pPr>
            <w:r w:rsidRPr="00A77124">
              <w:t>0,00</w:t>
            </w:r>
          </w:p>
        </w:tc>
        <w:tc>
          <w:tcPr>
            <w:tcW w:w="1134" w:type="dxa"/>
            <w:vAlign w:val="center"/>
          </w:tcPr>
          <w:p w:rsidR="00B55B2A" w:rsidRPr="00A77124" w:rsidRDefault="00B55B2A" w:rsidP="00D31CB6">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276" w:type="dxa"/>
            <w:vAlign w:val="center"/>
          </w:tcPr>
          <w:p w:rsidR="00B55B2A" w:rsidRPr="00A77124" w:rsidRDefault="00B55B2A" w:rsidP="00097CE7">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134" w:type="dxa"/>
            <w:vAlign w:val="center"/>
          </w:tcPr>
          <w:p w:rsidR="00B55B2A" w:rsidRPr="00A77124" w:rsidRDefault="00B55B2A" w:rsidP="00097CE7">
            <w:pPr>
              <w:pStyle w:val="TableParagraph"/>
              <w:ind w:left="2"/>
              <w:jc w:val="center"/>
            </w:pPr>
            <w:r w:rsidRPr="00A77124">
              <w:t>0,00</w:t>
            </w:r>
          </w:p>
        </w:tc>
        <w:tc>
          <w:tcPr>
            <w:tcW w:w="1275" w:type="dxa"/>
            <w:vAlign w:val="center"/>
          </w:tcPr>
          <w:p w:rsidR="00B55B2A" w:rsidRPr="00A77124" w:rsidRDefault="00B55B2A" w:rsidP="00D31CB6">
            <w:pPr>
              <w:pStyle w:val="TableParagraph"/>
              <w:jc w:val="center"/>
            </w:pPr>
            <w:r w:rsidRPr="00A77124">
              <w:t>0,00</w:t>
            </w:r>
          </w:p>
        </w:tc>
      </w:tr>
      <w:tr w:rsidR="00B55B2A" w:rsidRPr="00C557C2" w:rsidTr="00A77124">
        <w:tc>
          <w:tcPr>
            <w:tcW w:w="392" w:type="dxa"/>
            <w:vMerge/>
          </w:tcPr>
          <w:p w:rsidR="00B55B2A" w:rsidRDefault="00B55B2A" w:rsidP="00E2422D">
            <w:pPr>
              <w:spacing w:after="0" w:line="240" w:lineRule="auto"/>
              <w:rPr>
                <w:rFonts w:ascii="Times New Roman" w:hAnsi="Times New Roman"/>
                <w:sz w:val="24"/>
                <w:szCs w:val="24"/>
                <w:lang w:eastAsia="ru-RU"/>
              </w:rPr>
            </w:pPr>
          </w:p>
        </w:tc>
        <w:tc>
          <w:tcPr>
            <w:tcW w:w="1904" w:type="dxa"/>
            <w:gridSpan w:val="2"/>
            <w:vMerge/>
          </w:tcPr>
          <w:p w:rsidR="00B55B2A" w:rsidRPr="00E2422D" w:rsidRDefault="00B55B2A" w:rsidP="00DD78D6">
            <w:pPr>
              <w:spacing w:after="0" w:line="240" w:lineRule="auto"/>
              <w:rPr>
                <w:rFonts w:ascii="Times New Roman" w:hAnsi="Times New Roman"/>
                <w:sz w:val="24"/>
                <w:szCs w:val="24"/>
                <w:lang w:eastAsia="ru-RU" w:bidi="ru-RU"/>
              </w:rPr>
            </w:pPr>
          </w:p>
        </w:tc>
        <w:tc>
          <w:tcPr>
            <w:tcW w:w="3199" w:type="dxa"/>
            <w:vAlign w:val="center"/>
          </w:tcPr>
          <w:p w:rsidR="00B55B2A" w:rsidRPr="00D82064" w:rsidRDefault="00B55B2A" w:rsidP="00D31CB6">
            <w:pPr>
              <w:pStyle w:val="TableParagraph"/>
              <w:ind w:left="62" w:right="126"/>
            </w:pPr>
            <w:r w:rsidRPr="00D82064">
              <w:t>Внебюджетные</w:t>
            </w:r>
          </w:p>
          <w:p w:rsidR="00B55B2A" w:rsidRPr="00D82064" w:rsidRDefault="00B55B2A" w:rsidP="00D31CB6">
            <w:pPr>
              <w:pStyle w:val="TableParagraph"/>
              <w:ind w:left="62" w:right="126"/>
            </w:pPr>
            <w:r w:rsidRPr="00D82064">
              <w:t>средства</w:t>
            </w:r>
          </w:p>
        </w:tc>
        <w:tc>
          <w:tcPr>
            <w:tcW w:w="1276" w:type="dxa"/>
            <w:vAlign w:val="center"/>
          </w:tcPr>
          <w:p w:rsidR="00B55B2A" w:rsidRPr="00A77124" w:rsidRDefault="00B55B2A" w:rsidP="00D31CB6">
            <w:pPr>
              <w:pStyle w:val="TableParagraph"/>
              <w:ind w:left="7"/>
              <w:jc w:val="center"/>
            </w:pPr>
            <w:r w:rsidRPr="00A77124">
              <w:t>0,00</w:t>
            </w:r>
          </w:p>
        </w:tc>
        <w:tc>
          <w:tcPr>
            <w:tcW w:w="1275" w:type="dxa"/>
            <w:vAlign w:val="center"/>
          </w:tcPr>
          <w:p w:rsidR="00B55B2A" w:rsidRPr="00A77124" w:rsidRDefault="00B55B2A" w:rsidP="00D31CB6">
            <w:pPr>
              <w:pStyle w:val="TableParagraph"/>
              <w:ind w:left="4"/>
              <w:jc w:val="center"/>
            </w:pPr>
            <w:r w:rsidRPr="00A77124">
              <w:t>0,00</w:t>
            </w:r>
          </w:p>
        </w:tc>
        <w:tc>
          <w:tcPr>
            <w:tcW w:w="1134" w:type="dxa"/>
            <w:vAlign w:val="center"/>
          </w:tcPr>
          <w:p w:rsidR="00B55B2A" w:rsidRPr="00A77124" w:rsidRDefault="00B55B2A" w:rsidP="00D31CB6">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276" w:type="dxa"/>
            <w:vAlign w:val="center"/>
          </w:tcPr>
          <w:p w:rsidR="00B55B2A" w:rsidRPr="00A77124" w:rsidRDefault="00B55B2A" w:rsidP="00097CE7">
            <w:pPr>
              <w:pStyle w:val="TableParagraph"/>
              <w:ind w:left="2"/>
              <w:jc w:val="center"/>
            </w:pPr>
            <w:r w:rsidRPr="00A77124">
              <w:t>0,00</w:t>
            </w:r>
          </w:p>
        </w:tc>
        <w:tc>
          <w:tcPr>
            <w:tcW w:w="1276" w:type="dxa"/>
            <w:vAlign w:val="center"/>
          </w:tcPr>
          <w:p w:rsidR="00B55B2A" w:rsidRPr="00A77124" w:rsidRDefault="00B55B2A" w:rsidP="00097CE7">
            <w:pPr>
              <w:pStyle w:val="TableParagraph"/>
              <w:ind w:left="4"/>
              <w:jc w:val="center"/>
            </w:pPr>
            <w:r w:rsidRPr="00A77124">
              <w:t>0,00</w:t>
            </w:r>
          </w:p>
        </w:tc>
        <w:tc>
          <w:tcPr>
            <w:tcW w:w="1134" w:type="dxa"/>
            <w:vAlign w:val="center"/>
          </w:tcPr>
          <w:p w:rsidR="00B55B2A" w:rsidRPr="00A77124" w:rsidRDefault="00B55B2A" w:rsidP="00097CE7">
            <w:pPr>
              <w:pStyle w:val="TableParagraph"/>
              <w:ind w:left="2"/>
              <w:jc w:val="center"/>
            </w:pPr>
            <w:r w:rsidRPr="00A77124">
              <w:t>0,00</w:t>
            </w:r>
          </w:p>
        </w:tc>
        <w:tc>
          <w:tcPr>
            <w:tcW w:w="1275" w:type="dxa"/>
            <w:vAlign w:val="center"/>
          </w:tcPr>
          <w:p w:rsidR="00B55B2A" w:rsidRPr="00A77124" w:rsidRDefault="00B55B2A" w:rsidP="00D31CB6">
            <w:pPr>
              <w:pStyle w:val="TableParagraph"/>
              <w:jc w:val="center"/>
            </w:pPr>
            <w:r w:rsidRPr="00A77124">
              <w:t>0,00</w:t>
            </w:r>
          </w:p>
        </w:tc>
      </w:tr>
      <w:tr w:rsidR="00B55B2A" w:rsidRPr="00C557C2" w:rsidTr="00D42DAC">
        <w:tc>
          <w:tcPr>
            <w:tcW w:w="392" w:type="dxa"/>
            <w:vMerge w:val="restart"/>
          </w:tcPr>
          <w:p w:rsidR="00B55B2A" w:rsidRPr="00C557C2" w:rsidRDefault="00B55B2A"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9.2</w:t>
            </w:r>
          </w:p>
        </w:tc>
        <w:tc>
          <w:tcPr>
            <w:tcW w:w="1904" w:type="dxa"/>
            <w:gridSpan w:val="2"/>
          </w:tcPr>
          <w:p w:rsidR="00B55B2A" w:rsidRPr="00C557C2" w:rsidRDefault="00B55B2A"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Подпрограмма 2</w:t>
            </w:r>
          </w:p>
        </w:tc>
        <w:tc>
          <w:tcPr>
            <w:tcW w:w="13121" w:type="dxa"/>
            <w:gridSpan w:val="9"/>
          </w:tcPr>
          <w:p w:rsidR="00B55B2A" w:rsidRPr="00C557C2" w:rsidRDefault="00B55B2A" w:rsidP="00D42DAC">
            <w:pPr>
              <w:shd w:val="clear" w:color="auto" w:fill="FFFFFF"/>
              <w:tabs>
                <w:tab w:val="left" w:pos="422"/>
              </w:tabs>
              <w:spacing w:after="0" w:line="240" w:lineRule="auto"/>
              <w:rPr>
                <w:rFonts w:ascii="Times New Roman" w:hAnsi="Times New Roman"/>
                <w:spacing w:val="-2"/>
                <w:sz w:val="24"/>
                <w:szCs w:val="24"/>
              </w:rPr>
            </w:pPr>
            <w:r>
              <w:rPr>
                <w:rFonts w:ascii="Times New Roman" w:hAnsi="Times New Roman"/>
                <w:spacing w:val="-2"/>
                <w:sz w:val="24"/>
                <w:szCs w:val="24"/>
              </w:rPr>
              <w:t xml:space="preserve">«Формирование современной городской среды»  (реализация проектов в рамках территориального общественного самоуправления, развития </w:t>
            </w:r>
            <w:r w:rsidRPr="000316F5">
              <w:rPr>
                <w:rFonts w:ascii="Times New Roman" w:hAnsi="Times New Roman"/>
                <w:spacing w:val="-2"/>
                <w:sz w:val="24"/>
                <w:szCs w:val="24"/>
              </w:rPr>
              <w:t xml:space="preserve">практик инициативного </w:t>
            </w:r>
            <w:proofErr w:type="spellStart"/>
            <w:r w:rsidRPr="000316F5">
              <w:rPr>
                <w:rFonts w:ascii="Times New Roman" w:hAnsi="Times New Roman"/>
                <w:spacing w:val="-2"/>
                <w:sz w:val="24"/>
                <w:szCs w:val="24"/>
              </w:rPr>
              <w:t>бюджетирования</w:t>
            </w:r>
            <w:proofErr w:type="spellEnd"/>
            <w:r>
              <w:rPr>
                <w:rFonts w:ascii="Times New Roman" w:hAnsi="Times New Roman"/>
                <w:spacing w:val="-2"/>
                <w:sz w:val="24"/>
                <w:szCs w:val="24"/>
              </w:rPr>
              <w:t xml:space="preserve">, программы поддержки местных инициатив, комплексного развития сельских территорий, благоустройства общественных территорий, </w:t>
            </w:r>
            <w:r w:rsidRPr="00626DE0">
              <w:rPr>
                <w:rFonts w:ascii="Times New Roman" w:hAnsi="Times New Roman"/>
                <w:spacing w:val="-2"/>
                <w:sz w:val="24"/>
                <w:szCs w:val="24"/>
              </w:rPr>
              <w:t>уборки общественных территорий в весенний период</w:t>
            </w:r>
            <w:r>
              <w:rPr>
                <w:rFonts w:ascii="Times New Roman" w:hAnsi="Times New Roman"/>
                <w:spacing w:val="-2"/>
                <w:sz w:val="24"/>
                <w:szCs w:val="24"/>
              </w:rPr>
              <w:t>) (Приложение № 1.1. к настоящей программе)</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val="restart"/>
          </w:tcPr>
          <w:p w:rsidR="00B55B2A" w:rsidRDefault="00B55B2A" w:rsidP="00DD78D6">
            <w:pPr>
              <w:spacing w:after="0" w:line="240" w:lineRule="auto"/>
              <w:rPr>
                <w:rFonts w:ascii="Times New Roman" w:hAnsi="Times New Roman"/>
                <w:sz w:val="24"/>
                <w:szCs w:val="24"/>
                <w:lang w:eastAsia="ru-RU"/>
              </w:rPr>
            </w:pPr>
            <w:r w:rsidRPr="00E2422D">
              <w:rPr>
                <w:rFonts w:ascii="Times New Roman" w:hAnsi="Times New Roman"/>
                <w:sz w:val="24"/>
                <w:szCs w:val="24"/>
                <w:lang w:eastAsia="ru-RU" w:bidi="ru-RU"/>
              </w:rPr>
              <w:t xml:space="preserve">Финансовое обеспечение по всем источникам с разбивкой по </w:t>
            </w:r>
            <w:r w:rsidRPr="00E2422D">
              <w:rPr>
                <w:rFonts w:ascii="Times New Roman" w:hAnsi="Times New Roman"/>
                <w:sz w:val="24"/>
                <w:szCs w:val="24"/>
                <w:lang w:eastAsia="ru-RU" w:bidi="ru-RU"/>
              </w:rPr>
              <w:lastRenderedPageBreak/>
              <w:t>годам реализации Программы</w:t>
            </w:r>
          </w:p>
        </w:tc>
        <w:tc>
          <w:tcPr>
            <w:tcW w:w="3199" w:type="dxa"/>
            <w:vMerge w:val="restart"/>
          </w:tcPr>
          <w:p w:rsidR="00B55B2A" w:rsidRPr="00E2422D" w:rsidRDefault="00B55B2A" w:rsidP="00D31CB6">
            <w:pPr>
              <w:spacing w:after="0" w:line="240" w:lineRule="auto"/>
              <w:rPr>
                <w:rFonts w:ascii="Times New Roman" w:hAnsi="Times New Roman"/>
                <w:sz w:val="24"/>
                <w:szCs w:val="24"/>
              </w:rPr>
            </w:pPr>
            <w:r w:rsidRPr="00E2422D">
              <w:rPr>
                <w:rFonts w:ascii="Times New Roman" w:hAnsi="Times New Roman"/>
                <w:sz w:val="24"/>
                <w:szCs w:val="24"/>
              </w:rPr>
              <w:lastRenderedPageBreak/>
              <w:t>Источник финансирования</w:t>
            </w:r>
          </w:p>
        </w:tc>
        <w:tc>
          <w:tcPr>
            <w:tcW w:w="9922" w:type="dxa"/>
            <w:gridSpan w:val="8"/>
          </w:tcPr>
          <w:p w:rsidR="00B55B2A" w:rsidRDefault="00B55B2A" w:rsidP="0012215E">
            <w:pPr>
              <w:shd w:val="clear" w:color="auto" w:fill="FFFFFF"/>
              <w:tabs>
                <w:tab w:val="left" w:pos="422"/>
              </w:tabs>
              <w:spacing w:after="0" w:line="240" w:lineRule="auto"/>
              <w:jc w:val="center"/>
              <w:rPr>
                <w:rFonts w:ascii="Times New Roman" w:hAnsi="Times New Roman"/>
                <w:spacing w:val="-2"/>
                <w:sz w:val="24"/>
                <w:szCs w:val="24"/>
              </w:rPr>
            </w:pPr>
            <w:r w:rsidRPr="0012215E">
              <w:rPr>
                <w:rFonts w:ascii="Times New Roman" w:hAnsi="Times New Roman"/>
                <w:spacing w:val="-2"/>
                <w:sz w:val="24"/>
                <w:szCs w:val="24"/>
              </w:rPr>
              <w:t>Расходы, тыс. руб.</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Merge/>
          </w:tcPr>
          <w:p w:rsidR="00B55B2A" w:rsidRPr="00E2422D" w:rsidRDefault="00B55B2A" w:rsidP="00D31CB6">
            <w:pPr>
              <w:spacing w:after="0" w:line="240" w:lineRule="auto"/>
              <w:rPr>
                <w:rFonts w:ascii="Times New Roman" w:hAnsi="Times New Roman"/>
                <w:sz w:val="24"/>
                <w:szCs w:val="24"/>
              </w:rPr>
            </w:pPr>
          </w:p>
        </w:tc>
        <w:tc>
          <w:tcPr>
            <w:tcW w:w="1276" w:type="dxa"/>
            <w:vAlign w:val="center"/>
          </w:tcPr>
          <w:p w:rsidR="00B55B2A" w:rsidRPr="00D82064" w:rsidRDefault="00B55B2A" w:rsidP="00D31CB6">
            <w:pPr>
              <w:pStyle w:val="TableParagraph"/>
              <w:ind w:left="41" w:right="33"/>
              <w:jc w:val="center"/>
              <w:rPr>
                <w:sz w:val="24"/>
                <w:szCs w:val="24"/>
              </w:rPr>
            </w:pPr>
            <w:r w:rsidRPr="00D82064">
              <w:rPr>
                <w:sz w:val="24"/>
                <w:szCs w:val="24"/>
              </w:rPr>
              <w:t>2020</w:t>
            </w:r>
          </w:p>
        </w:tc>
        <w:tc>
          <w:tcPr>
            <w:tcW w:w="1275" w:type="dxa"/>
            <w:vAlign w:val="center"/>
          </w:tcPr>
          <w:p w:rsidR="00B55B2A" w:rsidRPr="00D82064" w:rsidRDefault="00B55B2A" w:rsidP="00D31CB6">
            <w:pPr>
              <w:pStyle w:val="TableParagraph"/>
              <w:ind w:left="89" w:right="83"/>
              <w:jc w:val="center"/>
              <w:rPr>
                <w:sz w:val="24"/>
                <w:szCs w:val="24"/>
              </w:rPr>
            </w:pPr>
            <w:r w:rsidRPr="00D82064">
              <w:rPr>
                <w:sz w:val="24"/>
                <w:szCs w:val="24"/>
              </w:rPr>
              <w:t>2021</w:t>
            </w:r>
          </w:p>
        </w:tc>
        <w:tc>
          <w:tcPr>
            <w:tcW w:w="1134" w:type="dxa"/>
            <w:vAlign w:val="center"/>
          </w:tcPr>
          <w:p w:rsidR="00B55B2A" w:rsidRPr="00D82064" w:rsidRDefault="00B55B2A" w:rsidP="00D31CB6">
            <w:pPr>
              <w:pStyle w:val="TableParagraph"/>
              <w:ind w:left="87" w:right="83"/>
              <w:jc w:val="center"/>
              <w:rPr>
                <w:sz w:val="24"/>
                <w:szCs w:val="24"/>
              </w:rPr>
            </w:pPr>
            <w:r w:rsidRPr="00D82064">
              <w:rPr>
                <w:sz w:val="24"/>
                <w:szCs w:val="24"/>
              </w:rPr>
              <w:t>2022</w:t>
            </w:r>
          </w:p>
        </w:tc>
        <w:tc>
          <w:tcPr>
            <w:tcW w:w="1276" w:type="dxa"/>
            <w:vAlign w:val="center"/>
          </w:tcPr>
          <w:p w:rsidR="00B55B2A" w:rsidRPr="00D82064" w:rsidRDefault="00B55B2A" w:rsidP="00D42DAC">
            <w:pPr>
              <w:pStyle w:val="TableParagraph"/>
              <w:ind w:left="87" w:right="83"/>
              <w:jc w:val="center"/>
              <w:rPr>
                <w:sz w:val="24"/>
                <w:szCs w:val="24"/>
              </w:rPr>
            </w:pPr>
            <w:r w:rsidRPr="00D82064">
              <w:rPr>
                <w:sz w:val="24"/>
                <w:szCs w:val="24"/>
              </w:rPr>
              <w:t>202</w:t>
            </w:r>
            <w:r>
              <w:rPr>
                <w:sz w:val="24"/>
                <w:szCs w:val="24"/>
              </w:rPr>
              <w:t>3</w:t>
            </w:r>
          </w:p>
        </w:tc>
        <w:tc>
          <w:tcPr>
            <w:tcW w:w="1276" w:type="dxa"/>
          </w:tcPr>
          <w:p w:rsidR="00B55B2A" w:rsidRPr="00D82064" w:rsidRDefault="00B55B2A" w:rsidP="00D31CB6">
            <w:pPr>
              <w:pStyle w:val="TableParagraph"/>
              <w:ind w:left="87" w:right="83"/>
              <w:jc w:val="center"/>
              <w:rPr>
                <w:sz w:val="24"/>
                <w:szCs w:val="24"/>
              </w:rPr>
            </w:pPr>
            <w:r>
              <w:rPr>
                <w:sz w:val="24"/>
                <w:szCs w:val="24"/>
              </w:rPr>
              <w:t>2024</w:t>
            </w:r>
          </w:p>
        </w:tc>
        <w:tc>
          <w:tcPr>
            <w:tcW w:w="1276" w:type="dxa"/>
          </w:tcPr>
          <w:p w:rsidR="00B55B2A" w:rsidRPr="00D82064" w:rsidRDefault="00B55B2A" w:rsidP="00D31CB6">
            <w:pPr>
              <w:pStyle w:val="TableParagraph"/>
              <w:ind w:left="87" w:right="83"/>
              <w:jc w:val="center"/>
              <w:rPr>
                <w:sz w:val="24"/>
                <w:szCs w:val="24"/>
              </w:rPr>
            </w:pPr>
            <w:r>
              <w:rPr>
                <w:sz w:val="24"/>
                <w:szCs w:val="24"/>
              </w:rPr>
              <w:t>2025</w:t>
            </w:r>
          </w:p>
        </w:tc>
        <w:tc>
          <w:tcPr>
            <w:tcW w:w="1134" w:type="dxa"/>
            <w:vAlign w:val="center"/>
          </w:tcPr>
          <w:p w:rsidR="00B55B2A" w:rsidRPr="00D82064" w:rsidRDefault="00B55B2A" w:rsidP="00D31CB6">
            <w:pPr>
              <w:pStyle w:val="TableParagraph"/>
              <w:ind w:left="87" w:right="83"/>
              <w:jc w:val="center"/>
              <w:rPr>
                <w:sz w:val="24"/>
                <w:szCs w:val="24"/>
              </w:rPr>
            </w:pPr>
            <w:r>
              <w:rPr>
                <w:sz w:val="24"/>
                <w:szCs w:val="24"/>
              </w:rPr>
              <w:t>2026</w:t>
            </w:r>
          </w:p>
        </w:tc>
        <w:tc>
          <w:tcPr>
            <w:tcW w:w="1275" w:type="dxa"/>
            <w:vAlign w:val="center"/>
          </w:tcPr>
          <w:p w:rsidR="00B55B2A" w:rsidRPr="00D82064" w:rsidRDefault="00B55B2A" w:rsidP="00D31CB6">
            <w:pPr>
              <w:pStyle w:val="TableParagraph"/>
              <w:ind w:right="41"/>
              <w:jc w:val="center"/>
              <w:rPr>
                <w:sz w:val="24"/>
                <w:szCs w:val="24"/>
              </w:rPr>
            </w:pPr>
            <w:r w:rsidRPr="00D82064">
              <w:rPr>
                <w:sz w:val="24"/>
                <w:szCs w:val="24"/>
              </w:rPr>
              <w:t>Итого</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tcPr>
          <w:p w:rsidR="00B55B2A" w:rsidRPr="00E2422D" w:rsidRDefault="00B55B2A" w:rsidP="00D31CB6">
            <w:pPr>
              <w:spacing w:after="0" w:line="240" w:lineRule="auto"/>
              <w:rPr>
                <w:rFonts w:ascii="Times New Roman" w:hAnsi="Times New Roman"/>
                <w:sz w:val="24"/>
                <w:szCs w:val="24"/>
                <w:lang w:bidi="ru-RU"/>
              </w:rPr>
            </w:pPr>
            <w:r w:rsidRPr="00E2422D">
              <w:rPr>
                <w:rFonts w:ascii="Times New Roman" w:hAnsi="Times New Roman"/>
                <w:sz w:val="24"/>
                <w:szCs w:val="24"/>
                <w:lang w:bidi="ru-RU"/>
              </w:rPr>
              <w:t>Всего:</w:t>
            </w:r>
          </w:p>
          <w:p w:rsidR="00B55B2A" w:rsidRPr="00E2422D" w:rsidRDefault="00B55B2A" w:rsidP="00D31CB6">
            <w:pPr>
              <w:spacing w:after="0" w:line="240" w:lineRule="auto"/>
              <w:rPr>
                <w:rFonts w:ascii="Times New Roman" w:hAnsi="Times New Roman"/>
                <w:sz w:val="24"/>
                <w:szCs w:val="24"/>
              </w:rPr>
            </w:pPr>
            <w:r w:rsidRPr="00E2422D">
              <w:rPr>
                <w:rFonts w:ascii="Times New Roman" w:hAnsi="Times New Roman"/>
                <w:sz w:val="24"/>
                <w:szCs w:val="24"/>
                <w:lang w:bidi="ru-RU"/>
              </w:rPr>
              <w:t>в том числе:</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2446,23</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26715,22</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8173,47</w:t>
            </w:r>
          </w:p>
        </w:tc>
        <w:tc>
          <w:tcPr>
            <w:tcW w:w="1276" w:type="dxa"/>
          </w:tcPr>
          <w:p w:rsidR="00B55B2A" w:rsidRPr="00A77124" w:rsidRDefault="005D46DF" w:rsidP="005D46DF">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8807,51</w:t>
            </w:r>
          </w:p>
        </w:tc>
        <w:tc>
          <w:tcPr>
            <w:tcW w:w="1276" w:type="dxa"/>
          </w:tcPr>
          <w:p w:rsidR="00B55B2A" w:rsidRPr="00A77124" w:rsidRDefault="003251A7" w:rsidP="00A7712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3251A7" w:rsidP="00A7712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46142,43</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Align w:val="center"/>
          </w:tcPr>
          <w:p w:rsidR="00B55B2A" w:rsidRPr="00D82064" w:rsidRDefault="00B55B2A" w:rsidP="00D31CB6">
            <w:pPr>
              <w:pStyle w:val="TableParagraph"/>
              <w:ind w:left="62" w:right="355"/>
            </w:pPr>
            <w:r w:rsidRPr="00D82064">
              <w:t>Бюджет Пудожского городского поселения</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1044,99</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3193,34</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2331,37</w:t>
            </w:r>
          </w:p>
        </w:tc>
        <w:tc>
          <w:tcPr>
            <w:tcW w:w="1276" w:type="dxa"/>
          </w:tcPr>
          <w:p w:rsidR="00B55B2A" w:rsidRPr="00A77124" w:rsidRDefault="005D46DF" w:rsidP="005D46DF">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3591,51</w:t>
            </w:r>
          </w:p>
        </w:tc>
        <w:tc>
          <w:tcPr>
            <w:tcW w:w="1276" w:type="dxa"/>
          </w:tcPr>
          <w:p w:rsidR="00B55B2A" w:rsidRPr="00A77124" w:rsidRDefault="003251A7" w:rsidP="00A7712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3251A7" w:rsidP="00A77124">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10161,21</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Align w:val="center"/>
          </w:tcPr>
          <w:p w:rsidR="00B55B2A" w:rsidRPr="00D82064" w:rsidRDefault="00B55B2A" w:rsidP="00D31CB6">
            <w:pPr>
              <w:pStyle w:val="TableParagraph"/>
              <w:ind w:left="62" w:right="70"/>
            </w:pPr>
            <w:r w:rsidRPr="00D82064">
              <w:t>Федеральный бюджет</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Align w:val="center"/>
          </w:tcPr>
          <w:p w:rsidR="00B55B2A" w:rsidRPr="00D82064" w:rsidRDefault="00B55B2A" w:rsidP="00D31CB6">
            <w:pPr>
              <w:pStyle w:val="TableParagraph"/>
              <w:ind w:left="62" w:right="614"/>
            </w:pPr>
            <w:r w:rsidRPr="00D82064">
              <w:t>Республиканский</w:t>
            </w:r>
          </w:p>
          <w:p w:rsidR="00B55B2A" w:rsidRPr="00D82064" w:rsidRDefault="00B55B2A" w:rsidP="00D31CB6">
            <w:pPr>
              <w:pStyle w:val="TableParagraph"/>
              <w:ind w:left="62" w:right="614"/>
            </w:pPr>
            <w:r w:rsidRPr="00D82064">
              <w:t>бюджет</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1197,10</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23201,06</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5661,39</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5016,00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35075,55</w:t>
            </w:r>
          </w:p>
        </w:tc>
      </w:tr>
      <w:tr w:rsidR="00B55B2A" w:rsidRPr="00C557C2" w:rsidTr="00A77124">
        <w:tc>
          <w:tcPr>
            <w:tcW w:w="392" w:type="dxa"/>
            <w:vMerge/>
          </w:tcPr>
          <w:p w:rsidR="00B55B2A" w:rsidRDefault="00B55B2A" w:rsidP="00DD78D6">
            <w:pPr>
              <w:spacing w:after="0" w:line="240" w:lineRule="auto"/>
              <w:rPr>
                <w:rFonts w:ascii="Times New Roman" w:hAnsi="Times New Roman"/>
                <w:sz w:val="24"/>
                <w:szCs w:val="24"/>
                <w:lang w:eastAsia="ru-RU"/>
              </w:rPr>
            </w:pPr>
          </w:p>
        </w:tc>
        <w:tc>
          <w:tcPr>
            <w:tcW w:w="1904" w:type="dxa"/>
            <w:gridSpan w:val="2"/>
            <w:vMerge/>
          </w:tcPr>
          <w:p w:rsidR="00B55B2A" w:rsidRDefault="00B55B2A" w:rsidP="00DD78D6">
            <w:pPr>
              <w:spacing w:after="0" w:line="240" w:lineRule="auto"/>
              <w:rPr>
                <w:rFonts w:ascii="Times New Roman" w:hAnsi="Times New Roman"/>
                <w:sz w:val="24"/>
                <w:szCs w:val="24"/>
                <w:lang w:eastAsia="ru-RU"/>
              </w:rPr>
            </w:pPr>
          </w:p>
        </w:tc>
        <w:tc>
          <w:tcPr>
            <w:tcW w:w="3199" w:type="dxa"/>
            <w:vAlign w:val="center"/>
          </w:tcPr>
          <w:p w:rsidR="00B55B2A" w:rsidRPr="00D82064" w:rsidRDefault="00B55B2A" w:rsidP="00D31CB6">
            <w:pPr>
              <w:pStyle w:val="TableParagraph"/>
              <w:ind w:left="62" w:right="126"/>
            </w:pPr>
            <w:r w:rsidRPr="00D82064">
              <w:t>Внебюджетные</w:t>
            </w:r>
          </w:p>
          <w:p w:rsidR="00B55B2A" w:rsidRPr="00D82064" w:rsidRDefault="00B55B2A" w:rsidP="00D31CB6">
            <w:pPr>
              <w:pStyle w:val="TableParagraph"/>
              <w:ind w:left="62" w:right="126"/>
            </w:pPr>
            <w:r w:rsidRPr="00D82064">
              <w:t>средства</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204,14</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320,82</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180,71</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200,00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6"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134"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0,00</w:t>
            </w:r>
          </w:p>
        </w:tc>
        <w:tc>
          <w:tcPr>
            <w:tcW w:w="1275" w:type="dxa"/>
          </w:tcPr>
          <w:p w:rsidR="00B55B2A" w:rsidRPr="00A77124" w:rsidRDefault="00B55B2A" w:rsidP="00A77124">
            <w:pPr>
              <w:shd w:val="clear" w:color="auto" w:fill="FFFFFF"/>
              <w:tabs>
                <w:tab w:val="left" w:pos="422"/>
              </w:tabs>
              <w:spacing w:after="0" w:line="240" w:lineRule="auto"/>
              <w:jc w:val="center"/>
              <w:rPr>
                <w:rFonts w:ascii="Times New Roman" w:hAnsi="Times New Roman"/>
                <w:spacing w:val="-2"/>
              </w:rPr>
            </w:pPr>
            <w:r w:rsidRPr="00A77124">
              <w:rPr>
                <w:rFonts w:ascii="Times New Roman" w:hAnsi="Times New Roman"/>
                <w:spacing w:val="-2"/>
              </w:rPr>
              <w:t>905,67</w:t>
            </w:r>
          </w:p>
        </w:tc>
      </w:tr>
      <w:tr w:rsidR="00B55B2A" w:rsidRPr="00C557C2" w:rsidTr="00D42DAC">
        <w:tc>
          <w:tcPr>
            <w:tcW w:w="392" w:type="dxa"/>
          </w:tcPr>
          <w:p w:rsidR="00B55B2A" w:rsidRPr="00C557C2" w:rsidRDefault="00B55B2A" w:rsidP="00DD78D6">
            <w:pPr>
              <w:spacing w:after="0" w:line="240" w:lineRule="auto"/>
              <w:rPr>
                <w:rFonts w:ascii="Times New Roman" w:hAnsi="Times New Roman"/>
                <w:sz w:val="24"/>
                <w:szCs w:val="24"/>
                <w:lang w:eastAsia="ru-RU"/>
              </w:rPr>
            </w:pPr>
            <w:r>
              <w:rPr>
                <w:rFonts w:ascii="Times New Roman" w:hAnsi="Times New Roman"/>
                <w:sz w:val="24"/>
                <w:szCs w:val="24"/>
                <w:lang w:eastAsia="ru-RU"/>
              </w:rPr>
              <w:t>10</w:t>
            </w:r>
          </w:p>
        </w:tc>
        <w:tc>
          <w:tcPr>
            <w:tcW w:w="1904" w:type="dxa"/>
            <w:gridSpan w:val="2"/>
          </w:tcPr>
          <w:p w:rsidR="00B55B2A" w:rsidRPr="00C557C2" w:rsidRDefault="00B55B2A" w:rsidP="00DD78D6">
            <w:pPr>
              <w:spacing w:after="0" w:line="240" w:lineRule="auto"/>
              <w:rPr>
                <w:rFonts w:ascii="Times New Roman" w:hAnsi="Times New Roman"/>
                <w:sz w:val="24"/>
                <w:szCs w:val="24"/>
                <w:lang w:eastAsia="ru-RU"/>
              </w:rPr>
            </w:pPr>
            <w:r w:rsidRPr="00DC3B1A">
              <w:rPr>
                <w:rFonts w:ascii="Times New Roman" w:hAnsi="Times New Roman"/>
                <w:sz w:val="24"/>
                <w:szCs w:val="24"/>
                <w:lang w:eastAsia="ru-RU" w:bidi="ru-RU"/>
              </w:rPr>
              <w:t>Развитие информационного общества</w:t>
            </w:r>
          </w:p>
        </w:tc>
        <w:tc>
          <w:tcPr>
            <w:tcW w:w="13121" w:type="dxa"/>
            <w:gridSpan w:val="9"/>
          </w:tcPr>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Основные принципы развития информационного общества: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обеспечение прав граждан на доступ к информации;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б) обеспечение </w:t>
            </w:r>
            <w:proofErr w:type="gramStart"/>
            <w:r w:rsidRPr="00DC3B1A">
              <w:rPr>
                <w:rFonts w:ascii="Times New Roman" w:hAnsi="Times New Roman"/>
                <w:spacing w:val="-2"/>
                <w:sz w:val="24"/>
                <w:szCs w:val="24"/>
                <w:lang w:bidi="ru-RU"/>
              </w:rPr>
              <w:t>свободы выбора  средств  получения  знаний</w:t>
            </w:r>
            <w:proofErr w:type="gramEnd"/>
            <w:r w:rsidRPr="00DC3B1A">
              <w:rPr>
                <w:rFonts w:ascii="Times New Roman" w:hAnsi="Times New Roman"/>
                <w:spacing w:val="-2"/>
                <w:sz w:val="24"/>
                <w:szCs w:val="24"/>
                <w:lang w:bidi="ru-RU"/>
              </w:rPr>
              <w:t xml:space="preserve">  при работе с информацией;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сохранение традиционных и привычных для  граждан  (отличных от цифровых) форм получения товаров и услуг;</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приоритет  традиционных   российских   духовно-нравственных ценностей и соблюдение основанных на этих ценностях норм  поведения при использовании информационных и коммуникационных технологий;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обеспечение законности и разумной достаточности при  сборе, накоплении и распространении информации о гражданах и организациях;</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обеспечение  государственной  защиты  интересов  российских граждан в информационной сфере.</w:t>
            </w:r>
          </w:p>
          <w:p w:rsidR="00B55B2A" w:rsidRPr="00D42DAC"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Администрация Пудожского муниципального района размещает всю официальную информацию на официальном сайте администрации, в газете «</w:t>
            </w:r>
            <w:proofErr w:type="spellStart"/>
            <w:r w:rsidRPr="00DC3B1A">
              <w:rPr>
                <w:rFonts w:ascii="Times New Roman" w:hAnsi="Times New Roman"/>
                <w:spacing w:val="-2"/>
                <w:sz w:val="24"/>
                <w:szCs w:val="24"/>
                <w:lang w:bidi="ru-RU"/>
              </w:rPr>
              <w:t>Пудожский</w:t>
            </w:r>
            <w:proofErr w:type="spellEnd"/>
            <w:r w:rsidRPr="00DC3B1A">
              <w:rPr>
                <w:rFonts w:ascii="Times New Roman" w:hAnsi="Times New Roman"/>
                <w:spacing w:val="-2"/>
                <w:sz w:val="24"/>
                <w:szCs w:val="24"/>
                <w:lang w:bidi="ru-RU"/>
              </w:rPr>
              <w:t xml:space="preserve"> вестник», а также в официальной группе социальных сетей «в Контакте».</w:t>
            </w: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Основные понятия: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безопасные программное обеспечение и  сервис -  программное обеспечение и сервис, сертифицированные на соответствие требованиям к информационной безопасности, устанавливаемым федеральным  органом исполнительной  власти,  уполномоченным   в   области   обеспечения безопасности,  или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индустриальный     интернет -     концепция      построения информационных   и   коммуникационных   инфраструктур   на   основе подключения к  информационно-телекоммуникационной  сети  "Интернет" (далее - сеть  "Интернет")  промышленных  устройств,  оборудования, датчиков, сенсоров, систем управления технологическими  процессами, а также интеграции данных программно-аппаратных средств между собой без участия человека;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интернет вещей - концепция вычислительной сети, соединяющей вещи (физические предметы), оснащенные встроенными  информационными технологиями для взаимодействия друг с другом или с внешней  средой без участия человека;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г) информационное общество - общество, в котором информация  и уровень ее применения и доступности кардинальным образом влияют  на экономические и </w:t>
            </w:r>
            <w:proofErr w:type="spellStart"/>
            <w:r w:rsidRPr="00DC3B1A">
              <w:rPr>
                <w:rFonts w:ascii="Times New Roman" w:hAnsi="Times New Roman"/>
                <w:spacing w:val="-2"/>
                <w:sz w:val="24"/>
                <w:szCs w:val="24"/>
                <w:lang w:bidi="ru-RU"/>
              </w:rPr>
              <w:t>социокультурные</w:t>
            </w:r>
            <w:proofErr w:type="spellEnd"/>
            <w:r w:rsidRPr="00DC3B1A">
              <w:rPr>
                <w:rFonts w:ascii="Times New Roman" w:hAnsi="Times New Roman"/>
                <w:spacing w:val="-2"/>
                <w:sz w:val="24"/>
                <w:szCs w:val="24"/>
                <w:lang w:bidi="ru-RU"/>
              </w:rPr>
              <w:t xml:space="preserve"> условия жизни граждан;</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информационное пространство -  совокупность  информационных ресурсов,  созданных  субъектами  информационной   сферы,   сре</w:t>
            </w:r>
            <w:proofErr w:type="gramStart"/>
            <w:r w:rsidRPr="00DC3B1A">
              <w:rPr>
                <w:rFonts w:ascii="Times New Roman" w:hAnsi="Times New Roman"/>
                <w:spacing w:val="-2"/>
                <w:sz w:val="24"/>
                <w:szCs w:val="24"/>
                <w:lang w:bidi="ru-RU"/>
              </w:rPr>
              <w:t>дств вз</w:t>
            </w:r>
            <w:proofErr w:type="gramEnd"/>
            <w:r w:rsidRPr="00DC3B1A">
              <w:rPr>
                <w:rFonts w:ascii="Times New Roman" w:hAnsi="Times New Roman"/>
                <w:spacing w:val="-2"/>
                <w:sz w:val="24"/>
                <w:szCs w:val="24"/>
                <w:lang w:bidi="ru-RU"/>
              </w:rPr>
              <w:t>аимодействия  таких  субъектов,  их   информационных   систем   и необходимой информационной инфраструктуры;</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инфраструктура  электронного  правительства -  совокупность размещенных  на  территории  Российской  Федерации  государственных информационных систем, программно-аппаратных средств и сетей связи, обеспечивающих  при  оказании  услуг  и  осуществлении  функций   в электронной форме  взаимодействие  органов  государственной  власти Российской Федерации, органов местного  самоуправления,  граждан  и юридических лиц;</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ж) критическая   информационная   инфраструктура    Российской Федерации  (далее -  критическая  информационная  инфраструктура) - совокупность объектов критической информационной инфраструктуры,  а также   сетей   электросвязи,    </w:t>
            </w:r>
            <w:r w:rsidRPr="00DC3B1A">
              <w:rPr>
                <w:rFonts w:ascii="Times New Roman" w:hAnsi="Times New Roman"/>
                <w:spacing w:val="-2"/>
                <w:sz w:val="24"/>
                <w:szCs w:val="24"/>
                <w:lang w:bidi="ru-RU"/>
              </w:rPr>
              <w:lastRenderedPageBreak/>
              <w:t>используемых    для    организации взаимодействия объектов критической  информационной  инфраструктуры между собой;</w:t>
            </w: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Целью развития информационного общества является  создание  условий  для формирования общества знаний.</w:t>
            </w: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Обеспечение национальных интересов:</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развитие человеческого потенциала;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обеспечение безопасности граждан и государства;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повышение роли России в мировом гуманитарном  и  культурном пространстве;</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развитие    свободного,    устойчивого    и     безопасного взаимодействия  граждан  и  организаций,  органов местного самоуправления;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повышение   эффективности   государственного    управления, развитие экономики и социальной сферы;</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формирование цифровой экономики.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Обеспечение   национальных    интересов    при    развитии информационного общества осуществляется путем реализации  следующих приоритетов:</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формирование   информационного   пространства   с    учетом потребностей  граждан  и  общества  в  получении   качественных   и достоверных сведений;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развитие информационной и  коммуникационной  инфраструктуры Российской Федерации;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создание   и   применение   российских   информационных   и коммуникационных технологий, обеспечение  их  конкурентоспособности на международном уровне;</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формирование  новой  технологической  основы  для  развития экономики и социальной сферы;</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обеспечение  национальных  интересов  в  области   цифровой экономики.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В целях  развития  информационного  общества  администрацией Пудожского муниципального района создаются  условия   для   формирования   пространства   знаний   и предоставления  доступа  к   нему,   совершенствования   механизмов распространения знаний,  их  применения  на  практике  в  интересах личности, общества и государства.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Формирование информационного пространства с учетом потребностей граждан и общества в получении качественных и достоверных сведений.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Целями    формирования    информационного    пространства, основанного  на  знаниях   (далее -   информационное   пространство знаний),  являются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r>
            <w:proofErr w:type="gramStart"/>
            <w:r w:rsidRPr="00DC3B1A">
              <w:rPr>
                <w:rFonts w:ascii="Times New Roman" w:hAnsi="Times New Roman"/>
                <w:spacing w:val="-2"/>
                <w:sz w:val="24"/>
                <w:szCs w:val="24"/>
                <w:lang w:bidi="ru-RU"/>
              </w:rPr>
              <w:t>Формирование    информационного    пространства     знаний осуществляется путем развития науки, реализации  образовательных  и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roofErr w:type="gramEnd"/>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Развитие информационной и коммуникационной инфраструктуры</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Российской Федерации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Целью   развития   информационной    и    коммуникационной инфраструктуры   является    обеспечение свободного доступа граждан и организаций,  органов  местного  самоуправления  к информации на всех этапах ее создания и распространения.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lastRenderedPageBreak/>
              <w:tab/>
              <w:t>Для   недопущения   подмены,   искажения,    блокирования, удаления, снятия с каналов связи и иных манипуляций  с  информацией развитие   информационной   инфраструктуры   Российской   Федерации осуществляется: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на   уровне   программного    обеспечения    и    сервисов, предоставляемых с использованием сети "Интернет";</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на уровне информационных систем и центров обработки данных;</w:t>
            </w:r>
          </w:p>
          <w:p w:rsidR="00B55B2A" w:rsidRPr="00D42DAC"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в) на  уровне   сетей   связи   (линии   и   средства   связи, инфраструктура    российского     сегмента     сети     "Интернет", технологические  и  выделенные  сети  связи,  сети  и  оборудование интернета вещей).</w:t>
            </w:r>
          </w:p>
          <w:p w:rsidR="00B55B2A" w:rsidRPr="00DC3B1A" w:rsidRDefault="00B55B2A" w:rsidP="00DC3B1A">
            <w:pPr>
              <w:shd w:val="clear" w:color="auto" w:fill="FFFFFF"/>
              <w:tabs>
                <w:tab w:val="left" w:pos="422"/>
              </w:tabs>
              <w:spacing w:after="0" w:line="240" w:lineRule="auto"/>
              <w:rPr>
                <w:rFonts w:ascii="Times New Roman" w:hAnsi="Times New Roman"/>
                <w:b/>
                <w:spacing w:val="-2"/>
                <w:sz w:val="24"/>
                <w:szCs w:val="24"/>
                <w:lang w:bidi="ru-RU"/>
              </w:rPr>
            </w:pPr>
            <w:r w:rsidRPr="00DC3B1A">
              <w:rPr>
                <w:rFonts w:ascii="Times New Roman" w:hAnsi="Times New Roman"/>
                <w:b/>
                <w:spacing w:val="-2"/>
                <w:sz w:val="24"/>
                <w:szCs w:val="24"/>
                <w:lang w:bidi="ru-RU"/>
              </w:rPr>
              <w:t>Обеспечение национальных интересов в области цифровой экономики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Основное направление цифровой экономики – это обеспечение быстрого и легкого доступа к услугам посредством сети Интернет.</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ab/>
              <w:t>Национальными  интересами  в  области  цифровой  экономики являются:</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а) формирование  новых  рынков,  основанных  на  использовании информационных  и  коммуникационных   технологий,   и   обеспечение лидерства на этих рынках за счет  эффективного  применения  знаний, развития российской экосистемы цифровой экономики;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б) укрепление  российской  экономики,  в  том  числе  тех   ее отраслей,   в   которых   развитие   бизнеса    с    использованием информационных   и    коммуникационных    технологий    предоставит конкурентные  преимущества   российским   организациям,   обеспечит эффективность производства и рост производительности труда;</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 xml:space="preserve">в) увеличение  за  счет  применения  новых  технологий  объема </w:t>
            </w:r>
            <w:proofErr w:type="spellStart"/>
            <w:r w:rsidRPr="00DC3B1A">
              <w:rPr>
                <w:rFonts w:ascii="Times New Roman" w:hAnsi="Times New Roman"/>
                <w:spacing w:val="-2"/>
                <w:sz w:val="24"/>
                <w:szCs w:val="24"/>
                <w:lang w:bidi="ru-RU"/>
              </w:rPr>
              <w:t>несырьевого</w:t>
            </w:r>
            <w:proofErr w:type="spellEnd"/>
            <w:r w:rsidRPr="00DC3B1A">
              <w:rPr>
                <w:rFonts w:ascii="Times New Roman" w:hAnsi="Times New Roman"/>
                <w:spacing w:val="-2"/>
                <w:sz w:val="24"/>
                <w:szCs w:val="24"/>
                <w:lang w:bidi="ru-RU"/>
              </w:rPr>
              <w:t xml:space="preserve"> российского экспорта, в первую очередь товаров и услуг, пользующихся спросом у иностранных потребителей;</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г) повышение         конкурентоспособности          российских высокотехнологичных организаций на международном рынке;</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д</w:t>
            </w:r>
            <w:proofErr w:type="spellEnd"/>
            <w:r w:rsidRPr="00DC3B1A">
              <w:rPr>
                <w:rFonts w:ascii="Times New Roman" w:hAnsi="Times New Roman"/>
                <w:spacing w:val="-2"/>
                <w:sz w:val="24"/>
                <w:szCs w:val="24"/>
                <w:lang w:bidi="ru-RU"/>
              </w:rPr>
              <w:t>) обеспечение технологической  независимости  и  безопасности инфраструктуры, используемой для продажи товаров и  оказания  услуг российским гражданам и организациям;</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е) защита граждан от контрафактной и некачественной продукции;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ж) обеспечение правомерного использования персональных данных, информации,  источником  которой  являются  объекты   промышленной, транспортной инфраструктур, инфраструктуры связи, а  также  данных, полученных из государственных информационных систем;</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proofErr w:type="spellStart"/>
            <w:r w:rsidRPr="00DC3B1A">
              <w:rPr>
                <w:rFonts w:ascii="Times New Roman" w:hAnsi="Times New Roman"/>
                <w:spacing w:val="-2"/>
                <w:sz w:val="24"/>
                <w:szCs w:val="24"/>
                <w:lang w:bidi="ru-RU"/>
              </w:rPr>
              <w:t>з</w:t>
            </w:r>
            <w:proofErr w:type="spellEnd"/>
            <w:r w:rsidRPr="00DC3B1A">
              <w:rPr>
                <w:rFonts w:ascii="Times New Roman" w:hAnsi="Times New Roman"/>
                <w:spacing w:val="-2"/>
                <w:sz w:val="24"/>
                <w:szCs w:val="24"/>
                <w:lang w:bidi="ru-RU"/>
              </w:rPr>
              <w:t>) защита  интересов  российских   граждан,   обеспечение   их занятости (развитие цифровой экономики не должно ущемлять  интересы граждан);</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и) сохранение существующих в традиционных  отраслях  экономики технологий и способов производства товаров и оказания услуг;</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к) обеспечение  защиты   интересов   российских   организаций, реализующих свою продукцию на традиционных (неэлектронных) рынках;</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л) совершенствование антимонопольного законодательства, в  том числе при предоставлении программного обеспечения, товаров и  услуг с использованием сети "Интернет" лицам, находящимся  на  территории Российской Федерации;</w:t>
            </w:r>
          </w:p>
          <w:p w:rsidR="00B55B2A" w:rsidRPr="00DC3B1A" w:rsidRDefault="00B55B2A" w:rsidP="00DC3B1A">
            <w:pPr>
              <w:shd w:val="clear" w:color="auto" w:fill="FFFFFF"/>
              <w:tabs>
                <w:tab w:val="left" w:pos="422"/>
              </w:tabs>
              <w:spacing w:after="0" w:line="240" w:lineRule="auto"/>
              <w:rPr>
                <w:rFonts w:ascii="Times New Roman" w:hAnsi="Times New Roman"/>
                <w:spacing w:val="-2"/>
                <w:sz w:val="24"/>
                <w:szCs w:val="24"/>
                <w:lang w:bidi="ru-RU"/>
              </w:rPr>
            </w:pPr>
            <w:r w:rsidRPr="00DC3B1A">
              <w:rPr>
                <w:rFonts w:ascii="Times New Roman" w:hAnsi="Times New Roman"/>
                <w:spacing w:val="-2"/>
                <w:sz w:val="24"/>
                <w:szCs w:val="24"/>
                <w:lang w:bidi="ru-RU"/>
              </w:rPr>
              <w:t>м) выполнение требований законодательства Российской Федерации иностранными участниками российского рынка  наравне  с  российскими организациями;</w:t>
            </w:r>
          </w:p>
          <w:p w:rsidR="00B55B2A" w:rsidRPr="00C557C2" w:rsidRDefault="00B55B2A" w:rsidP="00DC3B1A">
            <w:pPr>
              <w:shd w:val="clear" w:color="auto" w:fill="FFFFFF"/>
              <w:tabs>
                <w:tab w:val="left" w:pos="422"/>
              </w:tabs>
              <w:spacing w:after="0" w:line="240" w:lineRule="auto"/>
              <w:rPr>
                <w:rFonts w:ascii="Times New Roman" w:hAnsi="Times New Roman"/>
                <w:spacing w:val="-2"/>
                <w:sz w:val="24"/>
                <w:szCs w:val="24"/>
              </w:rPr>
            </w:pPr>
            <w:proofErr w:type="spellStart"/>
            <w:r w:rsidRPr="00DC3B1A">
              <w:rPr>
                <w:rFonts w:ascii="Times New Roman" w:hAnsi="Times New Roman"/>
                <w:spacing w:val="-2"/>
                <w:sz w:val="24"/>
                <w:szCs w:val="24"/>
                <w:lang w:bidi="ru-RU"/>
              </w:rPr>
              <w:t>н</w:t>
            </w:r>
            <w:proofErr w:type="spellEnd"/>
            <w:r w:rsidRPr="00DC3B1A">
              <w:rPr>
                <w:rFonts w:ascii="Times New Roman" w:hAnsi="Times New Roman"/>
                <w:spacing w:val="-2"/>
                <w:sz w:val="24"/>
                <w:szCs w:val="24"/>
                <w:lang w:bidi="ru-RU"/>
              </w:rPr>
              <w:t>) развитие торговых и экономических связей со стратегическими партнерами Российской Федерации, в том числе в рамках  Евразийского экономического союза (ЕАЭС).</w:t>
            </w:r>
          </w:p>
        </w:tc>
      </w:tr>
    </w:tbl>
    <w:p w:rsidR="00D42DAC" w:rsidRDefault="00D42DAC" w:rsidP="008F7014">
      <w:pPr>
        <w:autoSpaceDE w:val="0"/>
        <w:autoSpaceDN w:val="0"/>
        <w:adjustRightInd w:val="0"/>
        <w:outlineLvl w:val="1"/>
        <w:rPr>
          <w:rFonts w:ascii="Times New Roman" w:hAnsi="Times New Roman"/>
          <w:color w:val="000000"/>
          <w:sz w:val="20"/>
          <w:szCs w:val="20"/>
          <w:lang w:eastAsia="ru-RU"/>
        </w:rPr>
        <w:sectPr w:rsidR="00D42DAC" w:rsidSect="00786570">
          <w:pgSz w:w="16840" w:h="11910" w:orient="landscape"/>
          <w:pgMar w:top="680" w:right="540" w:bottom="580" w:left="280" w:header="720" w:footer="720" w:gutter="0"/>
          <w:cols w:space="720"/>
          <w:docGrid w:linePitch="299"/>
        </w:sectPr>
      </w:pPr>
    </w:p>
    <w:p w:rsidR="00786570" w:rsidRDefault="00786570" w:rsidP="008F7014">
      <w:pPr>
        <w:autoSpaceDE w:val="0"/>
        <w:autoSpaceDN w:val="0"/>
        <w:adjustRightInd w:val="0"/>
        <w:outlineLvl w:val="1"/>
        <w:rPr>
          <w:rFonts w:ascii="Times New Roman" w:hAnsi="Times New Roman"/>
          <w:color w:val="000000"/>
          <w:sz w:val="20"/>
          <w:szCs w:val="20"/>
          <w:lang w:eastAsia="ru-RU"/>
        </w:rPr>
      </w:pPr>
    </w:p>
    <w:p w:rsidR="00F115B3" w:rsidRPr="008558D2" w:rsidRDefault="00F115B3" w:rsidP="00F115B3">
      <w:pPr>
        <w:pStyle w:val="a4"/>
        <w:widowControl w:val="0"/>
        <w:numPr>
          <w:ilvl w:val="0"/>
          <w:numId w:val="7"/>
        </w:numPr>
        <w:tabs>
          <w:tab w:val="left" w:pos="0"/>
        </w:tabs>
        <w:autoSpaceDE w:val="0"/>
        <w:autoSpaceDN w:val="0"/>
        <w:spacing w:after="0" w:line="240" w:lineRule="auto"/>
        <w:ind w:left="0" w:firstLine="0"/>
        <w:contextualSpacing w:val="0"/>
        <w:jc w:val="center"/>
        <w:rPr>
          <w:rFonts w:ascii="Times New Roman" w:hAnsi="Times New Roman"/>
          <w:b/>
          <w:sz w:val="24"/>
          <w:szCs w:val="24"/>
        </w:rPr>
      </w:pPr>
      <w:r w:rsidRPr="008558D2">
        <w:rPr>
          <w:rFonts w:ascii="Times New Roman" w:hAnsi="Times New Roman"/>
          <w:b/>
          <w:sz w:val="24"/>
          <w:szCs w:val="24"/>
        </w:rPr>
        <w:t>Характеристика текущего состояния</w:t>
      </w:r>
    </w:p>
    <w:p w:rsidR="00F115B3" w:rsidRPr="008558D2" w:rsidRDefault="00F115B3" w:rsidP="00F115B3">
      <w:pPr>
        <w:pStyle w:val="af5"/>
        <w:ind w:left="142" w:right="302" w:firstLine="709"/>
        <w:jc w:val="both"/>
        <w:rPr>
          <w:rFonts w:ascii="Times New Roman" w:eastAsia="Times New Roman" w:hAnsi="Times New Roman" w:cs="Times New Roman"/>
          <w:sz w:val="24"/>
          <w:szCs w:val="24"/>
        </w:rPr>
      </w:pPr>
      <w:r w:rsidRPr="008558D2">
        <w:rPr>
          <w:rFonts w:ascii="Times New Roman" w:hAnsi="Times New Roman" w:cs="Times New Roman"/>
          <w:sz w:val="24"/>
          <w:szCs w:val="24"/>
        </w:rPr>
        <w:t xml:space="preserve">Необходимость разработки Программы обусловлена правилами благоустройства на территории Пудожского городского поселения. </w:t>
      </w:r>
      <w:r w:rsidRPr="008558D2">
        <w:rPr>
          <w:rFonts w:ascii="Times New Roman" w:eastAsia="Times New Roman" w:hAnsi="Times New Roman" w:cs="Times New Roman"/>
          <w:sz w:val="24"/>
          <w:szCs w:val="24"/>
        </w:rPr>
        <w:t>Необходимое условие успешного развития экономики поселения и улучшения условий жизни населения. В последние годы в поселении проводилась целенаправленная работа по благоустройству и социальному развитию городского поселения.</w:t>
      </w:r>
    </w:p>
    <w:p w:rsidR="00F115B3" w:rsidRPr="008558D2" w:rsidRDefault="00F115B3" w:rsidP="00F115B3">
      <w:pPr>
        <w:pStyle w:val="af5"/>
        <w:ind w:left="142" w:right="302" w:firstLine="709"/>
        <w:jc w:val="both"/>
        <w:rPr>
          <w:rFonts w:ascii="Times New Roman" w:eastAsia="Times New Roman" w:hAnsi="Times New Roman" w:cs="Times New Roman"/>
          <w:sz w:val="24"/>
          <w:szCs w:val="24"/>
        </w:rPr>
      </w:pPr>
      <w:r w:rsidRPr="008558D2">
        <w:rPr>
          <w:rFonts w:ascii="Times New Roman" w:eastAsia="Times New Roman" w:hAnsi="Times New Roman" w:cs="Times New Roman"/>
          <w:sz w:val="24"/>
          <w:szCs w:val="24"/>
        </w:rPr>
        <w:t xml:space="preserve">В то же время в вопросах благоустройства территории поселения имеется ряд не решенных проблем, на решение которых и направлена данная программа. </w:t>
      </w:r>
      <w:r w:rsidRPr="008558D2">
        <w:rPr>
          <w:rFonts w:ascii="Times New Roman" w:eastAsia="Times New Roman" w:hAnsi="Times New Roman" w:cs="Times New Roman"/>
          <w:bCs/>
          <w:sz w:val="24"/>
          <w:szCs w:val="24"/>
        </w:rPr>
        <w:t>Одной из проблем благоустройства является снижение уровня общей культуры населения, выраженной в отсутствии бережливого отношения к объектам муниципальной собственности, а порой и откровенных актах вандализма: приводятся в негодность детские площадки, разрушаются и разрисовываются фасады домов (зданий), создаются несанкционированные свалки.</w:t>
      </w:r>
    </w:p>
    <w:p w:rsidR="00F115B3" w:rsidRPr="008558D2" w:rsidRDefault="00F115B3" w:rsidP="0088146B">
      <w:pPr>
        <w:pStyle w:val="af5"/>
        <w:ind w:left="142" w:right="302" w:firstLine="709"/>
        <w:jc w:val="both"/>
        <w:rPr>
          <w:rFonts w:ascii="Times New Roman" w:hAnsi="Times New Roman" w:cs="Times New Roman"/>
          <w:sz w:val="24"/>
          <w:szCs w:val="24"/>
        </w:rPr>
      </w:pPr>
      <w:r w:rsidRPr="008558D2">
        <w:rPr>
          <w:rFonts w:ascii="Times New Roman" w:hAnsi="Times New Roman" w:cs="Times New Roman"/>
          <w:sz w:val="24"/>
          <w:szCs w:val="24"/>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создание комфортных условий проживания населения, по мобилизации финансовых и организационных ресурсов, должно осуществляться в соответствии с настоящей программой.</w:t>
      </w:r>
    </w:p>
    <w:p w:rsidR="00F115B3" w:rsidRPr="008558D2" w:rsidRDefault="00F115B3" w:rsidP="00F115B3">
      <w:pPr>
        <w:pStyle w:val="1"/>
        <w:numPr>
          <w:ilvl w:val="0"/>
          <w:numId w:val="7"/>
        </w:numPr>
        <w:tabs>
          <w:tab w:val="left" w:pos="0"/>
        </w:tabs>
        <w:ind w:left="0" w:firstLine="0"/>
        <w:jc w:val="center"/>
        <w:rPr>
          <w:sz w:val="24"/>
          <w:szCs w:val="24"/>
        </w:rPr>
      </w:pPr>
      <w:r w:rsidRPr="008558D2">
        <w:rPr>
          <w:sz w:val="24"/>
          <w:szCs w:val="24"/>
        </w:rPr>
        <w:t>Цели и задачи муниципальной программы</w:t>
      </w:r>
    </w:p>
    <w:p w:rsidR="00F115B3" w:rsidRPr="008558D2" w:rsidRDefault="00F115B3" w:rsidP="00F115B3">
      <w:pPr>
        <w:pStyle w:val="a4"/>
        <w:widowControl w:val="0"/>
        <w:numPr>
          <w:ilvl w:val="1"/>
          <w:numId w:val="6"/>
        </w:numPr>
        <w:autoSpaceDE w:val="0"/>
        <w:autoSpaceDN w:val="0"/>
        <w:spacing w:after="0" w:line="240" w:lineRule="auto"/>
        <w:ind w:left="142" w:right="289" w:firstLine="738"/>
        <w:contextualSpacing w:val="0"/>
        <w:jc w:val="both"/>
        <w:rPr>
          <w:rFonts w:ascii="Times New Roman" w:hAnsi="Times New Roman"/>
          <w:sz w:val="24"/>
          <w:szCs w:val="24"/>
        </w:rPr>
      </w:pPr>
      <w:r w:rsidRPr="008558D2">
        <w:rPr>
          <w:rFonts w:ascii="Times New Roman" w:hAnsi="Times New Roman"/>
          <w:sz w:val="24"/>
          <w:szCs w:val="24"/>
        </w:rPr>
        <w:t>Целью настоящей Программы является обеспечение потребности Пудожского городского поселения в среде проживания, отвечающей современным требованиям и повышение уровня комфортности пребывания на территории Пудожского городского поселения.</w:t>
      </w:r>
    </w:p>
    <w:p w:rsidR="00F115B3" w:rsidRPr="008558D2" w:rsidRDefault="00F115B3" w:rsidP="00F115B3">
      <w:pPr>
        <w:pStyle w:val="a4"/>
        <w:widowControl w:val="0"/>
        <w:numPr>
          <w:ilvl w:val="1"/>
          <w:numId w:val="6"/>
        </w:numPr>
        <w:tabs>
          <w:tab w:val="left" w:pos="1524"/>
        </w:tabs>
        <w:autoSpaceDE w:val="0"/>
        <w:autoSpaceDN w:val="0"/>
        <w:spacing w:after="0" w:line="240" w:lineRule="auto"/>
        <w:ind w:left="1372" w:right="289" w:hanging="492"/>
        <w:contextualSpacing w:val="0"/>
        <w:jc w:val="both"/>
        <w:rPr>
          <w:rFonts w:ascii="Times New Roman" w:hAnsi="Times New Roman"/>
          <w:sz w:val="24"/>
          <w:szCs w:val="24"/>
        </w:rPr>
      </w:pPr>
      <w:r w:rsidRPr="008558D2">
        <w:rPr>
          <w:rFonts w:ascii="Times New Roman" w:hAnsi="Times New Roman"/>
          <w:sz w:val="24"/>
          <w:szCs w:val="24"/>
        </w:rPr>
        <w:t>Для достижения цели необходимо реализовать ряд ключевых задач:</w:t>
      </w:r>
    </w:p>
    <w:p w:rsidR="00F115B3" w:rsidRPr="008558D2" w:rsidRDefault="00F115B3" w:rsidP="00F115B3">
      <w:pPr>
        <w:pStyle w:val="a4"/>
        <w:widowControl w:val="0"/>
        <w:numPr>
          <w:ilvl w:val="2"/>
          <w:numId w:val="6"/>
        </w:numPr>
        <w:tabs>
          <w:tab w:val="left" w:pos="1735"/>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 xml:space="preserve">Улучшение </w:t>
      </w:r>
      <w:proofErr w:type="gramStart"/>
      <w:r w:rsidRPr="008558D2">
        <w:rPr>
          <w:rFonts w:ascii="Times New Roman" w:hAnsi="Times New Roman"/>
          <w:sz w:val="24"/>
          <w:szCs w:val="24"/>
        </w:rPr>
        <w:t>эстетического вида</w:t>
      </w:r>
      <w:proofErr w:type="gramEnd"/>
      <w:r w:rsidRPr="008558D2">
        <w:rPr>
          <w:rFonts w:ascii="Times New Roman" w:hAnsi="Times New Roman"/>
          <w:sz w:val="24"/>
          <w:szCs w:val="24"/>
        </w:rPr>
        <w:t xml:space="preserve"> территории городского поселения;</w:t>
      </w:r>
    </w:p>
    <w:p w:rsidR="00F115B3" w:rsidRPr="008558D2" w:rsidRDefault="00F115B3" w:rsidP="00F115B3">
      <w:pPr>
        <w:pStyle w:val="a4"/>
        <w:widowControl w:val="0"/>
        <w:numPr>
          <w:ilvl w:val="2"/>
          <w:numId w:val="6"/>
        </w:numPr>
        <w:tabs>
          <w:tab w:val="left" w:pos="1776"/>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Улучшение содержания объектов благоустройства, зеленых насаждений, общественных территорий;</w:t>
      </w:r>
    </w:p>
    <w:p w:rsidR="00F115B3" w:rsidRPr="008558D2" w:rsidRDefault="00F115B3" w:rsidP="00F115B3">
      <w:pPr>
        <w:pStyle w:val="a4"/>
        <w:widowControl w:val="0"/>
        <w:numPr>
          <w:ilvl w:val="2"/>
          <w:numId w:val="6"/>
        </w:numPr>
        <w:tabs>
          <w:tab w:val="left" w:pos="1776"/>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Приведение в порядок мест накопления ТКО, КГО и иных видов отходов. Осуществление ликвидации несанкционированных свалок;</w:t>
      </w:r>
    </w:p>
    <w:p w:rsidR="00F115B3" w:rsidRPr="008558D2" w:rsidRDefault="00F115B3" w:rsidP="0088146B">
      <w:pPr>
        <w:pStyle w:val="a4"/>
        <w:widowControl w:val="0"/>
        <w:numPr>
          <w:ilvl w:val="2"/>
          <w:numId w:val="6"/>
        </w:numPr>
        <w:tabs>
          <w:tab w:val="left" w:pos="1776"/>
        </w:tabs>
        <w:autoSpaceDE w:val="0"/>
        <w:autoSpaceDN w:val="0"/>
        <w:spacing w:after="0" w:line="240" w:lineRule="auto"/>
        <w:ind w:right="292" w:firstLine="708"/>
        <w:contextualSpacing w:val="0"/>
        <w:jc w:val="both"/>
        <w:rPr>
          <w:rFonts w:ascii="Times New Roman" w:hAnsi="Times New Roman"/>
          <w:sz w:val="24"/>
          <w:szCs w:val="24"/>
        </w:rPr>
      </w:pPr>
      <w:r w:rsidRPr="008558D2">
        <w:rPr>
          <w:rFonts w:ascii="Times New Roman" w:hAnsi="Times New Roman"/>
          <w:sz w:val="24"/>
          <w:szCs w:val="24"/>
        </w:rPr>
        <w:t>Приведение в порядок и обеспечение надлежащего функционирования дренажных систем и колодцев, дренажных и сточных канав</w:t>
      </w:r>
    </w:p>
    <w:p w:rsidR="00F115B3" w:rsidRPr="008558D2" w:rsidRDefault="00F115B3" w:rsidP="00F115B3">
      <w:pPr>
        <w:pStyle w:val="1"/>
        <w:numPr>
          <w:ilvl w:val="0"/>
          <w:numId w:val="7"/>
        </w:numPr>
        <w:tabs>
          <w:tab w:val="left" w:pos="0"/>
        </w:tabs>
        <w:ind w:left="0" w:firstLine="0"/>
        <w:jc w:val="center"/>
        <w:rPr>
          <w:sz w:val="24"/>
          <w:szCs w:val="24"/>
        </w:rPr>
      </w:pPr>
      <w:r w:rsidRPr="008558D2">
        <w:rPr>
          <w:sz w:val="24"/>
          <w:szCs w:val="24"/>
        </w:rPr>
        <w:t>Сроки и этапы реализации муниципальной программы</w:t>
      </w:r>
    </w:p>
    <w:p w:rsidR="00F115B3" w:rsidRPr="008558D2" w:rsidRDefault="00F115B3" w:rsidP="0088146B">
      <w:pPr>
        <w:pStyle w:val="af"/>
        <w:numPr>
          <w:ilvl w:val="1"/>
          <w:numId w:val="7"/>
        </w:numPr>
        <w:ind w:left="0" w:right="293" w:firstLine="851"/>
        <w:rPr>
          <w:sz w:val="24"/>
          <w:szCs w:val="24"/>
        </w:rPr>
      </w:pPr>
      <w:r w:rsidRPr="008558D2">
        <w:rPr>
          <w:sz w:val="24"/>
          <w:szCs w:val="24"/>
        </w:rPr>
        <w:t>Программа не имеет строгой разбивки на этапы, мероприятия реализуются в течение всего периода реализации с 2020 года по 202</w:t>
      </w:r>
      <w:r w:rsidR="00D42DAC" w:rsidRPr="008558D2">
        <w:rPr>
          <w:sz w:val="24"/>
          <w:szCs w:val="24"/>
        </w:rPr>
        <w:t>6</w:t>
      </w:r>
      <w:r w:rsidRPr="008558D2">
        <w:rPr>
          <w:sz w:val="24"/>
          <w:szCs w:val="24"/>
        </w:rPr>
        <w:t xml:space="preserve"> год.</w:t>
      </w:r>
    </w:p>
    <w:p w:rsidR="00F115B3" w:rsidRPr="008558D2" w:rsidRDefault="00F115B3" w:rsidP="00F115B3">
      <w:pPr>
        <w:pStyle w:val="1"/>
        <w:numPr>
          <w:ilvl w:val="0"/>
          <w:numId w:val="7"/>
        </w:numPr>
        <w:tabs>
          <w:tab w:val="left" w:pos="0"/>
        </w:tabs>
        <w:ind w:left="0" w:right="1025" w:firstLine="0"/>
        <w:jc w:val="center"/>
        <w:rPr>
          <w:sz w:val="24"/>
          <w:szCs w:val="24"/>
        </w:rPr>
      </w:pPr>
      <w:r w:rsidRPr="008558D2">
        <w:rPr>
          <w:sz w:val="24"/>
          <w:szCs w:val="24"/>
        </w:rPr>
        <w:t>Перечень основных мероприятий и мероприятий муниципальной программы</w:t>
      </w:r>
    </w:p>
    <w:p w:rsidR="00F115B3" w:rsidRPr="008558D2" w:rsidRDefault="00F115B3" w:rsidP="00F115B3">
      <w:pPr>
        <w:pStyle w:val="a4"/>
        <w:widowControl w:val="0"/>
        <w:numPr>
          <w:ilvl w:val="1"/>
          <w:numId w:val="7"/>
        </w:numPr>
        <w:tabs>
          <w:tab w:val="left" w:pos="1445"/>
        </w:tabs>
        <w:autoSpaceDE w:val="0"/>
        <w:autoSpaceDN w:val="0"/>
        <w:spacing w:after="0" w:line="240" w:lineRule="auto"/>
        <w:ind w:left="0" w:right="312" w:firstLine="851"/>
        <w:contextualSpacing w:val="0"/>
        <w:jc w:val="both"/>
        <w:rPr>
          <w:rFonts w:ascii="Times New Roman" w:hAnsi="Times New Roman"/>
          <w:sz w:val="24"/>
          <w:szCs w:val="24"/>
        </w:rPr>
      </w:pPr>
      <w:r w:rsidRPr="008558D2">
        <w:rPr>
          <w:rFonts w:ascii="Times New Roman" w:hAnsi="Times New Roman"/>
          <w:sz w:val="24"/>
          <w:szCs w:val="24"/>
        </w:rPr>
        <w:t xml:space="preserve">Система основных мероприятий Программы определяет приоритетные задачи улучшения </w:t>
      </w:r>
      <w:proofErr w:type="gramStart"/>
      <w:r w:rsidRPr="008558D2">
        <w:rPr>
          <w:rFonts w:ascii="Times New Roman" w:hAnsi="Times New Roman"/>
          <w:sz w:val="24"/>
          <w:szCs w:val="24"/>
        </w:rPr>
        <w:t>эстетического вида</w:t>
      </w:r>
      <w:proofErr w:type="gramEnd"/>
      <w:r w:rsidRPr="008558D2">
        <w:rPr>
          <w:rFonts w:ascii="Times New Roman" w:hAnsi="Times New Roman"/>
          <w:sz w:val="24"/>
          <w:szCs w:val="24"/>
        </w:rPr>
        <w:t xml:space="preserve"> территории городского поселения и предполагает реализацию мероприятий Программы по следующим направлениям:</w:t>
      </w:r>
    </w:p>
    <w:p w:rsidR="00F115B3" w:rsidRPr="008558D2" w:rsidRDefault="00F115B3" w:rsidP="00F115B3">
      <w:pPr>
        <w:pStyle w:val="a4"/>
        <w:widowControl w:val="0"/>
        <w:numPr>
          <w:ilvl w:val="2"/>
          <w:numId w:val="7"/>
        </w:numPr>
        <w:tabs>
          <w:tab w:val="left" w:pos="1598"/>
        </w:tabs>
        <w:autoSpaceDE w:val="0"/>
        <w:autoSpaceDN w:val="0"/>
        <w:spacing w:after="0" w:line="240" w:lineRule="auto"/>
        <w:ind w:left="0" w:right="285" w:firstLine="873"/>
        <w:contextualSpacing w:val="0"/>
        <w:jc w:val="both"/>
        <w:rPr>
          <w:rFonts w:ascii="Times New Roman" w:hAnsi="Times New Roman"/>
          <w:sz w:val="24"/>
          <w:szCs w:val="24"/>
        </w:rPr>
      </w:pPr>
      <w:r w:rsidRPr="008558D2">
        <w:rPr>
          <w:rFonts w:ascii="Times New Roman" w:hAnsi="Times New Roman"/>
          <w:sz w:val="24"/>
          <w:szCs w:val="24"/>
        </w:rPr>
        <w:t>В рамках решения поставленных задач предполагаются мероприятия, которые представлены в Приложении 2 к настоящей Программе.</w:t>
      </w:r>
    </w:p>
    <w:p w:rsidR="00F115B3" w:rsidRPr="008558D2" w:rsidRDefault="00F115B3" w:rsidP="0088146B">
      <w:pPr>
        <w:pStyle w:val="af"/>
        <w:ind w:left="0" w:right="284" w:firstLine="873"/>
        <w:rPr>
          <w:sz w:val="24"/>
          <w:szCs w:val="24"/>
        </w:rPr>
      </w:pPr>
      <w:r w:rsidRPr="008558D2">
        <w:rPr>
          <w:sz w:val="24"/>
          <w:szCs w:val="24"/>
        </w:rPr>
        <w:t xml:space="preserve">5.2. Программные мероприятия обеспечивают достижение цели Программы, направлены на реализацию поставленных задач и подразделяются на мероприятия по улучшению </w:t>
      </w:r>
      <w:proofErr w:type="gramStart"/>
      <w:r w:rsidRPr="008558D2">
        <w:rPr>
          <w:sz w:val="24"/>
          <w:szCs w:val="24"/>
        </w:rPr>
        <w:t>эстетического вида</w:t>
      </w:r>
      <w:proofErr w:type="gramEnd"/>
      <w:r w:rsidRPr="008558D2">
        <w:rPr>
          <w:sz w:val="24"/>
          <w:szCs w:val="24"/>
        </w:rPr>
        <w:t xml:space="preserve"> территории Пудожского городского поселения, повышение уровня комплексного благоустройства.</w:t>
      </w:r>
    </w:p>
    <w:p w:rsidR="00F115B3" w:rsidRPr="008558D2" w:rsidRDefault="00F115B3" w:rsidP="00F115B3">
      <w:pPr>
        <w:pStyle w:val="1"/>
        <w:numPr>
          <w:ilvl w:val="0"/>
          <w:numId w:val="7"/>
        </w:numPr>
        <w:tabs>
          <w:tab w:val="left" w:pos="0"/>
        </w:tabs>
        <w:ind w:left="0" w:right="1066" w:firstLine="0"/>
        <w:jc w:val="center"/>
        <w:rPr>
          <w:sz w:val="24"/>
          <w:szCs w:val="24"/>
        </w:rPr>
      </w:pPr>
      <w:r w:rsidRPr="008558D2">
        <w:rPr>
          <w:sz w:val="24"/>
          <w:szCs w:val="24"/>
        </w:rPr>
        <w:t>Ресурсное обеспечение реализации муниципальной программы и подпрограмм</w:t>
      </w:r>
    </w:p>
    <w:p w:rsidR="00F115B3" w:rsidRPr="008558D2" w:rsidRDefault="00F115B3" w:rsidP="00F115B3">
      <w:pPr>
        <w:pStyle w:val="ConsPlusNormal"/>
        <w:widowControl/>
        <w:numPr>
          <w:ilvl w:val="1"/>
          <w:numId w:val="7"/>
        </w:numPr>
        <w:adjustRightInd w:val="0"/>
        <w:ind w:left="0" w:right="302" w:firstLine="851"/>
        <w:jc w:val="both"/>
        <w:rPr>
          <w:rFonts w:ascii="Times New Roman" w:hAnsi="Times New Roman" w:cs="Times New Roman"/>
          <w:sz w:val="24"/>
          <w:szCs w:val="24"/>
        </w:rPr>
      </w:pPr>
      <w:r w:rsidRPr="008558D2">
        <w:rPr>
          <w:rFonts w:ascii="Times New Roman" w:hAnsi="Times New Roman" w:cs="Times New Roman"/>
          <w:sz w:val="24"/>
          <w:szCs w:val="24"/>
        </w:rPr>
        <w:t xml:space="preserve">При планировании ресурсного обеспечения Программы учитывались реальная ситуация в финансово-бюджетной сфере муниципального образования </w:t>
      </w:r>
      <w:proofErr w:type="spellStart"/>
      <w:r w:rsidRPr="008558D2">
        <w:rPr>
          <w:rFonts w:ascii="Times New Roman" w:hAnsi="Times New Roman" w:cs="Times New Roman"/>
          <w:sz w:val="24"/>
          <w:szCs w:val="24"/>
        </w:rPr>
        <w:t>Пудожское</w:t>
      </w:r>
      <w:proofErr w:type="spellEnd"/>
      <w:r w:rsidRPr="008558D2">
        <w:rPr>
          <w:rFonts w:ascii="Times New Roman" w:hAnsi="Times New Roman" w:cs="Times New Roman"/>
          <w:sz w:val="24"/>
          <w:szCs w:val="24"/>
        </w:rPr>
        <w:t xml:space="preserve"> городское поселение Пудожского муниципального района Республики Карелия. </w:t>
      </w:r>
    </w:p>
    <w:p w:rsidR="00F115B3" w:rsidRPr="008558D2" w:rsidRDefault="00F115B3" w:rsidP="00F115B3">
      <w:pPr>
        <w:pStyle w:val="ConsPlusNormal"/>
        <w:ind w:right="302" w:firstLine="1440"/>
        <w:jc w:val="both"/>
        <w:rPr>
          <w:rFonts w:ascii="Times New Roman" w:hAnsi="Times New Roman" w:cs="Times New Roman"/>
          <w:sz w:val="24"/>
          <w:szCs w:val="24"/>
        </w:rPr>
      </w:pPr>
      <w:r w:rsidRPr="008558D2">
        <w:rPr>
          <w:rFonts w:ascii="Times New Roman" w:hAnsi="Times New Roman" w:cs="Times New Roman"/>
          <w:sz w:val="24"/>
          <w:szCs w:val="24"/>
        </w:rPr>
        <w:t>Финансирование мероприятий Программы будет осуществляться за счет средств бюджета Пудожского городского поселения.</w:t>
      </w:r>
    </w:p>
    <w:p w:rsidR="00F115B3" w:rsidRPr="008558D2" w:rsidRDefault="00F115B3" w:rsidP="00F115B3">
      <w:pPr>
        <w:pStyle w:val="a4"/>
        <w:tabs>
          <w:tab w:val="left" w:pos="1486"/>
        </w:tabs>
        <w:spacing w:after="0"/>
        <w:ind w:left="0" w:right="286" w:firstLine="880"/>
        <w:rPr>
          <w:rFonts w:ascii="Times New Roman" w:hAnsi="Times New Roman"/>
          <w:sz w:val="24"/>
          <w:szCs w:val="24"/>
        </w:rPr>
      </w:pPr>
      <w:r w:rsidRPr="008558D2">
        <w:rPr>
          <w:rFonts w:ascii="Times New Roman" w:hAnsi="Times New Roman"/>
          <w:sz w:val="24"/>
          <w:szCs w:val="24"/>
        </w:rPr>
        <w:t>Информация по финансовому обеспечению реализации мероприятий Программы представлена в паспорте Программы и приложениях к настоящей Программе:</w:t>
      </w:r>
    </w:p>
    <w:p w:rsidR="00F115B3" w:rsidRPr="008558D2" w:rsidRDefault="00F115B3" w:rsidP="00F115B3">
      <w:pPr>
        <w:spacing w:after="0"/>
        <w:ind w:right="302"/>
        <w:rPr>
          <w:rFonts w:ascii="Times New Roman" w:hAnsi="Times New Roman"/>
          <w:sz w:val="24"/>
          <w:szCs w:val="24"/>
        </w:rPr>
      </w:pPr>
      <w:r w:rsidRPr="008558D2">
        <w:rPr>
          <w:rFonts w:ascii="Times New Roman" w:hAnsi="Times New Roman"/>
          <w:sz w:val="24"/>
          <w:szCs w:val="24"/>
        </w:rPr>
        <w:t>Приложение 3 – Финансовое обеспечение Программы за счет сре</w:t>
      </w:r>
      <w:proofErr w:type="gramStart"/>
      <w:r w:rsidRPr="008558D2">
        <w:rPr>
          <w:rFonts w:ascii="Times New Roman" w:hAnsi="Times New Roman"/>
          <w:sz w:val="24"/>
          <w:szCs w:val="24"/>
        </w:rPr>
        <w:t>дств вс</w:t>
      </w:r>
      <w:proofErr w:type="gramEnd"/>
      <w:r w:rsidRPr="008558D2">
        <w:rPr>
          <w:rFonts w:ascii="Times New Roman" w:hAnsi="Times New Roman"/>
          <w:sz w:val="24"/>
          <w:szCs w:val="24"/>
        </w:rPr>
        <w:t>ех источников в разрезе основных мероприятий.</w:t>
      </w:r>
    </w:p>
    <w:p w:rsidR="00F115B3" w:rsidRPr="008558D2" w:rsidRDefault="00F115B3" w:rsidP="00F115B3">
      <w:pPr>
        <w:spacing w:after="0"/>
        <w:ind w:right="302"/>
        <w:rPr>
          <w:rFonts w:ascii="Times New Roman" w:hAnsi="Times New Roman"/>
          <w:sz w:val="24"/>
          <w:szCs w:val="24"/>
        </w:rPr>
      </w:pPr>
      <w:r w:rsidRPr="008558D2">
        <w:rPr>
          <w:rFonts w:ascii="Times New Roman" w:hAnsi="Times New Roman"/>
          <w:sz w:val="24"/>
          <w:szCs w:val="24"/>
        </w:rPr>
        <w:t>Приложение 4 – Финансовое обеспечение Программы за счет средств бюджета Республики Карелия и иных источников.</w:t>
      </w:r>
    </w:p>
    <w:p w:rsidR="00F115B3" w:rsidRPr="008558D2" w:rsidRDefault="00F115B3" w:rsidP="00F115B3">
      <w:pPr>
        <w:spacing w:after="0"/>
        <w:ind w:right="302"/>
        <w:rPr>
          <w:rFonts w:ascii="Times New Roman" w:hAnsi="Times New Roman"/>
          <w:sz w:val="24"/>
          <w:szCs w:val="24"/>
        </w:rPr>
      </w:pPr>
      <w:r w:rsidRPr="008558D2">
        <w:rPr>
          <w:rFonts w:ascii="Times New Roman" w:hAnsi="Times New Roman"/>
          <w:sz w:val="24"/>
          <w:szCs w:val="24"/>
        </w:rPr>
        <w:t>Приложение 5 – Финансовое обеспечение Программы за счет всех источников.</w:t>
      </w:r>
    </w:p>
    <w:p w:rsidR="00F115B3" w:rsidRPr="008558D2" w:rsidRDefault="00F115B3" w:rsidP="00F115B3">
      <w:pPr>
        <w:pStyle w:val="a4"/>
        <w:widowControl w:val="0"/>
        <w:numPr>
          <w:ilvl w:val="1"/>
          <w:numId w:val="7"/>
        </w:numPr>
        <w:tabs>
          <w:tab w:val="left" w:pos="1654"/>
        </w:tabs>
        <w:autoSpaceDE w:val="0"/>
        <w:autoSpaceDN w:val="0"/>
        <w:spacing w:after="0" w:line="240" w:lineRule="auto"/>
        <w:ind w:left="0" w:right="285" w:firstLine="851"/>
        <w:contextualSpacing w:val="0"/>
        <w:jc w:val="both"/>
        <w:rPr>
          <w:rFonts w:ascii="Times New Roman" w:hAnsi="Times New Roman"/>
          <w:sz w:val="24"/>
          <w:szCs w:val="24"/>
        </w:rPr>
      </w:pPr>
      <w:r w:rsidRPr="008558D2">
        <w:rPr>
          <w:rFonts w:ascii="Times New Roman" w:hAnsi="Times New Roman"/>
          <w:sz w:val="24"/>
          <w:szCs w:val="24"/>
        </w:rPr>
        <w:lastRenderedPageBreak/>
        <w:t>Объем средств бюджета Пудожского городского поселения, направленный на реализацию Программы и Подпрограммы, ежегодно утверждается решением Совета Пудожского городского поселения на соответствующий финансовый год и плановый период.</w:t>
      </w:r>
    </w:p>
    <w:p w:rsidR="00F115B3" w:rsidRPr="008558D2" w:rsidRDefault="00F115B3" w:rsidP="0088146B">
      <w:pPr>
        <w:pStyle w:val="a4"/>
        <w:widowControl w:val="0"/>
        <w:numPr>
          <w:ilvl w:val="1"/>
          <w:numId w:val="7"/>
        </w:numPr>
        <w:tabs>
          <w:tab w:val="left" w:pos="1490"/>
        </w:tabs>
        <w:autoSpaceDE w:val="0"/>
        <w:autoSpaceDN w:val="0"/>
        <w:spacing w:after="0" w:line="240" w:lineRule="auto"/>
        <w:ind w:left="0" w:right="287" w:firstLine="851"/>
        <w:contextualSpacing w:val="0"/>
        <w:jc w:val="both"/>
        <w:rPr>
          <w:rFonts w:ascii="Times New Roman" w:hAnsi="Times New Roman"/>
          <w:sz w:val="24"/>
          <w:szCs w:val="24"/>
        </w:rPr>
      </w:pPr>
      <w:r w:rsidRPr="008558D2">
        <w:rPr>
          <w:rFonts w:ascii="Times New Roman" w:hAnsi="Times New Roman"/>
          <w:sz w:val="24"/>
          <w:szCs w:val="24"/>
        </w:rPr>
        <w:t>Объемы финансирования мероприятий Программы и Подпрограммы могут быть скорректированы в процессе ее реализации и исходя из возможностей бюджетов на очередной финансовый год и фактических затрат.</w:t>
      </w:r>
    </w:p>
    <w:p w:rsidR="00F115B3" w:rsidRPr="008558D2" w:rsidRDefault="00F115B3" w:rsidP="00F115B3">
      <w:pPr>
        <w:pStyle w:val="1"/>
        <w:numPr>
          <w:ilvl w:val="0"/>
          <w:numId w:val="7"/>
        </w:numPr>
        <w:tabs>
          <w:tab w:val="left" w:pos="0"/>
        </w:tabs>
        <w:ind w:left="0" w:right="1232" w:firstLine="0"/>
        <w:jc w:val="center"/>
        <w:rPr>
          <w:sz w:val="24"/>
          <w:szCs w:val="24"/>
        </w:rPr>
      </w:pPr>
      <w:r w:rsidRPr="008558D2">
        <w:rPr>
          <w:sz w:val="24"/>
          <w:szCs w:val="24"/>
        </w:rPr>
        <w:t>Основные меры правового регулирования в сфере реализации муниципальной программы</w:t>
      </w:r>
    </w:p>
    <w:p w:rsidR="00F115B3" w:rsidRPr="008558D2" w:rsidRDefault="00F115B3" w:rsidP="00F115B3">
      <w:pPr>
        <w:pStyle w:val="a4"/>
        <w:widowControl w:val="0"/>
        <w:numPr>
          <w:ilvl w:val="1"/>
          <w:numId w:val="7"/>
        </w:numPr>
        <w:tabs>
          <w:tab w:val="left" w:pos="1519"/>
        </w:tabs>
        <w:autoSpaceDE w:val="0"/>
        <w:autoSpaceDN w:val="0"/>
        <w:spacing w:after="0" w:line="240" w:lineRule="auto"/>
        <w:ind w:left="0" w:right="286" w:firstLine="851"/>
        <w:contextualSpacing w:val="0"/>
        <w:jc w:val="both"/>
        <w:rPr>
          <w:rFonts w:ascii="Times New Roman" w:hAnsi="Times New Roman"/>
          <w:sz w:val="24"/>
          <w:szCs w:val="24"/>
        </w:rPr>
      </w:pPr>
      <w:r w:rsidRPr="008558D2">
        <w:rPr>
          <w:rFonts w:ascii="Times New Roman" w:hAnsi="Times New Roman"/>
          <w:sz w:val="24"/>
          <w:szCs w:val="24"/>
        </w:rPr>
        <w:t>Программа разработана в соответствии с приоритетными задачами развития Российской Федерации, приоритеты муниципальной политики совершенствования муниципального управления определены следующими нормативно - правовыми документами:</w:t>
      </w:r>
    </w:p>
    <w:p w:rsidR="00F115B3" w:rsidRPr="008558D2" w:rsidRDefault="00F115B3" w:rsidP="00F115B3">
      <w:pPr>
        <w:pStyle w:val="a4"/>
        <w:widowControl w:val="0"/>
        <w:numPr>
          <w:ilvl w:val="1"/>
          <w:numId w:val="7"/>
        </w:numPr>
        <w:tabs>
          <w:tab w:val="left" w:pos="1630"/>
        </w:tabs>
        <w:autoSpaceDE w:val="0"/>
        <w:autoSpaceDN w:val="0"/>
        <w:spacing w:after="0" w:line="240" w:lineRule="auto"/>
        <w:ind w:left="0" w:right="290"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от 06.10.2003 № 131-Ф3 «Об общих принципах организации местного самоуправления в Российской Федерации»;</w:t>
      </w:r>
    </w:p>
    <w:p w:rsidR="00F115B3" w:rsidRPr="008558D2" w:rsidRDefault="00F115B3" w:rsidP="00F115B3">
      <w:pPr>
        <w:pStyle w:val="a4"/>
        <w:widowControl w:val="0"/>
        <w:numPr>
          <w:ilvl w:val="1"/>
          <w:numId w:val="7"/>
        </w:numPr>
        <w:tabs>
          <w:tab w:val="left" w:pos="1630"/>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02.03.2007 №25-ФЗ «О муниципальной службе в Российской Федерации»;</w:t>
      </w:r>
    </w:p>
    <w:p w:rsidR="00F115B3" w:rsidRPr="008558D2" w:rsidRDefault="00F115B3" w:rsidP="00F115B3">
      <w:pPr>
        <w:pStyle w:val="a4"/>
        <w:widowControl w:val="0"/>
        <w:numPr>
          <w:ilvl w:val="1"/>
          <w:numId w:val="7"/>
        </w:numPr>
        <w:tabs>
          <w:tab w:val="left" w:pos="1615"/>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25.12.2008 №273-ФЗ «О противодействии коррупции»;</w:t>
      </w:r>
    </w:p>
    <w:p w:rsidR="00F115B3" w:rsidRPr="008558D2" w:rsidRDefault="00F115B3" w:rsidP="00F115B3">
      <w:pPr>
        <w:pStyle w:val="a4"/>
        <w:widowControl w:val="0"/>
        <w:numPr>
          <w:ilvl w:val="1"/>
          <w:numId w:val="7"/>
        </w:numPr>
        <w:tabs>
          <w:tab w:val="left" w:pos="1615"/>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27.07.2010 №210-ФЗ «Об организации предоставления государственных и муниципальных услуг»;</w:t>
      </w:r>
    </w:p>
    <w:p w:rsidR="00F115B3" w:rsidRPr="008558D2" w:rsidRDefault="00F115B3" w:rsidP="0088146B">
      <w:pPr>
        <w:pStyle w:val="a4"/>
        <w:widowControl w:val="0"/>
        <w:numPr>
          <w:ilvl w:val="1"/>
          <w:numId w:val="7"/>
        </w:numPr>
        <w:tabs>
          <w:tab w:val="left" w:pos="1661"/>
        </w:tabs>
        <w:autoSpaceDE w:val="0"/>
        <w:autoSpaceDN w:val="0"/>
        <w:spacing w:after="0" w:line="240" w:lineRule="auto"/>
        <w:ind w:left="0" w:right="302" w:firstLine="851"/>
        <w:contextualSpacing w:val="0"/>
        <w:jc w:val="both"/>
        <w:rPr>
          <w:rFonts w:ascii="Times New Roman" w:hAnsi="Times New Roman"/>
          <w:sz w:val="24"/>
          <w:szCs w:val="24"/>
        </w:rPr>
      </w:pPr>
      <w:r w:rsidRPr="008558D2">
        <w:rPr>
          <w:rFonts w:ascii="Times New Roman" w:hAnsi="Times New Roman"/>
          <w:sz w:val="24"/>
          <w:szCs w:val="24"/>
        </w:rPr>
        <w:t>Федеральным законом Российской Федерации от 09.02.2009 №8-ФЗ «Об обеспечении доступа к информации о деятельности государственных органов и органов местного самоуправления»;</w:t>
      </w:r>
    </w:p>
    <w:p w:rsidR="00F115B3" w:rsidRPr="008558D2" w:rsidRDefault="00F115B3" w:rsidP="00F115B3">
      <w:pPr>
        <w:pStyle w:val="1"/>
        <w:numPr>
          <w:ilvl w:val="0"/>
          <w:numId w:val="7"/>
        </w:numPr>
        <w:tabs>
          <w:tab w:val="left" w:pos="600"/>
        </w:tabs>
        <w:ind w:left="0" w:right="294" w:firstLine="0"/>
        <w:jc w:val="center"/>
        <w:rPr>
          <w:sz w:val="24"/>
          <w:szCs w:val="24"/>
        </w:rPr>
      </w:pPr>
      <w:r w:rsidRPr="008558D2">
        <w:rPr>
          <w:sz w:val="24"/>
          <w:szCs w:val="24"/>
        </w:rPr>
        <w:t>Риски и меры по управлению рисками с целью минимизации их влияния на достижение цели муниципальной программы</w:t>
      </w:r>
    </w:p>
    <w:p w:rsidR="00F115B3" w:rsidRPr="008558D2" w:rsidRDefault="00F115B3" w:rsidP="00F115B3">
      <w:pPr>
        <w:pStyle w:val="a4"/>
        <w:widowControl w:val="0"/>
        <w:numPr>
          <w:ilvl w:val="1"/>
          <w:numId w:val="7"/>
        </w:numPr>
        <w:tabs>
          <w:tab w:val="left" w:pos="1718"/>
        </w:tabs>
        <w:autoSpaceDE w:val="0"/>
        <w:autoSpaceDN w:val="0"/>
        <w:spacing w:after="0" w:line="240" w:lineRule="auto"/>
        <w:ind w:left="0" w:right="291" w:firstLine="892"/>
        <w:contextualSpacing w:val="0"/>
        <w:jc w:val="both"/>
        <w:rPr>
          <w:rFonts w:ascii="Times New Roman" w:hAnsi="Times New Roman"/>
          <w:sz w:val="24"/>
          <w:szCs w:val="24"/>
        </w:rPr>
      </w:pPr>
      <w:proofErr w:type="gramStart"/>
      <w:r w:rsidRPr="008558D2">
        <w:rPr>
          <w:rFonts w:ascii="Times New Roman" w:hAnsi="Times New Roman"/>
          <w:sz w:val="24"/>
          <w:szCs w:val="24"/>
        </w:rPr>
        <w:t>Важное значение</w:t>
      </w:r>
      <w:proofErr w:type="gramEnd"/>
      <w:r w:rsidRPr="008558D2">
        <w:rPr>
          <w:rFonts w:ascii="Times New Roman" w:hAnsi="Times New Roman"/>
          <w:sz w:val="24"/>
          <w:szCs w:val="24"/>
        </w:rPr>
        <w:t xml:space="preserve">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F115B3" w:rsidRPr="008558D2" w:rsidRDefault="00F115B3" w:rsidP="00F115B3">
      <w:pPr>
        <w:pStyle w:val="a4"/>
        <w:widowControl w:val="0"/>
        <w:numPr>
          <w:ilvl w:val="1"/>
          <w:numId w:val="7"/>
        </w:numPr>
        <w:tabs>
          <w:tab w:val="left" w:pos="1613"/>
        </w:tabs>
        <w:autoSpaceDE w:val="0"/>
        <w:autoSpaceDN w:val="0"/>
        <w:spacing w:after="0" w:line="240" w:lineRule="auto"/>
        <w:ind w:left="0" w:right="292" w:firstLine="892"/>
        <w:contextualSpacing w:val="0"/>
        <w:jc w:val="both"/>
        <w:rPr>
          <w:rFonts w:ascii="Times New Roman" w:hAnsi="Times New Roman"/>
          <w:sz w:val="24"/>
          <w:szCs w:val="24"/>
        </w:rPr>
      </w:pPr>
      <w:r w:rsidRPr="008558D2">
        <w:rPr>
          <w:rFonts w:ascii="Times New Roman" w:hAnsi="Times New Roman"/>
          <w:sz w:val="24"/>
          <w:szCs w:val="24"/>
        </w:rPr>
        <w:t>В рамках реализации Программы могут быть выделены следующие риски ее реализации.</w:t>
      </w:r>
    </w:p>
    <w:p w:rsidR="00F115B3" w:rsidRPr="008558D2" w:rsidRDefault="00F115B3" w:rsidP="00F115B3">
      <w:pPr>
        <w:pStyle w:val="a4"/>
        <w:widowControl w:val="0"/>
        <w:numPr>
          <w:ilvl w:val="2"/>
          <w:numId w:val="7"/>
        </w:numPr>
        <w:tabs>
          <w:tab w:val="left" w:pos="1735"/>
        </w:tabs>
        <w:autoSpaceDE w:val="0"/>
        <w:autoSpaceDN w:val="0"/>
        <w:spacing w:after="0" w:line="240" w:lineRule="auto"/>
        <w:ind w:left="1734" w:hanging="842"/>
        <w:contextualSpacing w:val="0"/>
        <w:jc w:val="both"/>
        <w:rPr>
          <w:rFonts w:ascii="Times New Roman" w:hAnsi="Times New Roman"/>
          <w:sz w:val="24"/>
          <w:szCs w:val="24"/>
        </w:rPr>
      </w:pPr>
      <w:r w:rsidRPr="008558D2">
        <w:rPr>
          <w:rFonts w:ascii="Times New Roman" w:hAnsi="Times New Roman"/>
          <w:sz w:val="24"/>
          <w:szCs w:val="24"/>
        </w:rPr>
        <w:t>Правовые риски.</w:t>
      </w:r>
    </w:p>
    <w:p w:rsidR="00F115B3" w:rsidRPr="008558D2" w:rsidRDefault="00F115B3" w:rsidP="00F115B3">
      <w:pPr>
        <w:pStyle w:val="af"/>
        <w:ind w:left="0" w:right="265" w:firstLine="892"/>
        <w:rPr>
          <w:sz w:val="24"/>
          <w:szCs w:val="24"/>
        </w:rPr>
      </w:pPr>
      <w:r w:rsidRPr="008558D2">
        <w:rPr>
          <w:sz w:val="24"/>
          <w:szCs w:val="24"/>
        </w:rPr>
        <w:t>Правовые риски связаны с изменением федерального законодательства, длительностью формирования нормативно-правовой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F115B3" w:rsidRPr="008558D2" w:rsidRDefault="00F115B3" w:rsidP="00F115B3">
      <w:pPr>
        <w:pStyle w:val="a4"/>
        <w:widowControl w:val="0"/>
        <w:numPr>
          <w:ilvl w:val="3"/>
          <w:numId w:val="7"/>
        </w:numPr>
        <w:tabs>
          <w:tab w:val="left" w:pos="1944"/>
          <w:tab w:val="left" w:pos="2293"/>
          <w:tab w:val="left" w:pos="2790"/>
          <w:tab w:val="left" w:pos="3653"/>
          <w:tab w:val="left" w:pos="5205"/>
          <w:tab w:val="left" w:pos="6509"/>
          <w:tab w:val="left" w:pos="8135"/>
          <w:tab w:val="left" w:pos="9704"/>
          <w:tab w:val="left" w:pos="10061"/>
        </w:tabs>
        <w:autoSpaceDE w:val="0"/>
        <w:autoSpaceDN w:val="0"/>
        <w:spacing w:after="0" w:line="240" w:lineRule="auto"/>
        <w:ind w:left="0" w:right="293" w:firstLine="892"/>
        <w:contextualSpacing w:val="0"/>
        <w:jc w:val="both"/>
        <w:rPr>
          <w:rFonts w:ascii="Times New Roman" w:hAnsi="Times New Roman"/>
          <w:sz w:val="24"/>
          <w:szCs w:val="24"/>
        </w:rPr>
      </w:pPr>
      <w:r w:rsidRPr="008558D2">
        <w:rPr>
          <w:rFonts w:ascii="Times New Roman" w:hAnsi="Times New Roman"/>
          <w:sz w:val="24"/>
          <w:szCs w:val="24"/>
        </w:rPr>
        <w:t>Для минимизации воздействия данной группы рисков планируется: на этапе разработки</w:t>
      </w:r>
      <w:r w:rsidRPr="008558D2">
        <w:rPr>
          <w:rFonts w:ascii="Times New Roman" w:hAnsi="Times New Roman"/>
          <w:sz w:val="24"/>
          <w:szCs w:val="24"/>
        </w:rPr>
        <w:tab/>
        <w:t>проектов</w:t>
      </w:r>
      <w:r w:rsidRPr="008558D2">
        <w:rPr>
          <w:rFonts w:ascii="Times New Roman" w:hAnsi="Times New Roman"/>
          <w:sz w:val="24"/>
          <w:szCs w:val="24"/>
        </w:rPr>
        <w:tab/>
        <w:t>документов</w:t>
      </w:r>
      <w:r w:rsidRPr="008558D2">
        <w:rPr>
          <w:rFonts w:ascii="Times New Roman" w:hAnsi="Times New Roman"/>
          <w:sz w:val="24"/>
          <w:szCs w:val="24"/>
        </w:rPr>
        <w:tab/>
        <w:t>привлекать</w:t>
      </w:r>
      <w:r w:rsidRPr="008558D2">
        <w:rPr>
          <w:rFonts w:ascii="Times New Roman" w:hAnsi="Times New Roman"/>
          <w:sz w:val="24"/>
          <w:szCs w:val="24"/>
        </w:rPr>
        <w:tab/>
        <w:t xml:space="preserve">к </w:t>
      </w:r>
      <w:r w:rsidRPr="008558D2">
        <w:rPr>
          <w:rFonts w:ascii="Times New Roman" w:hAnsi="Times New Roman"/>
          <w:spacing w:val="-14"/>
          <w:sz w:val="24"/>
          <w:szCs w:val="24"/>
        </w:rPr>
        <w:t xml:space="preserve">их </w:t>
      </w:r>
      <w:r w:rsidRPr="008558D2">
        <w:rPr>
          <w:rFonts w:ascii="Times New Roman" w:hAnsi="Times New Roman"/>
          <w:sz w:val="24"/>
          <w:szCs w:val="24"/>
        </w:rPr>
        <w:t>обсуждению основные заинтересованные стороны, которые впоследствии должны принять участие в их согласовании;</w:t>
      </w:r>
    </w:p>
    <w:p w:rsidR="00F115B3" w:rsidRPr="008558D2" w:rsidRDefault="00F115B3" w:rsidP="00F115B3">
      <w:pPr>
        <w:pStyle w:val="af"/>
        <w:ind w:left="0" w:right="293" w:firstLine="880"/>
        <w:rPr>
          <w:sz w:val="24"/>
          <w:szCs w:val="24"/>
        </w:rPr>
      </w:pPr>
      <w:r w:rsidRPr="008558D2">
        <w:rPr>
          <w:sz w:val="24"/>
          <w:szCs w:val="24"/>
        </w:rPr>
        <w:t>8.2.1.1.2. Проводить мониторинг планируемых изменений в федеральном законодательстве.</w:t>
      </w:r>
    </w:p>
    <w:p w:rsidR="00F115B3" w:rsidRPr="008558D2" w:rsidRDefault="00F115B3" w:rsidP="00F115B3">
      <w:pPr>
        <w:pStyle w:val="a4"/>
        <w:widowControl w:val="0"/>
        <w:numPr>
          <w:ilvl w:val="2"/>
          <w:numId w:val="7"/>
        </w:numPr>
        <w:tabs>
          <w:tab w:val="left" w:pos="1735"/>
        </w:tabs>
        <w:autoSpaceDE w:val="0"/>
        <w:autoSpaceDN w:val="0"/>
        <w:spacing w:after="0" w:line="240" w:lineRule="auto"/>
        <w:ind w:left="1734" w:hanging="842"/>
        <w:contextualSpacing w:val="0"/>
        <w:jc w:val="both"/>
        <w:rPr>
          <w:rFonts w:ascii="Times New Roman" w:hAnsi="Times New Roman"/>
          <w:sz w:val="24"/>
          <w:szCs w:val="24"/>
        </w:rPr>
      </w:pPr>
      <w:r w:rsidRPr="008558D2">
        <w:rPr>
          <w:rFonts w:ascii="Times New Roman" w:hAnsi="Times New Roman"/>
          <w:sz w:val="24"/>
          <w:szCs w:val="24"/>
        </w:rPr>
        <w:t>Финансовые риски.</w:t>
      </w:r>
    </w:p>
    <w:p w:rsidR="00F115B3" w:rsidRPr="008558D2" w:rsidRDefault="00F115B3" w:rsidP="00F115B3">
      <w:pPr>
        <w:pStyle w:val="af"/>
        <w:ind w:left="0" w:right="295" w:firstLine="892"/>
        <w:rPr>
          <w:sz w:val="24"/>
          <w:szCs w:val="24"/>
        </w:rPr>
      </w:pPr>
      <w:r w:rsidRPr="008558D2">
        <w:rPr>
          <w:sz w:val="24"/>
          <w:szCs w:val="24"/>
        </w:rPr>
        <w:t>Финансовые риски связаны с возникновением бюджетного дефицита, что может повлечь недофинансирование, сокращение или прекращение Программных мероприятий.</w:t>
      </w:r>
    </w:p>
    <w:p w:rsidR="00F115B3" w:rsidRPr="008558D2" w:rsidRDefault="00F115B3" w:rsidP="00F115B3">
      <w:pPr>
        <w:pStyle w:val="a4"/>
        <w:widowControl w:val="0"/>
        <w:numPr>
          <w:ilvl w:val="3"/>
          <w:numId w:val="7"/>
        </w:numPr>
        <w:tabs>
          <w:tab w:val="left" w:pos="1944"/>
        </w:tabs>
        <w:autoSpaceDE w:val="0"/>
        <w:autoSpaceDN w:val="0"/>
        <w:spacing w:after="0" w:line="240" w:lineRule="auto"/>
        <w:ind w:left="1943" w:hanging="1051"/>
        <w:contextualSpacing w:val="0"/>
        <w:jc w:val="both"/>
        <w:rPr>
          <w:rFonts w:ascii="Times New Roman" w:hAnsi="Times New Roman"/>
          <w:sz w:val="24"/>
          <w:szCs w:val="24"/>
        </w:rPr>
      </w:pPr>
      <w:r w:rsidRPr="008558D2">
        <w:rPr>
          <w:rFonts w:ascii="Times New Roman" w:hAnsi="Times New Roman"/>
          <w:sz w:val="24"/>
          <w:szCs w:val="24"/>
        </w:rPr>
        <w:t>Способами ограничения финансовых рисков выступают:</w:t>
      </w:r>
    </w:p>
    <w:p w:rsidR="00F115B3" w:rsidRPr="008558D2" w:rsidRDefault="00F115B3" w:rsidP="0088146B">
      <w:pPr>
        <w:pStyle w:val="a4"/>
        <w:widowControl w:val="0"/>
        <w:numPr>
          <w:ilvl w:val="4"/>
          <w:numId w:val="7"/>
        </w:numPr>
        <w:tabs>
          <w:tab w:val="left" w:pos="1985"/>
        </w:tabs>
        <w:autoSpaceDE w:val="0"/>
        <w:autoSpaceDN w:val="0"/>
        <w:spacing w:after="0" w:line="240" w:lineRule="auto"/>
        <w:ind w:left="0" w:right="284" w:firstLine="892"/>
        <w:contextualSpacing w:val="0"/>
        <w:jc w:val="both"/>
        <w:rPr>
          <w:rFonts w:ascii="Times New Roman" w:hAnsi="Times New Roman"/>
          <w:sz w:val="24"/>
          <w:szCs w:val="24"/>
        </w:rPr>
      </w:pPr>
      <w:r w:rsidRPr="008558D2">
        <w:rPr>
          <w:rFonts w:ascii="Times New Roman" w:hAnsi="Times New Roman"/>
          <w:sz w:val="24"/>
          <w:szCs w:val="24"/>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F115B3" w:rsidRPr="008558D2" w:rsidRDefault="00F115B3" w:rsidP="00F115B3">
      <w:pPr>
        <w:pStyle w:val="1"/>
        <w:numPr>
          <w:ilvl w:val="0"/>
          <w:numId w:val="7"/>
        </w:numPr>
        <w:tabs>
          <w:tab w:val="left" w:pos="600"/>
        </w:tabs>
        <w:ind w:left="0" w:right="294" w:firstLine="0"/>
        <w:jc w:val="center"/>
        <w:rPr>
          <w:sz w:val="24"/>
          <w:szCs w:val="24"/>
        </w:rPr>
      </w:pPr>
      <w:r w:rsidRPr="008558D2">
        <w:rPr>
          <w:sz w:val="24"/>
          <w:szCs w:val="24"/>
        </w:rPr>
        <w:t>Ожидаемые результаты от реализации муниципальной программы</w:t>
      </w:r>
    </w:p>
    <w:p w:rsidR="00F115B3" w:rsidRPr="008558D2" w:rsidRDefault="00F115B3" w:rsidP="00F115B3">
      <w:pPr>
        <w:pStyle w:val="a4"/>
        <w:widowControl w:val="0"/>
        <w:numPr>
          <w:ilvl w:val="1"/>
          <w:numId w:val="7"/>
        </w:numPr>
        <w:tabs>
          <w:tab w:val="left" w:pos="1718"/>
        </w:tabs>
        <w:autoSpaceDE w:val="0"/>
        <w:autoSpaceDN w:val="0"/>
        <w:spacing w:after="0" w:line="240" w:lineRule="auto"/>
        <w:ind w:left="0" w:right="291" w:firstLine="892"/>
        <w:contextualSpacing w:val="0"/>
        <w:jc w:val="both"/>
        <w:rPr>
          <w:rFonts w:ascii="Times New Roman" w:hAnsi="Times New Roman"/>
          <w:sz w:val="24"/>
          <w:szCs w:val="24"/>
        </w:rPr>
      </w:pPr>
      <w:r w:rsidRPr="008558D2">
        <w:rPr>
          <w:rFonts w:ascii="Times New Roman" w:hAnsi="Times New Roman"/>
          <w:sz w:val="24"/>
          <w:szCs w:val="24"/>
        </w:rPr>
        <w:t>Привитие жителям  Пудожского городского поселения любви и уважения к своему населенному пункту, к соблюдению чистоты и порядка на территории поселения.</w:t>
      </w:r>
    </w:p>
    <w:p w:rsidR="00F115B3" w:rsidRPr="008558D2" w:rsidRDefault="00F115B3" w:rsidP="00F115B3">
      <w:pPr>
        <w:pStyle w:val="a4"/>
        <w:widowControl w:val="0"/>
        <w:numPr>
          <w:ilvl w:val="1"/>
          <w:numId w:val="7"/>
        </w:numPr>
        <w:tabs>
          <w:tab w:val="left" w:pos="1613"/>
        </w:tabs>
        <w:autoSpaceDE w:val="0"/>
        <w:autoSpaceDN w:val="0"/>
        <w:spacing w:after="0" w:line="240" w:lineRule="auto"/>
        <w:ind w:left="0" w:right="292" w:firstLine="892"/>
        <w:contextualSpacing w:val="0"/>
        <w:jc w:val="both"/>
        <w:rPr>
          <w:rFonts w:ascii="Times New Roman" w:hAnsi="Times New Roman"/>
          <w:sz w:val="24"/>
          <w:szCs w:val="24"/>
        </w:rPr>
      </w:pPr>
      <w:r w:rsidRPr="008558D2">
        <w:rPr>
          <w:rFonts w:ascii="Times New Roman" w:hAnsi="Times New Roman"/>
          <w:sz w:val="24"/>
          <w:szCs w:val="24"/>
        </w:rPr>
        <w:t>Улучшение экологической обстановки и создание среды комфортной для проживания жителей поселения.</w:t>
      </w:r>
    </w:p>
    <w:p w:rsidR="00F115B3" w:rsidRPr="008558D2" w:rsidRDefault="00F115B3" w:rsidP="00F115B3">
      <w:pPr>
        <w:pStyle w:val="a4"/>
        <w:widowControl w:val="0"/>
        <w:numPr>
          <w:ilvl w:val="1"/>
          <w:numId w:val="7"/>
        </w:numPr>
        <w:tabs>
          <w:tab w:val="left" w:pos="1613"/>
        </w:tabs>
        <w:autoSpaceDE w:val="0"/>
        <w:autoSpaceDN w:val="0"/>
        <w:spacing w:after="0" w:line="240" w:lineRule="auto"/>
        <w:ind w:left="0" w:right="292" w:firstLine="892"/>
        <w:contextualSpacing w:val="0"/>
        <w:jc w:val="both"/>
        <w:rPr>
          <w:rFonts w:ascii="Times New Roman" w:hAnsi="Times New Roman"/>
          <w:sz w:val="24"/>
          <w:szCs w:val="24"/>
        </w:rPr>
      </w:pPr>
      <w:r w:rsidRPr="008558D2">
        <w:rPr>
          <w:rFonts w:ascii="Times New Roman" w:hAnsi="Times New Roman"/>
          <w:sz w:val="24"/>
          <w:szCs w:val="24"/>
        </w:rPr>
        <w:t>Повышение уровня эстетичности городского поселения.</w:t>
      </w:r>
    </w:p>
    <w:p w:rsidR="0088146B" w:rsidRPr="001129B2" w:rsidRDefault="0088146B" w:rsidP="0088146B">
      <w:pPr>
        <w:pStyle w:val="a4"/>
        <w:widowControl w:val="0"/>
        <w:tabs>
          <w:tab w:val="left" w:pos="1613"/>
        </w:tabs>
        <w:autoSpaceDE w:val="0"/>
        <w:autoSpaceDN w:val="0"/>
        <w:spacing w:after="0" w:line="240" w:lineRule="auto"/>
        <w:ind w:left="892" w:right="292"/>
        <w:contextualSpacing w:val="0"/>
        <w:jc w:val="right"/>
        <w:rPr>
          <w:rFonts w:ascii="Times New Roman" w:hAnsi="Times New Roman"/>
          <w:sz w:val="24"/>
          <w:szCs w:val="24"/>
          <w:highlight w:val="green"/>
        </w:rPr>
      </w:pPr>
    </w:p>
    <w:p w:rsidR="008F293A" w:rsidRDefault="008F293A" w:rsidP="00870318">
      <w:pPr>
        <w:pStyle w:val="af"/>
        <w:ind w:left="0" w:right="302"/>
        <w:rPr>
          <w:sz w:val="24"/>
          <w:szCs w:val="24"/>
        </w:rPr>
      </w:pPr>
    </w:p>
    <w:p w:rsidR="008F293A" w:rsidRDefault="008F293A" w:rsidP="00870318">
      <w:pPr>
        <w:pStyle w:val="af"/>
        <w:ind w:left="0" w:right="302"/>
        <w:rPr>
          <w:sz w:val="24"/>
          <w:szCs w:val="24"/>
        </w:r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sectPr w:rsidR="0088146B">
          <w:pgSz w:w="11910" w:h="16840"/>
          <w:pgMar w:top="540" w:right="580" w:bottom="280" w:left="680" w:header="720" w:footer="720" w:gutter="0"/>
          <w:cols w:space="720"/>
        </w:sect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pPr>
    </w:p>
    <w:p w:rsidR="0088146B" w:rsidRDefault="0088146B" w:rsidP="00F115B3">
      <w:pPr>
        <w:pStyle w:val="af"/>
        <w:ind w:left="6835" w:right="302"/>
        <w:jc w:val="right"/>
        <w:rPr>
          <w:sz w:val="24"/>
          <w:szCs w:val="24"/>
        </w:rPr>
      </w:pPr>
    </w:p>
    <w:p w:rsidR="00F115B3" w:rsidRDefault="00F115B3" w:rsidP="00F115B3">
      <w:pPr>
        <w:pStyle w:val="af"/>
        <w:ind w:left="6835" w:right="302"/>
        <w:jc w:val="right"/>
        <w:rPr>
          <w:sz w:val="24"/>
          <w:szCs w:val="24"/>
        </w:rPr>
      </w:pPr>
      <w:r w:rsidRPr="00ED32A8">
        <w:rPr>
          <w:sz w:val="24"/>
          <w:szCs w:val="24"/>
        </w:rPr>
        <w:t xml:space="preserve">Приложение </w:t>
      </w:r>
      <w:r>
        <w:rPr>
          <w:sz w:val="24"/>
          <w:szCs w:val="24"/>
        </w:rPr>
        <w:t>1</w:t>
      </w:r>
    </w:p>
    <w:p w:rsidR="00F115B3" w:rsidRPr="00883843" w:rsidRDefault="00F115B3" w:rsidP="00F115B3">
      <w:pPr>
        <w:pStyle w:val="af"/>
        <w:ind w:right="333"/>
        <w:jc w:val="right"/>
        <w:rPr>
          <w:sz w:val="24"/>
          <w:szCs w:val="24"/>
        </w:rPr>
      </w:pPr>
      <w:r w:rsidRPr="00883843">
        <w:rPr>
          <w:sz w:val="24"/>
          <w:szCs w:val="24"/>
        </w:rPr>
        <w:t xml:space="preserve">к муниципальной программе </w:t>
      </w:r>
    </w:p>
    <w:p w:rsidR="00F115B3" w:rsidRPr="00883843" w:rsidRDefault="00F115B3" w:rsidP="008F293A">
      <w:pPr>
        <w:pStyle w:val="af"/>
        <w:ind w:right="333"/>
        <w:jc w:val="right"/>
        <w:rPr>
          <w:sz w:val="24"/>
          <w:szCs w:val="24"/>
        </w:rPr>
      </w:pPr>
      <w:r w:rsidRPr="00883843">
        <w:rPr>
          <w:sz w:val="24"/>
          <w:szCs w:val="24"/>
        </w:rPr>
        <w:t>«</w:t>
      </w:r>
      <w:r>
        <w:rPr>
          <w:sz w:val="24"/>
          <w:szCs w:val="24"/>
        </w:rPr>
        <w:t>Благоустройство Пудожского городского поселения</w:t>
      </w:r>
      <w:r w:rsidRPr="00883843">
        <w:rPr>
          <w:sz w:val="24"/>
          <w:szCs w:val="24"/>
        </w:rPr>
        <w:t xml:space="preserve"> »</w:t>
      </w:r>
    </w:p>
    <w:p w:rsidR="00F115B3" w:rsidRPr="00ED32A8" w:rsidRDefault="00F115B3" w:rsidP="00F115B3">
      <w:pPr>
        <w:pStyle w:val="af"/>
        <w:ind w:left="6835" w:right="302"/>
        <w:jc w:val="right"/>
        <w:rPr>
          <w:sz w:val="24"/>
          <w:szCs w:val="24"/>
        </w:rPr>
      </w:pPr>
    </w:p>
    <w:p w:rsidR="00F115B3" w:rsidRPr="00ED32A8" w:rsidRDefault="00F115B3" w:rsidP="00F115B3">
      <w:pPr>
        <w:pStyle w:val="af"/>
        <w:ind w:left="0"/>
        <w:jc w:val="left"/>
        <w:rPr>
          <w:sz w:val="24"/>
          <w:szCs w:val="24"/>
        </w:rPr>
      </w:pPr>
    </w:p>
    <w:p w:rsidR="00F115B3" w:rsidRDefault="00CB57F8" w:rsidP="00CB57F8">
      <w:pPr>
        <w:pStyle w:val="af"/>
        <w:ind w:left="0"/>
        <w:jc w:val="center"/>
        <w:rPr>
          <w:b/>
          <w:sz w:val="24"/>
          <w:szCs w:val="24"/>
        </w:rPr>
      </w:pPr>
      <w:r>
        <w:rPr>
          <w:b/>
          <w:sz w:val="24"/>
          <w:szCs w:val="24"/>
        </w:rPr>
        <w:t>Подпрограмма 1 «Градостроительство и землепользование»</w:t>
      </w:r>
    </w:p>
    <w:p w:rsidR="00CB57F8" w:rsidRPr="00ED32A8" w:rsidRDefault="00CB57F8" w:rsidP="00CB57F8">
      <w:pPr>
        <w:pStyle w:val="af"/>
        <w:ind w:left="0"/>
        <w:jc w:val="center"/>
        <w:rPr>
          <w:b/>
          <w:sz w:val="24"/>
          <w:szCs w:val="24"/>
        </w:rPr>
      </w:pPr>
      <w:r>
        <w:rPr>
          <w:b/>
          <w:sz w:val="24"/>
          <w:szCs w:val="24"/>
        </w:rPr>
        <w:t>Паспорт подпрограммы муниципальной программы «Благоустройство Пудожского городского поселения»</w:t>
      </w:r>
    </w:p>
    <w:tbl>
      <w:tblPr>
        <w:tblW w:w="14996"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3086"/>
        <w:gridCol w:w="1701"/>
        <w:gridCol w:w="1134"/>
        <w:gridCol w:w="1134"/>
        <w:gridCol w:w="1134"/>
        <w:gridCol w:w="1134"/>
        <w:gridCol w:w="1134"/>
        <w:gridCol w:w="1134"/>
        <w:gridCol w:w="1134"/>
        <w:gridCol w:w="1843"/>
      </w:tblGrid>
      <w:tr w:rsidR="0088146B" w:rsidRPr="00ED32A8" w:rsidTr="00DA40B3">
        <w:trPr>
          <w:trHeight w:val="618"/>
        </w:trPr>
        <w:tc>
          <w:tcPr>
            <w:tcW w:w="428" w:type="dxa"/>
          </w:tcPr>
          <w:p w:rsidR="0088146B" w:rsidRPr="00237230" w:rsidRDefault="0088146B" w:rsidP="00F115B3">
            <w:pPr>
              <w:pStyle w:val="TableParagraph"/>
              <w:ind w:left="59"/>
              <w:rPr>
                <w:sz w:val="24"/>
                <w:szCs w:val="24"/>
              </w:rPr>
            </w:pPr>
            <w:r w:rsidRPr="00237230">
              <w:rPr>
                <w:sz w:val="24"/>
                <w:szCs w:val="24"/>
              </w:rPr>
              <w:t>1</w:t>
            </w:r>
          </w:p>
        </w:tc>
        <w:tc>
          <w:tcPr>
            <w:tcW w:w="3086" w:type="dxa"/>
          </w:tcPr>
          <w:p w:rsidR="0088146B" w:rsidRPr="00237230" w:rsidRDefault="0088146B" w:rsidP="00F115B3">
            <w:pPr>
              <w:pStyle w:val="TableParagraph"/>
              <w:ind w:left="59" w:right="198"/>
              <w:rPr>
                <w:sz w:val="24"/>
                <w:szCs w:val="24"/>
              </w:rPr>
            </w:pPr>
            <w:r w:rsidRPr="00237230">
              <w:rPr>
                <w:sz w:val="24"/>
                <w:szCs w:val="24"/>
              </w:rPr>
              <w:t>Наименование Подпрограммы</w:t>
            </w:r>
          </w:p>
        </w:tc>
        <w:tc>
          <w:tcPr>
            <w:tcW w:w="11482" w:type="dxa"/>
            <w:gridSpan w:val="9"/>
          </w:tcPr>
          <w:p w:rsidR="0088146B" w:rsidRPr="00237230" w:rsidRDefault="0088146B" w:rsidP="00F115B3">
            <w:pPr>
              <w:pStyle w:val="af"/>
              <w:ind w:left="0"/>
              <w:jc w:val="center"/>
              <w:rPr>
                <w:color w:val="000000"/>
                <w:sz w:val="24"/>
                <w:szCs w:val="24"/>
              </w:rPr>
            </w:pPr>
            <w:r w:rsidRPr="00237230">
              <w:rPr>
                <w:sz w:val="24"/>
                <w:szCs w:val="24"/>
              </w:rPr>
              <w:t>«</w:t>
            </w:r>
            <w:r>
              <w:rPr>
                <w:sz w:val="24"/>
                <w:szCs w:val="24"/>
              </w:rPr>
              <w:t>Градостроительство и землепользование</w:t>
            </w:r>
            <w:r w:rsidRPr="00237230">
              <w:rPr>
                <w:color w:val="000000"/>
                <w:sz w:val="24"/>
                <w:szCs w:val="24"/>
              </w:rPr>
              <w:t>»</w:t>
            </w:r>
            <w:r w:rsidRPr="00237230">
              <w:rPr>
                <w:sz w:val="24"/>
                <w:szCs w:val="24"/>
              </w:rPr>
              <w:t xml:space="preserve"> (далее – Подпрограмма)</w:t>
            </w:r>
          </w:p>
        </w:tc>
      </w:tr>
      <w:tr w:rsidR="001A06BE" w:rsidRPr="00ED32A8" w:rsidTr="00DA40B3">
        <w:trPr>
          <w:trHeight w:val="806"/>
        </w:trPr>
        <w:tc>
          <w:tcPr>
            <w:tcW w:w="428" w:type="dxa"/>
          </w:tcPr>
          <w:p w:rsidR="001A06BE" w:rsidRPr="00237230" w:rsidRDefault="001A06BE" w:rsidP="00F115B3">
            <w:pPr>
              <w:pStyle w:val="TableParagraph"/>
              <w:ind w:left="59"/>
              <w:rPr>
                <w:sz w:val="24"/>
                <w:szCs w:val="24"/>
              </w:rPr>
            </w:pPr>
            <w:r w:rsidRPr="00237230">
              <w:rPr>
                <w:sz w:val="24"/>
                <w:szCs w:val="24"/>
              </w:rPr>
              <w:t>2</w:t>
            </w:r>
          </w:p>
        </w:tc>
        <w:tc>
          <w:tcPr>
            <w:tcW w:w="3086" w:type="dxa"/>
          </w:tcPr>
          <w:p w:rsidR="001A06BE" w:rsidRPr="00237230" w:rsidRDefault="001A06BE" w:rsidP="00F115B3">
            <w:pPr>
              <w:pStyle w:val="TableParagraph"/>
              <w:ind w:left="59" w:right="198"/>
              <w:rPr>
                <w:sz w:val="24"/>
                <w:szCs w:val="24"/>
              </w:rPr>
            </w:pPr>
            <w:r w:rsidRPr="00237230">
              <w:rPr>
                <w:sz w:val="24"/>
                <w:szCs w:val="24"/>
              </w:rPr>
              <w:t>Цель Подпрограммы</w:t>
            </w:r>
          </w:p>
        </w:tc>
        <w:tc>
          <w:tcPr>
            <w:tcW w:w="11482" w:type="dxa"/>
            <w:gridSpan w:val="9"/>
          </w:tcPr>
          <w:p w:rsidR="001A06BE" w:rsidRPr="006226BC" w:rsidRDefault="001A06BE" w:rsidP="00F115B3">
            <w:pPr>
              <w:pStyle w:val="TableParagraph"/>
              <w:ind w:left="61" w:right="52"/>
              <w:jc w:val="both"/>
              <w:rPr>
                <w:sz w:val="24"/>
                <w:szCs w:val="24"/>
              </w:rPr>
            </w:pPr>
            <w:r w:rsidRPr="006226BC">
              <w:rPr>
                <w:rStyle w:val="af1"/>
                <w:sz w:val="24"/>
                <w:szCs w:val="24"/>
              </w:rPr>
              <w:t xml:space="preserve">Создание оптимальной системы </w:t>
            </w:r>
            <w:r w:rsidRPr="006226BC">
              <w:rPr>
                <w:sz w:val="24"/>
                <w:szCs w:val="24"/>
              </w:rPr>
              <w:t>градостроительного планирования, застройки, благоустройства Пудожского городского поселения.</w:t>
            </w:r>
          </w:p>
        </w:tc>
      </w:tr>
      <w:tr w:rsidR="001A06BE" w:rsidRPr="00ED32A8" w:rsidTr="00DA40B3">
        <w:trPr>
          <w:trHeight w:val="713"/>
        </w:trPr>
        <w:tc>
          <w:tcPr>
            <w:tcW w:w="428" w:type="dxa"/>
          </w:tcPr>
          <w:p w:rsidR="001A06BE" w:rsidRPr="00237230" w:rsidRDefault="001A06BE" w:rsidP="00F115B3">
            <w:pPr>
              <w:pStyle w:val="TableParagraph"/>
              <w:ind w:left="59"/>
              <w:rPr>
                <w:sz w:val="24"/>
                <w:szCs w:val="24"/>
              </w:rPr>
            </w:pPr>
            <w:r w:rsidRPr="00237230">
              <w:rPr>
                <w:sz w:val="24"/>
                <w:szCs w:val="24"/>
              </w:rPr>
              <w:t>3</w:t>
            </w:r>
          </w:p>
        </w:tc>
        <w:tc>
          <w:tcPr>
            <w:tcW w:w="3086" w:type="dxa"/>
          </w:tcPr>
          <w:p w:rsidR="001A06BE" w:rsidRPr="00237230" w:rsidRDefault="001A06BE" w:rsidP="00F115B3">
            <w:pPr>
              <w:pStyle w:val="TableParagraph"/>
              <w:ind w:left="59" w:right="198"/>
              <w:rPr>
                <w:sz w:val="24"/>
                <w:szCs w:val="24"/>
              </w:rPr>
            </w:pPr>
            <w:r w:rsidRPr="00237230">
              <w:rPr>
                <w:sz w:val="24"/>
                <w:szCs w:val="24"/>
              </w:rPr>
              <w:t>Задачи Подпрограммы</w:t>
            </w:r>
          </w:p>
        </w:tc>
        <w:tc>
          <w:tcPr>
            <w:tcW w:w="11482" w:type="dxa"/>
            <w:gridSpan w:val="9"/>
          </w:tcPr>
          <w:p w:rsidR="001A06BE" w:rsidRPr="006226BC" w:rsidRDefault="001A06BE" w:rsidP="00F115B3">
            <w:pPr>
              <w:pStyle w:val="TableParagraph"/>
              <w:tabs>
                <w:tab w:val="left" w:pos="357"/>
              </w:tabs>
              <w:ind w:left="61" w:right="54"/>
              <w:jc w:val="both"/>
              <w:rPr>
                <w:sz w:val="24"/>
                <w:szCs w:val="24"/>
              </w:rPr>
            </w:pPr>
            <w:r w:rsidRPr="006226BC">
              <w:rPr>
                <w:sz w:val="24"/>
                <w:szCs w:val="24"/>
              </w:rPr>
              <w:t>Соблюдение государственных</w:t>
            </w:r>
            <w:r>
              <w:rPr>
                <w:sz w:val="24"/>
                <w:szCs w:val="24"/>
              </w:rPr>
              <w:t>,</w:t>
            </w:r>
            <w:r w:rsidRPr="006226BC">
              <w:rPr>
                <w:sz w:val="24"/>
                <w:szCs w:val="24"/>
              </w:rPr>
              <w:t xml:space="preserve"> общественных и</w:t>
            </w:r>
            <w:r>
              <w:rPr>
                <w:sz w:val="24"/>
                <w:szCs w:val="24"/>
              </w:rPr>
              <w:t xml:space="preserve"> частных </w:t>
            </w:r>
            <w:r w:rsidRPr="006226BC">
              <w:rPr>
                <w:sz w:val="24"/>
                <w:szCs w:val="24"/>
              </w:rPr>
              <w:t>интересов в области градостроительной деятельности</w:t>
            </w:r>
            <w:r>
              <w:rPr>
                <w:sz w:val="24"/>
                <w:szCs w:val="24"/>
              </w:rPr>
              <w:t>.</w:t>
            </w:r>
            <w:r w:rsidRPr="006226BC">
              <w:rPr>
                <w:sz w:val="24"/>
                <w:szCs w:val="24"/>
              </w:rPr>
              <w:t xml:space="preserve"> Государственные, общественные и частные </w:t>
            </w:r>
            <w:r w:rsidRPr="006226BC">
              <w:rPr>
                <w:rStyle w:val="af1"/>
                <w:sz w:val="24"/>
                <w:szCs w:val="24"/>
              </w:rPr>
              <w:t>интересы</w:t>
            </w:r>
            <w:r w:rsidRPr="006226BC">
              <w:rPr>
                <w:sz w:val="24"/>
                <w:szCs w:val="24"/>
              </w:rPr>
              <w:t xml:space="preserve"> в области градостроительной деятельности обеспечиваются посредством выполнения требований нормативных правовых актов, государственных градостроительных нормативов и правил; реализации градостроительной и проектной документации в целях обеспечения благоприятных условий проживания, а также посредством осуществления </w:t>
            </w:r>
            <w:proofErr w:type="gramStart"/>
            <w:r w:rsidRPr="006226BC">
              <w:rPr>
                <w:sz w:val="24"/>
                <w:szCs w:val="24"/>
              </w:rPr>
              <w:t>контроля за</w:t>
            </w:r>
            <w:proofErr w:type="gramEnd"/>
            <w:r w:rsidRPr="006226BC">
              <w:rPr>
                <w:sz w:val="24"/>
                <w:szCs w:val="24"/>
              </w:rPr>
              <w:t xml:space="preserve"> их выполнением</w:t>
            </w:r>
            <w:r>
              <w:t>.</w:t>
            </w:r>
          </w:p>
        </w:tc>
      </w:tr>
      <w:tr w:rsidR="001A06BE" w:rsidRPr="00ED32A8" w:rsidTr="00CB57F8">
        <w:trPr>
          <w:trHeight w:val="791"/>
        </w:trPr>
        <w:tc>
          <w:tcPr>
            <w:tcW w:w="428" w:type="dxa"/>
          </w:tcPr>
          <w:p w:rsidR="001A06BE" w:rsidRPr="00237230" w:rsidRDefault="001A06BE" w:rsidP="00F115B3">
            <w:pPr>
              <w:pStyle w:val="TableParagraph"/>
              <w:ind w:left="59"/>
              <w:rPr>
                <w:sz w:val="24"/>
                <w:szCs w:val="24"/>
              </w:rPr>
            </w:pPr>
            <w:r w:rsidRPr="00237230">
              <w:rPr>
                <w:sz w:val="24"/>
                <w:szCs w:val="24"/>
              </w:rPr>
              <w:t>4</w:t>
            </w:r>
          </w:p>
        </w:tc>
        <w:tc>
          <w:tcPr>
            <w:tcW w:w="3086" w:type="dxa"/>
          </w:tcPr>
          <w:p w:rsidR="001A06BE" w:rsidRPr="00237230" w:rsidRDefault="001A06BE" w:rsidP="00F115B3">
            <w:pPr>
              <w:pStyle w:val="TableParagraph"/>
              <w:ind w:left="59" w:right="198"/>
              <w:rPr>
                <w:sz w:val="24"/>
                <w:szCs w:val="24"/>
              </w:rPr>
            </w:pPr>
            <w:r w:rsidRPr="00237230">
              <w:rPr>
                <w:sz w:val="24"/>
                <w:szCs w:val="24"/>
              </w:rPr>
              <w:t>Сроки и этапы реализации Подпрограммы</w:t>
            </w:r>
          </w:p>
        </w:tc>
        <w:tc>
          <w:tcPr>
            <w:tcW w:w="11482" w:type="dxa"/>
            <w:gridSpan w:val="9"/>
          </w:tcPr>
          <w:p w:rsidR="001A06BE" w:rsidRPr="00CB57F8" w:rsidRDefault="001A06BE" w:rsidP="00CB57F8">
            <w:pPr>
              <w:pStyle w:val="TableParagraph"/>
              <w:ind w:left="61" w:right="48"/>
              <w:jc w:val="both"/>
              <w:rPr>
                <w:sz w:val="24"/>
                <w:szCs w:val="24"/>
              </w:rPr>
            </w:pPr>
            <w:r w:rsidRPr="00237230">
              <w:rPr>
                <w:sz w:val="24"/>
                <w:szCs w:val="24"/>
              </w:rPr>
              <w:t>Подпрограмма рассчитана на период с 20</w:t>
            </w:r>
            <w:r>
              <w:rPr>
                <w:sz w:val="24"/>
                <w:szCs w:val="24"/>
              </w:rPr>
              <w:t>20</w:t>
            </w:r>
            <w:r w:rsidRPr="00237230">
              <w:rPr>
                <w:sz w:val="24"/>
                <w:szCs w:val="24"/>
              </w:rPr>
              <w:t xml:space="preserve"> по 202</w:t>
            </w:r>
            <w:r>
              <w:rPr>
                <w:sz w:val="24"/>
                <w:szCs w:val="24"/>
              </w:rPr>
              <w:t>6</w:t>
            </w:r>
            <w:r w:rsidRPr="00237230">
              <w:rPr>
                <w:sz w:val="24"/>
                <w:szCs w:val="24"/>
              </w:rPr>
              <w:t xml:space="preserve"> годы. Подпрограмма не имеет строгой разбивки на этапы, мероприятия реализуются на протяжении всего срока реализации Подпрограммы.</w:t>
            </w:r>
            <w:r>
              <w:t xml:space="preserve"> </w:t>
            </w:r>
          </w:p>
        </w:tc>
      </w:tr>
      <w:tr w:rsidR="001A06BE" w:rsidRPr="00ED32A8" w:rsidTr="00CB57F8">
        <w:trPr>
          <w:trHeight w:val="1554"/>
        </w:trPr>
        <w:tc>
          <w:tcPr>
            <w:tcW w:w="428" w:type="dxa"/>
          </w:tcPr>
          <w:p w:rsidR="001A06BE" w:rsidRPr="00237230" w:rsidRDefault="001A06BE" w:rsidP="00F115B3">
            <w:pPr>
              <w:pStyle w:val="TableParagraph"/>
              <w:ind w:left="59"/>
              <w:rPr>
                <w:sz w:val="24"/>
                <w:szCs w:val="24"/>
              </w:rPr>
            </w:pPr>
            <w:r w:rsidRPr="00237230">
              <w:rPr>
                <w:sz w:val="24"/>
                <w:szCs w:val="24"/>
              </w:rPr>
              <w:t>5</w:t>
            </w:r>
          </w:p>
        </w:tc>
        <w:tc>
          <w:tcPr>
            <w:tcW w:w="3086" w:type="dxa"/>
          </w:tcPr>
          <w:p w:rsidR="001A06BE" w:rsidRPr="00237230" w:rsidRDefault="001A06BE" w:rsidP="00F115B3">
            <w:pPr>
              <w:pStyle w:val="TableParagraph"/>
              <w:ind w:left="59" w:right="198"/>
              <w:rPr>
                <w:sz w:val="24"/>
                <w:szCs w:val="24"/>
              </w:rPr>
            </w:pPr>
            <w:r w:rsidRPr="00237230">
              <w:rPr>
                <w:sz w:val="24"/>
                <w:szCs w:val="24"/>
              </w:rPr>
              <w:t>Конечные результаты Подпрограммы</w:t>
            </w:r>
          </w:p>
        </w:tc>
        <w:tc>
          <w:tcPr>
            <w:tcW w:w="11482" w:type="dxa"/>
            <w:gridSpan w:val="9"/>
          </w:tcPr>
          <w:p w:rsidR="001A06BE" w:rsidRPr="00237230" w:rsidRDefault="001A06BE" w:rsidP="00F115B3">
            <w:pPr>
              <w:pStyle w:val="TableParagraph"/>
              <w:numPr>
                <w:ilvl w:val="0"/>
                <w:numId w:val="5"/>
              </w:numPr>
              <w:tabs>
                <w:tab w:val="left" w:pos="444"/>
              </w:tabs>
              <w:ind w:right="54" w:firstLine="0"/>
              <w:jc w:val="both"/>
              <w:rPr>
                <w:sz w:val="24"/>
                <w:szCs w:val="24"/>
              </w:rPr>
            </w:pPr>
            <w:r>
              <w:rPr>
                <w:sz w:val="24"/>
                <w:szCs w:val="24"/>
              </w:rPr>
              <w:t>Утверждение нормативов градостроительного проектирования Пудожского городского поселения.</w:t>
            </w:r>
          </w:p>
          <w:p w:rsidR="001A06BE" w:rsidRDefault="001A06BE" w:rsidP="00F115B3">
            <w:pPr>
              <w:pStyle w:val="TableParagraph"/>
              <w:numPr>
                <w:ilvl w:val="0"/>
                <w:numId w:val="5"/>
              </w:numPr>
              <w:tabs>
                <w:tab w:val="left" w:pos="675"/>
              </w:tabs>
              <w:ind w:right="55" w:firstLine="0"/>
              <w:jc w:val="both"/>
              <w:rPr>
                <w:sz w:val="24"/>
                <w:szCs w:val="24"/>
              </w:rPr>
            </w:pPr>
            <w:r>
              <w:rPr>
                <w:sz w:val="24"/>
                <w:szCs w:val="24"/>
              </w:rPr>
              <w:t>Утверждение изменений в Генеральный план Пудожского городского поселения.</w:t>
            </w:r>
          </w:p>
          <w:p w:rsidR="001A06BE" w:rsidRDefault="001A06BE" w:rsidP="00F115B3">
            <w:pPr>
              <w:pStyle w:val="TableParagraph"/>
              <w:numPr>
                <w:ilvl w:val="0"/>
                <w:numId w:val="5"/>
              </w:numPr>
              <w:tabs>
                <w:tab w:val="left" w:pos="675"/>
              </w:tabs>
              <w:ind w:right="55" w:firstLine="0"/>
              <w:jc w:val="both"/>
              <w:rPr>
                <w:sz w:val="24"/>
                <w:szCs w:val="24"/>
              </w:rPr>
            </w:pPr>
            <w:r>
              <w:rPr>
                <w:sz w:val="24"/>
                <w:szCs w:val="24"/>
              </w:rPr>
              <w:t>Постановка на кадастровый учет границ населенных пунктов Пудожского городского поселения.</w:t>
            </w:r>
          </w:p>
          <w:p w:rsidR="001A06BE" w:rsidRPr="00237230" w:rsidRDefault="001A06BE" w:rsidP="00F115B3">
            <w:pPr>
              <w:pStyle w:val="TableParagraph"/>
              <w:numPr>
                <w:ilvl w:val="0"/>
                <w:numId w:val="5"/>
              </w:numPr>
              <w:tabs>
                <w:tab w:val="left" w:pos="675"/>
              </w:tabs>
              <w:ind w:right="55" w:firstLine="0"/>
              <w:jc w:val="both"/>
              <w:rPr>
                <w:sz w:val="24"/>
                <w:szCs w:val="24"/>
              </w:rPr>
            </w:pPr>
            <w:r>
              <w:rPr>
                <w:sz w:val="24"/>
                <w:szCs w:val="24"/>
              </w:rPr>
              <w:t>Внесение в ЕГРН сведений о территориальных зонах населенных пунктов Пудожского городского поселения.</w:t>
            </w:r>
          </w:p>
        </w:tc>
      </w:tr>
      <w:tr w:rsidR="001A06BE" w:rsidRPr="00ED32A8" w:rsidTr="00CB57F8">
        <w:trPr>
          <w:trHeight w:val="556"/>
        </w:trPr>
        <w:tc>
          <w:tcPr>
            <w:tcW w:w="428" w:type="dxa"/>
          </w:tcPr>
          <w:p w:rsidR="001A06BE" w:rsidRPr="00237230" w:rsidRDefault="001A06BE" w:rsidP="00F115B3">
            <w:pPr>
              <w:pStyle w:val="TableParagraph"/>
              <w:ind w:left="59"/>
              <w:rPr>
                <w:sz w:val="24"/>
                <w:szCs w:val="24"/>
              </w:rPr>
            </w:pPr>
            <w:r w:rsidRPr="00237230">
              <w:rPr>
                <w:sz w:val="24"/>
                <w:szCs w:val="24"/>
              </w:rPr>
              <w:t>6</w:t>
            </w:r>
          </w:p>
        </w:tc>
        <w:tc>
          <w:tcPr>
            <w:tcW w:w="3086" w:type="dxa"/>
          </w:tcPr>
          <w:p w:rsidR="001A06BE" w:rsidRPr="00237230" w:rsidRDefault="001A06BE" w:rsidP="00F115B3">
            <w:pPr>
              <w:pStyle w:val="TableParagraph"/>
              <w:ind w:left="59" w:right="190"/>
              <w:rPr>
                <w:sz w:val="24"/>
                <w:szCs w:val="24"/>
              </w:rPr>
            </w:pPr>
            <w:r w:rsidRPr="00237230">
              <w:rPr>
                <w:sz w:val="24"/>
                <w:szCs w:val="24"/>
              </w:rPr>
              <w:t>Ответственный исполнитель</w:t>
            </w:r>
          </w:p>
        </w:tc>
        <w:tc>
          <w:tcPr>
            <w:tcW w:w="11482" w:type="dxa"/>
            <w:gridSpan w:val="9"/>
          </w:tcPr>
          <w:p w:rsidR="001A06BE" w:rsidRPr="00237230" w:rsidRDefault="001A06BE" w:rsidP="00F115B3">
            <w:pPr>
              <w:pStyle w:val="TableParagraph"/>
              <w:tabs>
                <w:tab w:val="left" w:pos="1133"/>
                <w:tab w:val="left" w:pos="2856"/>
                <w:tab w:val="left" w:pos="4334"/>
                <w:tab w:val="left" w:pos="5735"/>
              </w:tabs>
              <w:ind w:left="61" w:right="57"/>
              <w:rPr>
                <w:sz w:val="24"/>
                <w:szCs w:val="24"/>
              </w:rPr>
            </w:pPr>
            <w:r w:rsidRPr="00237230">
              <w:rPr>
                <w:spacing w:val="-1"/>
                <w:sz w:val="24"/>
                <w:szCs w:val="24"/>
              </w:rPr>
              <w:t>Администрация</w:t>
            </w:r>
            <w:r>
              <w:rPr>
                <w:spacing w:val="-1"/>
                <w:sz w:val="24"/>
                <w:szCs w:val="24"/>
              </w:rPr>
              <w:t xml:space="preserve"> </w:t>
            </w:r>
            <w:r w:rsidRPr="00237230">
              <w:rPr>
                <w:sz w:val="24"/>
                <w:szCs w:val="24"/>
              </w:rPr>
              <w:t>Пудожского муниципального</w:t>
            </w:r>
            <w:r>
              <w:rPr>
                <w:sz w:val="24"/>
                <w:szCs w:val="24"/>
              </w:rPr>
              <w:t xml:space="preserve"> </w:t>
            </w:r>
            <w:r w:rsidRPr="00237230">
              <w:rPr>
                <w:sz w:val="24"/>
                <w:szCs w:val="24"/>
              </w:rPr>
              <w:t>района</w:t>
            </w:r>
          </w:p>
        </w:tc>
      </w:tr>
      <w:tr w:rsidR="001A06BE" w:rsidRPr="00ED32A8" w:rsidTr="00DA40B3">
        <w:trPr>
          <w:trHeight w:val="527"/>
        </w:trPr>
        <w:tc>
          <w:tcPr>
            <w:tcW w:w="428" w:type="dxa"/>
          </w:tcPr>
          <w:p w:rsidR="001A06BE" w:rsidRPr="00237230" w:rsidRDefault="001A06BE" w:rsidP="00F115B3">
            <w:pPr>
              <w:pStyle w:val="TableParagraph"/>
              <w:rPr>
                <w:sz w:val="24"/>
                <w:szCs w:val="24"/>
              </w:rPr>
            </w:pPr>
          </w:p>
        </w:tc>
        <w:tc>
          <w:tcPr>
            <w:tcW w:w="3086" w:type="dxa"/>
          </w:tcPr>
          <w:p w:rsidR="001A06BE" w:rsidRPr="00237230" w:rsidRDefault="001A06BE" w:rsidP="00F115B3">
            <w:pPr>
              <w:pStyle w:val="TableParagraph"/>
              <w:ind w:left="59"/>
              <w:rPr>
                <w:sz w:val="24"/>
                <w:szCs w:val="24"/>
              </w:rPr>
            </w:pPr>
            <w:r w:rsidRPr="00237230">
              <w:rPr>
                <w:sz w:val="24"/>
                <w:szCs w:val="24"/>
              </w:rPr>
              <w:t>Подпрограммы</w:t>
            </w:r>
          </w:p>
        </w:tc>
        <w:tc>
          <w:tcPr>
            <w:tcW w:w="11482" w:type="dxa"/>
            <w:gridSpan w:val="9"/>
          </w:tcPr>
          <w:p w:rsidR="001A06BE" w:rsidRPr="00237230" w:rsidRDefault="001A06BE" w:rsidP="00F115B3">
            <w:pPr>
              <w:pStyle w:val="TableParagraph"/>
              <w:rPr>
                <w:sz w:val="24"/>
                <w:szCs w:val="24"/>
              </w:rPr>
            </w:pPr>
            <w:r>
              <w:rPr>
                <w:sz w:val="24"/>
                <w:szCs w:val="24"/>
              </w:rPr>
              <w:t>-</w:t>
            </w:r>
          </w:p>
        </w:tc>
      </w:tr>
      <w:tr w:rsidR="001A06BE" w:rsidRPr="00ED32A8" w:rsidTr="00DA40B3">
        <w:trPr>
          <w:trHeight w:val="847"/>
        </w:trPr>
        <w:tc>
          <w:tcPr>
            <w:tcW w:w="428" w:type="dxa"/>
          </w:tcPr>
          <w:p w:rsidR="001A06BE" w:rsidRPr="00237230" w:rsidRDefault="001A06BE" w:rsidP="00F115B3">
            <w:pPr>
              <w:pStyle w:val="TableParagraph"/>
              <w:ind w:left="59"/>
              <w:rPr>
                <w:sz w:val="24"/>
                <w:szCs w:val="24"/>
              </w:rPr>
            </w:pPr>
            <w:r w:rsidRPr="00237230">
              <w:rPr>
                <w:sz w:val="24"/>
                <w:szCs w:val="24"/>
              </w:rPr>
              <w:t>7</w:t>
            </w:r>
          </w:p>
        </w:tc>
        <w:tc>
          <w:tcPr>
            <w:tcW w:w="3086" w:type="dxa"/>
          </w:tcPr>
          <w:p w:rsidR="001A06BE" w:rsidRPr="00237230" w:rsidRDefault="001A06BE" w:rsidP="00F115B3">
            <w:pPr>
              <w:pStyle w:val="TableParagraph"/>
              <w:ind w:left="59" w:right="168"/>
              <w:rPr>
                <w:sz w:val="24"/>
                <w:szCs w:val="24"/>
              </w:rPr>
            </w:pPr>
            <w:r w:rsidRPr="00237230">
              <w:rPr>
                <w:sz w:val="24"/>
                <w:szCs w:val="24"/>
              </w:rPr>
              <w:t>Соисполнители Подпрограммы</w:t>
            </w:r>
          </w:p>
        </w:tc>
        <w:tc>
          <w:tcPr>
            <w:tcW w:w="11482" w:type="dxa"/>
            <w:gridSpan w:val="9"/>
          </w:tcPr>
          <w:p w:rsidR="001A06BE" w:rsidRPr="00237230" w:rsidRDefault="001A06BE" w:rsidP="00F115B3">
            <w:pPr>
              <w:pStyle w:val="TableParagraph"/>
              <w:ind w:left="61"/>
              <w:rPr>
                <w:sz w:val="24"/>
                <w:szCs w:val="24"/>
              </w:rPr>
            </w:pPr>
            <w:r w:rsidRPr="00237230">
              <w:rPr>
                <w:sz w:val="24"/>
                <w:szCs w:val="24"/>
              </w:rPr>
              <w:t>Соисполнители отсутствуют</w:t>
            </w:r>
          </w:p>
        </w:tc>
      </w:tr>
      <w:tr w:rsidR="0088146B" w:rsidRPr="00ED32A8" w:rsidTr="00DA40B3">
        <w:trPr>
          <w:trHeight w:val="479"/>
        </w:trPr>
        <w:tc>
          <w:tcPr>
            <w:tcW w:w="428" w:type="dxa"/>
            <w:vMerge w:val="restart"/>
          </w:tcPr>
          <w:p w:rsidR="0088146B" w:rsidRPr="00237230" w:rsidRDefault="0088146B" w:rsidP="00F115B3">
            <w:pPr>
              <w:pStyle w:val="TableParagraph"/>
              <w:ind w:left="59"/>
              <w:rPr>
                <w:sz w:val="24"/>
                <w:szCs w:val="24"/>
              </w:rPr>
            </w:pPr>
            <w:r w:rsidRPr="00237230">
              <w:rPr>
                <w:sz w:val="24"/>
                <w:szCs w:val="24"/>
              </w:rPr>
              <w:lastRenderedPageBreak/>
              <w:t>8</w:t>
            </w:r>
          </w:p>
        </w:tc>
        <w:tc>
          <w:tcPr>
            <w:tcW w:w="3086" w:type="dxa"/>
            <w:vMerge w:val="restart"/>
          </w:tcPr>
          <w:p w:rsidR="0088146B" w:rsidRPr="00237230" w:rsidRDefault="0088146B" w:rsidP="00F115B3">
            <w:pPr>
              <w:pStyle w:val="TableParagraph"/>
              <w:ind w:left="59" w:right="198"/>
              <w:rPr>
                <w:sz w:val="24"/>
                <w:szCs w:val="24"/>
              </w:rPr>
            </w:pPr>
            <w:r w:rsidRPr="00237230">
              <w:rPr>
                <w:sz w:val="24"/>
                <w:szCs w:val="24"/>
              </w:rPr>
              <w:t>Финансовое обеспечение Подпрограммы по всем источникам с разбивкой по годам реализации Подпрограммы</w:t>
            </w:r>
          </w:p>
        </w:tc>
        <w:tc>
          <w:tcPr>
            <w:tcW w:w="1701" w:type="dxa"/>
            <w:vMerge w:val="restart"/>
          </w:tcPr>
          <w:p w:rsidR="0088146B" w:rsidRPr="00237230" w:rsidRDefault="0088146B" w:rsidP="00F115B3">
            <w:pPr>
              <w:pStyle w:val="TableParagraph"/>
              <w:ind w:left="61" w:right="63"/>
              <w:rPr>
                <w:sz w:val="24"/>
                <w:szCs w:val="24"/>
              </w:rPr>
            </w:pPr>
            <w:r w:rsidRPr="00237230">
              <w:rPr>
                <w:sz w:val="24"/>
                <w:szCs w:val="24"/>
              </w:rPr>
              <w:t>Источник финансирования</w:t>
            </w:r>
          </w:p>
        </w:tc>
        <w:tc>
          <w:tcPr>
            <w:tcW w:w="9781" w:type="dxa"/>
            <w:gridSpan w:val="8"/>
          </w:tcPr>
          <w:p w:rsidR="0088146B" w:rsidRPr="00237230" w:rsidRDefault="0088146B" w:rsidP="00F115B3">
            <w:pPr>
              <w:pStyle w:val="TableParagraph"/>
              <w:ind w:left="2213" w:right="2211"/>
              <w:jc w:val="center"/>
              <w:rPr>
                <w:sz w:val="24"/>
                <w:szCs w:val="24"/>
              </w:rPr>
            </w:pPr>
            <w:r w:rsidRPr="00237230">
              <w:rPr>
                <w:sz w:val="24"/>
                <w:szCs w:val="24"/>
              </w:rPr>
              <w:t>Расходы, тыс. руб.</w:t>
            </w:r>
          </w:p>
        </w:tc>
      </w:tr>
      <w:tr w:rsidR="0088146B" w:rsidRPr="00ED32A8" w:rsidTr="00DA40B3">
        <w:trPr>
          <w:trHeight w:val="541"/>
        </w:trPr>
        <w:tc>
          <w:tcPr>
            <w:tcW w:w="428" w:type="dxa"/>
            <w:vMerge/>
            <w:tcBorders>
              <w:top w:val="nil"/>
            </w:tcBorders>
          </w:tcPr>
          <w:p w:rsidR="0088146B" w:rsidRPr="00237230" w:rsidRDefault="0088146B" w:rsidP="00F115B3">
            <w:pPr>
              <w:rPr>
                <w:sz w:val="24"/>
                <w:szCs w:val="24"/>
              </w:rPr>
            </w:pPr>
          </w:p>
        </w:tc>
        <w:tc>
          <w:tcPr>
            <w:tcW w:w="3086" w:type="dxa"/>
            <w:vMerge/>
            <w:tcBorders>
              <w:top w:val="nil"/>
            </w:tcBorders>
          </w:tcPr>
          <w:p w:rsidR="0088146B" w:rsidRPr="00237230" w:rsidRDefault="0088146B" w:rsidP="00F115B3">
            <w:pPr>
              <w:rPr>
                <w:sz w:val="24"/>
                <w:szCs w:val="24"/>
              </w:rPr>
            </w:pPr>
          </w:p>
        </w:tc>
        <w:tc>
          <w:tcPr>
            <w:tcW w:w="1701" w:type="dxa"/>
            <w:vMerge/>
            <w:tcBorders>
              <w:top w:val="nil"/>
            </w:tcBorders>
          </w:tcPr>
          <w:p w:rsidR="0088146B" w:rsidRPr="00237230" w:rsidRDefault="0088146B" w:rsidP="00F115B3">
            <w:pPr>
              <w:rPr>
                <w:sz w:val="24"/>
                <w:szCs w:val="24"/>
              </w:rPr>
            </w:pPr>
          </w:p>
        </w:tc>
        <w:tc>
          <w:tcPr>
            <w:tcW w:w="1134" w:type="dxa"/>
          </w:tcPr>
          <w:p w:rsidR="0088146B" w:rsidRPr="00237230" w:rsidRDefault="0088146B" w:rsidP="00F115B3">
            <w:pPr>
              <w:pStyle w:val="TableParagraph"/>
              <w:ind w:left="203" w:right="196"/>
              <w:jc w:val="center"/>
              <w:rPr>
                <w:sz w:val="20"/>
                <w:szCs w:val="20"/>
              </w:rPr>
            </w:pPr>
            <w:r w:rsidRPr="00237230">
              <w:rPr>
                <w:sz w:val="20"/>
                <w:szCs w:val="20"/>
              </w:rPr>
              <w:t>2020</w:t>
            </w:r>
          </w:p>
        </w:tc>
        <w:tc>
          <w:tcPr>
            <w:tcW w:w="1134" w:type="dxa"/>
          </w:tcPr>
          <w:p w:rsidR="0088146B" w:rsidRPr="00237230" w:rsidRDefault="0088146B" w:rsidP="00F115B3">
            <w:pPr>
              <w:pStyle w:val="TableParagraph"/>
              <w:ind w:left="212" w:right="209"/>
              <w:jc w:val="center"/>
              <w:rPr>
                <w:sz w:val="20"/>
                <w:szCs w:val="20"/>
              </w:rPr>
            </w:pPr>
            <w:r w:rsidRPr="00237230">
              <w:rPr>
                <w:sz w:val="20"/>
                <w:szCs w:val="20"/>
              </w:rPr>
              <w:t>2021</w:t>
            </w:r>
          </w:p>
        </w:tc>
        <w:tc>
          <w:tcPr>
            <w:tcW w:w="1134" w:type="dxa"/>
          </w:tcPr>
          <w:p w:rsidR="0088146B" w:rsidRPr="00237230" w:rsidRDefault="0088146B" w:rsidP="00F115B3">
            <w:pPr>
              <w:pStyle w:val="TableParagraph"/>
              <w:ind w:left="274" w:right="267"/>
              <w:jc w:val="center"/>
              <w:rPr>
                <w:sz w:val="20"/>
                <w:szCs w:val="20"/>
              </w:rPr>
            </w:pPr>
            <w:r w:rsidRPr="00237230">
              <w:rPr>
                <w:sz w:val="20"/>
                <w:szCs w:val="20"/>
              </w:rPr>
              <w:t>2022</w:t>
            </w:r>
          </w:p>
        </w:tc>
        <w:tc>
          <w:tcPr>
            <w:tcW w:w="1134" w:type="dxa"/>
          </w:tcPr>
          <w:p w:rsidR="0088146B" w:rsidRPr="00237230" w:rsidRDefault="0088146B" w:rsidP="00F115B3">
            <w:pPr>
              <w:pStyle w:val="TableParagraph"/>
              <w:ind w:left="274" w:right="267"/>
              <w:jc w:val="center"/>
              <w:rPr>
                <w:sz w:val="20"/>
                <w:szCs w:val="20"/>
              </w:rPr>
            </w:pPr>
            <w:r>
              <w:rPr>
                <w:sz w:val="20"/>
                <w:szCs w:val="20"/>
              </w:rPr>
              <w:t>2023</w:t>
            </w:r>
          </w:p>
        </w:tc>
        <w:tc>
          <w:tcPr>
            <w:tcW w:w="1134" w:type="dxa"/>
            <w:tcBorders>
              <w:right w:val="single" w:sz="4" w:space="0" w:color="auto"/>
            </w:tcBorders>
          </w:tcPr>
          <w:p w:rsidR="0088146B" w:rsidRPr="00237230" w:rsidRDefault="0088146B" w:rsidP="00F115B3">
            <w:pPr>
              <w:pStyle w:val="TableParagraph"/>
              <w:ind w:left="274" w:right="267"/>
              <w:jc w:val="center"/>
              <w:rPr>
                <w:sz w:val="20"/>
                <w:szCs w:val="20"/>
              </w:rPr>
            </w:pPr>
            <w:r w:rsidRPr="00237230">
              <w:rPr>
                <w:sz w:val="20"/>
                <w:szCs w:val="20"/>
              </w:rPr>
              <w:t>202</w:t>
            </w:r>
            <w:r>
              <w:rPr>
                <w:sz w:val="20"/>
                <w:szCs w:val="20"/>
              </w:rPr>
              <w:t>4</w:t>
            </w:r>
          </w:p>
        </w:tc>
        <w:tc>
          <w:tcPr>
            <w:tcW w:w="1134" w:type="dxa"/>
          </w:tcPr>
          <w:p w:rsidR="0088146B" w:rsidRPr="00237230" w:rsidRDefault="0088146B" w:rsidP="00F115B3">
            <w:pPr>
              <w:pStyle w:val="TableParagraph"/>
              <w:ind w:left="215" w:right="209"/>
              <w:jc w:val="center"/>
              <w:rPr>
                <w:sz w:val="20"/>
                <w:szCs w:val="20"/>
              </w:rPr>
            </w:pPr>
            <w:r>
              <w:rPr>
                <w:sz w:val="20"/>
                <w:szCs w:val="20"/>
              </w:rPr>
              <w:t>2025</w:t>
            </w:r>
          </w:p>
        </w:tc>
        <w:tc>
          <w:tcPr>
            <w:tcW w:w="1134" w:type="dxa"/>
            <w:tcBorders>
              <w:right w:val="single" w:sz="4" w:space="0" w:color="auto"/>
            </w:tcBorders>
          </w:tcPr>
          <w:p w:rsidR="0088146B" w:rsidRPr="00237230" w:rsidRDefault="0088146B" w:rsidP="00F115B3">
            <w:pPr>
              <w:pStyle w:val="TableParagraph"/>
              <w:ind w:left="215" w:right="209"/>
              <w:jc w:val="center"/>
              <w:rPr>
                <w:sz w:val="20"/>
                <w:szCs w:val="20"/>
              </w:rPr>
            </w:pPr>
            <w:r>
              <w:rPr>
                <w:sz w:val="20"/>
                <w:szCs w:val="20"/>
              </w:rPr>
              <w:t>2026</w:t>
            </w:r>
          </w:p>
        </w:tc>
        <w:tc>
          <w:tcPr>
            <w:tcW w:w="1843" w:type="dxa"/>
            <w:tcBorders>
              <w:left w:val="single" w:sz="4" w:space="0" w:color="auto"/>
            </w:tcBorders>
          </w:tcPr>
          <w:p w:rsidR="0088146B" w:rsidRPr="00237230" w:rsidRDefault="0088146B" w:rsidP="00F115B3">
            <w:pPr>
              <w:pStyle w:val="TableParagraph"/>
              <w:ind w:left="215" w:right="209"/>
              <w:jc w:val="center"/>
              <w:rPr>
                <w:sz w:val="20"/>
                <w:szCs w:val="20"/>
              </w:rPr>
            </w:pPr>
            <w:r w:rsidRPr="00237230">
              <w:rPr>
                <w:sz w:val="20"/>
                <w:szCs w:val="20"/>
              </w:rPr>
              <w:t>Итого</w:t>
            </w:r>
          </w:p>
        </w:tc>
      </w:tr>
      <w:tr w:rsidR="002904C1" w:rsidRPr="00ED32A8" w:rsidTr="00DA40B3">
        <w:trPr>
          <w:trHeight w:val="682"/>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527"/>
              <w:rPr>
                <w:sz w:val="24"/>
                <w:szCs w:val="24"/>
              </w:rPr>
            </w:pPr>
            <w:r w:rsidRPr="00237230">
              <w:rPr>
                <w:sz w:val="24"/>
                <w:szCs w:val="24"/>
              </w:rPr>
              <w:t>Всего: в том числе:</w:t>
            </w:r>
          </w:p>
        </w:tc>
        <w:tc>
          <w:tcPr>
            <w:tcW w:w="1134" w:type="dxa"/>
          </w:tcPr>
          <w:p w:rsidR="002904C1" w:rsidRPr="00C205A3" w:rsidRDefault="002904C1" w:rsidP="00F115B3">
            <w:pPr>
              <w:pStyle w:val="TableParagraph"/>
              <w:ind w:left="203" w:right="198"/>
              <w:jc w:val="center"/>
              <w:rPr>
                <w:sz w:val="20"/>
                <w:szCs w:val="20"/>
              </w:rPr>
            </w:pPr>
            <w:r w:rsidRPr="00C205A3">
              <w:rPr>
                <w:sz w:val="20"/>
                <w:szCs w:val="20"/>
              </w:rPr>
              <w:t>579,6</w:t>
            </w:r>
          </w:p>
        </w:tc>
        <w:tc>
          <w:tcPr>
            <w:tcW w:w="1134" w:type="dxa"/>
          </w:tcPr>
          <w:p w:rsidR="002904C1" w:rsidRPr="00C205A3" w:rsidRDefault="002904C1" w:rsidP="00F115B3">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Borders>
              <w:right w:val="single" w:sz="4" w:space="0" w:color="auto"/>
            </w:tcBorders>
          </w:tcPr>
          <w:p w:rsidR="002904C1" w:rsidRPr="00C205A3" w:rsidRDefault="002904C1" w:rsidP="00CB57F8">
            <w:pPr>
              <w:pStyle w:val="TableParagraph"/>
              <w:ind w:left="214" w:right="209"/>
              <w:jc w:val="center"/>
              <w:rPr>
                <w:sz w:val="20"/>
                <w:szCs w:val="20"/>
              </w:rPr>
            </w:pPr>
            <w:r>
              <w:rPr>
                <w:sz w:val="20"/>
                <w:szCs w:val="20"/>
              </w:rPr>
              <w:t>0,00</w:t>
            </w:r>
          </w:p>
        </w:tc>
        <w:tc>
          <w:tcPr>
            <w:tcW w:w="1843" w:type="dxa"/>
            <w:tcBorders>
              <w:left w:val="single" w:sz="4" w:space="0" w:color="auto"/>
            </w:tcBorders>
          </w:tcPr>
          <w:p w:rsidR="002904C1" w:rsidRPr="00C205A3" w:rsidRDefault="002904C1" w:rsidP="00F115B3">
            <w:pPr>
              <w:pStyle w:val="TableParagraph"/>
              <w:ind w:left="203" w:right="198"/>
              <w:jc w:val="center"/>
              <w:rPr>
                <w:sz w:val="20"/>
                <w:szCs w:val="20"/>
              </w:rPr>
            </w:pPr>
            <w:r w:rsidRPr="00C205A3">
              <w:rPr>
                <w:sz w:val="20"/>
                <w:szCs w:val="20"/>
              </w:rPr>
              <w:t>579,6</w:t>
            </w:r>
          </w:p>
        </w:tc>
      </w:tr>
      <w:tr w:rsidR="002904C1" w:rsidRPr="00ED32A8" w:rsidTr="00DA40B3">
        <w:trPr>
          <w:trHeight w:val="356"/>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72"/>
              <w:rPr>
                <w:sz w:val="24"/>
                <w:szCs w:val="24"/>
              </w:rPr>
            </w:pPr>
            <w:r w:rsidRPr="00237230">
              <w:rPr>
                <w:sz w:val="24"/>
                <w:szCs w:val="24"/>
              </w:rPr>
              <w:t xml:space="preserve">Бюджет Пудожского </w:t>
            </w:r>
            <w:r>
              <w:rPr>
                <w:sz w:val="24"/>
                <w:szCs w:val="24"/>
              </w:rPr>
              <w:t>городского поселения</w:t>
            </w:r>
          </w:p>
        </w:tc>
        <w:tc>
          <w:tcPr>
            <w:tcW w:w="1134" w:type="dxa"/>
          </w:tcPr>
          <w:p w:rsidR="002904C1" w:rsidRPr="00C205A3" w:rsidRDefault="002904C1" w:rsidP="00F115B3">
            <w:pPr>
              <w:pStyle w:val="TableParagraph"/>
              <w:ind w:left="203" w:right="198"/>
              <w:jc w:val="center"/>
              <w:rPr>
                <w:sz w:val="20"/>
                <w:szCs w:val="20"/>
              </w:rPr>
            </w:pPr>
            <w:r w:rsidRPr="00C205A3">
              <w:rPr>
                <w:sz w:val="20"/>
                <w:szCs w:val="20"/>
              </w:rPr>
              <w:t>579,6</w:t>
            </w:r>
          </w:p>
        </w:tc>
        <w:tc>
          <w:tcPr>
            <w:tcW w:w="1134" w:type="dxa"/>
          </w:tcPr>
          <w:p w:rsidR="002904C1" w:rsidRPr="00C205A3" w:rsidRDefault="002904C1" w:rsidP="00F115B3">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Pr>
          <w:p w:rsidR="002904C1" w:rsidRPr="00C205A3" w:rsidRDefault="002904C1" w:rsidP="00CB57F8">
            <w:pPr>
              <w:pStyle w:val="TableParagraph"/>
              <w:ind w:left="214" w:right="209"/>
              <w:jc w:val="center"/>
              <w:rPr>
                <w:sz w:val="20"/>
                <w:szCs w:val="20"/>
              </w:rPr>
            </w:pPr>
            <w:r>
              <w:rPr>
                <w:sz w:val="20"/>
                <w:szCs w:val="20"/>
              </w:rPr>
              <w:t>0,00</w:t>
            </w:r>
          </w:p>
        </w:tc>
        <w:tc>
          <w:tcPr>
            <w:tcW w:w="1134" w:type="dxa"/>
            <w:tcBorders>
              <w:right w:val="single" w:sz="4" w:space="0" w:color="auto"/>
            </w:tcBorders>
          </w:tcPr>
          <w:p w:rsidR="002904C1" w:rsidRPr="00C205A3" w:rsidRDefault="002904C1" w:rsidP="00CB57F8">
            <w:pPr>
              <w:pStyle w:val="TableParagraph"/>
              <w:ind w:left="214" w:right="209"/>
              <w:jc w:val="center"/>
              <w:rPr>
                <w:sz w:val="20"/>
                <w:szCs w:val="20"/>
              </w:rPr>
            </w:pPr>
            <w:r>
              <w:rPr>
                <w:sz w:val="20"/>
                <w:szCs w:val="20"/>
              </w:rPr>
              <w:t>0,00</w:t>
            </w:r>
          </w:p>
        </w:tc>
        <w:tc>
          <w:tcPr>
            <w:tcW w:w="1843" w:type="dxa"/>
            <w:tcBorders>
              <w:left w:val="single" w:sz="4" w:space="0" w:color="auto"/>
            </w:tcBorders>
          </w:tcPr>
          <w:p w:rsidR="002904C1" w:rsidRPr="00C205A3" w:rsidRDefault="002904C1" w:rsidP="00F115B3">
            <w:pPr>
              <w:pStyle w:val="TableParagraph"/>
              <w:ind w:left="203" w:right="198"/>
              <w:jc w:val="center"/>
              <w:rPr>
                <w:sz w:val="20"/>
                <w:szCs w:val="20"/>
              </w:rPr>
            </w:pPr>
            <w:r w:rsidRPr="00C205A3">
              <w:rPr>
                <w:sz w:val="20"/>
                <w:szCs w:val="20"/>
              </w:rPr>
              <w:t>579,6</w:t>
            </w:r>
          </w:p>
        </w:tc>
      </w:tr>
      <w:tr w:rsidR="002904C1" w:rsidRPr="00ED32A8" w:rsidTr="00DA40B3">
        <w:trPr>
          <w:trHeight w:val="584"/>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125"/>
              <w:rPr>
                <w:sz w:val="24"/>
                <w:szCs w:val="24"/>
              </w:rPr>
            </w:pPr>
            <w:proofErr w:type="spellStart"/>
            <w:r w:rsidRPr="00237230">
              <w:rPr>
                <w:sz w:val="24"/>
                <w:szCs w:val="24"/>
              </w:rPr>
              <w:t>Федерал</w:t>
            </w:r>
            <w:proofErr w:type="gramStart"/>
            <w:r w:rsidRPr="00237230">
              <w:rPr>
                <w:sz w:val="24"/>
                <w:szCs w:val="24"/>
              </w:rPr>
              <w:t>ь</w:t>
            </w:r>
            <w:proofErr w:type="spellEnd"/>
            <w:r w:rsidRPr="00237230">
              <w:rPr>
                <w:sz w:val="24"/>
                <w:szCs w:val="24"/>
              </w:rPr>
              <w:t>-</w:t>
            </w:r>
            <w:proofErr w:type="gramEnd"/>
            <w:r w:rsidRPr="00237230">
              <w:rPr>
                <w:sz w:val="24"/>
                <w:szCs w:val="24"/>
              </w:rPr>
              <w:t xml:space="preserve"> </w:t>
            </w:r>
            <w:proofErr w:type="spellStart"/>
            <w:r w:rsidRPr="00237230">
              <w:rPr>
                <w:sz w:val="24"/>
                <w:szCs w:val="24"/>
              </w:rPr>
              <w:t>ный</w:t>
            </w:r>
            <w:proofErr w:type="spellEnd"/>
            <w:r w:rsidRPr="00237230">
              <w:rPr>
                <w:sz w:val="24"/>
                <w:szCs w:val="24"/>
              </w:rPr>
              <w:t xml:space="preserve"> бюджет</w:t>
            </w:r>
          </w:p>
        </w:tc>
        <w:tc>
          <w:tcPr>
            <w:tcW w:w="1134" w:type="dxa"/>
          </w:tcPr>
          <w:p w:rsidR="002904C1" w:rsidRPr="002904C1" w:rsidRDefault="002904C1" w:rsidP="00F115B3">
            <w:pPr>
              <w:pStyle w:val="TableParagraph"/>
              <w:ind w:left="6"/>
              <w:jc w:val="center"/>
              <w:rPr>
                <w:sz w:val="20"/>
                <w:szCs w:val="20"/>
              </w:rPr>
            </w:pPr>
            <w:r>
              <w:rPr>
                <w:sz w:val="20"/>
                <w:szCs w:val="20"/>
              </w:rPr>
              <w:t>0,00</w:t>
            </w:r>
          </w:p>
        </w:tc>
        <w:tc>
          <w:tcPr>
            <w:tcW w:w="1134" w:type="dxa"/>
          </w:tcPr>
          <w:p w:rsidR="002904C1" w:rsidRPr="002904C1" w:rsidRDefault="002904C1" w:rsidP="00F115B3">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2904C1" w:rsidRPr="002904C1" w:rsidRDefault="002904C1" w:rsidP="00CB57F8">
            <w:pPr>
              <w:pStyle w:val="TableParagraph"/>
              <w:ind w:left="6"/>
              <w:jc w:val="center"/>
              <w:rPr>
                <w:sz w:val="20"/>
                <w:szCs w:val="20"/>
              </w:rPr>
            </w:pPr>
            <w:r w:rsidRPr="002904C1">
              <w:rPr>
                <w:sz w:val="20"/>
                <w:szCs w:val="20"/>
              </w:rPr>
              <w:t>0,00</w:t>
            </w:r>
          </w:p>
        </w:tc>
        <w:tc>
          <w:tcPr>
            <w:tcW w:w="1843" w:type="dxa"/>
            <w:tcBorders>
              <w:left w:val="single" w:sz="4" w:space="0" w:color="auto"/>
            </w:tcBorders>
          </w:tcPr>
          <w:p w:rsidR="002904C1" w:rsidRPr="002904C1" w:rsidRDefault="002904C1" w:rsidP="00F115B3">
            <w:pPr>
              <w:pStyle w:val="TableParagraph"/>
              <w:ind w:left="7"/>
              <w:jc w:val="center"/>
              <w:rPr>
                <w:sz w:val="20"/>
                <w:szCs w:val="20"/>
              </w:rPr>
            </w:pPr>
            <w:r>
              <w:rPr>
                <w:sz w:val="20"/>
                <w:szCs w:val="20"/>
              </w:rPr>
              <w:t>0,00</w:t>
            </w:r>
          </w:p>
        </w:tc>
      </w:tr>
      <w:tr w:rsidR="002904C1" w:rsidRPr="00ED32A8" w:rsidTr="00DA40B3">
        <w:trPr>
          <w:trHeight w:val="755"/>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331"/>
              <w:rPr>
                <w:sz w:val="24"/>
                <w:szCs w:val="24"/>
              </w:rPr>
            </w:pPr>
            <w:r w:rsidRPr="00237230">
              <w:rPr>
                <w:sz w:val="24"/>
                <w:szCs w:val="24"/>
              </w:rPr>
              <w:t>Республиканский бюджет</w:t>
            </w:r>
          </w:p>
        </w:tc>
        <w:tc>
          <w:tcPr>
            <w:tcW w:w="1134" w:type="dxa"/>
          </w:tcPr>
          <w:p w:rsidR="002904C1" w:rsidRPr="002904C1" w:rsidRDefault="002904C1" w:rsidP="00F115B3">
            <w:pPr>
              <w:pStyle w:val="TableParagraph"/>
              <w:ind w:left="6"/>
              <w:jc w:val="center"/>
              <w:rPr>
                <w:sz w:val="20"/>
                <w:szCs w:val="20"/>
              </w:rPr>
            </w:pPr>
            <w:r>
              <w:rPr>
                <w:sz w:val="20"/>
                <w:szCs w:val="20"/>
              </w:rPr>
              <w:t>0,00</w:t>
            </w:r>
          </w:p>
        </w:tc>
        <w:tc>
          <w:tcPr>
            <w:tcW w:w="1134" w:type="dxa"/>
          </w:tcPr>
          <w:p w:rsidR="002904C1" w:rsidRPr="002904C1" w:rsidRDefault="002904C1" w:rsidP="00F115B3">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2904C1" w:rsidRPr="002904C1" w:rsidRDefault="002904C1" w:rsidP="00CB57F8">
            <w:pPr>
              <w:pStyle w:val="TableParagraph"/>
              <w:ind w:left="6"/>
              <w:jc w:val="center"/>
              <w:rPr>
                <w:sz w:val="20"/>
                <w:szCs w:val="20"/>
              </w:rPr>
            </w:pPr>
            <w:r w:rsidRPr="002904C1">
              <w:rPr>
                <w:sz w:val="20"/>
                <w:szCs w:val="20"/>
              </w:rPr>
              <w:t>0,00</w:t>
            </w:r>
          </w:p>
        </w:tc>
        <w:tc>
          <w:tcPr>
            <w:tcW w:w="1843" w:type="dxa"/>
            <w:tcBorders>
              <w:left w:val="single" w:sz="4" w:space="0" w:color="auto"/>
            </w:tcBorders>
          </w:tcPr>
          <w:p w:rsidR="002904C1" w:rsidRPr="002904C1" w:rsidRDefault="002904C1" w:rsidP="00F115B3">
            <w:pPr>
              <w:pStyle w:val="TableParagraph"/>
              <w:ind w:left="7"/>
              <w:jc w:val="center"/>
              <w:rPr>
                <w:sz w:val="20"/>
                <w:szCs w:val="20"/>
              </w:rPr>
            </w:pPr>
            <w:r>
              <w:rPr>
                <w:sz w:val="20"/>
                <w:szCs w:val="20"/>
              </w:rPr>
              <w:t>0,00</w:t>
            </w:r>
          </w:p>
        </w:tc>
      </w:tr>
      <w:tr w:rsidR="002904C1" w:rsidRPr="00ED32A8" w:rsidTr="00DA40B3">
        <w:trPr>
          <w:trHeight w:val="556"/>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112"/>
              <w:rPr>
                <w:sz w:val="24"/>
                <w:szCs w:val="24"/>
              </w:rPr>
            </w:pPr>
            <w:r w:rsidRPr="00237230">
              <w:rPr>
                <w:sz w:val="24"/>
                <w:szCs w:val="24"/>
              </w:rPr>
              <w:t>Бюджеты поселений</w:t>
            </w:r>
          </w:p>
        </w:tc>
        <w:tc>
          <w:tcPr>
            <w:tcW w:w="1134" w:type="dxa"/>
          </w:tcPr>
          <w:p w:rsidR="002904C1" w:rsidRPr="002904C1" w:rsidRDefault="002904C1" w:rsidP="00F115B3">
            <w:pPr>
              <w:pStyle w:val="TableParagraph"/>
              <w:ind w:left="6"/>
              <w:jc w:val="center"/>
              <w:rPr>
                <w:sz w:val="20"/>
                <w:szCs w:val="20"/>
              </w:rPr>
            </w:pPr>
            <w:r>
              <w:rPr>
                <w:sz w:val="20"/>
                <w:szCs w:val="20"/>
              </w:rPr>
              <w:t>0,00</w:t>
            </w:r>
          </w:p>
        </w:tc>
        <w:tc>
          <w:tcPr>
            <w:tcW w:w="1134" w:type="dxa"/>
          </w:tcPr>
          <w:p w:rsidR="002904C1" w:rsidRPr="002904C1" w:rsidRDefault="002904C1" w:rsidP="00F115B3">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2904C1" w:rsidRPr="002904C1" w:rsidRDefault="002904C1" w:rsidP="00CB57F8">
            <w:pPr>
              <w:pStyle w:val="TableParagraph"/>
              <w:ind w:left="6"/>
              <w:jc w:val="center"/>
              <w:rPr>
                <w:sz w:val="20"/>
                <w:szCs w:val="20"/>
              </w:rPr>
            </w:pPr>
            <w:r w:rsidRPr="002904C1">
              <w:rPr>
                <w:sz w:val="20"/>
                <w:szCs w:val="20"/>
              </w:rPr>
              <w:t>0,00</w:t>
            </w:r>
          </w:p>
        </w:tc>
        <w:tc>
          <w:tcPr>
            <w:tcW w:w="1843" w:type="dxa"/>
            <w:tcBorders>
              <w:left w:val="single" w:sz="4" w:space="0" w:color="auto"/>
            </w:tcBorders>
          </w:tcPr>
          <w:p w:rsidR="002904C1" w:rsidRPr="002904C1" w:rsidRDefault="002904C1" w:rsidP="00F115B3">
            <w:pPr>
              <w:pStyle w:val="TableParagraph"/>
              <w:ind w:left="7"/>
              <w:jc w:val="center"/>
              <w:rPr>
                <w:sz w:val="20"/>
                <w:szCs w:val="20"/>
              </w:rPr>
            </w:pPr>
            <w:r>
              <w:rPr>
                <w:sz w:val="20"/>
                <w:szCs w:val="20"/>
              </w:rPr>
              <w:t>0,00</w:t>
            </w:r>
          </w:p>
        </w:tc>
      </w:tr>
      <w:tr w:rsidR="002904C1" w:rsidRPr="00ED32A8" w:rsidTr="00DA40B3">
        <w:trPr>
          <w:trHeight w:val="1031"/>
        </w:trPr>
        <w:tc>
          <w:tcPr>
            <w:tcW w:w="428" w:type="dxa"/>
            <w:vMerge/>
            <w:tcBorders>
              <w:top w:val="nil"/>
            </w:tcBorders>
          </w:tcPr>
          <w:p w:rsidR="002904C1" w:rsidRPr="00237230" w:rsidRDefault="002904C1" w:rsidP="00F115B3">
            <w:pPr>
              <w:rPr>
                <w:sz w:val="24"/>
                <w:szCs w:val="24"/>
              </w:rPr>
            </w:pPr>
          </w:p>
        </w:tc>
        <w:tc>
          <w:tcPr>
            <w:tcW w:w="3086" w:type="dxa"/>
            <w:vMerge/>
            <w:tcBorders>
              <w:top w:val="nil"/>
            </w:tcBorders>
          </w:tcPr>
          <w:p w:rsidR="002904C1" w:rsidRPr="00237230" w:rsidRDefault="002904C1" w:rsidP="00F115B3">
            <w:pPr>
              <w:rPr>
                <w:sz w:val="24"/>
                <w:szCs w:val="24"/>
              </w:rPr>
            </w:pPr>
          </w:p>
        </w:tc>
        <w:tc>
          <w:tcPr>
            <w:tcW w:w="1701" w:type="dxa"/>
          </w:tcPr>
          <w:p w:rsidR="002904C1" w:rsidRPr="00237230" w:rsidRDefault="002904C1" w:rsidP="00F115B3">
            <w:pPr>
              <w:pStyle w:val="TableParagraph"/>
              <w:ind w:left="61" w:right="95"/>
              <w:rPr>
                <w:sz w:val="24"/>
                <w:szCs w:val="24"/>
              </w:rPr>
            </w:pPr>
            <w:r w:rsidRPr="00237230">
              <w:rPr>
                <w:sz w:val="24"/>
                <w:szCs w:val="24"/>
              </w:rPr>
              <w:t>Внебюджетные средства</w:t>
            </w:r>
          </w:p>
        </w:tc>
        <w:tc>
          <w:tcPr>
            <w:tcW w:w="1134" w:type="dxa"/>
          </w:tcPr>
          <w:p w:rsidR="002904C1" w:rsidRPr="002904C1" w:rsidRDefault="002904C1" w:rsidP="00F115B3">
            <w:pPr>
              <w:pStyle w:val="TableParagraph"/>
              <w:ind w:left="6"/>
              <w:jc w:val="center"/>
              <w:rPr>
                <w:sz w:val="20"/>
                <w:szCs w:val="20"/>
              </w:rPr>
            </w:pPr>
            <w:r>
              <w:rPr>
                <w:sz w:val="20"/>
                <w:szCs w:val="20"/>
              </w:rPr>
              <w:t>0,00</w:t>
            </w:r>
          </w:p>
        </w:tc>
        <w:tc>
          <w:tcPr>
            <w:tcW w:w="1134" w:type="dxa"/>
          </w:tcPr>
          <w:p w:rsidR="002904C1" w:rsidRPr="002904C1" w:rsidRDefault="002904C1" w:rsidP="00F115B3">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Pr>
          <w:p w:rsidR="002904C1" w:rsidRPr="002904C1" w:rsidRDefault="002904C1" w:rsidP="00CB57F8">
            <w:pPr>
              <w:pStyle w:val="TableParagraph"/>
              <w:ind w:left="6"/>
              <w:jc w:val="center"/>
              <w:rPr>
                <w:sz w:val="20"/>
                <w:szCs w:val="20"/>
              </w:rPr>
            </w:pPr>
            <w:r w:rsidRPr="002904C1">
              <w:rPr>
                <w:sz w:val="20"/>
                <w:szCs w:val="20"/>
              </w:rPr>
              <w:t>0,00</w:t>
            </w:r>
          </w:p>
        </w:tc>
        <w:tc>
          <w:tcPr>
            <w:tcW w:w="1134" w:type="dxa"/>
            <w:tcBorders>
              <w:right w:val="single" w:sz="4" w:space="0" w:color="auto"/>
            </w:tcBorders>
          </w:tcPr>
          <w:p w:rsidR="002904C1" w:rsidRPr="002904C1" w:rsidRDefault="002904C1" w:rsidP="00CB57F8">
            <w:pPr>
              <w:pStyle w:val="TableParagraph"/>
              <w:ind w:left="6"/>
              <w:jc w:val="center"/>
              <w:rPr>
                <w:sz w:val="20"/>
                <w:szCs w:val="20"/>
              </w:rPr>
            </w:pPr>
            <w:r w:rsidRPr="002904C1">
              <w:rPr>
                <w:sz w:val="20"/>
                <w:szCs w:val="20"/>
              </w:rPr>
              <w:t>0,00</w:t>
            </w:r>
          </w:p>
        </w:tc>
        <w:tc>
          <w:tcPr>
            <w:tcW w:w="1843" w:type="dxa"/>
            <w:tcBorders>
              <w:left w:val="single" w:sz="4" w:space="0" w:color="auto"/>
            </w:tcBorders>
          </w:tcPr>
          <w:p w:rsidR="002904C1" w:rsidRPr="002904C1" w:rsidRDefault="002904C1" w:rsidP="00F115B3">
            <w:pPr>
              <w:pStyle w:val="TableParagraph"/>
              <w:ind w:left="7"/>
              <w:jc w:val="center"/>
              <w:rPr>
                <w:sz w:val="20"/>
                <w:szCs w:val="20"/>
              </w:rPr>
            </w:pPr>
            <w:r>
              <w:rPr>
                <w:sz w:val="20"/>
                <w:szCs w:val="20"/>
              </w:rPr>
              <w:t>0,00</w:t>
            </w:r>
          </w:p>
        </w:tc>
      </w:tr>
    </w:tbl>
    <w:p w:rsidR="00DA40B3" w:rsidRDefault="00DA40B3" w:rsidP="008F7014">
      <w:pPr>
        <w:rPr>
          <w:sz w:val="24"/>
          <w:szCs w:val="24"/>
        </w:rPr>
        <w:sectPr w:rsidR="00DA40B3" w:rsidSect="0088146B">
          <w:pgSz w:w="16840" w:h="11910" w:orient="landscape"/>
          <w:pgMar w:top="680" w:right="540" w:bottom="580" w:left="280" w:header="720" w:footer="720" w:gutter="0"/>
          <w:cols w:space="720"/>
          <w:docGrid w:linePitch="299"/>
        </w:sectPr>
      </w:pPr>
    </w:p>
    <w:p w:rsidR="008F7014" w:rsidRDefault="008F7014" w:rsidP="008F7014">
      <w:pPr>
        <w:rPr>
          <w:sz w:val="24"/>
          <w:szCs w:val="24"/>
        </w:rPr>
      </w:pPr>
    </w:p>
    <w:p w:rsidR="00F115B3" w:rsidRPr="00CB57F8" w:rsidRDefault="00F115B3" w:rsidP="00CB57F8">
      <w:pPr>
        <w:pStyle w:val="13"/>
        <w:numPr>
          <w:ilvl w:val="0"/>
          <w:numId w:val="3"/>
        </w:numPr>
        <w:tabs>
          <w:tab w:val="left" w:pos="3053"/>
        </w:tabs>
        <w:ind w:left="3052"/>
        <w:jc w:val="left"/>
        <w:rPr>
          <w:b/>
          <w:sz w:val="24"/>
          <w:szCs w:val="24"/>
        </w:rPr>
      </w:pPr>
      <w:r w:rsidRPr="00CB57F8">
        <w:rPr>
          <w:b/>
          <w:sz w:val="24"/>
          <w:szCs w:val="24"/>
        </w:rPr>
        <w:t>Характеристика текущего состояния</w:t>
      </w:r>
    </w:p>
    <w:p w:rsidR="00F115B3" w:rsidRPr="00CB57F8" w:rsidRDefault="00F115B3" w:rsidP="00F115B3">
      <w:pPr>
        <w:pStyle w:val="13"/>
        <w:numPr>
          <w:ilvl w:val="1"/>
          <w:numId w:val="4"/>
        </w:numPr>
        <w:tabs>
          <w:tab w:val="left" w:pos="1380"/>
        </w:tabs>
        <w:ind w:right="263" w:firstLine="679"/>
        <w:rPr>
          <w:rStyle w:val="blk"/>
          <w:sz w:val="24"/>
          <w:szCs w:val="24"/>
        </w:rPr>
      </w:pPr>
      <w:proofErr w:type="gramStart"/>
      <w:r w:rsidRPr="00CB57F8">
        <w:rPr>
          <w:rStyle w:val="blk"/>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F115B3" w:rsidRPr="00CB57F8" w:rsidRDefault="00F115B3" w:rsidP="00F115B3">
      <w:pPr>
        <w:pStyle w:val="13"/>
        <w:numPr>
          <w:ilvl w:val="1"/>
          <w:numId w:val="4"/>
        </w:numPr>
        <w:tabs>
          <w:tab w:val="left" w:pos="1380"/>
        </w:tabs>
        <w:ind w:right="263" w:firstLine="679"/>
        <w:rPr>
          <w:rFonts w:ascii="Verdana" w:eastAsia="Times New Roman" w:hAnsi="Verdana"/>
          <w:sz w:val="24"/>
          <w:szCs w:val="24"/>
        </w:rPr>
      </w:pPr>
      <w:r w:rsidRPr="00CB57F8">
        <w:rPr>
          <w:sz w:val="24"/>
          <w:szCs w:val="24"/>
        </w:rPr>
        <w:t xml:space="preserve">Решением Совета Пудожского городского поселения  </w:t>
      </w:r>
      <w:r w:rsidR="00870318" w:rsidRPr="00CB57F8">
        <w:rPr>
          <w:sz w:val="24"/>
          <w:szCs w:val="24"/>
        </w:rPr>
        <w:t>02.03.2018</w:t>
      </w:r>
      <w:r w:rsidRPr="00CB57F8">
        <w:rPr>
          <w:sz w:val="24"/>
          <w:szCs w:val="24"/>
        </w:rPr>
        <w:t xml:space="preserve"> года утвержден Генеральный план и Правила землепользования и застройки Пудожского городского поселения.</w:t>
      </w:r>
    </w:p>
    <w:p w:rsidR="00F115B3" w:rsidRPr="00CB57F8" w:rsidRDefault="00F115B3" w:rsidP="00F115B3">
      <w:pPr>
        <w:pStyle w:val="13"/>
        <w:numPr>
          <w:ilvl w:val="1"/>
          <w:numId w:val="4"/>
        </w:numPr>
        <w:tabs>
          <w:tab w:val="left" w:pos="1380"/>
        </w:tabs>
        <w:ind w:right="263" w:firstLine="679"/>
        <w:rPr>
          <w:rFonts w:ascii="Verdana" w:eastAsia="Times New Roman" w:hAnsi="Verdana"/>
          <w:sz w:val="24"/>
          <w:szCs w:val="24"/>
        </w:rPr>
      </w:pPr>
      <w:r w:rsidRPr="00CB57F8">
        <w:rPr>
          <w:rFonts w:eastAsia="Times New Roman"/>
          <w:sz w:val="24"/>
          <w:szCs w:val="24"/>
        </w:rPr>
        <w:t>К полномочиям органов местного самоуправления поселения в области градостроительной деятельности относится</w:t>
      </w:r>
      <w:r w:rsidRPr="00CB57F8">
        <w:rPr>
          <w:sz w:val="24"/>
          <w:szCs w:val="24"/>
        </w:rPr>
        <w:t xml:space="preserve"> </w:t>
      </w:r>
      <w:r w:rsidRPr="00CB57F8">
        <w:rPr>
          <w:rFonts w:eastAsia="Times New Roman"/>
          <w:sz w:val="24"/>
          <w:szCs w:val="24"/>
        </w:rPr>
        <w:t>утверждение местных нормативов градостроительного проектирования поселения.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F115B3" w:rsidRPr="00CB57F8" w:rsidRDefault="00F115B3" w:rsidP="00F115B3">
      <w:pPr>
        <w:pStyle w:val="13"/>
        <w:numPr>
          <w:ilvl w:val="1"/>
          <w:numId w:val="4"/>
        </w:numPr>
        <w:tabs>
          <w:tab w:val="left" w:pos="1380"/>
        </w:tabs>
        <w:ind w:right="263" w:firstLine="679"/>
        <w:rPr>
          <w:sz w:val="24"/>
          <w:szCs w:val="24"/>
        </w:rPr>
      </w:pPr>
      <w:r w:rsidRPr="00CB57F8">
        <w:rPr>
          <w:sz w:val="24"/>
          <w:szCs w:val="24"/>
        </w:rPr>
        <w:t>Установление границ населенных пунктов и границ территориальных зон населенных пунктов является неотъемлемой частью территориального планирования Пудожского городского поселения. Сведения о границах населенных пунктов являются неотъемлемой частью Генерального плана Пудожского городского поселения.</w:t>
      </w:r>
    </w:p>
    <w:p w:rsidR="00F115B3" w:rsidRPr="00CB57F8" w:rsidRDefault="00F115B3" w:rsidP="00F115B3">
      <w:pPr>
        <w:pStyle w:val="13"/>
        <w:numPr>
          <w:ilvl w:val="1"/>
          <w:numId w:val="4"/>
        </w:numPr>
        <w:tabs>
          <w:tab w:val="left" w:pos="1380"/>
        </w:tabs>
        <w:ind w:right="263" w:firstLine="679"/>
        <w:rPr>
          <w:sz w:val="24"/>
          <w:szCs w:val="24"/>
        </w:rPr>
      </w:pPr>
      <w:r w:rsidRPr="00CB57F8">
        <w:rPr>
          <w:sz w:val="24"/>
          <w:szCs w:val="24"/>
        </w:rPr>
        <w:t>Цели и задачи муниципальной подпрограммы</w:t>
      </w:r>
    </w:p>
    <w:p w:rsidR="00F115B3" w:rsidRPr="00CB57F8" w:rsidRDefault="00F115B3" w:rsidP="00F115B3">
      <w:pPr>
        <w:pStyle w:val="13"/>
        <w:tabs>
          <w:tab w:val="left" w:pos="1440"/>
        </w:tabs>
        <w:ind w:left="180" w:right="289" w:firstLine="0"/>
        <w:rPr>
          <w:sz w:val="24"/>
          <w:szCs w:val="24"/>
        </w:rPr>
      </w:pPr>
      <w:r w:rsidRPr="00CB57F8">
        <w:rPr>
          <w:sz w:val="24"/>
          <w:szCs w:val="24"/>
        </w:rPr>
        <w:t xml:space="preserve">1. Целью настоящей Подпрограммы является </w:t>
      </w:r>
      <w:r w:rsidRPr="00CB57F8">
        <w:rPr>
          <w:rStyle w:val="af1"/>
          <w:sz w:val="24"/>
          <w:szCs w:val="24"/>
        </w:rPr>
        <w:t xml:space="preserve">создание оптимальной системы </w:t>
      </w:r>
      <w:r w:rsidRPr="00CB57F8">
        <w:rPr>
          <w:sz w:val="24"/>
          <w:szCs w:val="24"/>
        </w:rPr>
        <w:t xml:space="preserve">градостроительного планирования, застройки, благоустройства Пудожского городского поселения. </w:t>
      </w:r>
    </w:p>
    <w:p w:rsidR="00F115B3" w:rsidRPr="00CB57F8" w:rsidRDefault="00F115B3" w:rsidP="00F115B3">
      <w:pPr>
        <w:pStyle w:val="13"/>
        <w:tabs>
          <w:tab w:val="left" w:pos="1440"/>
        </w:tabs>
        <w:ind w:left="180" w:right="289" w:firstLine="0"/>
        <w:rPr>
          <w:b/>
          <w:sz w:val="24"/>
          <w:szCs w:val="24"/>
        </w:rPr>
      </w:pPr>
      <w:r w:rsidRPr="00CB57F8">
        <w:rPr>
          <w:sz w:val="24"/>
          <w:szCs w:val="24"/>
        </w:rPr>
        <w:t xml:space="preserve">2. Для достижения цели необходимо реализовать ряд ключевых задач: соблюдение государственных, общественных и частных интересов в области градостроительной деятельности. Государственные, общественные и частные </w:t>
      </w:r>
      <w:r w:rsidRPr="00CB57F8">
        <w:rPr>
          <w:rStyle w:val="af1"/>
          <w:sz w:val="24"/>
          <w:szCs w:val="24"/>
        </w:rPr>
        <w:t>интересы</w:t>
      </w:r>
      <w:r w:rsidRPr="00CB57F8">
        <w:rPr>
          <w:sz w:val="24"/>
          <w:szCs w:val="24"/>
        </w:rPr>
        <w:t xml:space="preserve"> в области градостроительной деятельности обеспечиваются посредством выполнения требований нормативных правовых актов, государственных градостроительных нормативов и правил; реализации градостроительной и проектной документации в целях обеспечения благоприятных условий проживания, а также посредством осуществления </w:t>
      </w:r>
      <w:proofErr w:type="gramStart"/>
      <w:r w:rsidRPr="00CB57F8">
        <w:rPr>
          <w:sz w:val="24"/>
          <w:szCs w:val="24"/>
        </w:rPr>
        <w:t>контроля за</w:t>
      </w:r>
      <w:proofErr w:type="gramEnd"/>
      <w:r w:rsidRPr="00CB57F8">
        <w:rPr>
          <w:sz w:val="24"/>
          <w:szCs w:val="24"/>
        </w:rPr>
        <w:t xml:space="preserve"> их выполнением.</w:t>
      </w:r>
    </w:p>
    <w:p w:rsidR="00F115B3" w:rsidRPr="00CB57F8" w:rsidRDefault="00F115B3" w:rsidP="00F115B3">
      <w:pPr>
        <w:pStyle w:val="1"/>
        <w:ind w:left="180" w:firstLine="0"/>
        <w:jc w:val="both"/>
        <w:rPr>
          <w:b w:val="0"/>
          <w:sz w:val="24"/>
          <w:szCs w:val="24"/>
        </w:rPr>
      </w:pPr>
      <w:r w:rsidRPr="00CB57F8">
        <w:rPr>
          <w:b w:val="0"/>
          <w:sz w:val="24"/>
          <w:szCs w:val="24"/>
        </w:rPr>
        <w:t>3. Сроки и этапы реализации муниципальной подпрограммы</w:t>
      </w:r>
    </w:p>
    <w:p w:rsidR="00F115B3" w:rsidRPr="00CB57F8" w:rsidRDefault="00F115B3" w:rsidP="00CB57F8">
      <w:pPr>
        <w:pStyle w:val="af"/>
        <w:ind w:left="180" w:right="294"/>
        <w:rPr>
          <w:sz w:val="24"/>
          <w:szCs w:val="24"/>
        </w:rPr>
      </w:pPr>
      <w:r w:rsidRPr="00CB57F8">
        <w:rPr>
          <w:sz w:val="24"/>
          <w:szCs w:val="24"/>
        </w:rPr>
        <w:t>4. Подпрограмма не имеет строгой разбивки на этапы, мероприятия реализуются в течение всего периода реализации с 2020 года по 202</w:t>
      </w:r>
      <w:r w:rsidR="005D46DF">
        <w:rPr>
          <w:sz w:val="24"/>
          <w:szCs w:val="24"/>
        </w:rPr>
        <w:t>6</w:t>
      </w:r>
      <w:r w:rsidRPr="00CB57F8">
        <w:rPr>
          <w:sz w:val="24"/>
          <w:szCs w:val="24"/>
        </w:rPr>
        <w:t xml:space="preserve"> год.</w:t>
      </w:r>
    </w:p>
    <w:p w:rsidR="00F115B3" w:rsidRPr="00CB57F8" w:rsidRDefault="00F115B3" w:rsidP="00F115B3">
      <w:pPr>
        <w:pStyle w:val="1"/>
        <w:numPr>
          <w:ilvl w:val="0"/>
          <w:numId w:val="3"/>
        </w:numPr>
        <w:tabs>
          <w:tab w:val="left" w:pos="2899"/>
        </w:tabs>
        <w:ind w:left="2898" w:hanging="280"/>
        <w:rPr>
          <w:sz w:val="24"/>
          <w:szCs w:val="24"/>
        </w:rPr>
      </w:pPr>
      <w:r w:rsidRPr="00CB57F8">
        <w:rPr>
          <w:sz w:val="24"/>
          <w:szCs w:val="24"/>
        </w:rPr>
        <w:t>Перечень мероприятий Подпрограммы</w:t>
      </w:r>
    </w:p>
    <w:p w:rsidR="00F115B3" w:rsidRPr="00CB57F8" w:rsidRDefault="00F115B3" w:rsidP="00F115B3">
      <w:pPr>
        <w:pStyle w:val="13"/>
        <w:tabs>
          <w:tab w:val="left" w:pos="1476"/>
        </w:tabs>
        <w:ind w:left="191" w:right="284" w:firstLine="0"/>
        <w:rPr>
          <w:sz w:val="24"/>
          <w:szCs w:val="24"/>
        </w:rPr>
      </w:pPr>
      <w:r w:rsidRPr="00CB57F8">
        <w:rPr>
          <w:sz w:val="24"/>
          <w:szCs w:val="24"/>
        </w:rPr>
        <w:t>В рамках решения задач Подпрограммы планируется осуществление основных  мероприятий:</w:t>
      </w:r>
    </w:p>
    <w:p w:rsidR="00F115B3" w:rsidRPr="00CB57F8" w:rsidRDefault="00F115B3" w:rsidP="00F115B3">
      <w:pPr>
        <w:pStyle w:val="13"/>
        <w:numPr>
          <w:ilvl w:val="3"/>
          <w:numId w:val="3"/>
        </w:numPr>
        <w:ind w:left="540" w:right="284"/>
        <w:rPr>
          <w:b/>
          <w:sz w:val="24"/>
          <w:szCs w:val="24"/>
        </w:rPr>
      </w:pPr>
      <w:r w:rsidRPr="00CB57F8">
        <w:rPr>
          <w:b/>
          <w:sz w:val="24"/>
          <w:szCs w:val="24"/>
        </w:rPr>
        <w:t>Основное мероприятие «Утверждение нормативов градостроительного проектирования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b/>
          <w:sz w:val="24"/>
          <w:szCs w:val="24"/>
        </w:rPr>
        <w:t xml:space="preserve">      - </w:t>
      </w:r>
      <w:r w:rsidRPr="00CB57F8">
        <w:rPr>
          <w:sz w:val="24"/>
          <w:szCs w:val="24"/>
        </w:rPr>
        <w:t>разработка и утверждение</w:t>
      </w:r>
      <w:r w:rsidRPr="00CB57F8">
        <w:rPr>
          <w:b/>
          <w:sz w:val="24"/>
          <w:szCs w:val="24"/>
        </w:rPr>
        <w:t xml:space="preserve"> </w:t>
      </w:r>
      <w:r w:rsidRPr="00CB57F8">
        <w:rPr>
          <w:sz w:val="24"/>
          <w:szCs w:val="24"/>
        </w:rPr>
        <w:t xml:space="preserve"> нормативов градостроительного проектирования.</w:t>
      </w:r>
    </w:p>
    <w:p w:rsidR="00F115B3" w:rsidRPr="00CB57F8" w:rsidRDefault="00F115B3" w:rsidP="00F115B3">
      <w:pPr>
        <w:pStyle w:val="13"/>
        <w:numPr>
          <w:ilvl w:val="3"/>
          <w:numId w:val="3"/>
        </w:numPr>
        <w:ind w:left="540" w:right="284"/>
        <w:rPr>
          <w:b/>
          <w:sz w:val="24"/>
          <w:szCs w:val="24"/>
        </w:rPr>
      </w:pPr>
      <w:r w:rsidRPr="00CB57F8">
        <w:rPr>
          <w:b/>
          <w:sz w:val="24"/>
          <w:szCs w:val="24"/>
        </w:rPr>
        <w:t>Основное мероприятие «Утверждение изменений в Генеральный план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Разработка приложения к Генеральному плану «Сведений о границах населенных пунктов, входящих в состав городского поселения» в системе координат, используемой для ведения ЕГРН;</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Приведение в соответствие условных обозначений</w:t>
      </w:r>
    </w:p>
    <w:p w:rsidR="00F115B3" w:rsidRPr="00CB57F8" w:rsidRDefault="00F115B3" w:rsidP="00F115B3">
      <w:pPr>
        <w:pStyle w:val="13"/>
        <w:tabs>
          <w:tab w:val="left" w:pos="1476"/>
        </w:tabs>
        <w:ind w:left="191" w:right="284" w:firstLine="0"/>
        <w:rPr>
          <w:b/>
          <w:sz w:val="24"/>
          <w:szCs w:val="24"/>
        </w:rPr>
      </w:pPr>
      <w:r w:rsidRPr="00CB57F8">
        <w:rPr>
          <w:b/>
          <w:sz w:val="24"/>
          <w:szCs w:val="24"/>
        </w:rPr>
        <w:t>3.  Основное мероприятие «Постановка на кадастровый учет границ населенных пунктов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Подготовка документов, содержащих сведения о границах населенных пунктов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разработка </w:t>
      </w:r>
      <w:r w:rsidRPr="00CB57F8">
        <w:rPr>
          <w:sz w:val="24"/>
          <w:szCs w:val="24"/>
          <w:lang w:val="en-US"/>
        </w:rPr>
        <w:t>XML</w:t>
      </w:r>
      <w:r w:rsidRPr="00CB57F8">
        <w:rPr>
          <w:sz w:val="24"/>
          <w:szCs w:val="24"/>
        </w:rPr>
        <w:t>-документов карты (плана) границ населенных пунктов Пудожского городского поселения;</w:t>
      </w:r>
    </w:p>
    <w:p w:rsidR="00F115B3" w:rsidRPr="00CB57F8" w:rsidRDefault="00F115B3" w:rsidP="00F115B3">
      <w:pPr>
        <w:pStyle w:val="13"/>
        <w:tabs>
          <w:tab w:val="left" w:pos="1476"/>
        </w:tabs>
        <w:ind w:left="191" w:right="284" w:firstLine="0"/>
        <w:rPr>
          <w:sz w:val="24"/>
          <w:szCs w:val="24"/>
        </w:rPr>
      </w:pPr>
      <w:r w:rsidRPr="00CB57F8">
        <w:rPr>
          <w:sz w:val="24"/>
          <w:szCs w:val="24"/>
        </w:rPr>
        <w:t xml:space="preserve">      - подготовка </w:t>
      </w:r>
      <w:proofErr w:type="gramStart"/>
      <w:r w:rsidRPr="00CB57F8">
        <w:rPr>
          <w:sz w:val="24"/>
          <w:szCs w:val="24"/>
        </w:rPr>
        <w:t>форм описания местоположения границ населенных пунктов</w:t>
      </w:r>
      <w:proofErr w:type="gramEnd"/>
      <w:r w:rsidRPr="00CB57F8">
        <w:rPr>
          <w:sz w:val="24"/>
          <w:szCs w:val="24"/>
        </w:rPr>
        <w:t xml:space="preserve"> Пудожского городского поселения.</w:t>
      </w:r>
    </w:p>
    <w:p w:rsidR="00F115B3" w:rsidRPr="00CB57F8" w:rsidRDefault="00F115B3" w:rsidP="00F115B3">
      <w:pPr>
        <w:pStyle w:val="13"/>
        <w:tabs>
          <w:tab w:val="left" w:pos="1476"/>
        </w:tabs>
        <w:ind w:left="191" w:right="284" w:firstLine="0"/>
        <w:rPr>
          <w:b/>
          <w:sz w:val="24"/>
          <w:szCs w:val="24"/>
        </w:rPr>
      </w:pPr>
      <w:r w:rsidRPr="00CB57F8">
        <w:rPr>
          <w:b/>
          <w:sz w:val="24"/>
          <w:szCs w:val="24"/>
        </w:rPr>
        <w:t>4.  Основное мероприятие «Внесение в ЕГРН сведений о территориальных зонах населенных пунктов Пудожского городского поселения»</w:t>
      </w:r>
    </w:p>
    <w:p w:rsidR="00F115B3" w:rsidRPr="00CB57F8" w:rsidRDefault="00F115B3" w:rsidP="00CB57F8">
      <w:pPr>
        <w:pStyle w:val="13"/>
        <w:tabs>
          <w:tab w:val="left" w:pos="1476"/>
        </w:tabs>
        <w:ind w:left="191" w:right="284" w:firstLine="0"/>
        <w:rPr>
          <w:sz w:val="24"/>
          <w:szCs w:val="24"/>
        </w:rPr>
      </w:pPr>
      <w:r w:rsidRPr="00CB57F8">
        <w:rPr>
          <w:sz w:val="24"/>
          <w:szCs w:val="24"/>
        </w:rPr>
        <w:t xml:space="preserve">      - формирование границ территориальных зон населенных пунктов Пудожского городского поселения.</w:t>
      </w:r>
    </w:p>
    <w:p w:rsidR="00F115B3" w:rsidRPr="00CB57F8" w:rsidRDefault="00F115B3" w:rsidP="00F115B3">
      <w:pPr>
        <w:pStyle w:val="1"/>
        <w:numPr>
          <w:ilvl w:val="0"/>
          <w:numId w:val="3"/>
        </w:numPr>
        <w:ind w:left="900"/>
        <w:jc w:val="center"/>
        <w:rPr>
          <w:sz w:val="24"/>
          <w:szCs w:val="24"/>
        </w:rPr>
      </w:pPr>
      <w:r w:rsidRPr="00CB57F8">
        <w:rPr>
          <w:sz w:val="24"/>
          <w:szCs w:val="24"/>
        </w:rPr>
        <w:lastRenderedPageBreak/>
        <w:t>Ресурсное обеспечение реализации подпрограммы</w:t>
      </w:r>
    </w:p>
    <w:p w:rsidR="00F115B3" w:rsidRPr="00CB57F8" w:rsidRDefault="00F115B3" w:rsidP="00CB57F8">
      <w:pPr>
        <w:pStyle w:val="af"/>
        <w:ind w:right="286" w:firstLine="720"/>
        <w:rPr>
          <w:sz w:val="24"/>
          <w:szCs w:val="24"/>
        </w:rPr>
      </w:pPr>
      <w:r w:rsidRPr="00CB57F8">
        <w:rPr>
          <w:sz w:val="24"/>
          <w:szCs w:val="24"/>
        </w:rPr>
        <w:t>4.1. Информация по финансовому обеспечению реализации мероприятий Подпрограммы представлена в паспорте Подпрограммы и приложениях к настоящей Программе.</w:t>
      </w:r>
    </w:p>
    <w:p w:rsidR="00F115B3" w:rsidRPr="00CB57F8" w:rsidRDefault="00F115B3" w:rsidP="00F115B3">
      <w:pPr>
        <w:pStyle w:val="1"/>
        <w:numPr>
          <w:ilvl w:val="0"/>
          <w:numId w:val="3"/>
        </w:numPr>
        <w:ind w:left="720" w:right="1231" w:hanging="353"/>
        <w:jc w:val="center"/>
        <w:rPr>
          <w:sz w:val="24"/>
          <w:szCs w:val="24"/>
        </w:rPr>
      </w:pPr>
      <w:r w:rsidRPr="00CB57F8">
        <w:rPr>
          <w:sz w:val="24"/>
          <w:szCs w:val="24"/>
        </w:rPr>
        <w:t>Основные меры правового регулирования в сфере реализации подпрограммы</w:t>
      </w:r>
    </w:p>
    <w:p w:rsidR="00F115B3" w:rsidRPr="00CB57F8" w:rsidRDefault="00F115B3" w:rsidP="00F115B3">
      <w:pPr>
        <w:pStyle w:val="13"/>
        <w:tabs>
          <w:tab w:val="left" w:pos="1418"/>
        </w:tabs>
        <w:ind w:left="180" w:right="265" w:firstLine="0"/>
        <w:rPr>
          <w:sz w:val="24"/>
          <w:szCs w:val="24"/>
        </w:rPr>
      </w:pPr>
      <w:r w:rsidRPr="00CB57F8">
        <w:rPr>
          <w:sz w:val="24"/>
          <w:szCs w:val="24"/>
        </w:rPr>
        <w:t xml:space="preserve">5.1. Настоящая Подпрограмма разработана в соответствии с приоритетными задачами развития Российской Федерации, которые определены </w:t>
      </w:r>
      <w:r w:rsidR="005D46DF">
        <w:rPr>
          <w:sz w:val="24"/>
          <w:szCs w:val="24"/>
        </w:rPr>
        <w:t>Прогнозом долгосрочного социально-экономического развития Российской Федерации на период до 2030 года</w:t>
      </w:r>
      <w:r w:rsidRPr="00CB57F8">
        <w:rPr>
          <w:sz w:val="24"/>
          <w:szCs w:val="24"/>
        </w:rPr>
        <w:t>.</w:t>
      </w:r>
    </w:p>
    <w:p w:rsidR="00F115B3" w:rsidRDefault="00F115B3" w:rsidP="00F115B3">
      <w:pPr>
        <w:tabs>
          <w:tab w:val="left" w:pos="1418"/>
        </w:tabs>
        <w:ind w:right="265"/>
        <w:rPr>
          <w:sz w:val="24"/>
          <w:szCs w:val="24"/>
        </w:rPr>
      </w:pPr>
    </w:p>
    <w:p w:rsidR="00F115B3" w:rsidRDefault="00F115B3" w:rsidP="00F115B3">
      <w:pPr>
        <w:tabs>
          <w:tab w:val="left" w:pos="1418"/>
        </w:tabs>
        <w:ind w:right="265"/>
        <w:rPr>
          <w:sz w:val="24"/>
          <w:szCs w:val="24"/>
        </w:rPr>
      </w:pPr>
    </w:p>
    <w:p w:rsidR="00F115B3" w:rsidRDefault="00F115B3" w:rsidP="00F115B3">
      <w:pPr>
        <w:tabs>
          <w:tab w:val="left" w:pos="1418"/>
        </w:tabs>
        <w:ind w:right="265"/>
        <w:rPr>
          <w:sz w:val="24"/>
          <w:szCs w:val="24"/>
        </w:rPr>
      </w:pPr>
    </w:p>
    <w:p w:rsidR="00F115B3" w:rsidRDefault="00F115B3" w:rsidP="00F115B3"/>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F115B3" w:rsidRDefault="00F115B3" w:rsidP="00F115B3">
      <w:pPr>
        <w:pStyle w:val="af"/>
        <w:ind w:right="302"/>
        <w:jc w:val="right"/>
        <w:rPr>
          <w:sz w:val="24"/>
          <w:szCs w:val="24"/>
        </w:rPr>
      </w:pPr>
    </w:p>
    <w:p w:rsidR="00410CB5" w:rsidRDefault="00410CB5" w:rsidP="00F115B3">
      <w:pPr>
        <w:pStyle w:val="af"/>
        <w:ind w:right="302"/>
        <w:jc w:val="right"/>
        <w:rPr>
          <w:sz w:val="24"/>
          <w:szCs w:val="24"/>
        </w:rPr>
        <w:sectPr w:rsidR="00410CB5">
          <w:pgSz w:w="11910" w:h="16840"/>
          <w:pgMar w:top="500" w:right="580" w:bottom="280" w:left="680" w:header="720" w:footer="720" w:gutter="0"/>
          <w:cols w:space="720"/>
        </w:sectPr>
      </w:pPr>
    </w:p>
    <w:p w:rsidR="007742CA" w:rsidRDefault="007742CA" w:rsidP="007742CA">
      <w:pPr>
        <w:pStyle w:val="af"/>
        <w:ind w:left="0" w:right="302"/>
        <w:rPr>
          <w:sz w:val="24"/>
          <w:szCs w:val="24"/>
        </w:rPr>
      </w:pPr>
    </w:p>
    <w:p w:rsidR="006071B9" w:rsidRDefault="006071B9" w:rsidP="006071B9">
      <w:pPr>
        <w:pStyle w:val="af"/>
        <w:ind w:left="6835" w:right="302"/>
        <w:jc w:val="right"/>
        <w:rPr>
          <w:sz w:val="24"/>
          <w:szCs w:val="24"/>
        </w:rPr>
      </w:pPr>
      <w:r w:rsidRPr="00ED32A8">
        <w:rPr>
          <w:sz w:val="24"/>
          <w:szCs w:val="24"/>
        </w:rPr>
        <w:t xml:space="preserve">Приложение </w:t>
      </w:r>
      <w:r>
        <w:rPr>
          <w:sz w:val="24"/>
          <w:szCs w:val="24"/>
        </w:rPr>
        <w:t>1</w:t>
      </w:r>
      <w:r w:rsidR="007742CA">
        <w:rPr>
          <w:sz w:val="24"/>
          <w:szCs w:val="24"/>
        </w:rPr>
        <w:t>.1</w:t>
      </w:r>
    </w:p>
    <w:p w:rsidR="006071B9" w:rsidRPr="00883843" w:rsidRDefault="006071B9" w:rsidP="006071B9">
      <w:pPr>
        <w:pStyle w:val="af"/>
        <w:ind w:right="333"/>
        <w:jc w:val="right"/>
        <w:rPr>
          <w:sz w:val="24"/>
          <w:szCs w:val="24"/>
        </w:rPr>
      </w:pPr>
      <w:r w:rsidRPr="00883843">
        <w:rPr>
          <w:sz w:val="24"/>
          <w:szCs w:val="24"/>
        </w:rPr>
        <w:t xml:space="preserve">к муниципальной программе </w:t>
      </w:r>
    </w:p>
    <w:p w:rsidR="006071B9" w:rsidRPr="00883843" w:rsidRDefault="006071B9" w:rsidP="008F293A">
      <w:pPr>
        <w:pStyle w:val="af"/>
        <w:ind w:right="333"/>
        <w:jc w:val="right"/>
        <w:rPr>
          <w:sz w:val="24"/>
          <w:szCs w:val="24"/>
        </w:rPr>
      </w:pPr>
      <w:r w:rsidRPr="00883843">
        <w:rPr>
          <w:sz w:val="24"/>
          <w:szCs w:val="24"/>
        </w:rPr>
        <w:t>«</w:t>
      </w:r>
      <w:r>
        <w:rPr>
          <w:sz w:val="24"/>
          <w:szCs w:val="24"/>
        </w:rPr>
        <w:t>Благоустройство Пудожского городского поселения</w:t>
      </w:r>
      <w:r w:rsidR="008F293A">
        <w:rPr>
          <w:sz w:val="24"/>
          <w:szCs w:val="24"/>
        </w:rPr>
        <w:t>»</w:t>
      </w:r>
    </w:p>
    <w:p w:rsidR="006071B9" w:rsidRPr="00ED32A8" w:rsidRDefault="006071B9" w:rsidP="006071B9">
      <w:pPr>
        <w:pStyle w:val="af"/>
        <w:ind w:left="6835" w:right="302"/>
        <w:jc w:val="right"/>
        <w:rPr>
          <w:sz w:val="24"/>
          <w:szCs w:val="24"/>
        </w:rPr>
      </w:pPr>
    </w:p>
    <w:p w:rsidR="006071B9" w:rsidRPr="00ED32A8" w:rsidRDefault="006071B9" w:rsidP="006071B9">
      <w:pPr>
        <w:pStyle w:val="af"/>
        <w:ind w:left="0"/>
        <w:jc w:val="left"/>
        <w:rPr>
          <w:sz w:val="24"/>
          <w:szCs w:val="24"/>
        </w:rPr>
      </w:pPr>
    </w:p>
    <w:p w:rsidR="006071B9" w:rsidRPr="00CB57F8" w:rsidRDefault="006071B9" w:rsidP="00CB57F8">
      <w:pPr>
        <w:pStyle w:val="1"/>
        <w:ind w:right="1327" w:firstLine="0"/>
        <w:jc w:val="center"/>
        <w:rPr>
          <w:sz w:val="24"/>
          <w:szCs w:val="24"/>
        </w:rPr>
      </w:pPr>
      <w:r w:rsidRPr="00ED32A8">
        <w:rPr>
          <w:sz w:val="24"/>
          <w:szCs w:val="24"/>
        </w:rPr>
        <w:t xml:space="preserve">Подпрограмма </w:t>
      </w:r>
      <w:r>
        <w:rPr>
          <w:sz w:val="24"/>
          <w:szCs w:val="24"/>
        </w:rPr>
        <w:t>2</w:t>
      </w:r>
      <w:r w:rsidR="00CB57F8">
        <w:rPr>
          <w:sz w:val="24"/>
          <w:szCs w:val="24"/>
        </w:rPr>
        <w:t xml:space="preserve"> </w:t>
      </w:r>
      <w:r w:rsidRPr="006071B9">
        <w:rPr>
          <w:sz w:val="24"/>
          <w:szCs w:val="24"/>
        </w:rPr>
        <w:t>«Формирование современной городской среды»  (реализация проектов в рамках территориального общественного самоуправления,</w:t>
      </w:r>
      <w:r>
        <w:rPr>
          <w:sz w:val="24"/>
          <w:szCs w:val="24"/>
        </w:rPr>
        <w:t xml:space="preserve"> практик инициативного </w:t>
      </w:r>
      <w:proofErr w:type="spellStart"/>
      <w:r>
        <w:rPr>
          <w:sz w:val="24"/>
          <w:szCs w:val="24"/>
        </w:rPr>
        <w:t>бюджетирования</w:t>
      </w:r>
      <w:proofErr w:type="spellEnd"/>
      <w:r w:rsidRPr="006071B9">
        <w:rPr>
          <w:sz w:val="24"/>
          <w:szCs w:val="24"/>
        </w:rPr>
        <w:t>, программы поддержки местных инициатив</w:t>
      </w:r>
      <w:r>
        <w:rPr>
          <w:sz w:val="24"/>
          <w:szCs w:val="24"/>
        </w:rPr>
        <w:t>, комплексного развития сельских территорий</w:t>
      </w:r>
      <w:r w:rsidR="00CB57F8">
        <w:rPr>
          <w:sz w:val="24"/>
          <w:szCs w:val="24"/>
        </w:rPr>
        <w:t xml:space="preserve">, благоустройства общественных территорий, уборки </w:t>
      </w:r>
      <w:r w:rsidR="00626DE0">
        <w:rPr>
          <w:sz w:val="24"/>
          <w:szCs w:val="24"/>
        </w:rPr>
        <w:t xml:space="preserve">общественных </w:t>
      </w:r>
      <w:r w:rsidR="00CB57F8">
        <w:rPr>
          <w:sz w:val="24"/>
          <w:szCs w:val="24"/>
        </w:rPr>
        <w:t>территорий в весенний период</w:t>
      </w:r>
      <w:r w:rsidRPr="006071B9">
        <w:rPr>
          <w:sz w:val="24"/>
          <w:szCs w:val="24"/>
        </w:rPr>
        <w:t>)</w:t>
      </w:r>
      <w:r>
        <w:rPr>
          <w:sz w:val="24"/>
          <w:szCs w:val="24"/>
        </w:rPr>
        <w:t>»</w:t>
      </w:r>
    </w:p>
    <w:p w:rsidR="006071B9" w:rsidRPr="004F3F70" w:rsidRDefault="006071B9" w:rsidP="006071B9">
      <w:pPr>
        <w:pStyle w:val="af"/>
        <w:ind w:left="0"/>
        <w:jc w:val="center"/>
        <w:rPr>
          <w:b/>
          <w:sz w:val="24"/>
          <w:szCs w:val="24"/>
        </w:rPr>
      </w:pPr>
    </w:p>
    <w:p w:rsidR="006071B9" w:rsidRPr="00C557C2" w:rsidRDefault="006071B9" w:rsidP="00CB57F8">
      <w:pPr>
        <w:spacing w:after="0" w:line="240" w:lineRule="auto"/>
        <w:jc w:val="center"/>
        <w:rPr>
          <w:rFonts w:ascii="Times New Roman" w:hAnsi="Times New Roman"/>
          <w:b/>
          <w:sz w:val="24"/>
          <w:szCs w:val="24"/>
          <w:lang w:eastAsia="ru-RU"/>
        </w:rPr>
      </w:pPr>
      <w:r w:rsidRPr="00C557C2">
        <w:rPr>
          <w:rFonts w:ascii="Times New Roman" w:hAnsi="Times New Roman"/>
          <w:b/>
          <w:sz w:val="24"/>
          <w:szCs w:val="24"/>
          <w:lang w:eastAsia="ru-RU"/>
        </w:rPr>
        <w:t>Паспорт</w:t>
      </w:r>
      <w:r>
        <w:rPr>
          <w:rFonts w:ascii="Times New Roman" w:hAnsi="Times New Roman"/>
          <w:b/>
          <w:sz w:val="24"/>
          <w:szCs w:val="24"/>
          <w:lang w:eastAsia="ru-RU"/>
        </w:rPr>
        <w:t xml:space="preserve"> Подпрограммы</w:t>
      </w:r>
      <w:r>
        <w:rPr>
          <w:rFonts w:ascii="Times New Roman" w:hAnsi="Times New Roman"/>
          <w:b/>
          <w:sz w:val="24"/>
          <w:szCs w:val="24"/>
        </w:rPr>
        <w:t xml:space="preserve"> </w:t>
      </w:r>
      <w:r w:rsidRPr="00C557C2">
        <w:rPr>
          <w:rFonts w:ascii="Times New Roman" w:hAnsi="Times New Roman"/>
          <w:b/>
          <w:sz w:val="24"/>
          <w:szCs w:val="24"/>
          <w:lang w:eastAsia="ru-RU"/>
        </w:rPr>
        <w:t>муниципальной программы</w:t>
      </w:r>
      <w:proofErr w:type="gramStart"/>
      <w:r w:rsidRPr="00C557C2">
        <w:rPr>
          <w:rFonts w:ascii="Times New Roman" w:hAnsi="Times New Roman"/>
          <w:b/>
          <w:sz w:val="24"/>
          <w:szCs w:val="24"/>
          <w:lang w:eastAsia="ru-RU"/>
        </w:rPr>
        <w:t>«</w:t>
      </w:r>
      <w:r w:rsidRPr="00B6678D">
        <w:rPr>
          <w:rFonts w:ascii="Times New Roman" w:hAnsi="Times New Roman"/>
          <w:b/>
          <w:sz w:val="24"/>
          <w:szCs w:val="24"/>
          <w:lang w:eastAsia="ru-RU" w:bidi="ru-RU"/>
        </w:rPr>
        <w:t>Б</w:t>
      </w:r>
      <w:proofErr w:type="gramEnd"/>
      <w:r w:rsidRPr="00B6678D">
        <w:rPr>
          <w:rFonts w:ascii="Times New Roman" w:hAnsi="Times New Roman"/>
          <w:b/>
          <w:sz w:val="24"/>
          <w:szCs w:val="24"/>
          <w:lang w:eastAsia="ru-RU" w:bidi="ru-RU"/>
        </w:rPr>
        <w:t>лагоустройство территори</w:t>
      </w:r>
      <w:r w:rsidR="00A77124">
        <w:rPr>
          <w:rFonts w:ascii="Times New Roman" w:hAnsi="Times New Roman"/>
          <w:b/>
          <w:sz w:val="24"/>
          <w:szCs w:val="24"/>
          <w:lang w:eastAsia="ru-RU" w:bidi="ru-RU"/>
        </w:rPr>
        <w:t>й</w:t>
      </w:r>
      <w:r w:rsidRPr="00B6678D">
        <w:rPr>
          <w:rFonts w:ascii="Times New Roman" w:hAnsi="Times New Roman"/>
          <w:b/>
          <w:sz w:val="24"/>
          <w:szCs w:val="24"/>
          <w:lang w:eastAsia="ru-RU" w:bidi="ru-RU"/>
        </w:rPr>
        <w:t xml:space="preserve"> Пудожского городского поселения</w:t>
      </w:r>
      <w:r w:rsidRPr="00C557C2">
        <w:rPr>
          <w:rFonts w:ascii="Times New Roman" w:hAnsi="Times New Roman"/>
          <w:b/>
          <w:sz w:val="24"/>
          <w:szCs w:val="24"/>
          <w:lang w:eastAsia="ru-RU"/>
        </w:rPr>
        <w:t>»</w:t>
      </w:r>
    </w:p>
    <w:p w:rsidR="006071B9" w:rsidRPr="00046828" w:rsidRDefault="006071B9" w:rsidP="006071B9">
      <w:pPr>
        <w:pStyle w:val="af"/>
        <w:ind w:left="0"/>
        <w:jc w:val="left"/>
        <w:rPr>
          <w:b/>
          <w:sz w:val="24"/>
          <w:szCs w:val="24"/>
        </w:rPr>
      </w:pPr>
    </w:p>
    <w:tbl>
      <w:tblPr>
        <w:tblW w:w="14003"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8"/>
        <w:gridCol w:w="2124"/>
        <w:gridCol w:w="1416"/>
        <w:gridCol w:w="1389"/>
        <w:gridCol w:w="1417"/>
        <w:gridCol w:w="1260"/>
        <w:gridCol w:w="1150"/>
        <w:gridCol w:w="1134"/>
        <w:gridCol w:w="992"/>
        <w:gridCol w:w="1134"/>
        <w:gridCol w:w="1559"/>
      </w:tblGrid>
      <w:tr w:rsidR="00410CB5" w:rsidRPr="00046828" w:rsidTr="00410CB5">
        <w:trPr>
          <w:trHeight w:val="618"/>
        </w:trPr>
        <w:tc>
          <w:tcPr>
            <w:tcW w:w="428" w:type="dxa"/>
          </w:tcPr>
          <w:p w:rsidR="00410CB5" w:rsidRPr="00046828" w:rsidRDefault="00410CB5" w:rsidP="00D31CB6">
            <w:pPr>
              <w:pStyle w:val="TableParagraph"/>
              <w:ind w:left="59"/>
              <w:rPr>
                <w:sz w:val="24"/>
                <w:szCs w:val="24"/>
              </w:rPr>
            </w:pPr>
            <w:r w:rsidRPr="00046828">
              <w:rPr>
                <w:sz w:val="24"/>
                <w:szCs w:val="24"/>
              </w:rPr>
              <w:t>1</w:t>
            </w:r>
          </w:p>
        </w:tc>
        <w:tc>
          <w:tcPr>
            <w:tcW w:w="2124" w:type="dxa"/>
          </w:tcPr>
          <w:p w:rsidR="00410CB5" w:rsidRPr="00046828" w:rsidRDefault="00410CB5" w:rsidP="00D31CB6">
            <w:pPr>
              <w:pStyle w:val="TableParagraph"/>
              <w:ind w:left="59" w:right="198"/>
              <w:rPr>
                <w:sz w:val="24"/>
                <w:szCs w:val="24"/>
              </w:rPr>
            </w:pPr>
            <w:r w:rsidRPr="00046828">
              <w:rPr>
                <w:sz w:val="24"/>
                <w:szCs w:val="24"/>
              </w:rPr>
              <w:t>Наименование Подпрограммы</w:t>
            </w:r>
          </w:p>
        </w:tc>
        <w:tc>
          <w:tcPr>
            <w:tcW w:w="11451" w:type="dxa"/>
            <w:gridSpan w:val="9"/>
          </w:tcPr>
          <w:p w:rsidR="00410CB5" w:rsidRPr="00046828" w:rsidRDefault="00410CB5" w:rsidP="006071B9">
            <w:pPr>
              <w:pStyle w:val="af"/>
              <w:ind w:left="0"/>
              <w:jc w:val="center"/>
              <w:rPr>
                <w:color w:val="000000"/>
                <w:sz w:val="24"/>
                <w:szCs w:val="24"/>
              </w:rPr>
            </w:pPr>
            <w:r w:rsidRPr="00046828">
              <w:rPr>
                <w:sz w:val="24"/>
                <w:szCs w:val="24"/>
              </w:rPr>
              <w:t xml:space="preserve">«Формирование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046828">
              <w:rPr>
                <w:sz w:val="24"/>
                <w:szCs w:val="24"/>
              </w:rPr>
              <w:t>бюджетирования</w:t>
            </w:r>
            <w:proofErr w:type="spellEnd"/>
            <w:r w:rsidRPr="00046828">
              <w:rPr>
                <w:sz w:val="24"/>
                <w:szCs w:val="24"/>
              </w:rPr>
              <w:t>, программы поддержки местных инициатив, комплексного развития сельских территории</w:t>
            </w:r>
            <w:r w:rsidRPr="00046828">
              <w:rPr>
                <w:color w:val="000000"/>
                <w:sz w:val="24"/>
                <w:szCs w:val="24"/>
              </w:rPr>
              <w:t>»</w:t>
            </w:r>
            <w:r>
              <w:rPr>
                <w:color w:val="000000"/>
                <w:sz w:val="24"/>
                <w:szCs w:val="24"/>
              </w:rPr>
              <w:t>, благоустройства общественных территорий</w:t>
            </w:r>
            <w:r w:rsidR="00DB3E8D">
              <w:rPr>
                <w:color w:val="000000"/>
                <w:sz w:val="24"/>
                <w:szCs w:val="24"/>
              </w:rPr>
              <w:t>, уборки общественных территорий в весенний период</w:t>
            </w:r>
            <w:r w:rsidRPr="00046828">
              <w:rPr>
                <w:color w:val="000000"/>
                <w:sz w:val="24"/>
                <w:szCs w:val="24"/>
              </w:rPr>
              <w:t>)</w:t>
            </w:r>
            <w:r w:rsidRPr="00046828">
              <w:rPr>
                <w:sz w:val="24"/>
                <w:szCs w:val="24"/>
              </w:rPr>
              <w:t xml:space="preserve"> (далее – Подпрограмма)</w:t>
            </w:r>
          </w:p>
        </w:tc>
      </w:tr>
      <w:tr w:rsidR="00410CB5" w:rsidRPr="00046828" w:rsidTr="00CB57F8">
        <w:trPr>
          <w:trHeight w:val="530"/>
        </w:trPr>
        <w:tc>
          <w:tcPr>
            <w:tcW w:w="428" w:type="dxa"/>
          </w:tcPr>
          <w:p w:rsidR="00410CB5" w:rsidRPr="00046828" w:rsidRDefault="00410CB5" w:rsidP="00D31CB6">
            <w:pPr>
              <w:pStyle w:val="TableParagraph"/>
              <w:ind w:left="59"/>
              <w:rPr>
                <w:sz w:val="24"/>
                <w:szCs w:val="24"/>
              </w:rPr>
            </w:pPr>
            <w:r w:rsidRPr="00046828">
              <w:rPr>
                <w:sz w:val="24"/>
                <w:szCs w:val="24"/>
              </w:rPr>
              <w:t>2</w:t>
            </w:r>
          </w:p>
        </w:tc>
        <w:tc>
          <w:tcPr>
            <w:tcW w:w="2124" w:type="dxa"/>
          </w:tcPr>
          <w:p w:rsidR="00410CB5" w:rsidRPr="00046828" w:rsidRDefault="00410CB5" w:rsidP="00D31CB6">
            <w:pPr>
              <w:pStyle w:val="TableParagraph"/>
              <w:ind w:left="59" w:right="198"/>
              <w:rPr>
                <w:sz w:val="24"/>
                <w:szCs w:val="24"/>
              </w:rPr>
            </w:pPr>
            <w:r w:rsidRPr="00046828">
              <w:rPr>
                <w:sz w:val="24"/>
                <w:szCs w:val="24"/>
              </w:rPr>
              <w:t>Цель Подпрограммы</w:t>
            </w:r>
          </w:p>
        </w:tc>
        <w:tc>
          <w:tcPr>
            <w:tcW w:w="11451" w:type="dxa"/>
            <w:gridSpan w:val="9"/>
          </w:tcPr>
          <w:p w:rsidR="00410CB5" w:rsidRPr="00046828" w:rsidRDefault="00410CB5" w:rsidP="00D31CB6">
            <w:pPr>
              <w:pStyle w:val="TableParagraph"/>
              <w:ind w:left="61" w:right="52"/>
              <w:jc w:val="both"/>
              <w:rPr>
                <w:sz w:val="24"/>
                <w:szCs w:val="24"/>
              </w:rPr>
            </w:pPr>
            <w:r w:rsidRPr="00046828">
              <w:rPr>
                <w:sz w:val="24"/>
                <w:szCs w:val="24"/>
              </w:rPr>
              <w:t>Повышение качества и комфорта городской среды на территории муниципального образования</w:t>
            </w:r>
          </w:p>
        </w:tc>
      </w:tr>
      <w:tr w:rsidR="00410CB5" w:rsidRPr="00046828" w:rsidTr="00410CB5">
        <w:trPr>
          <w:trHeight w:val="713"/>
        </w:trPr>
        <w:tc>
          <w:tcPr>
            <w:tcW w:w="428" w:type="dxa"/>
          </w:tcPr>
          <w:p w:rsidR="00410CB5" w:rsidRPr="00046828" w:rsidRDefault="00410CB5" w:rsidP="00D31CB6">
            <w:pPr>
              <w:pStyle w:val="TableParagraph"/>
              <w:ind w:left="59"/>
              <w:rPr>
                <w:sz w:val="24"/>
                <w:szCs w:val="24"/>
              </w:rPr>
            </w:pPr>
            <w:r w:rsidRPr="00046828">
              <w:rPr>
                <w:sz w:val="24"/>
                <w:szCs w:val="24"/>
              </w:rPr>
              <w:t>3</w:t>
            </w:r>
          </w:p>
        </w:tc>
        <w:tc>
          <w:tcPr>
            <w:tcW w:w="2124" w:type="dxa"/>
          </w:tcPr>
          <w:p w:rsidR="00410CB5" w:rsidRPr="00046828" w:rsidRDefault="00410CB5" w:rsidP="00D31CB6">
            <w:pPr>
              <w:pStyle w:val="TableParagraph"/>
              <w:ind w:left="59" w:right="198"/>
              <w:rPr>
                <w:sz w:val="24"/>
                <w:szCs w:val="24"/>
              </w:rPr>
            </w:pPr>
            <w:r w:rsidRPr="00046828">
              <w:rPr>
                <w:sz w:val="24"/>
                <w:szCs w:val="24"/>
              </w:rPr>
              <w:t>Задачи Подпрограммы</w:t>
            </w:r>
          </w:p>
        </w:tc>
        <w:tc>
          <w:tcPr>
            <w:tcW w:w="11451" w:type="dxa"/>
            <w:gridSpan w:val="9"/>
          </w:tcPr>
          <w:p w:rsidR="00410CB5" w:rsidRPr="00046828" w:rsidRDefault="00410CB5" w:rsidP="006071B9">
            <w:pPr>
              <w:spacing w:after="0" w:line="240" w:lineRule="auto"/>
              <w:jc w:val="both"/>
              <w:rPr>
                <w:rFonts w:ascii="Times New Roman" w:hAnsi="Times New Roman"/>
                <w:sz w:val="24"/>
                <w:szCs w:val="24"/>
                <w:lang w:eastAsia="ru-RU"/>
              </w:rPr>
            </w:pPr>
            <w:r w:rsidRPr="00046828">
              <w:rPr>
                <w:rFonts w:ascii="Times New Roman" w:hAnsi="Times New Roman"/>
                <w:sz w:val="24"/>
                <w:szCs w:val="24"/>
                <w:lang w:eastAsia="ru-RU"/>
              </w:rPr>
              <w:t>Обеспечение формирования единого облика муниципального образования;</w:t>
            </w:r>
          </w:p>
          <w:p w:rsidR="00410CB5" w:rsidRPr="00046828" w:rsidRDefault="00410CB5" w:rsidP="006071B9">
            <w:pPr>
              <w:spacing w:after="0" w:line="240" w:lineRule="auto"/>
              <w:jc w:val="both"/>
              <w:rPr>
                <w:rFonts w:ascii="Times New Roman" w:hAnsi="Times New Roman"/>
                <w:sz w:val="24"/>
                <w:szCs w:val="24"/>
                <w:lang w:eastAsia="ru-RU"/>
              </w:rPr>
            </w:pPr>
            <w:r w:rsidRPr="00046828">
              <w:rPr>
                <w:rFonts w:ascii="Times New Roman" w:hAnsi="Times New Roman"/>
                <w:sz w:val="24"/>
                <w:szCs w:val="24"/>
                <w:lang w:eastAsia="ru-RU"/>
              </w:rPr>
              <w:t>Обеспечение создания, содержания и развития объектов благоустройства на территории муниципального образования, включая объекты;</w:t>
            </w:r>
          </w:p>
          <w:p w:rsidR="00410CB5" w:rsidRPr="00046828" w:rsidRDefault="00410CB5" w:rsidP="006071B9">
            <w:pPr>
              <w:pStyle w:val="TableParagraph"/>
              <w:tabs>
                <w:tab w:val="left" w:pos="357"/>
              </w:tabs>
              <w:ind w:left="61" w:right="54"/>
              <w:jc w:val="both"/>
              <w:rPr>
                <w:sz w:val="24"/>
                <w:szCs w:val="24"/>
              </w:rPr>
            </w:pPr>
            <w:r w:rsidRPr="00046828">
              <w:rPr>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tc>
      </w:tr>
      <w:tr w:rsidR="00410CB5" w:rsidRPr="00046828" w:rsidTr="00410CB5">
        <w:trPr>
          <w:trHeight w:val="951"/>
        </w:trPr>
        <w:tc>
          <w:tcPr>
            <w:tcW w:w="428" w:type="dxa"/>
          </w:tcPr>
          <w:p w:rsidR="00410CB5" w:rsidRPr="00046828" w:rsidRDefault="00410CB5" w:rsidP="00D31CB6">
            <w:pPr>
              <w:pStyle w:val="TableParagraph"/>
              <w:ind w:left="59"/>
              <w:rPr>
                <w:sz w:val="24"/>
                <w:szCs w:val="24"/>
              </w:rPr>
            </w:pPr>
            <w:r w:rsidRPr="00046828">
              <w:rPr>
                <w:sz w:val="24"/>
                <w:szCs w:val="24"/>
              </w:rPr>
              <w:t>4</w:t>
            </w:r>
          </w:p>
        </w:tc>
        <w:tc>
          <w:tcPr>
            <w:tcW w:w="2124" w:type="dxa"/>
          </w:tcPr>
          <w:p w:rsidR="00410CB5" w:rsidRPr="00046828" w:rsidRDefault="00410CB5" w:rsidP="00D31CB6">
            <w:pPr>
              <w:pStyle w:val="TableParagraph"/>
              <w:ind w:left="59" w:right="198"/>
              <w:rPr>
                <w:sz w:val="24"/>
                <w:szCs w:val="24"/>
              </w:rPr>
            </w:pPr>
            <w:r w:rsidRPr="00046828">
              <w:rPr>
                <w:sz w:val="24"/>
                <w:szCs w:val="24"/>
              </w:rPr>
              <w:t>Сроки и этапы реализации Подпрограммы</w:t>
            </w:r>
          </w:p>
        </w:tc>
        <w:tc>
          <w:tcPr>
            <w:tcW w:w="11451" w:type="dxa"/>
            <w:gridSpan w:val="9"/>
          </w:tcPr>
          <w:p w:rsidR="00410CB5" w:rsidRPr="00046828" w:rsidRDefault="00410CB5" w:rsidP="00D31CB6">
            <w:pPr>
              <w:pStyle w:val="TableParagraph"/>
              <w:ind w:left="61" w:right="48"/>
              <w:jc w:val="both"/>
              <w:rPr>
                <w:sz w:val="24"/>
                <w:szCs w:val="24"/>
              </w:rPr>
            </w:pPr>
            <w:r>
              <w:rPr>
                <w:sz w:val="24"/>
                <w:szCs w:val="24"/>
              </w:rPr>
              <w:t>2020-2026</w:t>
            </w:r>
            <w:r w:rsidRPr="00046828">
              <w:rPr>
                <w:sz w:val="24"/>
                <w:szCs w:val="24"/>
              </w:rPr>
              <w:t xml:space="preserve">г.г. </w:t>
            </w:r>
          </w:p>
        </w:tc>
      </w:tr>
      <w:tr w:rsidR="00410CB5" w:rsidRPr="00046828" w:rsidTr="00CB57F8">
        <w:trPr>
          <w:trHeight w:val="742"/>
        </w:trPr>
        <w:tc>
          <w:tcPr>
            <w:tcW w:w="428" w:type="dxa"/>
          </w:tcPr>
          <w:p w:rsidR="00410CB5" w:rsidRPr="00046828" w:rsidRDefault="00410CB5" w:rsidP="00D31CB6">
            <w:pPr>
              <w:pStyle w:val="TableParagraph"/>
              <w:ind w:left="59"/>
              <w:rPr>
                <w:sz w:val="24"/>
                <w:szCs w:val="24"/>
              </w:rPr>
            </w:pPr>
            <w:r w:rsidRPr="00046828">
              <w:rPr>
                <w:sz w:val="24"/>
                <w:szCs w:val="24"/>
              </w:rPr>
              <w:t>5</w:t>
            </w:r>
          </w:p>
        </w:tc>
        <w:tc>
          <w:tcPr>
            <w:tcW w:w="2124" w:type="dxa"/>
          </w:tcPr>
          <w:p w:rsidR="00410CB5" w:rsidRPr="00046828" w:rsidRDefault="00410CB5" w:rsidP="00D31CB6">
            <w:pPr>
              <w:pStyle w:val="TableParagraph"/>
              <w:ind w:left="59" w:right="198"/>
              <w:rPr>
                <w:sz w:val="24"/>
                <w:szCs w:val="24"/>
              </w:rPr>
            </w:pPr>
            <w:r w:rsidRPr="00046828">
              <w:rPr>
                <w:sz w:val="24"/>
                <w:szCs w:val="24"/>
              </w:rPr>
              <w:t>Конечные результаты Подпрограммы</w:t>
            </w:r>
          </w:p>
        </w:tc>
        <w:tc>
          <w:tcPr>
            <w:tcW w:w="11451" w:type="dxa"/>
            <w:gridSpan w:val="9"/>
          </w:tcPr>
          <w:p w:rsidR="00410CB5" w:rsidRPr="00046828" w:rsidRDefault="00410CB5" w:rsidP="006071B9">
            <w:pPr>
              <w:shd w:val="clear" w:color="auto" w:fill="FFFFFF"/>
              <w:tabs>
                <w:tab w:val="left" w:pos="422"/>
              </w:tabs>
              <w:spacing w:after="0" w:line="240" w:lineRule="auto"/>
              <w:rPr>
                <w:sz w:val="24"/>
                <w:szCs w:val="24"/>
              </w:rPr>
            </w:pPr>
          </w:p>
          <w:p w:rsidR="00410CB5" w:rsidRPr="00046828" w:rsidRDefault="00410CB5" w:rsidP="006071B9">
            <w:pPr>
              <w:pStyle w:val="TableParagraph"/>
              <w:tabs>
                <w:tab w:val="left" w:pos="675"/>
              </w:tabs>
              <w:ind w:left="61" w:right="55"/>
              <w:jc w:val="both"/>
              <w:rPr>
                <w:sz w:val="24"/>
                <w:szCs w:val="24"/>
              </w:rPr>
            </w:pPr>
            <w:r>
              <w:rPr>
                <w:sz w:val="24"/>
                <w:szCs w:val="24"/>
              </w:rPr>
              <w:t>Создание благоприятных условий для проживания населения</w:t>
            </w:r>
          </w:p>
        </w:tc>
      </w:tr>
      <w:tr w:rsidR="00410CB5" w:rsidRPr="00046828" w:rsidTr="00CB57F8">
        <w:trPr>
          <w:trHeight w:val="470"/>
        </w:trPr>
        <w:tc>
          <w:tcPr>
            <w:tcW w:w="428" w:type="dxa"/>
          </w:tcPr>
          <w:p w:rsidR="00410CB5" w:rsidRPr="00046828" w:rsidRDefault="00410CB5" w:rsidP="00D31CB6">
            <w:pPr>
              <w:pStyle w:val="TableParagraph"/>
              <w:ind w:left="59"/>
              <w:rPr>
                <w:sz w:val="24"/>
                <w:szCs w:val="24"/>
              </w:rPr>
            </w:pPr>
            <w:r w:rsidRPr="00046828">
              <w:rPr>
                <w:sz w:val="24"/>
                <w:szCs w:val="24"/>
              </w:rPr>
              <w:t>6</w:t>
            </w:r>
          </w:p>
        </w:tc>
        <w:tc>
          <w:tcPr>
            <w:tcW w:w="2124" w:type="dxa"/>
          </w:tcPr>
          <w:p w:rsidR="00410CB5" w:rsidRPr="00046828" w:rsidRDefault="00410CB5" w:rsidP="00D31CB6">
            <w:pPr>
              <w:pStyle w:val="TableParagraph"/>
              <w:ind w:left="59" w:right="190"/>
              <w:rPr>
                <w:sz w:val="24"/>
                <w:szCs w:val="24"/>
              </w:rPr>
            </w:pPr>
            <w:r w:rsidRPr="00046828">
              <w:rPr>
                <w:sz w:val="24"/>
                <w:szCs w:val="24"/>
              </w:rPr>
              <w:t>Ответственный исполнитель</w:t>
            </w:r>
          </w:p>
        </w:tc>
        <w:tc>
          <w:tcPr>
            <w:tcW w:w="11451" w:type="dxa"/>
            <w:gridSpan w:val="9"/>
          </w:tcPr>
          <w:p w:rsidR="00410CB5" w:rsidRPr="00046828" w:rsidRDefault="00410CB5" w:rsidP="00D31CB6">
            <w:pPr>
              <w:pStyle w:val="TableParagraph"/>
              <w:tabs>
                <w:tab w:val="left" w:pos="1133"/>
                <w:tab w:val="left" w:pos="2856"/>
                <w:tab w:val="left" w:pos="4334"/>
                <w:tab w:val="left" w:pos="5735"/>
              </w:tabs>
              <w:ind w:left="61" w:right="57"/>
              <w:rPr>
                <w:sz w:val="24"/>
                <w:szCs w:val="24"/>
              </w:rPr>
            </w:pPr>
            <w:r w:rsidRPr="00046828">
              <w:rPr>
                <w:spacing w:val="-1"/>
                <w:sz w:val="24"/>
                <w:szCs w:val="24"/>
              </w:rPr>
              <w:t xml:space="preserve">Администрация </w:t>
            </w:r>
            <w:r w:rsidRPr="00046828">
              <w:rPr>
                <w:sz w:val="24"/>
                <w:szCs w:val="24"/>
              </w:rPr>
              <w:t>Пудожского муниципального района</w:t>
            </w:r>
          </w:p>
        </w:tc>
      </w:tr>
      <w:tr w:rsidR="00410CB5" w:rsidRPr="00046828" w:rsidTr="00410CB5">
        <w:trPr>
          <w:trHeight w:val="479"/>
        </w:trPr>
        <w:tc>
          <w:tcPr>
            <w:tcW w:w="428" w:type="dxa"/>
            <w:vMerge w:val="restart"/>
          </w:tcPr>
          <w:p w:rsidR="00410CB5" w:rsidRPr="00046828" w:rsidRDefault="00410CB5" w:rsidP="00D31CB6">
            <w:pPr>
              <w:pStyle w:val="TableParagraph"/>
              <w:ind w:left="59"/>
              <w:rPr>
                <w:sz w:val="24"/>
                <w:szCs w:val="24"/>
              </w:rPr>
            </w:pPr>
            <w:r w:rsidRPr="00046828">
              <w:rPr>
                <w:sz w:val="24"/>
                <w:szCs w:val="24"/>
              </w:rPr>
              <w:t>8</w:t>
            </w:r>
          </w:p>
        </w:tc>
        <w:tc>
          <w:tcPr>
            <w:tcW w:w="2124" w:type="dxa"/>
            <w:vMerge w:val="restart"/>
          </w:tcPr>
          <w:p w:rsidR="00410CB5" w:rsidRPr="00046828" w:rsidRDefault="00410CB5" w:rsidP="00D31CB6">
            <w:pPr>
              <w:pStyle w:val="TableParagraph"/>
              <w:ind w:left="59" w:right="198"/>
              <w:rPr>
                <w:sz w:val="24"/>
                <w:szCs w:val="24"/>
              </w:rPr>
            </w:pPr>
            <w:r w:rsidRPr="00046828">
              <w:rPr>
                <w:sz w:val="24"/>
                <w:szCs w:val="24"/>
              </w:rPr>
              <w:t xml:space="preserve">Финансовое обеспечение Подпрограммы </w:t>
            </w:r>
            <w:r w:rsidRPr="00046828">
              <w:rPr>
                <w:sz w:val="24"/>
                <w:szCs w:val="24"/>
              </w:rPr>
              <w:lastRenderedPageBreak/>
              <w:t>по всем источникам с разбивкой по годам реализации Подпрограммы</w:t>
            </w:r>
          </w:p>
        </w:tc>
        <w:tc>
          <w:tcPr>
            <w:tcW w:w="1416" w:type="dxa"/>
            <w:vMerge w:val="restart"/>
          </w:tcPr>
          <w:p w:rsidR="00410CB5" w:rsidRPr="00107457" w:rsidRDefault="00410CB5" w:rsidP="00D31CB6">
            <w:pPr>
              <w:pStyle w:val="TableParagraph"/>
              <w:ind w:left="61" w:right="63"/>
              <w:rPr>
                <w:sz w:val="24"/>
                <w:szCs w:val="24"/>
              </w:rPr>
            </w:pPr>
            <w:r w:rsidRPr="00107457">
              <w:rPr>
                <w:sz w:val="24"/>
                <w:szCs w:val="24"/>
              </w:rPr>
              <w:lastRenderedPageBreak/>
              <w:t>Источник финансирования</w:t>
            </w:r>
          </w:p>
        </w:tc>
        <w:tc>
          <w:tcPr>
            <w:tcW w:w="10035" w:type="dxa"/>
            <w:gridSpan w:val="8"/>
          </w:tcPr>
          <w:p w:rsidR="00410CB5" w:rsidRPr="00107457" w:rsidRDefault="00410CB5" w:rsidP="00D31CB6">
            <w:pPr>
              <w:pStyle w:val="TableParagraph"/>
              <w:ind w:left="2213" w:right="2211"/>
              <w:jc w:val="center"/>
              <w:rPr>
                <w:sz w:val="24"/>
                <w:szCs w:val="24"/>
              </w:rPr>
            </w:pPr>
            <w:r w:rsidRPr="00107457">
              <w:rPr>
                <w:sz w:val="24"/>
                <w:szCs w:val="24"/>
              </w:rPr>
              <w:t>Расходы, тыс. руб.</w:t>
            </w:r>
          </w:p>
        </w:tc>
      </w:tr>
      <w:tr w:rsidR="00410CB5" w:rsidRPr="00046828" w:rsidTr="00410CB5">
        <w:trPr>
          <w:trHeight w:val="541"/>
        </w:trPr>
        <w:tc>
          <w:tcPr>
            <w:tcW w:w="428" w:type="dxa"/>
            <w:vMerge/>
            <w:tcBorders>
              <w:top w:val="nil"/>
            </w:tcBorders>
          </w:tcPr>
          <w:p w:rsidR="00410CB5" w:rsidRPr="00046828" w:rsidRDefault="00410CB5" w:rsidP="00D31CB6">
            <w:pPr>
              <w:rPr>
                <w:sz w:val="24"/>
                <w:szCs w:val="24"/>
              </w:rPr>
            </w:pPr>
          </w:p>
        </w:tc>
        <w:tc>
          <w:tcPr>
            <w:tcW w:w="2124" w:type="dxa"/>
            <w:vMerge/>
            <w:tcBorders>
              <w:top w:val="nil"/>
            </w:tcBorders>
          </w:tcPr>
          <w:p w:rsidR="00410CB5" w:rsidRPr="00046828" w:rsidRDefault="00410CB5" w:rsidP="00D31CB6">
            <w:pPr>
              <w:rPr>
                <w:sz w:val="24"/>
                <w:szCs w:val="24"/>
              </w:rPr>
            </w:pPr>
          </w:p>
        </w:tc>
        <w:tc>
          <w:tcPr>
            <w:tcW w:w="1416" w:type="dxa"/>
            <w:vMerge/>
            <w:tcBorders>
              <w:top w:val="nil"/>
            </w:tcBorders>
          </w:tcPr>
          <w:p w:rsidR="00410CB5" w:rsidRPr="00107457" w:rsidRDefault="00410CB5" w:rsidP="00D31CB6">
            <w:pPr>
              <w:rPr>
                <w:sz w:val="24"/>
                <w:szCs w:val="24"/>
              </w:rPr>
            </w:pPr>
          </w:p>
        </w:tc>
        <w:tc>
          <w:tcPr>
            <w:tcW w:w="1389" w:type="dxa"/>
          </w:tcPr>
          <w:p w:rsidR="00410CB5" w:rsidRPr="00107457" w:rsidRDefault="00410CB5" w:rsidP="00D31CB6">
            <w:pPr>
              <w:pStyle w:val="TableParagraph"/>
              <w:ind w:left="203" w:right="196"/>
              <w:jc w:val="center"/>
              <w:rPr>
                <w:sz w:val="24"/>
                <w:szCs w:val="24"/>
              </w:rPr>
            </w:pPr>
            <w:r w:rsidRPr="00107457">
              <w:rPr>
                <w:sz w:val="24"/>
                <w:szCs w:val="24"/>
              </w:rPr>
              <w:t>2020</w:t>
            </w:r>
          </w:p>
        </w:tc>
        <w:tc>
          <w:tcPr>
            <w:tcW w:w="1417" w:type="dxa"/>
          </w:tcPr>
          <w:p w:rsidR="00410CB5" w:rsidRPr="00107457" w:rsidRDefault="00410CB5" w:rsidP="00D31CB6">
            <w:pPr>
              <w:pStyle w:val="TableParagraph"/>
              <w:ind w:left="212" w:right="209"/>
              <w:jc w:val="center"/>
              <w:rPr>
                <w:sz w:val="24"/>
                <w:szCs w:val="24"/>
              </w:rPr>
            </w:pPr>
            <w:r w:rsidRPr="00107457">
              <w:rPr>
                <w:sz w:val="24"/>
                <w:szCs w:val="24"/>
              </w:rPr>
              <w:t>2021</w:t>
            </w:r>
          </w:p>
        </w:tc>
        <w:tc>
          <w:tcPr>
            <w:tcW w:w="1260" w:type="dxa"/>
          </w:tcPr>
          <w:p w:rsidR="00410CB5" w:rsidRPr="00107457" w:rsidRDefault="00410CB5" w:rsidP="00D31CB6">
            <w:pPr>
              <w:pStyle w:val="TableParagraph"/>
              <w:ind w:left="274" w:right="267"/>
              <w:jc w:val="center"/>
              <w:rPr>
                <w:sz w:val="24"/>
                <w:szCs w:val="24"/>
              </w:rPr>
            </w:pPr>
            <w:r w:rsidRPr="00107457">
              <w:rPr>
                <w:sz w:val="24"/>
                <w:szCs w:val="24"/>
              </w:rPr>
              <w:t>2022</w:t>
            </w:r>
          </w:p>
        </w:tc>
        <w:tc>
          <w:tcPr>
            <w:tcW w:w="1150" w:type="dxa"/>
            <w:tcBorders>
              <w:right w:val="single" w:sz="4" w:space="0" w:color="auto"/>
            </w:tcBorders>
          </w:tcPr>
          <w:p w:rsidR="00410CB5" w:rsidRPr="00107457" w:rsidRDefault="00410CB5" w:rsidP="00D31CB6">
            <w:pPr>
              <w:pStyle w:val="TableParagraph"/>
              <w:ind w:left="274" w:right="267"/>
              <w:jc w:val="center"/>
              <w:rPr>
                <w:sz w:val="24"/>
                <w:szCs w:val="24"/>
              </w:rPr>
            </w:pPr>
            <w:r w:rsidRPr="00107457">
              <w:rPr>
                <w:sz w:val="24"/>
                <w:szCs w:val="24"/>
              </w:rPr>
              <w:t>2023</w:t>
            </w:r>
          </w:p>
        </w:tc>
        <w:tc>
          <w:tcPr>
            <w:tcW w:w="1134" w:type="dxa"/>
            <w:tcBorders>
              <w:right w:val="single" w:sz="4" w:space="0" w:color="auto"/>
            </w:tcBorders>
          </w:tcPr>
          <w:p w:rsidR="00410CB5" w:rsidRPr="00107457" w:rsidRDefault="00410CB5" w:rsidP="00D31CB6">
            <w:pPr>
              <w:pStyle w:val="TableParagraph"/>
              <w:ind w:left="215" w:right="209"/>
              <w:jc w:val="center"/>
              <w:rPr>
                <w:sz w:val="24"/>
                <w:szCs w:val="24"/>
              </w:rPr>
            </w:pPr>
            <w:r w:rsidRPr="00107457">
              <w:rPr>
                <w:sz w:val="24"/>
                <w:szCs w:val="24"/>
              </w:rPr>
              <w:t>2024</w:t>
            </w:r>
          </w:p>
        </w:tc>
        <w:tc>
          <w:tcPr>
            <w:tcW w:w="992" w:type="dxa"/>
          </w:tcPr>
          <w:p w:rsidR="00410CB5" w:rsidRPr="00107457" w:rsidRDefault="00410CB5" w:rsidP="00D31CB6">
            <w:pPr>
              <w:pStyle w:val="TableParagraph"/>
              <w:ind w:left="215" w:right="209"/>
              <w:jc w:val="center"/>
              <w:rPr>
                <w:sz w:val="24"/>
                <w:szCs w:val="24"/>
              </w:rPr>
            </w:pPr>
            <w:r w:rsidRPr="00107457">
              <w:rPr>
                <w:sz w:val="24"/>
                <w:szCs w:val="24"/>
              </w:rPr>
              <w:t>2025</w:t>
            </w:r>
          </w:p>
        </w:tc>
        <w:tc>
          <w:tcPr>
            <w:tcW w:w="1134" w:type="dxa"/>
            <w:tcBorders>
              <w:right w:val="single" w:sz="4" w:space="0" w:color="auto"/>
            </w:tcBorders>
          </w:tcPr>
          <w:p w:rsidR="00410CB5" w:rsidRPr="00107457" w:rsidRDefault="00410CB5" w:rsidP="00D31CB6">
            <w:pPr>
              <w:pStyle w:val="TableParagraph"/>
              <w:ind w:left="215" w:right="209"/>
              <w:jc w:val="center"/>
              <w:rPr>
                <w:sz w:val="24"/>
                <w:szCs w:val="24"/>
              </w:rPr>
            </w:pPr>
            <w:r w:rsidRPr="00107457">
              <w:rPr>
                <w:sz w:val="24"/>
                <w:szCs w:val="24"/>
              </w:rPr>
              <w:t>2026</w:t>
            </w:r>
          </w:p>
        </w:tc>
        <w:tc>
          <w:tcPr>
            <w:tcW w:w="1559" w:type="dxa"/>
            <w:tcBorders>
              <w:left w:val="single" w:sz="4" w:space="0" w:color="auto"/>
            </w:tcBorders>
          </w:tcPr>
          <w:p w:rsidR="00410CB5" w:rsidRPr="00107457" w:rsidRDefault="00410CB5" w:rsidP="00D31CB6">
            <w:pPr>
              <w:pStyle w:val="TableParagraph"/>
              <w:ind w:left="215" w:right="209"/>
              <w:jc w:val="center"/>
              <w:rPr>
                <w:sz w:val="24"/>
                <w:szCs w:val="24"/>
              </w:rPr>
            </w:pPr>
            <w:r w:rsidRPr="00107457">
              <w:rPr>
                <w:sz w:val="24"/>
                <w:szCs w:val="24"/>
              </w:rPr>
              <w:t>Итого</w:t>
            </w:r>
          </w:p>
        </w:tc>
      </w:tr>
      <w:tr w:rsidR="005D46DF" w:rsidRPr="00046828" w:rsidTr="00410CB5">
        <w:trPr>
          <w:trHeight w:val="682"/>
        </w:trPr>
        <w:tc>
          <w:tcPr>
            <w:tcW w:w="428" w:type="dxa"/>
            <w:vMerge/>
            <w:tcBorders>
              <w:top w:val="nil"/>
            </w:tcBorders>
          </w:tcPr>
          <w:p w:rsidR="005D46DF" w:rsidRPr="00046828" w:rsidRDefault="005D46DF" w:rsidP="00D31CB6">
            <w:pPr>
              <w:rPr>
                <w:sz w:val="24"/>
                <w:szCs w:val="24"/>
              </w:rPr>
            </w:pPr>
          </w:p>
        </w:tc>
        <w:tc>
          <w:tcPr>
            <w:tcW w:w="2124" w:type="dxa"/>
            <w:vMerge/>
            <w:tcBorders>
              <w:top w:val="nil"/>
            </w:tcBorders>
          </w:tcPr>
          <w:p w:rsidR="005D46DF" w:rsidRPr="00046828" w:rsidRDefault="005D46DF" w:rsidP="00D31CB6">
            <w:pPr>
              <w:rPr>
                <w:sz w:val="24"/>
                <w:szCs w:val="24"/>
              </w:rPr>
            </w:pPr>
          </w:p>
        </w:tc>
        <w:tc>
          <w:tcPr>
            <w:tcW w:w="1416" w:type="dxa"/>
          </w:tcPr>
          <w:p w:rsidR="005D46DF" w:rsidRPr="00107457" w:rsidRDefault="005D46DF" w:rsidP="00D31CB6">
            <w:pPr>
              <w:pStyle w:val="TableParagraph"/>
              <w:ind w:left="61" w:right="527"/>
              <w:rPr>
                <w:sz w:val="24"/>
                <w:szCs w:val="24"/>
              </w:rPr>
            </w:pPr>
            <w:r w:rsidRPr="00107457">
              <w:rPr>
                <w:sz w:val="24"/>
                <w:szCs w:val="24"/>
              </w:rPr>
              <w:t>Всего: в том числе:</w:t>
            </w:r>
          </w:p>
        </w:tc>
        <w:tc>
          <w:tcPr>
            <w:tcW w:w="1389"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2446,23</w:t>
            </w:r>
          </w:p>
        </w:tc>
        <w:tc>
          <w:tcPr>
            <w:tcW w:w="1417"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26715,22</w:t>
            </w:r>
          </w:p>
        </w:tc>
        <w:tc>
          <w:tcPr>
            <w:tcW w:w="1260"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8173,47</w:t>
            </w:r>
          </w:p>
        </w:tc>
        <w:tc>
          <w:tcPr>
            <w:tcW w:w="1150" w:type="dxa"/>
            <w:tcBorders>
              <w:righ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8807,51</w:t>
            </w:r>
          </w:p>
        </w:tc>
        <w:tc>
          <w:tcPr>
            <w:tcW w:w="1134" w:type="dxa"/>
            <w:tcBorders>
              <w:righ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346,36</w:t>
            </w:r>
          </w:p>
        </w:tc>
        <w:tc>
          <w:tcPr>
            <w:tcW w:w="992" w:type="dxa"/>
          </w:tcPr>
          <w:p w:rsidR="005D46DF" w:rsidRPr="005D46DF" w:rsidRDefault="001627AF" w:rsidP="005D46DF">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12453,91</w:t>
            </w:r>
          </w:p>
        </w:tc>
        <w:tc>
          <w:tcPr>
            <w:tcW w:w="1134" w:type="dxa"/>
            <w:tcBorders>
              <w:righ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46488,79</w:t>
            </w:r>
          </w:p>
        </w:tc>
      </w:tr>
      <w:tr w:rsidR="005D46DF" w:rsidRPr="00046828" w:rsidTr="00410CB5">
        <w:trPr>
          <w:trHeight w:val="356"/>
        </w:trPr>
        <w:tc>
          <w:tcPr>
            <w:tcW w:w="428" w:type="dxa"/>
            <w:vMerge/>
            <w:tcBorders>
              <w:top w:val="nil"/>
            </w:tcBorders>
          </w:tcPr>
          <w:p w:rsidR="005D46DF" w:rsidRPr="00046828" w:rsidRDefault="005D46DF" w:rsidP="00D31CB6">
            <w:pPr>
              <w:rPr>
                <w:sz w:val="24"/>
                <w:szCs w:val="24"/>
              </w:rPr>
            </w:pPr>
          </w:p>
        </w:tc>
        <w:tc>
          <w:tcPr>
            <w:tcW w:w="2124" w:type="dxa"/>
            <w:vMerge/>
            <w:tcBorders>
              <w:top w:val="nil"/>
            </w:tcBorders>
          </w:tcPr>
          <w:p w:rsidR="005D46DF" w:rsidRPr="00046828" w:rsidRDefault="005D46DF" w:rsidP="00D31CB6">
            <w:pPr>
              <w:rPr>
                <w:sz w:val="24"/>
                <w:szCs w:val="24"/>
              </w:rPr>
            </w:pPr>
          </w:p>
        </w:tc>
        <w:tc>
          <w:tcPr>
            <w:tcW w:w="1416" w:type="dxa"/>
          </w:tcPr>
          <w:p w:rsidR="005D46DF" w:rsidRPr="00107457" w:rsidRDefault="005D46DF" w:rsidP="00D31CB6">
            <w:pPr>
              <w:pStyle w:val="TableParagraph"/>
              <w:ind w:left="61" w:right="72"/>
              <w:rPr>
                <w:sz w:val="24"/>
                <w:szCs w:val="24"/>
              </w:rPr>
            </w:pPr>
            <w:r w:rsidRPr="00107457">
              <w:rPr>
                <w:sz w:val="24"/>
                <w:szCs w:val="24"/>
              </w:rPr>
              <w:t>Бюджет Пудожского городского поселения</w:t>
            </w:r>
          </w:p>
        </w:tc>
        <w:tc>
          <w:tcPr>
            <w:tcW w:w="1389"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1044,99</w:t>
            </w:r>
          </w:p>
        </w:tc>
        <w:tc>
          <w:tcPr>
            <w:tcW w:w="1417"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3193,34</w:t>
            </w:r>
          </w:p>
        </w:tc>
        <w:tc>
          <w:tcPr>
            <w:tcW w:w="1260" w:type="dxa"/>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2331,37</w:t>
            </w:r>
          </w:p>
        </w:tc>
        <w:tc>
          <w:tcPr>
            <w:tcW w:w="1150" w:type="dxa"/>
            <w:tcBorders>
              <w:righ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3594,51</w:t>
            </w:r>
          </w:p>
        </w:tc>
        <w:tc>
          <w:tcPr>
            <w:tcW w:w="1134" w:type="dxa"/>
            <w:tcBorders>
              <w:righ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346,36</w:t>
            </w:r>
          </w:p>
        </w:tc>
        <w:tc>
          <w:tcPr>
            <w:tcW w:w="992" w:type="dxa"/>
          </w:tcPr>
          <w:p w:rsidR="005D46DF" w:rsidRPr="005D46DF" w:rsidRDefault="001627AF" w:rsidP="005D46DF">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3720,13</w:t>
            </w:r>
          </w:p>
        </w:tc>
        <w:tc>
          <w:tcPr>
            <w:tcW w:w="1134" w:type="dxa"/>
            <w:tcBorders>
              <w:righ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5D46DF" w:rsidRPr="005D46DF" w:rsidRDefault="005D46DF"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10507,57</w:t>
            </w:r>
          </w:p>
        </w:tc>
      </w:tr>
      <w:tr w:rsidR="00DB3E8D" w:rsidRPr="00046828" w:rsidTr="00410CB5">
        <w:trPr>
          <w:trHeight w:val="584"/>
        </w:trPr>
        <w:tc>
          <w:tcPr>
            <w:tcW w:w="428" w:type="dxa"/>
            <w:vMerge/>
            <w:tcBorders>
              <w:top w:val="nil"/>
            </w:tcBorders>
          </w:tcPr>
          <w:p w:rsidR="00DB3E8D" w:rsidRPr="00046828" w:rsidRDefault="00DB3E8D" w:rsidP="00D31CB6">
            <w:pPr>
              <w:rPr>
                <w:sz w:val="24"/>
                <w:szCs w:val="24"/>
              </w:rPr>
            </w:pPr>
          </w:p>
        </w:tc>
        <w:tc>
          <w:tcPr>
            <w:tcW w:w="2124" w:type="dxa"/>
            <w:vMerge/>
            <w:tcBorders>
              <w:top w:val="nil"/>
            </w:tcBorders>
          </w:tcPr>
          <w:p w:rsidR="00DB3E8D" w:rsidRPr="00046828" w:rsidRDefault="00DB3E8D" w:rsidP="00D31CB6">
            <w:pPr>
              <w:rPr>
                <w:sz w:val="24"/>
                <w:szCs w:val="24"/>
              </w:rPr>
            </w:pPr>
          </w:p>
        </w:tc>
        <w:tc>
          <w:tcPr>
            <w:tcW w:w="1416" w:type="dxa"/>
          </w:tcPr>
          <w:p w:rsidR="00DB3E8D" w:rsidRPr="00107457" w:rsidRDefault="00DB3E8D" w:rsidP="00D31CB6">
            <w:pPr>
              <w:pStyle w:val="TableParagraph"/>
              <w:ind w:left="61" w:right="125"/>
              <w:rPr>
                <w:sz w:val="24"/>
                <w:szCs w:val="24"/>
              </w:rPr>
            </w:pPr>
            <w:proofErr w:type="spellStart"/>
            <w:r w:rsidRPr="00107457">
              <w:rPr>
                <w:sz w:val="24"/>
                <w:szCs w:val="24"/>
              </w:rPr>
              <w:t>Федерал</w:t>
            </w:r>
            <w:proofErr w:type="gramStart"/>
            <w:r w:rsidRPr="00107457">
              <w:rPr>
                <w:sz w:val="24"/>
                <w:szCs w:val="24"/>
              </w:rPr>
              <w:t>ь</w:t>
            </w:r>
            <w:proofErr w:type="spellEnd"/>
            <w:r w:rsidRPr="00107457">
              <w:rPr>
                <w:sz w:val="24"/>
                <w:szCs w:val="24"/>
              </w:rPr>
              <w:t>-</w:t>
            </w:r>
            <w:proofErr w:type="gramEnd"/>
            <w:r w:rsidRPr="00107457">
              <w:rPr>
                <w:sz w:val="24"/>
                <w:szCs w:val="24"/>
              </w:rPr>
              <w:t xml:space="preserve"> </w:t>
            </w:r>
            <w:proofErr w:type="spellStart"/>
            <w:r w:rsidRPr="00107457">
              <w:rPr>
                <w:sz w:val="24"/>
                <w:szCs w:val="24"/>
              </w:rPr>
              <w:t>ный</w:t>
            </w:r>
            <w:proofErr w:type="spellEnd"/>
            <w:r w:rsidRPr="00107457">
              <w:rPr>
                <w:sz w:val="24"/>
                <w:szCs w:val="24"/>
              </w:rPr>
              <w:t xml:space="preserve"> бюджет</w:t>
            </w:r>
          </w:p>
        </w:tc>
        <w:tc>
          <w:tcPr>
            <w:tcW w:w="1389"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417"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260"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150"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992"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r>
      <w:tr w:rsidR="00DB3E8D" w:rsidRPr="00046828" w:rsidTr="00410CB5">
        <w:trPr>
          <w:trHeight w:val="755"/>
        </w:trPr>
        <w:tc>
          <w:tcPr>
            <w:tcW w:w="428" w:type="dxa"/>
            <w:vMerge/>
            <w:tcBorders>
              <w:top w:val="nil"/>
            </w:tcBorders>
          </w:tcPr>
          <w:p w:rsidR="00DB3E8D" w:rsidRPr="00046828" w:rsidRDefault="00DB3E8D" w:rsidP="00D31CB6">
            <w:pPr>
              <w:rPr>
                <w:sz w:val="24"/>
                <w:szCs w:val="24"/>
              </w:rPr>
            </w:pPr>
          </w:p>
        </w:tc>
        <w:tc>
          <w:tcPr>
            <w:tcW w:w="2124" w:type="dxa"/>
            <w:vMerge/>
            <w:tcBorders>
              <w:top w:val="nil"/>
            </w:tcBorders>
          </w:tcPr>
          <w:p w:rsidR="00DB3E8D" w:rsidRPr="00046828" w:rsidRDefault="00DB3E8D" w:rsidP="00D31CB6">
            <w:pPr>
              <w:rPr>
                <w:sz w:val="24"/>
                <w:szCs w:val="24"/>
              </w:rPr>
            </w:pPr>
          </w:p>
        </w:tc>
        <w:tc>
          <w:tcPr>
            <w:tcW w:w="1416" w:type="dxa"/>
          </w:tcPr>
          <w:p w:rsidR="00DB3E8D" w:rsidRPr="00107457" w:rsidRDefault="00DB3E8D" w:rsidP="00D31CB6">
            <w:pPr>
              <w:pStyle w:val="TableParagraph"/>
              <w:ind w:left="61" w:right="331"/>
              <w:rPr>
                <w:sz w:val="24"/>
                <w:szCs w:val="24"/>
              </w:rPr>
            </w:pPr>
            <w:r w:rsidRPr="00107457">
              <w:rPr>
                <w:sz w:val="24"/>
                <w:szCs w:val="24"/>
              </w:rPr>
              <w:t>Республиканский бюджет</w:t>
            </w:r>
          </w:p>
        </w:tc>
        <w:tc>
          <w:tcPr>
            <w:tcW w:w="1389"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1197,10</w:t>
            </w:r>
          </w:p>
        </w:tc>
        <w:tc>
          <w:tcPr>
            <w:tcW w:w="1417"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23201,06</w:t>
            </w:r>
          </w:p>
        </w:tc>
        <w:tc>
          <w:tcPr>
            <w:tcW w:w="1260"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5661,39</w:t>
            </w:r>
          </w:p>
        </w:tc>
        <w:tc>
          <w:tcPr>
            <w:tcW w:w="1150"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5016,00</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992" w:type="dxa"/>
          </w:tcPr>
          <w:p w:rsidR="00DB3E8D" w:rsidRPr="005D46DF" w:rsidRDefault="001627AF" w:rsidP="005D46DF">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8056,17</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35075,55</w:t>
            </w:r>
          </w:p>
        </w:tc>
      </w:tr>
      <w:tr w:rsidR="00DB3E8D" w:rsidRPr="00046828" w:rsidTr="00410CB5">
        <w:trPr>
          <w:trHeight w:val="1031"/>
        </w:trPr>
        <w:tc>
          <w:tcPr>
            <w:tcW w:w="428" w:type="dxa"/>
            <w:vMerge/>
            <w:tcBorders>
              <w:top w:val="nil"/>
            </w:tcBorders>
          </w:tcPr>
          <w:p w:rsidR="00DB3E8D" w:rsidRPr="00046828" w:rsidRDefault="00DB3E8D" w:rsidP="00D31CB6">
            <w:pPr>
              <w:rPr>
                <w:sz w:val="24"/>
                <w:szCs w:val="24"/>
              </w:rPr>
            </w:pPr>
          </w:p>
        </w:tc>
        <w:tc>
          <w:tcPr>
            <w:tcW w:w="2124" w:type="dxa"/>
            <w:vMerge/>
            <w:tcBorders>
              <w:top w:val="nil"/>
            </w:tcBorders>
          </w:tcPr>
          <w:p w:rsidR="00DB3E8D" w:rsidRPr="00046828" w:rsidRDefault="00DB3E8D" w:rsidP="00D31CB6">
            <w:pPr>
              <w:rPr>
                <w:sz w:val="24"/>
                <w:szCs w:val="24"/>
              </w:rPr>
            </w:pPr>
          </w:p>
        </w:tc>
        <w:tc>
          <w:tcPr>
            <w:tcW w:w="1416" w:type="dxa"/>
          </w:tcPr>
          <w:p w:rsidR="00DB3E8D" w:rsidRPr="00107457" w:rsidRDefault="00DB3E8D" w:rsidP="00D31CB6">
            <w:pPr>
              <w:pStyle w:val="TableParagraph"/>
              <w:ind w:left="61" w:right="95"/>
              <w:rPr>
                <w:sz w:val="24"/>
                <w:szCs w:val="24"/>
              </w:rPr>
            </w:pPr>
            <w:r w:rsidRPr="00107457">
              <w:rPr>
                <w:sz w:val="24"/>
                <w:szCs w:val="24"/>
              </w:rPr>
              <w:t>Внебюджетные средства</w:t>
            </w:r>
          </w:p>
        </w:tc>
        <w:tc>
          <w:tcPr>
            <w:tcW w:w="1389"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204,14</w:t>
            </w:r>
          </w:p>
        </w:tc>
        <w:tc>
          <w:tcPr>
            <w:tcW w:w="1417"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320,82</w:t>
            </w:r>
          </w:p>
        </w:tc>
        <w:tc>
          <w:tcPr>
            <w:tcW w:w="1260" w:type="dxa"/>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180,71</w:t>
            </w:r>
          </w:p>
        </w:tc>
        <w:tc>
          <w:tcPr>
            <w:tcW w:w="1150"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200,00</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992" w:type="dxa"/>
          </w:tcPr>
          <w:p w:rsidR="00DB3E8D" w:rsidRPr="005D46DF" w:rsidRDefault="001627AF" w:rsidP="005D46DF">
            <w:pPr>
              <w:shd w:val="clear" w:color="auto" w:fill="FFFFFF"/>
              <w:tabs>
                <w:tab w:val="left" w:pos="422"/>
              </w:tabs>
              <w:spacing w:after="0" w:line="240" w:lineRule="auto"/>
              <w:jc w:val="center"/>
              <w:rPr>
                <w:rFonts w:ascii="Times New Roman" w:hAnsi="Times New Roman"/>
                <w:spacing w:val="-2"/>
              </w:rPr>
            </w:pPr>
            <w:r>
              <w:rPr>
                <w:rFonts w:ascii="Times New Roman" w:hAnsi="Times New Roman"/>
                <w:spacing w:val="-2"/>
              </w:rPr>
              <w:t>677,61</w:t>
            </w:r>
          </w:p>
        </w:tc>
        <w:tc>
          <w:tcPr>
            <w:tcW w:w="1134" w:type="dxa"/>
            <w:tcBorders>
              <w:righ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0,00</w:t>
            </w:r>
          </w:p>
        </w:tc>
        <w:tc>
          <w:tcPr>
            <w:tcW w:w="1559" w:type="dxa"/>
            <w:tcBorders>
              <w:left w:val="single" w:sz="4" w:space="0" w:color="auto"/>
            </w:tcBorders>
          </w:tcPr>
          <w:p w:rsidR="00DB3E8D" w:rsidRPr="005D46DF" w:rsidRDefault="00DB3E8D" w:rsidP="005D46DF">
            <w:pPr>
              <w:shd w:val="clear" w:color="auto" w:fill="FFFFFF"/>
              <w:tabs>
                <w:tab w:val="left" w:pos="422"/>
              </w:tabs>
              <w:spacing w:after="0" w:line="240" w:lineRule="auto"/>
              <w:jc w:val="center"/>
              <w:rPr>
                <w:rFonts w:ascii="Times New Roman" w:hAnsi="Times New Roman"/>
                <w:spacing w:val="-2"/>
              </w:rPr>
            </w:pPr>
            <w:r w:rsidRPr="005D46DF">
              <w:rPr>
                <w:rFonts w:ascii="Times New Roman" w:hAnsi="Times New Roman"/>
                <w:spacing w:val="-2"/>
              </w:rPr>
              <w:t>905,67</w:t>
            </w:r>
          </w:p>
        </w:tc>
      </w:tr>
    </w:tbl>
    <w:p w:rsidR="00410CB5" w:rsidRDefault="00410CB5" w:rsidP="00046828">
      <w:pPr>
        <w:rPr>
          <w:sz w:val="24"/>
          <w:szCs w:val="24"/>
        </w:rPr>
        <w:sectPr w:rsidR="00410CB5" w:rsidSect="00410CB5">
          <w:pgSz w:w="16840" w:h="11910" w:orient="landscape"/>
          <w:pgMar w:top="680" w:right="540" w:bottom="580" w:left="280" w:header="720" w:footer="720" w:gutter="0"/>
          <w:cols w:space="720"/>
          <w:docGrid w:linePitch="299"/>
        </w:sectPr>
      </w:pPr>
    </w:p>
    <w:p w:rsidR="006071B9" w:rsidRPr="00D31CB6" w:rsidRDefault="00E7528F" w:rsidP="00E7528F">
      <w:pPr>
        <w:pStyle w:val="13"/>
        <w:tabs>
          <w:tab w:val="left" w:pos="3053"/>
        </w:tabs>
        <w:ind w:left="142" w:firstLine="0"/>
        <w:jc w:val="center"/>
        <w:rPr>
          <w:b/>
          <w:sz w:val="24"/>
          <w:szCs w:val="24"/>
        </w:rPr>
      </w:pPr>
      <w:r>
        <w:rPr>
          <w:b/>
          <w:sz w:val="24"/>
          <w:szCs w:val="24"/>
        </w:rPr>
        <w:lastRenderedPageBreak/>
        <w:t>1.</w:t>
      </w:r>
      <w:r w:rsidR="006071B9" w:rsidRPr="00ED32A8">
        <w:rPr>
          <w:b/>
          <w:sz w:val="24"/>
          <w:szCs w:val="24"/>
        </w:rPr>
        <w:t>Характеристика текущего</w:t>
      </w:r>
      <w:r w:rsidR="006071B9">
        <w:rPr>
          <w:b/>
          <w:sz w:val="24"/>
          <w:szCs w:val="24"/>
        </w:rPr>
        <w:t xml:space="preserve"> </w:t>
      </w:r>
      <w:r w:rsidR="006071B9" w:rsidRPr="00ED32A8">
        <w:rPr>
          <w:b/>
          <w:sz w:val="24"/>
          <w:szCs w:val="24"/>
        </w:rPr>
        <w:t>состояния</w:t>
      </w:r>
    </w:p>
    <w:p w:rsidR="006071B9" w:rsidRPr="008558D2" w:rsidRDefault="006071B9" w:rsidP="00033AC5">
      <w:pPr>
        <w:pStyle w:val="af"/>
        <w:ind w:left="180" w:right="294" w:firstLine="528"/>
        <w:rPr>
          <w:sz w:val="24"/>
          <w:szCs w:val="24"/>
        </w:rPr>
      </w:pPr>
      <w:r w:rsidRPr="008558D2">
        <w:rPr>
          <w:sz w:val="24"/>
          <w:szCs w:val="24"/>
        </w:rPr>
        <w:t xml:space="preserve">Создание условий для системного повышения качества и комфорта городской среды на территории Пудожского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w:t>
      </w:r>
      <w:proofErr w:type="gramStart"/>
      <w:r w:rsidRPr="008558D2">
        <w:rPr>
          <w:sz w:val="24"/>
          <w:szCs w:val="24"/>
        </w:rPr>
        <w:t>повышения комфортности условий проживания населения</w:t>
      </w:r>
      <w:proofErr w:type="gramEnd"/>
      <w:r w:rsidRPr="008558D2">
        <w:rPr>
          <w:sz w:val="24"/>
          <w:szCs w:val="24"/>
        </w:rPr>
        <w:t>.</w:t>
      </w:r>
    </w:p>
    <w:p w:rsidR="006071B9" w:rsidRPr="008558D2" w:rsidRDefault="006071B9" w:rsidP="00033AC5">
      <w:pPr>
        <w:pStyle w:val="af"/>
        <w:ind w:left="180" w:right="294" w:firstLine="528"/>
        <w:rPr>
          <w:sz w:val="24"/>
          <w:szCs w:val="24"/>
        </w:rPr>
      </w:pPr>
      <w:r w:rsidRPr="008558D2">
        <w:rPr>
          <w:sz w:val="24"/>
          <w:szCs w:val="24"/>
        </w:rPr>
        <w:t>В целях установления требований к содержанию и благоустройству территорий разработаны и утверждены</w:t>
      </w:r>
      <w:r w:rsidR="00CE3457" w:rsidRPr="008558D2">
        <w:rPr>
          <w:sz w:val="24"/>
          <w:szCs w:val="24"/>
        </w:rPr>
        <w:t xml:space="preserve"> Правила благоустройства территорий Пудожского городского поселения</w:t>
      </w:r>
      <w:r w:rsidRPr="008558D2">
        <w:rPr>
          <w:sz w:val="24"/>
          <w:szCs w:val="24"/>
        </w:rPr>
        <w:t xml:space="preserve"> Решением </w:t>
      </w:r>
      <w:r w:rsidR="00CE3457" w:rsidRPr="008558D2">
        <w:rPr>
          <w:sz w:val="24"/>
          <w:szCs w:val="24"/>
          <w:lang w:val="en-US"/>
        </w:rPr>
        <w:t>LI</w:t>
      </w:r>
      <w:r w:rsidRPr="008558D2">
        <w:rPr>
          <w:sz w:val="24"/>
          <w:szCs w:val="24"/>
        </w:rPr>
        <w:t xml:space="preserve">  Заседания Совета Пудожского городского поселения  </w:t>
      </w:r>
      <w:r w:rsidR="00CE3457" w:rsidRPr="008558D2">
        <w:rPr>
          <w:sz w:val="24"/>
          <w:szCs w:val="24"/>
          <w:lang w:val="en-US"/>
        </w:rPr>
        <w:t>IV</w:t>
      </w:r>
      <w:r w:rsidRPr="008558D2">
        <w:rPr>
          <w:sz w:val="24"/>
          <w:szCs w:val="24"/>
        </w:rPr>
        <w:t xml:space="preserve"> Созыва </w:t>
      </w:r>
      <w:r w:rsidR="00CE3457" w:rsidRPr="008558D2">
        <w:rPr>
          <w:sz w:val="24"/>
          <w:szCs w:val="24"/>
        </w:rPr>
        <w:t xml:space="preserve"> от 14.07.2023 № 215 </w:t>
      </w:r>
      <w:r w:rsidRPr="008558D2">
        <w:rPr>
          <w:sz w:val="24"/>
          <w:szCs w:val="24"/>
        </w:rPr>
        <w:t xml:space="preserve">(далее - Правила благоустройства), в соответствии с которыми </w:t>
      </w:r>
      <w:proofErr w:type="gramStart"/>
      <w:r w:rsidRPr="008558D2">
        <w:rPr>
          <w:sz w:val="24"/>
          <w:szCs w:val="24"/>
        </w:rPr>
        <w:t>определены</w:t>
      </w:r>
      <w:proofErr w:type="gramEnd"/>
      <w:r w:rsidRPr="008558D2">
        <w:rPr>
          <w:sz w:val="24"/>
          <w:szCs w:val="24"/>
        </w:rPr>
        <w:t xml:space="preserve"> в том числе организация содержания и уборки территорий (периодичность уборки территорий в зимнее и летнее время, необходимость соответствия регламентированным критериям качества выполнения работ), правила содержания зданий, объектов внешнего благоустройства, правила озеленения.</w:t>
      </w:r>
    </w:p>
    <w:p w:rsidR="006071B9" w:rsidRPr="008558D2" w:rsidRDefault="006071B9" w:rsidP="006071B9">
      <w:pPr>
        <w:pStyle w:val="af"/>
        <w:ind w:left="180" w:right="294"/>
        <w:rPr>
          <w:sz w:val="24"/>
          <w:szCs w:val="24"/>
        </w:rPr>
      </w:pPr>
      <w:r w:rsidRPr="008558D2">
        <w:rPr>
          <w:sz w:val="24"/>
          <w:szCs w:val="24"/>
        </w:rPr>
        <w:t>Зоны массового пребывания людей совершенно не оборудованы необходимым набором элементов благоустройства и ландшафтного дизайна, не имеют эстетического вида.</w:t>
      </w:r>
    </w:p>
    <w:p w:rsidR="006071B9" w:rsidRPr="008558D2" w:rsidRDefault="006071B9" w:rsidP="00033AC5">
      <w:pPr>
        <w:pStyle w:val="af"/>
        <w:ind w:left="180" w:right="294" w:firstLine="360"/>
        <w:rPr>
          <w:sz w:val="24"/>
          <w:szCs w:val="24"/>
        </w:rPr>
      </w:pPr>
      <w:r w:rsidRPr="008558D2">
        <w:rPr>
          <w:sz w:val="24"/>
          <w:szCs w:val="24"/>
        </w:rPr>
        <w:t>На территории Пудожского городского поселения расположено порядка восьми общественных территорий, общей площадью 15 тыс. кв. м.</w:t>
      </w:r>
    </w:p>
    <w:p w:rsidR="006071B9" w:rsidRPr="008558D2" w:rsidRDefault="006071B9" w:rsidP="00033AC5">
      <w:pPr>
        <w:pStyle w:val="af"/>
        <w:ind w:left="180" w:right="294" w:firstLine="360"/>
        <w:rPr>
          <w:sz w:val="24"/>
          <w:szCs w:val="24"/>
        </w:rPr>
      </w:pPr>
      <w:r w:rsidRPr="008558D2">
        <w:rPr>
          <w:sz w:val="24"/>
          <w:szCs w:val="24"/>
        </w:rPr>
        <w:t>К повышению уровня благоустройства и качества городской среды необходим последовательный комплексный подход, рассчитанный на среднесрочный период, который предполагает использование программно-целевых методов. Основным методом решения проблемы должно стать благоустройство общественных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территорий</w:t>
      </w:r>
    </w:p>
    <w:p w:rsidR="006071B9" w:rsidRPr="008558D2" w:rsidRDefault="006071B9" w:rsidP="006071B9">
      <w:pPr>
        <w:pStyle w:val="af"/>
        <w:ind w:left="180" w:right="294"/>
        <w:rPr>
          <w:sz w:val="24"/>
          <w:szCs w:val="24"/>
        </w:rPr>
      </w:pPr>
    </w:p>
    <w:p w:rsidR="006071B9" w:rsidRPr="008558D2" w:rsidRDefault="006071B9" w:rsidP="006071B9">
      <w:pPr>
        <w:pStyle w:val="13"/>
        <w:tabs>
          <w:tab w:val="left" w:pos="1476"/>
        </w:tabs>
        <w:ind w:left="191" w:right="284" w:firstLine="0"/>
        <w:rPr>
          <w:sz w:val="24"/>
          <w:szCs w:val="24"/>
        </w:rPr>
      </w:pPr>
    </w:p>
    <w:p w:rsidR="006071B9" w:rsidRPr="008558D2" w:rsidRDefault="00E7528F" w:rsidP="00E7528F">
      <w:pPr>
        <w:pStyle w:val="1"/>
        <w:ind w:left="284" w:firstLine="0"/>
        <w:jc w:val="center"/>
        <w:rPr>
          <w:sz w:val="24"/>
          <w:szCs w:val="24"/>
        </w:rPr>
      </w:pPr>
      <w:r w:rsidRPr="008558D2">
        <w:rPr>
          <w:sz w:val="24"/>
          <w:szCs w:val="24"/>
        </w:rPr>
        <w:t xml:space="preserve">2. </w:t>
      </w:r>
      <w:r w:rsidR="006071B9" w:rsidRPr="008558D2">
        <w:rPr>
          <w:sz w:val="24"/>
          <w:szCs w:val="24"/>
        </w:rPr>
        <w:t>Ресурсное обеспечение реализации подпрограммы</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Реализация муниципальной программы осуществляется за счёт следующих источников финансирования:</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за счет средств бюджета Республики Карелия;</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з</w:t>
      </w:r>
      <w:r w:rsidR="00687CAA" w:rsidRPr="008558D2">
        <w:rPr>
          <w:rFonts w:ascii="Times New Roman" w:hAnsi="Times New Roman"/>
          <w:sz w:val="24"/>
          <w:szCs w:val="24"/>
        </w:rPr>
        <w:t>а счет средств местного бюджета.</w:t>
      </w:r>
    </w:p>
    <w:p w:rsidR="00B80D2C" w:rsidRPr="008558D2" w:rsidRDefault="00B80D2C" w:rsidP="00B80D2C">
      <w:pPr>
        <w:spacing w:after="0" w:line="240" w:lineRule="auto"/>
        <w:ind w:left="142" w:firstLine="398"/>
        <w:jc w:val="both"/>
        <w:rPr>
          <w:rFonts w:ascii="Times New Roman" w:hAnsi="Times New Roman"/>
          <w:sz w:val="24"/>
          <w:szCs w:val="24"/>
        </w:rPr>
      </w:pPr>
      <w:r w:rsidRPr="008558D2">
        <w:rPr>
          <w:rFonts w:ascii="Times New Roman" w:hAnsi="Times New Roman"/>
          <w:sz w:val="24"/>
          <w:szCs w:val="24"/>
        </w:rPr>
        <w:t>В рамках реализации мероприятий внебюджетные средства планируется привлечь за счет финансового участия заинтересованных лиц (безвозмездные поступления от физических и юридических лиц).</w:t>
      </w:r>
    </w:p>
    <w:p w:rsidR="006071B9" w:rsidRPr="008558D2" w:rsidRDefault="006071B9" w:rsidP="00B80D2C">
      <w:pPr>
        <w:pStyle w:val="af"/>
        <w:ind w:left="142" w:right="286" w:firstLine="398"/>
        <w:rPr>
          <w:sz w:val="24"/>
          <w:szCs w:val="24"/>
        </w:rPr>
      </w:pPr>
      <w:r w:rsidRPr="008558D2">
        <w:rPr>
          <w:sz w:val="24"/>
          <w:szCs w:val="24"/>
        </w:rPr>
        <w:t>Информация по финансовому обеспечению реализации мероприятий Подпрограммы представлена в паспорте Подпрограммы и приложениях к настоящей Программе.</w:t>
      </w:r>
    </w:p>
    <w:p w:rsidR="006071B9" w:rsidRPr="008558D2" w:rsidRDefault="006071B9" w:rsidP="00033AC5">
      <w:pPr>
        <w:pStyle w:val="af"/>
        <w:ind w:right="286" w:firstLine="720"/>
        <w:jc w:val="center"/>
        <w:rPr>
          <w:sz w:val="24"/>
          <w:szCs w:val="24"/>
        </w:rPr>
      </w:pPr>
    </w:p>
    <w:p w:rsidR="006071B9" w:rsidRPr="008558D2" w:rsidRDefault="00E7528F" w:rsidP="00E7528F">
      <w:pPr>
        <w:pStyle w:val="1"/>
        <w:ind w:left="0" w:right="18" w:firstLine="0"/>
        <w:jc w:val="center"/>
        <w:rPr>
          <w:sz w:val="24"/>
          <w:szCs w:val="24"/>
        </w:rPr>
      </w:pPr>
      <w:r w:rsidRPr="008558D2">
        <w:rPr>
          <w:sz w:val="24"/>
          <w:szCs w:val="24"/>
        </w:rPr>
        <w:t xml:space="preserve">         3. </w:t>
      </w:r>
      <w:r w:rsidR="006071B9" w:rsidRPr="008558D2">
        <w:rPr>
          <w:sz w:val="24"/>
          <w:szCs w:val="24"/>
        </w:rPr>
        <w:t>Основные меры правового регулирования в сфере реализации подпрограммы</w:t>
      </w:r>
    </w:p>
    <w:p w:rsidR="006071B9" w:rsidRPr="00ED32A8" w:rsidRDefault="00033AC5" w:rsidP="006071B9">
      <w:pPr>
        <w:pStyle w:val="13"/>
        <w:tabs>
          <w:tab w:val="left" w:pos="1418"/>
        </w:tabs>
        <w:ind w:left="180" w:right="265" w:firstLine="0"/>
        <w:rPr>
          <w:sz w:val="24"/>
          <w:szCs w:val="24"/>
        </w:rPr>
      </w:pPr>
      <w:r w:rsidRPr="008558D2">
        <w:rPr>
          <w:sz w:val="24"/>
          <w:szCs w:val="24"/>
        </w:rPr>
        <w:t xml:space="preserve">        </w:t>
      </w:r>
      <w:r w:rsidR="006071B9" w:rsidRPr="008558D2">
        <w:rPr>
          <w:sz w:val="24"/>
          <w:szCs w:val="24"/>
        </w:rPr>
        <w:t>Настоящая Подпрограмма разработана в соответствии с приоритетными задачами развития Российской Федерации, которые определены Концепцией долгосрочного социально-экономического развития Российской Федерации на период до 20</w:t>
      </w:r>
      <w:r w:rsidR="003F40A6" w:rsidRPr="008558D2">
        <w:rPr>
          <w:sz w:val="24"/>
          <w:szCs w:val="24"/>
        </w:rPr>
        <w:t>30</w:t>
      </w:r>
      <w:r w:rsidR="006071B9" w:rsidRPr="008558D2">
        <w:rPr>
          <w:sz w:val="24"/>
          <w:szCs w:val="24"/>
        </w:rPr>
        <w:t xml:space="preserve"> года, утвержденной распоряжением Правительства Российской Федерации.</w:t>
      </w:r>
    </w:p>
    <w:p w:rsidR="006071B9" w:rsidRDefault="006071B9" w:rsidP="006071B9">
      <w:pPr>
        <w:tabs>
          <w:tab w:val="left" w:pos="1418"/>
        </w:tabs>
        <w:ind w:right="265"/>
        <w:rPr>
          <w:sz w:val="24"/>
          <w:szCs w:val="24"/>
        </w:rPr>
      </w:pPr>
    </w:p>
    <w:p w:rsidR="006071B9" w:rsidRDefault="006071B9" w:rsidP="006071B9">
      <w:pPr>
        <w:tabs>
          <w:tab w:val="left" w:pos="1418"/>
        </w:tabs>
        <w:ind w:right="265"/>
        <w:rPr>
          <w:sz w:val="24"/>
          <w:szCs w:val="24"/>
        </w:rPr>
      </w:pPr>
    </w:p>
    <w:p w:rsidR="006071B9" w:rsidRDefault="006071B9" w:rsidP="006071B9">
      <w:pPr>
        <w:tabs>
          <w:tab w:val="left" w:pos="1418"/>
        </w:tabs>
        <w:ind w:right="265"/>
        <w:rPr>
          <w:sz w:val="24"/>
          <w:szCs w:val="24"/>
        </w:rPr>
      </w:pPr>
    </w:p>
    <w:p w:rsidR="006071B9" w:rsidRDefault="006071B9" w:rsidP="006071B9"/>
    <w:p w:rsidR="00D31CB6" w:rsidRDefault="00D31CB6" w:rsidP="006071B9">
      <w:pPr>
        <w:pStyle w:val="af"/>
        <w:ind w:right="302"/>
        <w:jc w:val="right"/>
        <w:rPr>
          <w:sz w:val="24"/>
          <w:szCs w:val="24"/>
        </w:rPr>
        <w:sectPr w:rsidR="00D31CB6">
          <w:pgSz w:w="11910" w:h="16840"/>
          <w:pgMar w:top="500" w:right="580" w:bottom="280" w:left="680" w:header="720" w:footer="720" w:gutter="0"/>
          <w:cols w:space="720"/>
        </w:sectPr>
      </w:pPr>
    </w:p>
    <w:p w:rsidR="006071B9" w:rsidRDefault="006071B9" w:rsidP="006071B9">
      <w:pPr>
        <w:pStyle w:val="af"/>
        <w:ind w:right="302"/>
        <w:jc w:val="right"/>
        <w:rPr>
          <w:sz w:val="24"/>
          <w:szCs w:val="24"/>
        </w:rPr>
      </w:pPr>
    </w:p>
    <w:p w:rsidR="007742CA" w:rsidRDefault="007742CA" w:rsidP="00D31CB6">
      <w:pPr>
        <w:pStyle w:val="af"/>
        <w:ind w:left="6835" w:right="302"/>
        <w:jc w:val="right"/>
        <w:rPr>
          <w:sz w:val="24"/>
          <w:szCs w:val="24"/>
        </w:rPr>
      </w:pPr>
    </w:p>
    <w:p w:rsidR="00D31CB6" w:rsidRDefault="00D31CB6" w:rsidP="00D31CB6">
      <w:pPr>
        <w:pStyle w:val="af"/>
        <w:ind w:left="6835" w:right="302"/>
        <w:jc w:val="right"/>
        <w:rPr>
          <w:sz w:val="24"/>
          <w:szCs w:val="24"/>
        </w:rPr>
      </w:pPr>
      <w:r w:rsidRPr="00ED32A8">
        <w:rPr>
          <w:sz w:val="24"/>
          <w:szCs w:val="24"/>
        </w:rPr>
        <w:t xml:space="preserve">Приложение </w:t>
      </w:r>
      <w:r>
        <w:rPr>
          <w:sz w:val="24"/>
          <w:szCs w:val="24"/>
        </w:rPr>
        <w:t>№2</w:t>
      </w:r>
    </w:p>
    <w:p w:rsidR="00D31CB6" w:rsidRPr="00883843" w:rsidRDefault="00D31CB6" w:rsidP="00D31CB6">
      <w:pPr>
        <w:pStyle w:val="af"/>
        <w:ind w:right="333"/>
        <w:jc w:val="right"/>
        <w:rPr>
          <w:sz w:val="24"/>
          <w:szCs w:val="24"/>
        </w:rPr>
      </w:pPr>
      <w:r w:rsidRPr="00883843">
        <w:rPr>
          <w:sz w:val="24"/>
          <w:szCs w:val="24"/>
        </w:rPr>
        <w:t xml:space="preserve">к муниципальной программе </w:t>
      </w:r>
      <w:r w:rsidRPr="004C06E3">
        <w:rPr>
          <w:sz w:val="24"/>
          <w:szCs w:val="24"/>
        </w:rPr>
        <w:t>Пудожского городского поселения</w:t>
      </w:r>
    </w:p>
    <w:p w:rsidR="00D31CB6" w:rsidRDefault="00D31CB6" w:rsidP="00D31CB6">
      <w:pPr>
        <w:pStyle w:val="af"/>
        <w:ind w:right="333"/>
        <w:jc w:val="right"/>
        <w:rPr>
          <w:sz w:val="24"/>
          <w:szCs w:val="24"/>
        </w:rPr>
      </w:pPr>
      <w:r w:rsidRPr="004C06E3">
        <w:rPr>
          <w:sz w:val="24"/>
          <w:szCs w:val="24"/>
        </w:rPr>
        <w:t>«</w:t>
      </w:r>
      <w:r>
        <w:rPr>
          <w:sz w:val="24"/>
          <w:szCs w:val="24"/>
        </w:rPr>
        <w:t>Благоустройство территории</w:t>
      </w:r>
    </w:p>
    <w:p w:rsidR="00D31CB6" w:rsidRPr="004C06E3" w:rsidRDefault="00D31CB6" w:rsidP="00D31CB6">
      <w:pPr>
        <w:pStyle w:val="af"/>
        <w:ind w:right="333"/>
        <w:jc w:val="right"/>
        <w:rPr>
          <w:sz w:val="24"/>
          <w:szCs w:val="24"/>
        </w:rPr>
      </w:pPr>
      <w:r w:rsidRPr="004C06E3">
        <w:rPr>
          <w:sz w:val="24"/>
          <w:szCs w:val="24"/>
        </w:rPr>
        <w:t>Пудожского городского поселения»</w:t>
      </w:r>
    </w:p>
    <w:p w:rsidR="00D31CB6" w:rsidRPr="00DA40B3" w:rsidRDefault="00D31CB6" w:rsidP="00D31CB6">
      <w:pPr>
        <w:ind w:right="184" w:firstLine="9781"/>
        <w:jc w:val="right"/>
        <w:rPr>
          <w:b/>
          <w:sz w:val="28"/>
          <w:szCs w:val="28"/>
        </w:rPr>
      </w:pPr>
    </w:p>
    <w:p w:rsidR="00D31CB6" w:rsidRPr="00DA40B3" w:rsidRDefault="00D31CB6" w:rsidP="00D31CB6">
      <w:pPr>
        <w:jc w:val="center"/>
        <w:rPr>
          <w:rFonts w:ascii="Times New Roman" w:hAnsi="Times New Roman"/>
          <w:b/>
          <w:sz w:val="24"/>
          <w:szCs w:val="24"/>
        </w:rPr>
      </w:pPr>
      <w:r w:rsidRPr="00DA40B3">
        <w:rPr>
          <w:rFonts w:ascii="Times New Roman" w:hAnsi="Times New Roman"/>
          <w:b/>
          <w:sz w:val="24"/>
          <w:szCs w:val="24"/>
        </w:rPr>
        <w:t>План мероприятий по повышению уровня комфортности пребывания на территории Пудожского городского поселения</w:t>
      </w:r>
    </w:p>
    <w:tbl>
      <w:tblPr>
        <w:tblStyle w:val="a3"/>
        <w:tblW w:w="15666" w:type="dxa"/>
        <w:tblInd w:w="610" w:type="dxa"/>
        <w:tblLook w:val="04A0"/>
      </w:tblPr>
      <w:tblGrid>
        <w:gridCol w:w="4990"/>
        <w:gridCol w:w="981"/>
        <w:gridCol w:w="21"/>
        <w:gridCol w:w="1006"/>
        <w:gridCol w:w="15"/>
        <w:gridCol w:w="939"/>
        <w:gridCol w:w="10"/>
        <w:gridCol w:w="918"/>
        <w:gridCol w:w="818"/>
        <w:gridCol w:w="878"/>
        <w:gridCol w:w="878"/>
        <w:gridCol w:w="1023"/>
        <w:gridCol w:w="1056"/>
        <w:gridCol w:w="959"/>
        <w:gridCol w:w="1174"/>
      </w:tblGrid>
      <w:tr w:rsidR="003F40A6" w:rsidTr="003F40A6">
        <w:tc>
          <w:tcPr>
            <w:tcW w:w="4990" w:type="dxa"/>
            <w:vMerge w:val="restart"/>
          </w:tcPr>
          <w:p w:rsidR="003F40A6" w:rsidRPr="00046828" w:rsidRDefault="003F40A6" w:rsidP="00D31CB6">
            <w:pPr>
              <w:pStyle w:val="a4"/>
              <w:ind w:left="349"/>
              <w:rPr>
                <w:rFonts w:ascii="Times New Roman" w:hAnsi="Times New Roman"/>
                <w:sz w:val="16"/>
                <w:szCs w:val="16"/>
              </w:rPr>
            </w:pPr>
            <w:r w:rsidRPr="00046828">
              <w:rPr>
                <w:rFonts w:ascii="Times New Roman" w:hAnsi="Times New Roman"/>
                <w:sz w:val="16"/>
                <w:szCs w:val="16"/>
              </w:rPr>
              <w:t>Наименование мероприятия</w:t>
            </w:r>
          </w:p>
        </w:tc>
        <w:tc>
          <w:tcPr>
            <w:tcW w:w="1002" w:type="dxa"/>
            <w:gridSpan w:val="2"/>
          </w:tcPr>
          <w:p w:rsidR="003F40A6" w:rsidRPr="00046828" w:rsidRDefault="003F40A6" w:rsidP="00D31CB6">
            <w:pPr>
              <w:jc w:val="center"/>
              <w:rPr>
                <w:rFonts w:ascii="Times New Roman" w:hAnsi="Times New Roman"/>
                <w:sz w:val="16"/>
                <w:szCs w:val="16"/>
              </w:rPr>
            </w:pPr>
          </w:p>
        </w:tc>
        <w:tc>
          <w:tcPr>
            <w:tcW w:w="1021" w:type="dxa"/>
            <w:gridSpan w:val="2"/>
          </w:tcPr>
          <w:p w:rsidR="003F40A6" w:rsidRPr="00046828" w:rsidRDefault="003F40A6" w:rsidP="00D31CB6">
            <w:pPr>
              <w:jc w:val="center"/>
              <w:rPr>
                <w:rFonts w:ascii="Times New Roman" w:hAnsi="Times New Roman"/>
                <w:sz w:val="16"/>
                <w:szCs w:val="16"/>
              </w:rPr>
            </w:pPr>
          </w:p>
        </w:tc>
        <w:tc>
          <w:tcPr>
            <w:tcW w:w="939" w:type="dxa"/>
          </w:tcPr>
          <w:p w:rsidR="003F40A6" w:rsidRPr="00046828" w:rsidRDefault="003F40A6" w:rsidP="00D31CB6">
            <w:pPr>
              <w:jc w:val="center"/>
              <w:rPr>
                <w:rFonts w:ascii="Times New Roman" w:hAnsi="Times New Roman"/>
                <w:sz w:val="16"/>
                <w:szCs w:val="16"/>
              </w:rPr>
            </w:pPr>
          </w:p>
        </w:tc>
        <w:tc>
          <w:tcPr>
            <w:tcW w:w="7714" w:type="dxa"/>
            <w:gridSpan w:val="9"/>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Стоимость реализации мероприятий, тыс. руб.</w:t>
            </w:r>
          </w:p>
        </w:tc>
      </w:tr>
      <w:tr w:rsidR="003F40A6" w:rsidTr="003F40A6">
        <w:tc>
          <w:tcPr>
            <w:tcW w:w="4990" w:type="dxa"/>
            <w:vMerge/>
          </w:tcPr>
          <w:p w:rsidR="003F40A6" w:rsidRPr="00046828" w:rsidRDefault="003F40A6" w:rsidP="00D31CB6">
            <w:pPr>
              <w:pStyle w:val="a4"/>
              <w:ind w:left="349"/>
              <w:rPr>
                <w:rFonts w:ascii="Times New Roman" w:hAnsi="Times New Roman"/>
                <w:sz w:val="16"/>
                <w:szCs w:val="16"/>
              </w:rPr>
            </w:pPr>
          </w:p>
        </w:tc>
        <w:tc>
          <w:tcPr>
            <w:tcW w:w="981" w:type="dxa"/>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2020г.</w:t>
            </w:r>
          </w:p>
        </w:tc>
        <w:tc>
          <w:tcPr>
            <w:tcW w:w="1027" w:type="dxa"/>
            <w:gridSpan w:val="2"/>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2021г.</w:t>
            </w:r>
          </w:p>
        </w:tc>
        <w:tc>
          <w:tcPr>
            <w:tcW w:w="964" w:type="dxa"/>
            <w:gridSpan w:val="3"/>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2022г.</w:t>
            </w:r>
          </w:p>
        </w:tc>
        <w:tc>
          <w:tcPr>
            <w:tcW w:w="918" w:type="dxa"/>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2023г.</w:t>
            </w:r>
          </w:p>
        </w:tc>
        <w:tc>
          <w:tcPr>
            <w:tcW w:w="818" w:type="dxa"/>
            <w:vMerge w:val="restart"/>
          </w:tcPr>
          <w:p w:rsidR="003F40A6" w:rsidRDefault="003F40A6" w:rsidP="00D31CB6">
            <w:pPr>
              <w:jc w:val="center"/>
              <w:rPr>
                <w:rFonts w:ascii="Times New Roman" w:hAnsi="Times New Roman"/>
                <w:sz w:val="16"/>
                <w:szCs w:val="16"/>
              </w:rPr>
            </w:pPr>
          </w:p>
          <w:p w:rsidR="003F40A6" w:rsidRPr="00046828" w:rsidRDefault="003F40A6" w:rsidP="00D31CB6">
            <w:pPr>
              <w:jc w:val="center"/>
              <w:rPr>
                <w:rFonts w:ascii="Times New Roman" w:hAnsi="Times New Roman"/>
                <w:sz w:val="16"/>
                <w:szCs w:val="16"/>
              </w:rPr>
            </w:pPr>
            <w:r>
              <w:rPr>
                <w:rFonts w:ascii="Times New Roman" w:hAnsi="Times New Roman"/>
                <w:sz w:val="16"/>
                <w:szCs w:val="16"/>
              </w:rPr>
              <w:t>2024г.</w:t>
            </w:r>
          </w:p>
        </w:tc>
        <w:tc>
          <w:tcPr>
            <w:tcW w:w="878" w:type="dxa"/>
            <w:vMerge w:val="restart"/>
          </w:tcPr>
          <w:p w:rsidR="003F40A6" w:rsidRDefault="003F40A6" w:rsidP="00D31CB6">
            <w:pPr>
              <w:jc w:val="center"/>
              <w:rPr>
                <w:rFonts w:ascii="Times New Roman" w:hAnsi="Times New Roman"/>
                <w:sz w:val="16"/>
                <w:szCs w:val="16"/>
              </w:rPr>
            </w:pPr>
          </w:p>
          <w:p w:rsidR="003F40A6" w:rsidRPr="00046828" w:rsidRDefault="003F40A6" w:rsidP="00D31CB6">
            <w:pPr>
              <w:jc w:val="center"/>
              <w:rPr>
                <w:rFonts w:ascii="Times New Roman" w:hAnsi="Times New Roman"/>
                <w:sz w:val="16"/>
                <w:szCs w:val="16"/>
              </w:rPr>
            </w:pPr>
            <w:r>
              <w:rPr>
                <w:rFonts w:ascii="Times New Roman" w:hAnsi="Times New Roman"/>
                <w:sz w:val="16"/>
                <w:szCs w:val="16"/>
              </w:rPr>
              <w:t>2025г.</w:t>
            </w:r>
          </w:p>
        </w:tc>
        <w:tc>
          <w:tcPr>
            <w:tcW w:w="878" w:type="dxa"/>
            <w:vMerge w:val="restart"/>
          </w:tcPr>
          <w:p w:rsidR="003F40A6" w:rsidRDefault="003F40A6" w:rsidP="00D31CB6">
            <w:pPr>
              <w:jc w:val="center"/>
              <w:rPr>
                <w:rFonts w:ascii="Times New Roman" w:hAnsi="Times New Roman"/>
                <w:sz w:val="16"/>
                <w:szCs w:val="16"/>
              </w:rPr>
            </w:pPr>
          </w:p>
          <w:p w:rsidR="003F40A6" w:rsidRPr="00046828" w:rsidRDefault="003F40A6" w:rsidP="00D31CB6">
            <w:pPr>
              <w:jc w:val="center"/>
              <w:rPr>
                <w:rFonts w:ascii="Times New Roman" w:hAnsi="Times New Roman"/>
                <w:sz w:val="16"/>
                <w:szCs w:val="16"/>
              </w:rPr>
            </w:pPr>
            <w:r>
              <w:rPr>
                <w:rFonts w:ascii="Times New Roman" w:hAnsi="Times New Roman"/>
                <w:sz w:val="16"/>
                <w:szCs w:val="16"/>
              </w:rPr>
              <w:t>2026г.</w:t>
            </w:r>
          </w:p>
        </w:tc>
        <w:tc>
          <w:tcPr>
            <w:tcW w:w="1023" w:type="dxa"/>
            <w:vMerge w:val="restart"/>
            <w:vAlign w:val="center"/>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Итого</w:t>
            </w:r>
          </w:p>
        </w:tc>
        <w:tc>
          <w:tcPr>
            <w:tcW w:w="3189" w:type="dxa"/>
            <w:gridSpan w:val="3"/>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Источники финансирования</w:t>
            </w:r>
          </w:p>
        </w:tc>
      </w:tr>
      <w:tr w:rsidR="003F40A6" w:rsidTr="003F40A6">
        <w:tc>
          <w:tcPr>
            <w:tcW w:w="4990" w:type="dxa"/>
            <w:vMerge/>
          </w:tcPr>
          <w:p w:rsidR="003F40A6" w:rsidRPr="00046828" w:rsidRDefault="003F40A6" w:rsidP="00D31CB6">
            <w:pPr>
              <w:pStyle w:val="a4"/>
              <w:ind w:left="349"/>
              <w:rPr>
                <w:rFonts w:ascii="Times New Roman" w:hAnsi="Times New Roman"/>
                <w:sz w:val="16"/>
                <w:szCs w:val="16"/>
              </w:rPr>
            </w:pPr>
          </w:p>
        </w:tc>
        <w:tc>
          <w:tcPr>
            <w:tcW w:w="981" w:type="dxa"/>
            <w:vMerge/>
          </w:tcPr>
          <w:p w:rsidR="003F40A6" w:rsidRPr="00046828" w:rsidRDefault="003F40A6" w:rsidP="00D31CB6">
            <w:pPr>
              <w:jc w:val="center"/>
              <w:rPr>
                <w:rFonts w:ascii="Times New Roman" w:hAnsi="Times New Roman"/>
                <w:sz w:val="16"/>
                <w:szCs w:val="16"/>
              </w:rPr>
            </w:pPr>
          </w:p>
        </w:tc>
        <w:tc>
          <w:tcPr>
            <w:tcW w:w="1027" w:type="dxa"/>
            <w:gridSpan w:val="2"/>
            <w:vMerge/>
          </w:tcPr>
          <w:p w:rsidR="003F40A6" w:rsidRPr="00046828" w:rsidRDefault="003F40A6" w:rsidP="00D31CB6">
            <w:pPr>
              <w:jc w:val="center"/>
              <w:rPr>
                <w:rFonts w:ascii="Times New Roman" w:hAnsi="Times New Roman"/>
                <w:sz w:val="16"/>
                <w:szCs w:val="16"/>
              </w:rPr>
            </w:pPr>
          </w:p>
        </w:tc>
        <w:tc>
          <w:tcPr>
            <w:tcW w:w="964" w:type="dxa"/>
            <w:gridSpan w:val="3"/>
            <w:vMerge/>
          </w:tcPr>
          <w:p w:rsidR="003F40A6" w:rsidRPr="00046828" w:rsidRDefault="003F40A6" w:rsidP="00D31CB6">
            <w:pPr>
              <w:jc w:val="center"/>
              <w:rPr>
                <w:rFonts w:ascii="Times New Roman" w:hAnsi="Times New Roman"/>
                <w:sz w:val="16"/>
                <w:szCs w:val="16"/>
              </w:rPr>
            </w:pPr>
          </w:p>
        </w:tc>
        <w:tc>
          <w:tcPr>
            <w:tcW w:w="918" w:type="dxa"/>
            <w:vMerge/>
          </w:tcPr>
          <w:p w:rsidR="003F40A6" w:rsidRPr="00046828" w:rsidRDefault="003F40A6" w:rsidP="00D31CB6">
            <w:pPr>
              <w:jc w:val="center"/>
              <w:rPr>
                <w:rFonts w:ascii="Times New Roman" w:hAnsi="Times New Roman"/>
                <w:sz w:val="16"/>
                <w:szCs w:val="16"/>
              </w:rPr>
            </w:pPr>
          </w:p>
        </w:tc>
        <w:tc>
          <w:tcPr>
            <w:tcW w:w="818" w:type="dxa"/>
            <w:vMerge/>
          </w:tcPr>
          <w:p w:rsidR="003F40A6" w:rsidRPr="00046828" w:rsidRDefault="003F40A6" w:rsidP="00D31CB6">
            <w:pPr>
              <w:jc w:val="center"/>
              <w:rPr>
                <w:rFonts w:ascii="Times New Roman" w:hAnsi="Times New Roman"/>
                <w:sz w:val="16"/>
                <w:szCs w:val="16"/>
              </w:rPr>
            </w:pPr>
          </w:p>
        </w:tc>
        <w:tc>
          <w:tcPr>
            <w:tcW w:w="878" w:type="dxa"/>
            <w:vMerge/>
          </w:tcPr>
          <w:p w:rsidR="003F40A6" w:rsidRPr="00046828" w:rsidRDefault="003F40A6" w:rsidP="00D31CB6">
            <w:pPr>
              <w:jc w:val="center"/>
              <w:rPr>
                <w:rFonts w:ascii="Times New Roman" w:hAnsi="Times New Roman"/>
                <w:sz w:val="16"/>
                <w:szCs w:val="16"/>
              </w:rPr>
            </w:pPr>
          </w:p>
        </w:tc>
        <w:tc>
          <w:tcPr>
            <w:tcW w:w="878" w:type="dxa"/>
            <w:vMerge/>
          </w:tcPr>
          <w:p w:rsidR="003F40A6" w:rsidRPr="00046828" w:rsidRDefault="003F40A6" w:rsidP="00D31CB6">
            <w:pPr>
              <w:jc w:val="center"/>
              <w:rPr>
                <w:rFonts w:ascii="Times New Roman" w:hAnsi="Times New Roman"/>
                <w:sz w:val="16"/>
                <w:szCs w:val="16"/>
              </w:rPr>
            </w:pPr>
          </w:p>
        </w:tc>
        <w:tc>
          <w:tcPr>
            <w:tcW w:w="1023" w:type="dxa"/>
            <w:vMerge/>
          </w:tcPr>
          <w:p w:rsidR="003F40A6" w:rsidRPr="00046828" w:rsidRDefault="003F40A6" w:rsidP="00D31CB6">
            <w:pPr>
              <w:jc w:val="center"/>
              <w:rPr>
                <w:rFonts w:ascii="Times New Roman" w:hAnsi="Times New Roman"/>
                <w:sz w:val="16"/>
                <w:szCs w:val="16"/>
              </w:rPr>
            </w:pPr>
          </w:p>
        </w:tc>
        <w:tc>
          <w:tcPr>
            <w:tcW w:w="1056" w:type="dxa"/>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Местный бюджет</w:t>
            </w:r>
          </w:p>
        </w:tc>
        <w:tc>
          <w:tcPr>
            <w:tcW w:w="959" w:type="dxa"/>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Бюджет РК</w:t>
            </w:r>
          </w:p>
        </w:tc>
        <w:tc>
          <w:tcPr>
            <w:tcW w:w="1174" w:type="dxa"/>
          </w:tcPr>
          <w:p w:rsidR="003F40A6" w:rsidRPr="00046828" w:rsidRDefault="003F40A6" w:rsidP="00D31CB6">
            <w:pPr>
              <w:jc w:val="center"/>
              <w:rPr>
                <w:rFonts w:ascii="Times New Roman" w:hAnsi="Times New Roman"/>
                <w:sz w:val="16"/>
                <w:szCs w:val="16"/>
              </w:rPr>
            </w:pPr>
            <w:r w:rsidRPr="00046828">
              <w:rPr>
                <w:rFonts w:ascii="Times New Roman" w:hAnsi="Times New Roman"/>
                <w:sz w:val="16"/>
                <w:szCs w:val="16"/>
              </w:rPr>
              <w:t>Прочие источники</w:t>
            </w:r>
          </w:p>
        </w:tc>
      </w:tr>
      <w:tr w:rsidR="00626DE0" w:rsidTr="003F40A6">
        <w:tc>
          <w:tcPr>
            <w:tcW w:w="4990" w:type="dxa"/>
          </w:tcPr>
          <w:p w:rsidR="00626DE0" w:rsidRPr="00046828" w:rsidRDefault="00626DE0" w:rsidP="00D31CB6">
            <w:pPr>
              <w:ind w:right="218"/>
              <w:rPr>
                <w:rFonts w:ascii="Times New Roman" w:hAnsi="Times New Roman"/>
                <w:b/>
                <w:sz w:val="16"/>
                <w:szCs w:val="16"/>
              </w:rPr>
            </w:pPr>
            <w:r w:rsidRPr="00046828">
              <w:rPr>
                <w:rFonts w:ascii="Times New Roman" w:hAnsi="Times New Roman"/>
                <w:b/>
                <w:sz w:val="16"/>
                <w:szCs w:val="16"/>
              </w:rPr>
              <w:t>1.Мероприятия по озеленению территории поселения в объемах сметы</w:t>
            </w:r>
          </w:p>
        </w:tc>
        <w:tc>
          <w:tcPr>
            <w:tcW w:w="981" w:type="dxa"/>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278,3</w:t>
            </w:r>
          </w:p>
        </w:tc>
        <w:tc>
          <w:tcPr>
            <w:tcW w:w="1027" w:type="dxa"/>
            <w:gridSpan w:val="2"/>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320,00</w:t>
            </w:r>
          </w:p>
        </w:tc>
        <w:tc>
          <w:tcPr>
            <w:tcW w:w="964" w:type="dxa"/>
            <w:gridSpan w:val="3"/>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320,00</w:t>
            </w:r>
          </w:p>
        </w:tc>
        <w:tc>
          <w:tcPr>
            <w:tcW w:w="918" w:type="dxa"/>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320,00</w:t>
            </w:r>
          </w:p>
        </w:tc>
        <w:tc>
          <w:tcPr>
            <w:tcW w:w="81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320,00</w:t>
            </w:r>
          </w:p>
        </w:tc>
        <w:tc>
          <w:tcPr>
            <w:tcW w:w="87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320,00</w:t>
            </w:r>
          </w:p>
        </w:tc>
        <w:tc>
          <w:tcPr>
            <w:tcW w:w="87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320,00</w:t>
            </w:r>
          </w:p>
        </w:tc>
        <w:tc>
          <w:tcPr>
            <w:tcW w:w="1023" w:type="dxa"/>
          </w:tcPr>
          <w:p w:rsidR="00626DE0" w:rsidRPr="00F22CBE" w:rsidRDefault="00C376B0" w:rsidP="00D31CB6">
            <w:pPr>
              <w:jc w:val="center"/>
              <w:rPr>
                <w:rFonts w:ascii="Times New Roman" w:hAnsi="Times New Roman"/>
                <w:b/>
                <w:sz w:val="16"/>
                <w:szCs w:val="16"/>
              </w:rPr>
            </w:pPr>
            <w:r w:rsidRPr="00F22CBE">
              <w:rPr>
                <w:rFonts w:ascii="Times New Roman" w:hAnsi="Times New Roman"/>
                <w:b/>
                <w:sz w:val="16"/>
                <w:szCs w:val="16"/>
              </w:rPr>
              <w:t>2198,3</w:t>
            </w:r>
          </w:p>
        </w:tc>
        <w:tc>
          <w:tcPr>
            <w:tcW w:w="1056" w:type="dxa"/>
          </w:tcPr>
          <w:p w:rsidR="00626DE0" w:rsidRPr="00F22CBE" w:rsidRDefault="00C376B0" w:rsidP="00D31CB6">
            <w:pPr>
              <w:jc w:val="center"/>
              <w:rPr>
                <w:rFonts w:ascii="Times New Roman" w:hAnsi="Times New Roman"/>
                <w:b/>
                <w:sz w:val="16"/>
                <w:szCs w:val="16"/>
              </w:rPr>
            </w:pPr>
            <w:r w:rsidRPr="00F22CBE">
              <w:rPr>
                <w:rFonts w:ascii="Times New Roman" w:hAnsi="Times New Roman"/>
                <w:b/>
                <w:sz w:val="16"/>
                <w:szCs w:val="16"/>
              </w:rPr>
              <w:t>2198,3</w:t>
            </w:r>
          </w:p>
        </w:tc>
        <w:tc>
          <w:tcPr>
            <w:tcW w:w="959"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0,00</w:t>
            </w:r>
          </w:p>
        </w:tc>
      </w:tr>
      <w:tr w:rsidR="00626DE0" w:rsidTr="003F40A6">
        <w:tc>
          <w:tcPr>
            <w:tcW w:w="4990" w:type="dxa"/>
          </w:tcPr>
          <w:p w:rsidR="00626DE0" w:rsidRPr="00046828" w:rsidRDefault="00626DE0" w:rsidP="00D31CB6">
            <w:pPr>
              <w:rPr>
                <w:rFonts w:ascii="Times New Roman" w:hAnsi="Times New Roman"/>
                <w:sz w:val="16"/>
                <w:szCs w:val="16"/>
              </w:rPr>
            </w:pPr>
            <w:r w:rsidRPr="00046828">
              <w:rPr>
                <w:rFonts w:ascii="Times New Roman" w:hAnsi="Times New Roman"/>
                <w:sz w:val="16"/>
                <w:szCs w:val="16"/>
              </w:rPr>
              <w:t>Посадка деревьев, скашивание травы, уход за клумбами, обрезка кустарника, приобретение зеленых насаждений</w:t>
            </w:r>
          </w:p>
        </w:tc>
        <w:tc>
          <w:tcPr>
            <w:tcW w:w="981"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278,3</w:t>
            </w:r>
          </w:p>
        </w:tc>
        <w:tc>
          <w:tcPr>
            <w:tcW w:w="1027" w:type="dxa"/>
            <w:gridSpan w:val="2"/>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320,00</w:t>
            </w:r>
          </w:p>
        </w:tc>
        <w:tc>
          <w:tcPr>
            <w:tcW w:w="964" w:type="dxa"/>
            <w:gridSpan w:val="3"/>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320,00</w:t>
            </w:r>
          </w:p>
        </w:tc>
        <w:tc>
          <w:tcPr>
            <w:tcW w:w="918"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320,00</w:t>
            </w:r>
          </w:p>
        </w:tc>
        <w:tc>
          <w:tcPr>
            <w:tcW w:w="818"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320,00</w:t>
            </w:r>
          </w:p>
        </w:tc>
        <w:tc>
          <w:tcPr>
            <w:tcW w:w="878"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320,00</w:t>
            </w:r>
          </w:p>
        </w:tc>
        <w:tc>
          <w:tcPr>
            <w:tcW w:w="878"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320,00</w:t>
            </w:r>
          </w:p>
        </w:tc>
        <w:tc>
          <w:tcPr>
            <w:tcW w:w="1023" w:type="dxa"/>
          </w:tcPr>
          <w:p w:rsidR="00626DE0" w:rsidRPr="00F22CBE" w:rsidRDefault="00C376B0" w:rsidP="00D31CB6">
            <w:pPr>
              <w:jc w:val="center"/>
              <w:rPr>
                <w:rFonts w:ascii="Times New Roman" w:hAnsi="Times New Roman"/>
                <w:sz w:val="16"/>
                <w:szCs w:val="16"/>
              </w:rPr>
            </w:pPr>
            <w:r w:rsidRPr="00F22CBE">
              <w:rPr>
                <w:rFonts w:ascii="Times New Roman" w:hAnsi="Times New Roman"/>
                <w:sz w:val="16"/>
                <w:szCs w:val="16"/>
              </w:rPr>
              <w:t>2198,3</w:t>
            </w:r>
          </w:p>
        </w:tc>
        <w:tc>
          <w:tcPr>
            <w:tcW w:w="1056" w:type="dxa"/>
          </w:tcPr>
          <w:p w:rsidR="00626DE0" w:rsidRPr="00F22CBE" w:rsidRDefault="00C376B0" w:rsidP="00D31CB6">
            <w:pPr>
              <w:jc w:val="center"/>
              <w:rPr>
                <w:rFonts w:ascii="Times New Roman" w:hAnsi="Times New Roman"/>
                <w:sz w:val="16"/>
                <w:szCs w:val="16"/>
              </w:rPr>
            </w:pPr>
            <w:r w:rsidRPr="00F22CBE">
              <w:rPr>
                <w:rFonts w:ascii="Times New Roman" w:hAnsi="Times New Roman"/>
                <w:sz w:val="16"/>
                <w:szCs w:val="16"/>
              </w:rPr>
              <w:t>2198,3</w:t>
            </w:r>
          </w:p>
        </w:tc>
        <w:tc>
          <w:tcPr>
            <w:tcW w:w="959"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0,00</w:t>
            </w:r>
          </w:p>
        </w:tc>
      </w:tr>
      <w:tr w:rsidR="00626DE0" w:rsidTr="003F40A6">
        <w:tc>
          <w:tcPr>
            <w:tcW w:w="4990" w:type="dxa"/>
          </w:tcPr>
          <w:p w:rsidR="00626DE0" w:rsidRPr="00046828" w:rsidRDefault="00626DE0" w:rsidP="00D31CB6">
            <w:pPr>
              <w:rPr>
                <w:rFonts w:ascii="Times New Roman" w:hAnsi="Times New Roman"/>
                <w:sz w:val="16"/>
                <w:szCs w:val="16"/>
              </w:rPr>
            </w:pPr>
            <w:r w:rsidRPr="00046828">
              <w:rPr>
                <w:rFonts w:ascii="Times New Roman" w:hAnsi="Times New Roman"/>
                <w:b/>
                <w:sz w:val="16"/>
                <w:szCs w:val="16"/>
              </w:rPr>
              <w:t>2.Мероприятия по содержанию мест захоронения в объемах сметы</w:t>
            </w:r>
          </w:p>
        </w:tc>
        <w:tc>
          <w:tcPr>
            <w:tcW w:w="981" w:type="dxa"/>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199,00</w:t>
            </w:r>
          </w:p>
        </w:tc>
        <w:tc>
          <w:tcPr>
            <w:tcW w:w="1027" w:type="dxa"/>
            <w:gridSpan w:val="2"/>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220,00</w:t>
            </w:r>
          </w:p>
        </w:tc>
        <w:tc>
          <w:tcPr>
            <w:tcW w:w="964" w:type="dxa"/>
            <w:gridSpan w:val="3"/>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220,00</w:t>
            </w:r>
          </w:p>
        </w:tc>
        <w:tc>
          <w:tcPr>
            <w:tcW w:w="918" w:type="dxa"/>
          </w:tcPr>
          <w:p w:rsidR="00626DE0" w:rsidRPr="00F22CBE" w:rsidRDefault="00626DE0" w:rsidP="00D31CB6">
            <w:pPr>
              <w:jc w:val="center"/>
              <w:rPr>
                <w:rFonts w:ascii="Times New Roman" w:hAnsi="Times New Roman"/>
                <w:b/>
                <w:sz w:val="16"/>
                <w:szCs w:val="16"/>
              </w:rPr>
            </w:pPr>
            <w:r w:rsidRPr="00F22CBE">
              <w:rPr>
                <w:rFonts w:ascii="Times New Roman" w:hAnsi="Times New Roman"/>
                <w:b/>
                <w:sz w:val="16"/>
                <w:szCs w:val="16"/>
              </w:rPr>
              <w:t>220,00</w:t>
            </w:r>
          </w:p>
        </w:tc>
        <w:tc>
          <w:tcPr>
            <w:tcW w:w="81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220,00</w:t>
            </w:r>
          </w:p>
        </w:tc>
        <w:tc>
          <w:tcPr>
            <w:tcW w:w="87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220,00</w:t>
            </w:r>
          </w:p>
        </w:tc>
        <w:tc>
          <w:tcPr>
            <w:tcW w:w="878" w:type="dxa"/>
          </w:tcPr>
          <w:p w:rsidR="00626DE0" w:rsidRPr="00F22CBE" w:rsidRDefault="00626DE0" w:rsidP="00BB3378">
            <w:pPr>
              <w:jc w:val="center"/>
              <w:rPr>
                <w:rFonts w:ascii="Times New Roman" w:hAnsi="Times New Roman"/>
                <w:b/>
                <w:sz w:val="16"/>
                <w:szCs w:val="16"/>
              </w:rPr>
            </w:pPr>
            <w:r w:rsidRPr="00F22CBE">
              <w:rPr>
                <w:rFonts w:ascii="Times New Roman" w:hAnsi="Times New Roman"/>
                <w:b/>
                <w:sz w:val="16"/>
                <w:szCs w:val="16"/>
              </w:rPr>
              <w:t>220,00</w:t>
            </w:r>
          </w:p>
        </w:tc>
        <w:tc>
          <w:tcPr>
            <w:tcW w:w="1023" w:type="dxa"/>
          </w:tcPr>
          <w:p w:rsidR="00626DE0" w:rsidRPr="00F22CBE" w:rsidRDefault="00C376B0" w:rsidP="00D31CB6">
            <w:pPr>
              <w:jc w:val="center"/>
              <w:rPr>
                <w:rFonts w:ascii="Times New Roman" w:hAnsi="Times New Roman"/>
                <w:b/>
                <w:sz w:val="16"/>
                <w:szCs w:val="16"/>
              </w:rPr>
            </w:pPr>
            <w:r w:rsidRPr="00F22CBE">
              <w:rPr>
                <w:rFonts w:ascii="Times New Roman" w:hAnsi="Times New Roman"/>
                <w:b/>
                <w:sz w:val="16"/>
                <w:szCs w:val="16"/>
              </w:rPr>
              <w:t>1519,00</w:t>
            </w:r>
          </w:p>
        </w:tc>
        <w:tc>
          <w:tcPr>
            <w:tcW w:w="1056" w:type="dxa"/>
          </w:tcPr>
          <w:p w:rsidR="00626DE0" w:rsidRPr="00F22CBE" w:rsidRDefault="00C376B0" w:rsidP="00D31CB6">
            <w:pPr>
              <w:jc w:val="center"/>
              <w:rPr>
                <w:rFonts w:ascii="Times New Roman" w:hAnsi="Times New Roman"/>
                <w:b/>
                <w:sz w:val="16"/>
                <w:szCs w:val="16"/>
              </w:rPr>
            </w:pPr>
            <w:r w:rsidRPr="00F22CBE">
              <w:rPr>
                <w:rFonts w:ascii="Times New Roman" w:hAnsi="Times New Roman"/>
                <w:b/>
                <w:sz w:val="16"/>
                <w:szCs w:val="16"/>
              </w:rPr>
              <w:t>1519,00</w:t>
            </w:r>
          </w:p>
        </w:tc>
        <w:tc>
          <w:tcPr>
            <w:tcW w:w="959" w:type="dxa"/>
          </w:tcPr>
          <w:p w:rsidR="00626DE0" w:rsidRPr="00F22CBE" w:rsidRDefault="00626DE0"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626DE0" w:rsidRPr="00F22CBE" w:rsidRDefault="00626DE0"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b/>
                <w:sz w:val="16"/>
                <w:szCs w:val="16"/>
              </w:rPr>
              <w:t>3.Мероприятия по благоустройству территории поселения</w:t>
            </w:r>
          </w:p>
        </w:tc>
        <w:tc>
          <w:tcPr>
            <w:tcW w:w="981" w:type="dxa"/>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2497,4</w:t>
            </w:r>
          </w:p>
        </w:tc>
        <w:tc>
          <w:tcPr>
            <w:tcW w:w="1027" w:type="dxa"/>
            <w:gridSpan w:val="2"/>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1368,18</w:t>
            </w:r>
          </w:p>
        </w:tc>
        <w:tc>
          <w:tcPr>
            <w:tcW w:w="964" w:type="dxa"/>
            <w:gridSpan w:val="3"/>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4365,00</w:t>
            </w:r>
          </w:p>
        </w:tc>
        <w:tc>
          <w:tcPr>
            <w:tcW w:w="918" w:type="dxa"/>
          </w:tcPr>
          <w:p w:rsidR="00E95A76" w:rsidRPr="00F22CBE" w:rsidRDefault="00CE3457" w:rsidP="00D31CB6">
            <w:pPr>
              <w:jc w:val="center"/>
              <w:rPr>
                <w:rFonts w:ascii="Times New Roman" w:hAnsi="Times New Roman"/>
                <w:b/>
                <w:sz w:val="16"/>
                <w:szCs w:val="16"/>
              </w:rPr>
            </w:pPr>
            <w:r>
              <w:rPr>
                <w:rFonts w:ascii="Times New Roman" w:hAnsi="Times New Roman"/>
                <w:b/>
                <w:sz w:val="16"/>
                <w:szCs w:val="16"/>
              </w:rPr>
              <w:t>2296,28</w:t>
            </w:r>
          </w:p>
        </w:tc>
        <w:tc>
          <w:tcPr>
            <w:tcW w:w="818" w:type="dxa"/>
          </w:tcPr>
          <w:p w:rsidR="00E95A76" w:rsidRPr="00F22CBE" w:rsidRDefault="00610BA8" w:rsidP="00E95A76">
            <w:pPr>
              <w:jc w:val="center"/>
              <w:rPr>
                <w:rFonts w:ascii="Times New Roman" w:hAnsi="Times New Roman"/>
                <w:b/>
                <w:sz w:val="16"/>
                <w:szCs w:val="16"/>
              </w:rPr>
            </w:pPr>
            <w:r>
              <w:rPr>
                <w:rFonts w:ascii="Times New Roman" w:hAnsi="Times New Roman"/>
                <w:b/>
                <w:sz w:val="16"/>
                <w:szCs w:val="16"/>
              </w:rPr>
              <w:t>3100,00</w:t>
            </w:r>
          </w:p>
        </w:tc>
        <w:tc>
          <w:tcPr>
            <w:tcW w:w="878" w:type="dxa"/>
          </w:tcPr>
          <w:p w:rsidR="00E95A76" w:rsidRPr="00F22CBE" w:rsidRDefault="00242DA3" w:rsidP="00E95A76">
            <w:pPr>
              <w:jc w:val="center"/>
              <w:rPr>
                <w:rFonts w:ascii="Times New Roman" w:hAnsi="Times New Roman"/>
                <w:b/>
                <w:sz w:val="16"/>
                <w:szCs w:val="16"/>
              </w:rPr>
            </w:pPr>
            <w:r>
              <w:rPr>
                <w:rFonts w:ascii="Times New Roman" w:hAnsi="Times New Roman"/>
                <w:b/>
                <w:sz w:val="16"/>
                <w:szCs w:val="16"/>
              </w:rPr>
              <w:t>4324,1</w:t>
            </w:r>
          </w:p>
        </w:tc>
        <w:tc>
          <w:tcPr>
            <w:tcW w:w="878" w:type="dxa"/>
          </w:tcPr>
          <w:p w:rsidR="00E95A76" w:rsidRPr="00F22CBE" w:rsidRDefault="00E95A76" w:rsidP="00E95A76">
            <w:pPr>
              <w:jc w:val="center"/>
              <w:rPr>
                <w:rFonts w:ascii="Times New Roman" w:hAnsi="Times New Roman"/>
                <w:b/>
                <w:sz w:val="16"/>
                <w:szCs w:val="16"/>
              </w:rPr>
            </w:pPr>
            <w:r w:rsidRPr="00F22CBE">
              <w:rPr>
                <w:rFonts w:ascii="Times New Roman" w:hAnsi="Times New Roman"/>
                <w:b/>
                <w:sz w:val="16"/>
                <w:szCs w:val="16"/>
              </w:rPr>
              <w:t>4000,0</w:t>
            </w:r>
          </w:p>
        </w:tc>
        <w:tc>
          <w:tcPr>
            <w:tcW w:w="1023" w:type="dxa"/>
          </w:tcPr>
          <w:p w:rsidR="00E95A76" w:rsidRPr="00F22CBE" w:rsidRDefault="00D461EF" w:rsidP="00E95A76">
            <w:pPr>
              <w:jc w:val="center"/>
              <w:rPr>
                <w:rFonts w:ascii="Times New Roman" w:hAnsi="Times New Roman"/>
                <w:b/>
                <w:sz w:val="16"/>
                <w:szCs w:val="16"/>
              </w:rPr>
            </w:pPr>
            <w:r>
              <w:rPr>
                <w:rFonts w:ascii="Times New Roman" w:hAnsi="Times New Roman"/>
                <w:b/>
                <w:sz w:val="16"/>
                <w:szCs w:val="16"/>
              </w:rPr>
              <w:t>21950,96</w:t>
            </w:r>
          </w:p>
        </w:tc>
        <w:tc>
          <w:tcPr>
            <w:tcW w:w="1056" w:type="dxa"/>
          </w:tcPr>
          <w:p w:rsidR="00E95A76" w:rsidRPr="00F22CBE" w:rsidRDefault="00D461EF" w:rsidP="00E95A76">
            <w:pPr>
              <w:jc w:val="center"/>
              <w:rPr>
                <w:rFonts w:ascii="Times New Roman" w:hAnsi="Times New Roman"/>
                <w:b/>
                <w:sz w:val="16"/>
                <w:szCs w:val="16"/>
              </w:rPr>
            </w:pPr>
            <w:r>
              <w:rPr>
                <w:rFonts w:ascii="Times New Roman" w:hAnsi="Times New Roman"/>
                <w:b/>
                <w:sz w:val="16"/>
                <w:szCs w:val="16"/>
              </w:rPr>
              <w:t>21950,96</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b/>
                <w:sz w:val="16"/>
                <w:szCs w:val="16"/>
              </w:rPr>
            </w:pPr>
            <w:r w:rsidRPr="00046828">
              <w:rPr>
                <w:rFonts w:ascii="Times New Roman" w:hAnsi="Times New Roman"/>
                <w:sz w:val="16"/>
                <w:szCs w:val="16"/>
              </w:rPr>
              <w:t>Создание мест накопления твердых коммунальных отходов (</w:t>
            </w:r>
            <w:proofErr w:type="spellStart"/>
            <w:r w:rsidRPr="00046828">
              <w:rPr>
                <w:rFonts w:ascii="Times New Roman" w:hAnsi="Times New Roman"/>
                <w:sz w:val="16"/>
                <w:szCs w:val="16"/>
              </w:rPr>
              <w:t>софинансирование</w:t>
            </w:r>
            <w:proofErr w:type="spellEnd"/>
            <w:r w:rsidRPr="00046828">
              <w:rPr>
                <w:rFonts w:ascii="Times New Roman" w:hAnsi="Times New Roman"/>
                <w:sz w:val="16"/>
                <w:szCs w:val="16"/>
              </w:rPr>
              <w:t xml:space="preserve"> республиканскому бюджету)</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110,00</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341,7</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801,57</w:t>
            </w:r>
          </w:p>
        </w:tc>
        <w:tc>
          <w:tcPr>
            <w:tcW w:w="91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1253,27</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1253,27</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 xml:space="preserve">Выполнение мероприятий по благоустройству территории в объемах сметы (уборка несанкционированных свалок, выгребных ям, содержание детских игровых площадок, уборка мест общего пользования, сбор мусора с урн, </w:t>
            </w:r>
            <w:proofErr w:type="spellStart"/>
            <w:r w:rsidRPr="00046828">
              <w:rPr>
                <w:rFonts w:ascii="Times New Roman" w:hAnsi="Times New Roman"/>
                <w:sz w:val="16"/>
                <w:szCs w:val="16"/>
              </w:rPr>
              <w:t>акарицидная</w:t>
            </w:r>
            <w:proofErr w:type="spellEnd"/>
            <w:r w:rsidRPr="00046828">
              <w:rPr>
                <w:rFonts w:ascii="Times New Roman" w:hAnsi="Times New Roman"/>
                <w:sz w:val="16"/>
                <w:szCs w:val="16"/>
              </w:rPr>
              <w:t xml:space="preserve"> обработка общественных территорий, уборка упавших аварийных деревьев)</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2387,4</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1026,48</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3563,43</w:t>
            </w:r>
          </w:p>
        </w:tc>
        <w:tc>
          <w:tcPr>
            <w:tcW w:w="918" w:type="dxa"/>
          </w:tcPr>
          <w:p w:rsidR="00E95A76" w:rsidRPr="00F22CBE" w:rsidRDefault="00CE3457" w:rsidP="00D31CB6">
            <w:pPr>
              <w:jc w:val="center"/>
              <w:rPr>
                <w:rFonts w:ascii="Times New Roman" w:hAnsi="Times New Roman"/>
                <w:sz w:val="16"/>
                <w:szCs w:val="16"/>
              </w:rPr>
            </w:pPr>
            <w:r>
              <w:rPr>
                <w:rFonts w:ascii="Times New Roman" w:hAnsi="Times New Roman"/>
                <w:sz w:val="16"/>
                <w:szCs w:val="16"/>
              </w:rPr>
              <w:t>2296,28</w:t>
            </w:r>
          </w:p>
        </w:tc>
        <w:tc>
          <w:tcPr>
            <w:tcW w:w="818" w:type="dxa"/>
          </w:tcPr>
          <w:p w:rsidR="00E95A76" w:rsidRPr="00F22CBE" w:rsidRDefault="00610BA8" w:rsidP="00D31CB6">
            <w:pPr>
              <w:jc w:val="center"/>
              <w:rPr>
                <w:rFonts w:ascii="Times New Roman" w:hAnsi="Times New Roman"/>
                <w:sz w:val="16"/>
                <w:szCs w:val="16"/>
              </w:rPr>
            </w:pPr>
            <w:r>
              <w:rPr>
                <w:rFonts w:ascii="Times New Roman" w:hAnsi="Times New Roman"/>
                <w:sz w:val="16"/>
                <w:szCs w:val="16"/>
              </w:rPr>
              <w:t>3100,00</w:t>
            </w:r>
          </w:p>
        </w:tc>
        <w:tc>
          <w:tcPr>
            <w:tcW w:w="878" w:type="dxa"/>
          </w:tcPr>
          <w:p w:rsidR="00E95A76" w:rsidRPr="00F22CBE" w:rsidRDefault="00E95A76" w:rsidP="00242DA3">
            <w:pPr>
              <w:jc w:val="center"/>
              <w:rPr>
                <w:rFonts w:ascii="Times New Roman" w:hAnsi="Times New Roman"/>
                <w:sz w:val="16"/>
                <w:szCs w:val="16"/>
              </w:rPr>
            </w:pPr>
            <w:r w:rsidRPr="00F22CBE">
              <w:rPr>
                <w:rFonts w:ascii="Times New Roman" w:hAnsi="Times New Roman"/>
                <w:sz w:val="16"/>
                <w:szCs w:val="16"/>
              </w:rPr>
              <w:t>4</w:t>
            </w:r>
            <w:r w:rsidR="00242DA3">
              <w:rPr>
                <w:rFonts w:ascii="Times New Roman" w:hAnsi="Times New Roman"/>
                <w:sz w:val="16"/>
                <w:szCs w:val="16"/>
              </w:rPr>
              <w:t>324</w:t>
            </w:r>
            <w:r w:rsidRPr="00F22CBE">
              <w:rPr>
                <w:rFonts w:ascii="Times New Roman" w:hAnsi="Times New Roman"/>
                <w:sz w:val="16"/>
                <w:szCs w:val="16"/>
              </w:rPr>
              <w:t>,</w:t>
            </w:r>
            <w:r w:rsidR="00242DA3">
              <w:rPr>
                <w:rFonts w:ascii="Times New Roman" w:hAnsi="Times New Roman"/>
                <w:sz w:val="16"/>
                <w:szCs w:val="16"/>
              </w:rPr>
              <w:t>1</w:t>
            </w:r>
          </w:p>
        </w:tc>
        <w:tc>
          <w:tcPr>
            <w:tcW w:w="878"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4000,0</w:t>
            </w:r>
          </w:p>
        </w:tc>
        <w:tc>
          <w:tcPr>
            <w:tcW w:w="1023" w:type="dxa"/>
          </w:tcPr>
          <w:p w:rsidR="00E95A76" w:rsidRPr="00F22CBE" w:rsidRDefault="00242DA3" w:rsidP="00D31CB6">
            <w:pPr>
              <w:jc w:val="center"/>
              <w:rPr>
                <w:rFonts w:ascii="Times New Roman" w:hAnsi="Times New Roman"/>
                <w:sz w:val="16"/>
                <w:szCs w:val="16"/>
              </w:rPr>
            </w:pPr>
            <w:r>
              <w:rPr>
                <w:rFonts w:ascii="Times New Roman" w:hAnsi="Times New Roman"/>
                <w:sz w:val="16"/>
                <w:szCs w:val="16"/>
              </w:rPr>
              <w:t>20697,69</w:t>
            </w:r>
          </w:p>
        </w:tc>
        <w:tc>
          <w:tcPr>
            <w:tcW w:w="1056" w:type="dxa"/>
          </w:tcPr>
          <w:p w:rsidR="00E95A76" w:rsidRPr="00F22CBE" w:rsidRDefault="00242DA3" w:rsidP="00D31CB6">
            <w:pPr>
              <w:jc w:val="center"/>
              <w:rPr>
                <w:rFonts w:ascii="Times New Roman" w:hAnsi="Times New Roman"/>
                <w:sz w:val="16"/>
                <w:szCs w:val="16"/>
              </w:rPr>
            </w:pPr>
            <w:r>
              <w:rPr>
                <w:rFonts w:ascii="Times New Roman" w:hAnsi="Times New Roman"/>
                <w:sz w:val="16"/>
                <w:szCs w:val="16"/>
              </w:rPr>
              <w:t>20697,69</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b/>
                <w:sz w:val="16"/>
                <w:szCs w:val="16"/>
              </w:rPr>
              <w:t>4.Градостроительство и землепользование</w:t>
            </w:r>
          </w:p>
        </w:tc>
        <w:tc>
          <w:tcPr>
            <w:tcW w:w="981" w:type="dxa"/>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579,6</w:t>
            </w:r>
          </w:p>
        </w:tc>
        <w:tc>
          <w:tcPr>
            <w:tcW w:w="1027" w:type="dxa"/>
            <w:gridSpan w:val="2"/>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0,00</w:t>
            </w:r>
          </w:p>
        </w:tc>
        <w:tc>
          <w:tcPr>
            <w:tcW w:w="964" w:type="dxa"/>
            <w:gridSpan w:val="3"/>
          </w:tcPr>
          <w:p w:rsidR="00E95A76" w:rsidRPr="00F22CBE" w:rsidRDefault="00E95A76" w:rsidP="00CB57F8">
            <w:pPr>
              <w:jc w:val="center"/>
              <w:rPr>
                <w:rFonts w:ascii="Times New Roman" w:hAnsi="Times New Roman"/>
                <w:b/>
                <w:sz w:val="16"/>
                <w:szCs w:val="16"/>
              </w:rPr>
            </w:pPr>
            <w:r w:rsidRPr="00F22CBE">
              <w:rPr>
                <w:rFonts w:ascii="Times New Roman" w:hAnsi="Times New Roman"/>
                <w:b/>
                <w:sz w:val="16"/>
                <w:szCs w:val="16"/>
              </w:rPr>
              <w:t>0,00</w:t>
            </w:r>
          </w:p>
        </w:tc>
        <w:tc>
          <w:tcPr>
            <w:tcW w:w="918" w:type="dxa"/>
          </w:tcPr>
          <w:p w:rsidR="00E95A76" w:rsidRPr="00F22CBE" w:rsidRDefault="00E95A76" w:rsidP="00CB57F8">
            <w:pPr>
              <w:jc w:val="center"/>
              <w:rPr>
                <w:rFonts w:ascii="Times New Roman" w:hAnsi="Times New Roman"/>
                <w:b/>
                <w:sz w:val="16"/>
                <w:szCs w:val="16"/>
              </w:rPr>
            </w:pPr>
            <w:r w:rsidRPr="00F22CBE">
              <w:rPr>
                <w:rFonts w:ascii="Times New Roman" w:hAnsi="Times New Roman"/>
                <w:b/>
                <w:sz w:val="16"/>
                <w:szCs w:val="16"/>
              </w:rPr>
              <w:t>0,00</w:t>
            </w:r>
          </w:p>
        </w:tc>
        <w:tc>
          <w:tcPr>
            <w:tcW w:w="818" w:type="dxa"/>
          </w:tcPr>
          <w:p w:rsidR="00E95A76" w:rsidRPr="00F22CBE" w:rsidRDefault="00E95A76" w:rsidP="00CB57F8">
            <w:pPr>
              <w:jc w:val="center"/>
              <w:rPr>
                <w:rFonts w:ascii="Times New Roman" w:hAnsi="Times New Roman"/>
                <w:b/>
                <w:sz w:val="16"/>
                <w:szCs w:val="16"/>
              </w:rPr>
            </w:pPr>
            <w:r w:rsidRPr="00F22CBE">
              <w:rPr>
                <w:rFonts w:ascii="Times New Roman" w:hAnsi="Times New Roman"/>
                <w:b/>
                <w:sz w:val="16"/>
                <w:szCs w:val="16"/>
              </w:rPr>
              <w:t>0,00</w:t>
            </w:r>
          </w:p>
        </w:tc>
        <w:tc>
          <w:tcPr>
            <w:tcW w:w="878" w:type="dxa"/>
          </w:tcPr>
          <w:p w:rsidR="00E95A76" w:rsidRPr="00F22CBE" w:rsidRDefault="00E95A76" w:rsidP="00CB57F8">
            <w:pPr>
              <w:jc w:val="center"/>
              <w:rPr>
                <w:rFonts w:ascii="Times New Roman" w:hAnsi="Times New Roman"/>
                <w:b/>
                <w:sz w:val="16"/>
                <w:szCs w:val="16"/>
              </w:rPr>
            </w:pPr>
            <w:r w:rsidRPr="00F22CBE">
              <w:rPr>
                <w:rFonts w:ascii="Times New Roman" w:hAnsi="Times New Roman"/>
                <w:b/>
                <w:sz w:val="16"/>
                <w:szCs w:val="16"/>
              </w:rPr>
              <w:t>0,00</w:t>
            </w:r>
          </w:p>
        </w:tc>
        <w:tc>
          <w:tcPr>
            <w:tcW w:w="878" w:type="dxa"/>
          </w:tcPr>
          <w:p w:rsidR="00E95A76" w:rsidRPr="00F22CBE" w:rsidRDefault="00E95A76" w:rsidP="00CB57F8">
            <w:pPr>
              <w:jc w:val="center"/>
              <w:rPr>
                <w:rFonts w:ascii="Times New Roman" w:hAnsi="Times New Roman"/>
                <w:b/>
                <w:sz w:val="16"/>
                <w:szCs w:val="16"/>
              </w:rPr>
            </w:pPr>
            <w:r w:rsidRPr="00F22CBE">
              <w:rPr>
                <w:rFonts w:ascii="Times New Roman" w:hAnsi="Times New Roman"/>
                <w:b/>
                <w:sz w:val="16"/>
                <w:szCs w:val="16"/>
              </w:rPr>
              <w:t>0,00</w:t>
            </w:r>
          </w:p>
        </w:tc>
        <w:tc>
          <w:tcPr>
            <w:tcW w:w="1023" w:type="dxa"/>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579,6</w:t>
            </w:r>
          </w:p>
        </w:tc>
        <w:tc>
          <w:tcPr>
            <w:tcW w:w="1056" w:type="dxa"/>
          </w:tcPr>
          <w:p w:rsidR="00E95A76" w:rsidRPr="00F22CBE" w:rsidRDefault="00E95A76" w:rsidP="00D31CB6">
            <w:pPr>
              <w:jc w:val="center"/>
              <w:rPr>
                <w:rFonts w:ascii="Times New Roman" w:hAnsi="Times New Roman"/>
                <w:b/>
                <w:sz w:val="16"/>
                <w:szCs w:val="16"/>
              </w:rPr>
            </w:pPr>
            <w:r w:rsidRPr="00F22CBE">
              <w:rPr>
                <w:rFonts w:ascii="Times New Roman" w:hAnsi="Times New Roman"/>
                <w:b/>
                <w:sz w:val="16"/>
                <w:szCs w:val="16"/>
              </w:rPr>
              <w:t>579,6</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Разработка нормативов градостроительного проектирования</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35</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35</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35</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Формирование границ территориальных зон населенных пунктов</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Внесение изменений в генеральный план поселения в целях установления границ населенных пунктов</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247,6</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247,6</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247,6</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Постановка на кадастровый учет границ населенных пунктов</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Инвентаризация земель Пудожского городского поселения</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297</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297</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297</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Проведение межевания земельных участков для муниципальных нужд</w:t>
            </w:r>
          </w:p>
        </w:tc>
        <w:tc>
          <w:tcPr>
            <w:tcW w:w="981"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w:t>
            </w:r>
          </w:p>
        </w:tc>
        <w:tc>
          <w:tcPr>
            <w:tcW w:w="1027" w:type="dxa"/>
            <w:gridSpan w:val="2"/>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64" w:type="dxa"/>
            <w:gridSpan w:val="3"/>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1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878" w:type="dxa"/>
          </w:tcPr>
          <w:p w:rsidR="00E95A76" w:rsidRPr="00F22CBE" w:rsidRDefault="00E95A76" w:rsidP="00CB57F8">
            <w:pPr>
              <w:jc w:val="center"/>
              <w:rPr>
                <w:rFonts w:ascii="Times New Roman" w:hAnsi="Times New Roman"/>
                <w:sz w:val="16"/>
                <w:szCs w:val="16"/>
              </w:rPr>
            </w:pPr>
            <w:r w:rsidRPr="00F22CBE">
              <w:rPr>
                <w:rFonts w:ascii="Times New Roman" w:hAnsi="Times New Roman"/>
                <w:sz w:val="16"/>
                <w:szCs w:val="16"/>
              </w:rPr>
              <w:t>0,00</w:t>
            </w:r>
          </w:p>
        </w:tc>
        <w:tc>
          <w:tcPr>
            <w:tcW w:w="1023"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056"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959" w:type="dxa"/>
          </w:tcPr>
          <w:p w:rsidR="00E95A76" w:rsidRPr="00F22CBE" w:rsidRDefault="00E95A76" w:rsidP="00D31CB6">
            <w:pPr>
              <w:jc w:val="center"/>
              <w:rPr>
                <w:rFonts w:ascii="Times New Roman" w:hAnsi="Times New Roman"/>
                <w:sz w:val="16"/>
                <w:szCs w:val="16"/>
              </w:rPr>
            </w:pPr>
            <w:r w:rsidRPr="00F22CBE">
              <w:rPr>
                <w:rFonts w:ascii="Times New Roman" w:hAnsi="Times New Roman"/>
                <w:sz w:val="16"/>
                <w:szCs w:val="16"/>
              </w:rPr>
              <w:t>0,00</w:t>
            </w:r>
          </w:p>
        </w:tc>
        <w:tc>
          <w:tcPr>
            <w:tcW w:w="1174" w:type="dxa"/>
          </w:tcPr>
          <w:p w:rsidR="00E95A76" w:rsidRPr="00F22CBE" w:rsidRDefault="00E95A76" w:rsidP="00BB3378">
            <w:pPr>
              <w:jc w:val="center"/>
              <w:rPr>
                <w:rFonts w:ascii="Times New Roman" w:hAnsi="Times New Roman"/>
                <w:sz w:val="16"/>
                <w:szCs w:val="16"/>
              </w:rPr>
            </w:pPr>
            <w:r w:rsidRPr="00F22CBE">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b/>
                <w:sz w:val="16"/>
                <w:szCs w:val="16"/>
              </w:rPr>
            </w:pPr>
            <w:r w:rsidRPr="00046828">
              <w:rPr>
                <w:rFonts w:ascii="Times New Roman" w:hAnsi="Times New Roman"/>
                <w:b/>
                <w:sz w:val="16"/>
                <w:szCs w:val="16"/>
              </w:rPr>
              <w:t xml:space="preserve">5. «Формирование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046828">
              <w:rPr>
                <w:rFonts w:ascii="Times New Roman" w:hAnsi="Times New Roman"/>
                <w:b/>
                <w:sz w:val="16"/>
                <w:szCs w:val="16"/>
              </w:rPr>
              <w:t>бюджетирования</w:t>
            </w:r>
            <w:proofErr w:type="spellEnd"/>
            <w:r w:rsidRPr="00046828">
              <w:rPr>
                <w:rFonts w:ascii="Times New Roman" w:hAnsi="Times New Roman"/>
                <w:b/>
                <w:sz w:val="16"/>
                <w:szCs w:val="16"/>
              </w:rPr>
              <w:t>, программы поддержки местных инициатив, комплексного развития сельских территории»)</w:t>
            </w:r>
          </w:p>
        </w:tc>
        <w:tc>
          <w:tcPr>
            <w:tcW w:w="981" w:type="dxa"/>
          </w:tcPr>
          <w:p w:rsidR="00E95A76" w:rsidRPr="008558D2" w:rsidRDefault="00E95A76" w:rsidP="00D31CB6">
            <w:pPr>
              <w:jc w:val="center"/>
              <w:rPr>
                <w:rFonts w:ascii="Times New Roman" w:hAnsi="Times New Roman"/>
                <w:b/>
                <w:sz w:val="16"/>
                <w:szCs w:val="16"/>
              </w:rPr>
            </w:pPr>
            <w:r w:rsidRPr="008558D2">
              <w:rPr>
                <w:rFonts w:ascii="Times New Roman" w:hAnsi="Times New Roman"/>
                <w:b/>
                <w:sz w:val="16"/>
                <w:szCs w:val="16"/>
              </w:rPr>
              <w:t>2446,23</w:t>
            </w:r>
          </w:p>
        </w:tc>
        <w:tc>
          <w:tcPr>
            <w:tcW w:w="1027" w:type="dxa"/>
            <w:gridSpan w:val="2"/>
          </w:tcPr>
          <w:p w:rsidR="00E95A76" w:rsidRPr="008558D2" w:rsidRDefault="00E95A76" w:rsidP="00D31CB6">
            <w:pPr>
              <w:jc w:val="center"/>
              <w:rPr>
                <w:rFonts w:ascii="Times New Roman" w:hAnsi="Times New Roman"/>
                <w:b/>
                <w:sz w:val="16"/>
                <w:szCs w:val="16"/>
              </w:rPr>
            </w:pPr>
            <w:r w:rsidRPr="008558D2">
              <w:rPr>
                <w:rFonts w:ascii="Times New Roman" w:hAnsi="Times New Roman"/>
                <w:b/>
                <w:sz w:val="16"/>
                <w:szCs w:val="16"/>
              </w:rPr>
              <w:t>26715,22</w:t>
            </w:r>
          </w:p>
        </w:tc>
        <w:tc>
          <w:tcPr>
            <w:tcW w:w="964" w:type="dxa"/>
            <w:gridSpan w:val="3"/>
          </w:tcPr>
          <w:p w:rsidR="00E95A76" w:rsidRPr="008558D2" w:rsidRDefault="00E95A76" w:rsidP="00D31CB6">
            <w:pPr>
              <w:jc w:val="center"/>
              <w:rPr>
                <w:rFonts w:ascii="Times New Roman" w:hAnsi="Times New Roman"/>
                <w:b/>
                <w:sz w:val="16"/>
                <w:szCs w:val="16"/>
              </w:rPr>
            </w:pPr>
            <w:r w:rsidRPr="008558D2">
              <w:rPr>
                <w:rFonts w:ascii="Times New Roman" w:hAnsi="Times New Roman"/>
                <w:b/>
                <w:sz w:val="16"/>
                <w:szCs w:val="16"/>
              </w:rPr>
              <w:t>8173,47</w:t>
            </w:r>
          </w:p>
        </w:tc>
        <w:tc>
          <w:tcPr>
            <w:tcW w:w="918" w:type="dxa"/>
          </w:tcPr>
          <w:p w:rsidR="00E95A76" w:rsidRPr="008558D2" w:rsidRDefault="00CE3457" w:rsidP="00D31CB6">
            <w:pPr>
              <w:jc w:val="center"/>
              <w:rPr>
                <w:rFonts w:ascii="Times New Roman" w:hAnsi="Times New Roman"/>
                <w:b/>
                <w:sz w:val="16"/>
                <w:szCs w:val="16"/>
              </w:rPr>
            </w:pPr>
            <w:r w:rsidRPr="008558D2">
              <w:rPr>
                <w:rFonts w:ascii="Times New Roman" w:hAnsi="Times New Roman"/>
                <w:b/>
                <w:sz w:val="16"/>
                <w:szCs w:val="16"/>
              </w:rPr>
              <w:t>8807,51</w:t>
            </w:r>
          </w:p>
        </w:tc>
        <w:tc>
          <w:tcPr>
            <w:tcW w:w="818" w:type="dxa"/>
          </w:tcPr>
          <w:p w:rsidR="00E95A76" w:rsidRPr="008558D2" w:rsidRDefault="00610BA8" w:rsidP="00CB57F8">
            <w:pPr>
              <w:jc w:val="center"/>
              <w:rPr>
                <w:rFonts w:ascii="Times New Roman" w:hAnsi="Times New Roman"/>
                <w:b/>
                <w:sz w:val="16"/>
                <w:szCs w:val="16"/>
              </w:rPr>
            </w:pPr>
            <w:r>
              <w:rPr>
                <w:rFonts w:ascii="Times New Roman" w:hAnsi="Times New Roman"/>
                <w:b/>
                <w:sz w:val="16"/>
                <w:szCs w:val="16"/>
              </w:rPr>
              <w:t>0,00</w:t>
            </w:r>
          </w:p>
        </w:tc>
        <w:tc>
          <w:tcPr>
            <w:tcW w:w="878" w:type="dxa"/>
          </w:tcPr>
          <w:p w:rsidR="00E95A76" w:rsidRPr="008558D2" w:rsidRDefault="00D461EF" w:rsidP="00CB57F8">
            <w:pPr>
              <w:jc w:val="center"/>
              <w:rPr>
                <w:rFonts w:ascii="Times New Roman" w:hAnsi="Times New Roman"/>
                <w:b/>
                <w:sz w:val="16"/>
                <w:szCs w:val="16"/>
              </w:rPr>
            </w:pPr>
            <w:r>
              <w:rPr>
                <w:rFonts w:ascii="Times New Roman" w:hAnsi="Times New Roman"/>
                <w:b/>
                <w:sz w:val="16"/>
                <w:szCs w:val="16"/>
              </w:rPr>
              <w:t>12453,9</w:t>
            </w:r>
            <w:r w:rsidR="00BF788D">
              <w:rPr>
                <w:rFonts w:ascii="Times New Roman" w:hAnsi="Times New Roman"/>
                <w:b/>
                <w:sz w:val="16"/>
                <w:szCs w:val="16"/>
              </w:rPr>
              <w:t>1</w:t>
            </w:r>
          </w:p>
        </w:tc>
        <w:tc>
          <w:tcPr>
            <w:tcW w:w="878" w:type="dxa"/>
          </w:tcPr>
          <w:p w:rsidR="00E95A76" w:rsidRPr="008558D2" w:rsidRDefault="00E95A76" w:rsidP="00CB57F8">
            <w:pPr>
              <w:jc w:val="center"/>
              <w:rPr>
                <w:rFonts w:ascii="Times New Roman" w:hAnsi="Times New Roman"/>
                <w:b/>
                <w:sz w:val="16"/>
                <w:szCs w:val="16"/>
              </w:rPr>
            </w:pPr>
            <w:r w:rsidRPr="008558D2">
              <w:rPr>
                <w:rFonts w:ascii="Times New Roman" w:hAnsi="Times New Roman"/>
                <w:b/>
                <w:sz w:val="16"/>
                <w:szCs w:val="16"/>
              </w:rPr>
              <w:t>0,00</w:t>
            </w:r>
          </w:p>
        </w:tc>
        <w:tc>
          <w:tcPr>
            <w:tcW w:w="1023" w:type="dxa"/>
          </w:tcPr>
          <w:p w:rsidR="00E95A76" w:rsidRPr="008558D2" w:rsidRDefault="00653376" w:rsidP="00BA149F">
            <w:pPr>
              <w:jc w:val="center"/>
              <w:rPr>
                <w:rFonts w:ascii="Times New Roman" w:hAnsi="Times New Roman"/>
                <w:b/>
                <w:sz w:val="16"/>
                <w:szCs w:val="16"/>
              </w:rPr>
            </w:pPr>
            <w:r>
              <w:rPr>
                <w:rFonts w:ascii="Times New Roman" w:hAnsi="Times New Roman"/>
                <w:b/>
                <w:sz w:val="16"/>
                <w:szCs w:val="16"/>
              </w:rPr>
              <w:t>58596,3</w:t>
            </w:r>
            <w:r w:rsidR="00BF788D">
              <w:rPr>
                <w:rFonts w:ascii="Times New Roman" w:hAnsi="Times New Roman"/>
                <w:b/>
                <w:sz w:val="16"/>
                <w:szCs w:val="16"/>
              </w:rPr>
              <w:t>4</w:t>
            </w:r>
          </w:p>
        </w:tc>
        <w:tc>
          <w:tcPr>
            <w:tcW w:w="1056" w:type="dxa"/>
          </w:tcPr>
          <w:p w:rsidR="00E95A76" w:rsidRPr="008558D2" w:rsidRDefault="00876FC9" w:rsidP="00D31CB6">
            <w:pPr>
              <w:jc w:val="center"/>
              <w:rPr>
                <w:rFonts w:ascii="Times New Roman" w:hAnsi="Times New Roman"/>
                <w:b/>
                <w:sz w:val="16"/>
                <w:szCs w:val="16"/>
              </w:rPr>
            </w:pPr>
            <w:r>
              <w:rPr>
                <w:rFonts w:ascii="Times New Roman" w:hAnsi="Times New Roman"/>
                <w:b/>
                <w:sz w:val="16"/>
                <w:szCs w:val="16"/>
              </w:rPr>
              <w:t>13881,34</w:t>
            </w:r>
          </w:p>
        </w:tc>
        <w:tc>
          <w:tcPr>
            <w:tcW w:w="959" w:type="dxa"/>
          </w:tcPr>
          <w:p w:rsidR="00E95A76" w:rsidRPr="008558D2" w:rsidRDefault="003319B8" w:rsidP="00D31CB6">
            <w:pPr>
              <w:jc w:val="center"/>
              <w:rPr>
                <w:rFonts w:ascii="Times New Roman" w:hAnsi="Times New Roman"/>
                <w:b/>
                <w:sz w:val="16"/>
                <w:szCs w:val="16"/>
              </w:rPr>
            </w:pPr>
            <w:r>
              <w:rPr>
                <w:rFonts w:ascii="Times New Roman" w:hAnsi="Times New Roman"/>
                <w:b/>
                <w:sz w:val="16"/>
                <w:szCs w:val="16"/>
              </w:rPr>
              <w:t>43131,73</w:t>
            </w:r>
          </w:p>
        </w:tc>
        <w:tc>
          <w:tcPr>
            <w:tcW w:w="1174" w:type="dxa"/>
          </w:tcPr>
          <w:p w:rsidR="00E95A76" w:rsidRPr="008558D2" w:rsidRDefault="00876FC9" w:rsidP="008558D2">
            <w:pPr>
              <w:jc w:val="center"/>
              <w:rPr>
                <w:rFonts w:ascii="Times New Roman" w:hAnsi="Times New Roman"/>
                <w:b/>
                <w:sz w:val="16"/>
                <w:szCs w:val="16"/>
              </w:rPr>
            </w:pPr>
            <w:r>
              <w:rPr>
                <w:rFonts w:ascii="Times New Roman" w:hAnsi="Times New Roman"/>
                <w:b/>
                <w:sz w:val="16"/>
                <w:szCs w:val="16"/>
              </w:rPr>
              <w:t>1583,27</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реализация проектов в рамках территориального общественного самоуправления</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359,29</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4192,88</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378,91</w:t>
            </w:r>
          </w:p>
        </w:tc>
        <w:tc>
          <w:tcPr>
            <w:tcW w:w="9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16,00</w:t>
            </w:r>
          </w:p>
        </w:tc>
        <w:tc>
          <w:tcPr>
            <w:tcW w:w="818" w:type="dxa"/>
          </w:tcPr>
          <w:p w:rsidR="00E95A76" w:rsidRPr="008558D2" w:rsidRDefault="00E95A76" w:rsidP="00CB57F8">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D461EF" w:rsidP="00CB57F8">
            <w:pPr>
              <w:jc w:val="center"/>
              <w:rPr>
                <w:rFonts w:ascii="Times New Roman" w:hAnsi="Times New Roman"/>
                <w:sz w:val="16"/>
                <w:szCs w:val="16"/>
              </w:rPr>
            </w:pPr>
            <w:r>
              <w:rPr>
                <w:rFonts w:ascii="Times New Roman" w:hAnsi="Times New Roman"/>
                <w:sz w:val="16"/>
                <w:szCs w:val="16"/>
              </w:rPr>
              <w:t>59,8</w:t>
            </w:r>
          </w:p>
        </w:tc>
        <w:tc>
          <w:tcPr>
            <w:tcW w:w="878" w:type="dxa"/>
          </w:tcPr>
          <w:p w:rsidR="00E95A76" w:rsidRPr="008558D2" w:rsidRDefault="00E95A76" w:rsidP="00CB57F8">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5006,9</w:t>
            </w:r>
          </w:p>
        </w:tc>
        <w:tc>
          <w:tcPr>
            <w:tcW w:w="1056"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733,07</w:t>
            </w:r>
          </w:p>
        </w:tc>
        <w:tc>
          <w:tcPr>
            <w:tcW w:w="959"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3849,29</w:t>
            </w:r>
          </w:p>
        </w:tc>
        <w:tc>
          <w:tcPr>
            <w:tcW w:w="1174"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424,48</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 xml:space="preserve">реализация проектов в рамках развития практик инициативного </w:t>
            </w:r>
            <w:proofErr w:type="spellStart"/>
            <w:r w:rsidRPr="00046828">
              <w:rPr>
                <w:rFonts w:ascii="Times New Roman" w:hAnsi="Times New Roman"/>
                <w:sz w:val="16"/>
                <w:szCs w:val="16"/>
              </w:rPr>
              <w:t>бюджетирования</w:t>
            </w:r>
            <w:proofErr w:type="spellEnd"/>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22522,34</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22522,34</w:t>
            </w:r>
          </w:p>
        </w:tc>
        <w:tc>
          <w:tcPr>
            <w:tcW w:w="1056"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2522,34</w:t>
            </w:r>
          </w:p>
        </w:tc>
        <w:tc>
          <w:tcPr>
            <w:tcW w:w="959"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20000,00</w:t>
            </w:r>
          </w:p>
        </w:tc>
        <w:tc>
          <w:tcPr>
            <w:tcW w:w="1174"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реализация проектов в рамках программы поддержки местных инициатив</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2086,94</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6848,20</w:t>
            </w:r>
          </w:p>
        </w:tc>
        <w:tc>
          <w:tcPr>
            <w:tcW w:w="918" w:type="dxa"/>
          </w:tcPr>
          <w:p w:rsidR="00E95A76" w:rsidRPr="008558D2" w:rsidRDefault="00CE3457" w:rsidP="00D31CB6">
            <w:pPr>
              <w:jc w:val="center"/>
              <w:rPr>
                <w:rFonts w:ascii="Times New Roman" w:hAnsi="Times New Roman"/>
                <w:sz w:val="16"/>
                <w:szCs w:val="16"/>
              </w:rPr>
            </w:pPr>
            <w:r w:rsidRPr="008558D2">
              <w:rPr>
                <w:rFonts w:ascii="Times New Roman" w:hAnsi="Times New Roman"/>
                <w:sz w:val="16"/>
                <w:szCs w:val="16"/>
              </w:rPr>
              <w:t>8791,51</w:t>
            </w:r>
          </w:p>
        </w:tc>
        <w:tc>
          <w:tcPr>
            <w:tcW w:w="8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12394,11</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30120,76</w:t>
            </w:r>
          </w:p>
        </w:tc>
        <w:tc>
          <w:tcPr>
            <w:tcW w:w="1056"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9679,59</w:t>
            </w:r>
          </w:p>
        </w:tc>
        <w:tc>
          <w:tcPr>
            <w:tcW w:w="959"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19282,44</w:t>
            </w:r>
          </w:p>
        </w:tc>
        <w:tc>
          <w:tcPr>
            <w:tcW w:w="1174" w:type="dxa"/>
          </w:tcPr>
          <w:p w:rsidR="00E95A76" w:rsidRPr="008558D2" w:rsidRDefault="00D461EF" w:rsidP="00D31CB6">
            <w:pPr>
              <w:jc w:val="center"/>
              <w:rPr>
                <w:rFonts w:ascii="Times New Roman" w:hAnsi="Times New Roman"/>
                <w:sz w:val="16"/>
                <w:szCs w:val="16"/>
              </w:rPr>
            </w:pPr>
            <w:r>
              <w:rPr>
                <w:rFonts w:ascii="Times New Roman" w:hAnsi="Times New Roman"/>
                <w:sz w:val="16"/>
                <w:szCs w:val="16"/>
              </w:rPr>
              <w:t>1158,73</w:t>
            </w:r>
          </w:p>
        </w:tc>
      </w:tr>
      <w:tr w:rsidR="00E95A76" w:rsidTr="003F40A6">
        <w:tc>
          <w:tcPr>
            <w:tcW w:w="4990" w:type="dxa"/>
          </w:tcPr>
          <w:p w:rsidR="00E95A76" w:rsidRPr="00046828" w:rsidRDefault="00E95A76" w:rsidP="00D31CB6">
            <w:pPr>
              <w:rPr>
                <w:rFonts w:ascii="Times New Roman" w:hAnsi="Times New Roman"/>
                <w:sz w:val="16"/>
                <w:szCs w:val="16"/>
              </w:rPr>
            </w:pPr>
            <w:r w:rsidRPr="00046828">
              <w:rPr>
                <w:rFonts w:ascii="Times New Roman" w:hAnsi="Times New Roman"/>
                <w:sz w:val="16"/>
                <w:szCs w:val="16"/>
              </w:rPr>
              <w:t>реализация проектов в рамках комплексного развития сельских территории</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1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56"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59"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174"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Pr>
                <w:rFonts w:ascii="Times New Roman" w:hAnsi="Times New Roman"/>
                <w:sz w:val="16"/>
                <w:szCs w:val="16"/>
              </w:rPr>
              <w:t>благоустройство общественных территорий</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946,36</w:t>
            </w:r>
          </w:p>
        </w:tc>
        <w:tc>
          <w:tcPr>
            <w:tcW w:w="918" w:type="dxa"/>
          </w:tcPr>
          <w:p w:rsidR="00E95A76" w:rsidRPr="008558D2" w:rsidRDefault="00CE3457" w:rsidP="00D31CB6">
            <w:pPr>
              <w:jc w:val="center"/>
              <w:rPr>
                <w:rFonts w:ascii="Times New Roman" w:hAnsi="Times New Roman"/>
                <w:sz w:val="16"/>
                <w:szCs w:val="16"/>
              </w:rPr>
            </w:pPr>
            <w:r w:rsidRPr="008558D2">
              <w:rPr>
                <w:rFonts w:ascii="Times New Roman" w:hAnsi="Times New Roman"/>
                <w:sz w:val="16"/>
                <w:szCs w:val="16"/>
              </w:rPr>
              <w:t>0,00</w:t>
            </w:r>
          </w:p>
        </w:tc>
        <w:tc>
          <w:tcPr>
            <w:tcW w:w="818" w:type="dxa"/>
          </w:tcPr>
          <w:p w:rsidR="00E95A76" w:rsidRPr="008558D2" w:rsidRDefault="00E95A76" w:rsidP="00CB57F8">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CB57F8">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CB57F8">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3D535B" w:rsidP="00D31CB6">
            <w:pPr>
              <w:jc w:val="center"/>
              <w:rPr>
                <w:rFonts w:ascii="Times New Roman" w:hAnsi="Times New Roman"/>
                <w:sz w:val="16"/>
                <w:szCs w:val="16"/>
              </w:rPr>
            </w:pPr>
            <w:r w:rsidRPr="008558D2">
              <w:rPr>
                <w:rFonts w:ascii="Times New Roman" w:hAnsi="Times New Roman"/>
                <w:sz w:val="16"/>
                <w:szCs w:val="16"/>
              </w:rPr>
              <w:t>946,36</w:t>
            </w:r>
          </w:p>
        </w:tc>
        <w:tc>
          <w:tcPr>
            <w:tcW w:w="1056" w:type="dxa"/>
          </w:tcPr>
          <w:p w:rsidR="00E95A76" w:rsidRPr="008558D2" w:rsidRDefault="003D535B" w:rsidP="00D31CB6">
            <w:pPr>
              <w:jc w:val="center"/>
              <w:rPr>
                <w:rFonts w:ascii="Times New Roman" w:hAnsi="Times New Roman"/>
                <w:sz w:val="16"/>
                <w:szCs w:val="16"/>
              </w:rPr>
            </w:pPr>
            <w:r w:rsidRPr="008558D2">
              <w:rPr>
                <w:rFonts w:ascii="Times New Roman" w:hAnsi="Times New Roman"/>
                <w:sz w:val="16"/>
                <w:szCs w:val="16"/>
              </w:rPr>
              <w:t>946,36</w:t>
            </w:r>
          </w:p>
        </w:tc>
        <w:tc>
          <w:tcPr>
            <w:tcW w:w="959"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174"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r>
      <w:tr w:rsidR="00E95A76" w:rsidTr="003F40A6">
        <w:tc>
          <w:tcPr>
            <w:tcW w:w="4990" w:type="dxa"/>
          </w:tcPr>
          <w:p w:rsidR="00E95A76" w:rsidRPr="00046828" w:rsidRDefault="00E95A76" w:rsidP="00D31CB6">
            <w:pPr>
              <w:rPr>
                <w:rFonts w:ascii="Times New Roman" w:hAnsi="Times New Roman"/>
                <w:sz w:val="16"/>
                <w:szCs w:val="16"/>
              </w:rPr>
            </w:pPr>
            <w:r>
              <w:rPr>
                <w:rFonts w:ascii="Times New Roman" w:hAnsi="Times New Roman"/>
                <w:sz w:val="16"/>
                <w:szCs w:val="16"/>
              </w:rPr>
              <w:t>уборка общественных территорий в весенний период</w:t>
            </w:r>
          </w:p>
        </w:tc>
        <w:tc>
          <w:tcPr>
            <w:tcW w:w="981"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7" w:type="dxa"/>
            <w:gridSpan w:val="2"/>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64" w:type="dxa"/>
            <w:gridSpan w:val="3"/>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918" w:type="dxa"/>
          </w:tcPr>
          <w:p w:rsidR="00E95A76" w:rsidRPr="008558D2" w:rsidRDefault="00CE3457" w:rsidP="00D31CB6">
            <w:pPr>
              <w:jc w:val="center"/>
              <w:rPr>
                <w:rFonts w:ascii="Times New Roman" w:hAnsi="Times New Roman"/>
                <w:sz w:val="16"/>
                <w:szCs w:val="16"/>
              </w:rPr>
            </w:pPr>
            <w:r w:rsidRPr="008558D2">
              <w:rPr>
                <w:rFonts w:ascii="Times New Roman" w:hAnsi="Times New Roman"/>
                <w:sz w:val="16"/>
                <w:szCs w:val="16"/>
              </w:rPr>
              <w:t>0,00</w:t>
            </w:r>
          </w:p>
        </w:tc>
        <w:tc>
          <w:tcPr>
            <w:tcW w:w="818" w:type="dxa"/>
          </w:tcPr>
          <w:p w:rsidR="00E95A76" w:rsidRPr="008558D2" w:rsidRDefault="00610BA8" w:rsidP="00D31CB6">
            <w:pPr>
              <w:jc w:val="center"/>
              <w:rPr>
                <w:rFonts w:ascii="Times New Roman" w:hAnsi="Times New Roman"/>
                <w:sz w:val="16"/>
                <w:szCs w:val="16"/>
              </w:rPr>
            </w:pPr>
            <w:r>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878"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023" w:type="dxa"/>
          </w:tcPr>
          <w:p w:rsidR="00E95A76" w:rsidRPr="008558D2" w:rsidRDefault="00610BA8" w:rsidP="00D31CB6">
            <w:pPr>
              <w:jc w:val="center"/>
              <w:rPr>
                <w:rFonts w:ascii="Times New Roman" w:hAnsi="Times New Roman"/>
                <w:sz w:val="16"/>
                <w:szCs w:val="16"/>
              </w:rPr>
            </w:pPr>
            <w:r>
              <w:rPr>
                <w:rFonts w:ascii="Times New Roman" w:hAnsi="Times New Roman"/>
                <w:sz w:val="16"/>
                <w:szCs w:val="16"/>
              </w:rPr>
              <w:t>0,00</w:t>
            </w:r>
          </w:p>
        </w:tc>
        <w:tc>
          <w:tcPr>
            <w:tcW w:w="1056" w:type="dxa"/>
          </w:tcPr>
          <w:p w:rsidR="00E95A76" w:rsidRPr="008558D2" w:rsidRDefault="00610BA8" w:rsidP="00D31CB6">
            <w:pPr>
              <w:jc w:val="center"/>
              <w:rPr>
                <w:rFonts w:ascii="Times New Roman" w:hAnsi="Times New Roman"/>
                <w:sz w:val="16"/>
                <w:szCs w:val="16"/>
              </w:rPr>
            </w:pPr>
            <w:r>
              <w:rPr>
                <w:rFonts w:ascii="Times New Roman" w:hAnsi="Times New Roman"/>
                <w:sz w:val="16"/>
                <w:szCs w:val="16"/>
              </w:rPr>
              <w:t>0,00</w:t>
            </w:r>
          </w:p>
        </w:tc>
        <w:tc>
          <w:tcPr>
            <w:tcW w:w="959"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c>
          <w:tcPr>
            <w:tcW w:w="1174" w:type="dxa"/>
          </w:tcPr>
          <w:p w:rsidR="00E95A76" w:rsidRPr="008558D2" w:rsidRDefault="00E95A76" w:rsidP="00D31CB6">
            <w:pPr>
              <w:jc w:val="center"/>
              <w:rPr>
                <w:rFonts w:ascii="Times New Roman" w:hAnsi="Times New Roman"/>
                <w:sz w:val="16"/>
                <w:szCs w:val="16"/>
              </w:rPr>
            </w:pPr>
            <w:r w:rsidRPr="008558D2">
              <w:rPr>
                <w:rFonts w:ascii="Times New Roman" w:hAnsi="Times New Roman"/>
                <w:sz w:val="16"/>
                <w:szCs w:val="16"/>
              </w:rPr>
              <w:t>0,00</w:t>
            </w:r>
          </w:p>
        </w:tc>
      </w:tr>
      <w:tr w:rsidR="00876FC9" w:rsidTr="003F40A6">
        <w:tc>
          <w:tcPr>
            <w:tcW w:w="4990" w:type="dxa"/>
          </w:tcPr>
          <w:p w:rsidR="00876FC9" w:rsidRPr="00046828" w:rsidRDefault="00876FC9" w:rsidP="00D31CB6">
            <w:pPr>
              <w:pStyle w:val="a4"/>
              <w:ind w:left="360"/>
              <w:jc w:val="right"/>
              <w:rPr>
                <w:rFonts w:ascii="Times New Roman" w:hAnsi="Times New Roman"/>
                <w:sz w:val="16"/>
                <w:szCs w:val="16"/>
              </w:rPr>
            </w:pPr>
            <w:r w:rsidRPr="00046828">
              <w:rPr>
                <w:rFonts w:ascii="Times New Roman" w:hAnsi="Times New Roman"/>
                <w:sz w:val="16"/>
                <w:szCs w:val="16"/>
              </w:rPr>
              <w:t>Итого:</w:t>
            </w:r>
          </w:p>
        </w:tc>
        <w:tc>
          <w:tcPr>
            <w:tcW w:w="981" w:type="dxa"/>
          </w:tcPr>
          <w:p w:rsidR="00876FC9" w:rsidRPr="008558D2" w:rsidRDefault="00876FC9" w:rsidP="00D31CB6">
            <w:pPr>
              <w:jc w:val="center"/>
              <w:rPr>
                <w:rFonts w:ascii="Times New Roman" w:hAnsi="Times New Roman"/>
                <w:b/>
                <w:sz w:val="16"/>
                <w:szCs w:val="16"/>
              </w:rPr>
            </w:pPr>
            <w:r w:rsidRPr="008558D2">
              <w:rPr>
                <w:rFonts w:ascii="Times New Roman" w:hAnsi="Times New Roman"/>
                <w:b/>
                <w:sz w:val="16"/>
                <w:szCs w:val="16"/>
              </w:rPr>
              <w:t>6000,53</w:t>
            </w:r>
          </w:p>
        </w:tc>
        <w:tc>
          <w:tcPr>
            <w:tcW w:w="1027" w:type="dxa"/>
            <w:gridSpan w:val="2"/>
          </w:tcPr>
          <w:p w:rsidR="00876FC9" w:rsidRPr="008558D2" w:rsidRDefault="00876FC9" w:rsidP="00D31CB6">
            <w:pPr>
              <w:jc w:val="center"/>
              <w:rPr>
                <w:rFonts w:ascii="Times New Roman" w:hAnsi="Times New Roman"/>
                <w:b/>
                <w:sz w:val="16"/>
                <w:szCs w:val="16"/>
              </w:rPr>
            </w:pPr>
            <w:r w:rsidRPr="008558D2">
              <w:rPr>
                <w:rFonts w:ascii="Times New Roman" w:hAnsi="Times New Roman"/>
                <w:b/>
                <w:sz w:val="16"/>
                <w:szCs w:val="16"/>
              </w:rPr>
              <w:t>28623,40</w:t>
            </w:r>
          </w:p>
        </w:tc>
        <w:tc>
          <w:tcPr>
            <w:tcW w:w="964" w:type="dxa"/>
            <w:gridSpan w:val="3"/>
          </w:tcPr>
          <w:p w:rsidR="00876FC9" w:rsidRPr="00F22CBE" w:rsidRDefault="00876FC9" w:rsidP="00D31CB6">
            <w:pPr>
              <w:jc w:val="center"/>
              <w:rPr>
                <w:rFonts w:ascii="Times New Roman" w:hAnsi="Times New Roman"/>
                <w:b/>
                <w:sz w:val="16"/>
                <w:szCs w:val="16"/>
              </w:rPr>
            </w:pPr>
            <w:r w:rsidRPr="00F22CBE">
              <w:rPr>
                <w:rFonts w:ascii="Times New Roman" w:hAnsi="Times New Roman"/>
                <w:b/>
                <w:sz w:val="16"/>
                <w:szCs w:val="16"/>
              </w:rPr>
              <w:t>13078,47</w:t>
            </w:r>
          </w:p>
        </w:tc>
        <w:tc>
          <w:tcPr>
            <w:tcW w:w="918" w:type="dxa"/>
          </w:tcPr>
          <w:p w:rsidR="00876FC9" w:rsidRPr="00F22CBE" w:rsidRDefault="00876FC9" w:rsidP="00D31CB6">
            <w:pPr>
              <w:jc w:val="center"/>
              <w:rPr>
                <w:rFonts w:ascii="Times New Roman" w:hAnsi="Times New Roman"/>
                <w:b/>
                <w:sz w:val="16"/>
                <w:szCs w:val="16"/>
              </w:rPr>
            </w:pPr>
            <w:r>
              <w:rPr>
                <w:rFonts w:ascii="Times New Roman" w:hAnsi="Times New Roman"/>
                <w:b/>
                <w:sz w:val="16"/>
                <w:szCs w:val="16"/>
              </w:rPr>
              <w:t>11643,79</w:t>
            </w:r>
          </w:p>
        </w:tc>
        <w:tc>
          <w:tcPr>
            <w:tcW w:w="818" w:type="dxa"/>
          </w:tcPr>
          <w:p w:rsidR="00876FC9" w:rsidRPr="00F22CBE" w:rsidRDefault="00876FC9" w:rsidP="00D31CB6">
            <w:pPr>
              <w:jc w:val="center"/>
              <w:rPr>
                <w:rFonts w:ascii="Times New Roman" w:hAnsi="Times New Roman"/>
                <w:b/>
                <w:sz w:val="16"/>
                <w:szCs w:val="16"/>
              </w:rPr>
            </w:pPr>
            <w:r>
              <w:rPr>
                <w:rFonts w:ascii="Times New Roman" w:hAnsi="Times New Roman"/>
                <w:b/>
                <w:sz w:val="16"/>
                <w:szCs w:val="16"/>
              </w:rPr>
              <w:t>3640,00</w:t>
            </w:r>
          </w:p>
        </w:tc>
        <w:tc>
          <w:tcPr>
            <w:tcW w:w="878" w:type="dxa"/>
          </w:tcPr>
          <w:p w:rsidR="00876FC9" w:rsidRPr="00F22CBE" w:rsidRDefault="00876FC9" w:rsidP="00D31CB6">
            <w:pPr>
              <w:jc w:val="center"/>
              <w:rPr>
                <w:rFonts w:ascii="Times New Roman" w:hAnsi="Times New Roman"/>
                <w:b/>
                <w:sz w:val="16"/>
                <w:szCs w:val="16"/>
              </w:rPr>
            </w:pPr>
            <w:r>
              <w:rPr>
                <w:rFonts w:ascii="Times New Roman" w:hAnsi="Times New Roman"/>
                <w:b/>
                <w:sz w:val="16"/>
                <w:szCs w:val="16"/>
              </w:rPr>
              <w:t>17318,0</w:t>
            </w:r>
            <w:r w:rsidR="00BF788D">
              <w:rPr>
                <w:rFonts w:ascii="Times New Roman" w:hAnsi="Times New Roman"/>
                <w:b/>
                <w:sz w:val="16"/>
                <w:szCs w:val="16"/>
              </w:rPr>
              <w:t>1</w:t>
            </w:r>
          </w:p>
        </w:tc>
        <w:tc>
          <w:tcPr>
            <w:tcW w:w="878" w:type="dxa"/>
          </w:tcPr>
          <w:p w:rsidR="00876FC9" w:rsidRPr="00F22CBE" w:rsidRDefault="00876FC9" w:rsidP="00D31CB6">
            <w:pPr>
              <w:jc w:val="center"/>
              <w:rPr>
                <w:rFonts w:ascii="Times New Roman" w:hAnsi="Times New Roman"/>
                <w:b/>
                <w:sz w:val="16"/>
                <w:szCs w:val="16"/>
              </w:rPr>
            </w:pPr>
            <w:r w:rsidRPr="00F22CBE">
              <w:rPr>
                <w:rFonts w:ascii="Times New Roman" w:hAnsi="Times New Roman"/>
                <w:b/>
                <w:sz w:val="16"/>
                <w:szCs w:val="16"/>
              </w:rPr>
              <w:t>4540,00</w:t>
            </w:r>
          </w:p>
        </w:tc>
        <w:tc>
          <w:tcPr>
            <w:tcW w:w="1023" w:type="dxa"/>
          </w:tcPr>
          <w:p w:rsidR="00876FC9" w:rsidRPr="00242DA3" w:rsidRDefault="00BF788D" w:rsidP="00BA149F">
            <w:pPr>
              <w:jc w:val="center"/>
              <w:rPr>
                <w:rFonts w:ascii="Times New Roman" w:hAnsi="Times New Roman"/>
                <w:b/>
                <w:sz w:val="16"/>
                <w:szCs w:val="16"/>
                <w:highlight w:val="yellow"/>
              </w:rPr>
            </w:pPr>
            <w:r>
              <w:rPr>
                <w:rFonts w:ascii="Times New Roman" w:hAnsi="Times New Roman"/>
                <w:b/>
                <w:sz w:val="16"/>
                <w:szCs w:val="16"/>
              </w:rPr>
              <w:t>84844,20</w:t>
            </w:r>
          </w:p>
        </w:tc>
        <w:tc>
          <w:tcPr>
            <w:tcW w:w="1056" w:type="dxa"/>
          </w:tcPr>
          <w:p w:rsidR="00876FC9" w:rsidRPr="00242DA3" w:rsidRDefault="00876FC9" w:rsidP="00DA228D">
            <w:pPr>
              <w:jc w:val="center"/>
              <w:rPr>
                <w:rFonts w:ascii="Times New Roman" w:hAnsi="Times New Roman"/>
                <w:b/>
                <w:sz w:val="16"/>
                <w:szCs w:val="16"/>
                <w:highlight w:val="yellow"/>
              </w:rPr>
            </w:pPr>
            <w:r w:rsidRPr="00876FC9">
              <w:rPr>
                <w:rFonts w:ascii="Times New Roman" w:hAnsi="Times New Roman"/>
                <w:b/>
                <w:sz w:val="16"/>
                <w:szCs w:val="16"/>
              </w:rPr>
              <w:t>39805,1</w:t>
            </w:r>
          </w:p>
        </w:tc>
        <w:tc>
          <w:tcPr>
            <w:tcW w:w="959" w:type="dxa"/>
          </w:tcPr>
          <w:p w:rsidR="00876FC9" w:rsidRPr="008558D2" w:rsidRDefault="00876FC9" w:rsidP="00F02E50">
            <w:pPr>
              <w:jc w:val="center"/>
              <w:rPr>
                <w:rFonts w:ascii="Times New Roman" w:hAnsi="Times New Roman"/>
                <w:b/>
                <w:sz w:val="16"/>
                <w:szCs w:val="16"/>
              </w:rPr>
            </w:pPr>
            <w:r>
              <w:rPr>
                <w:rFonts w:ascii="Times New Roman" w:hAnsi="Times New Roman"/>
                <w:b/>
                <w:sz w:val="16"/>
                <w:szCs w:val="16"/>
              </w:rPr>
              <w:t>43131,73</w:t>
            </w:r>
          </w:p>
        </w:tc>
        <w:tc>
          <w:tcPr>
            <w:tcW w:w="1174" w:type="dxa"/>
          </w:tcPr>
          <w:p w:rsidR="00876FC9" w:rsidRPr="00242DA3" w:rsidRDefault="00876FC9" w:rsidP="00D31CB6">
            <w:pPr>
              <w:jc w:val="center"/>
              <w:rPr>
                <w:rFonts w:ascii="Times New Roman" w:hAnsi="Times New Roman"/>
                <w:b/>
                <w:sz w:val="16"/>
                <w:szCs w:val="16"/>
                <w:highlight w:val="yellow"/>
              </w:rPr>
            </w:pPr>
            <w:r>
              <w:rPr>
                <w:rFonts w:ascii="Times New Roman" w:hAnsi="Times New Roman"/>
                <w:b/>
                <w:sz w:val="16"/>
                <w:szCs w:val="16"/>
              </w:rPr>
              <w:t>1583,27</w:t>
            </w:r>
          </w:p>
        </w:tc>
      </w:tr>
    </w:tbl>
    <w:p w:rsidR="00D31CB6" w:rsidRDefault="00D31CB6" w:rsidP="00DA40B3">
      <w:pPr>
        <w:pStyle w:val="af"/>
        <w:ind w:left="0" w:right="302"/>
        <w:rPr>
          <w:sz w:val="24"/>
          <w:szCs w:val="24"/>
        </w:rPr>
      </w:pPr>
    </w:p>
    <w:p w:rsidR="002E3D8E" w:rsidRDefault="002E3D8E" w:rsidP="00D31CB6">
      <w:pPr>
        <w:pStyle w:val="af"/>
        <w:ind w:left="6835" w:right="302"/>
        <w:jc w:val="right"/>
        <w:rPr>
          <w:sz w:val="24"/>
          <w:szCs w:val="24"/>
        </w:rPr>
      </w:pPr>
    </w:p>
    <w:p w:rsidR="002E3D8E" w:rsidRDefault="002E3D8E" w:rsidP="00D31CB6">
      <w:pPr>
        <w:pStyle w:val="af"/>
        <w:ind w:left="6835" w:right="302"/>
        <w:jc w:val="right"/>
        <w:rPr>
          <w:sz w:val="24"/>
          <w:szCs w:val="24"/>
        </w:rPr>
      </w:pPr>
    </w:p>
    <w:p w:rsidR="00D31CB6" w:rsidRDefault="00D31CB6" w:rsidP="00D31CB6">
      <w:pPr>
        <w:pStyle w:val="af"/>
        <w:ind w:left="6835" w:right="302"/>
        <w:jc w:val="right"/>
        <w:rPr>
          <w:sz w:val="24"/>
          <w:szCs w:val="24"/>
        </w:rPr>
      </w:pPr>
      <w:r w:rsidRPr="00ED32A8">
        <w:rPr>
          <w:sz w:val="24"/>
          <w:szCs w:val="24"/>
        </w:rPr>
        <w:t xml:space="preserve">Приложение </w:t>
      </w:r>
      <w:r>
        <w:rPr>
          <w:sz w:val="24"/>
          <w:szCs w:val="24"/>
        </w:rPr>
        <w:t>№3</w:t>
      </w:r>
    </w:p>
    <w:p w:rsidR="00D31CB6" w:rsidRPr="00883843" w:rsidRDefault="00D31CB6" w:rsidP="00D31CB6">
      <w:pPr>
        <w:pStyle w:val="af"/>
        <w:ind w:right="333"/>
        <w:jc w:val="right"/>
        <w:rPr>
          <w:sz w:val="24"/>
          <w:szCs w:val="24"/>
        </w:rPr>
      </w:pPr>
      <w:r w:rsidRPr="00883843">
        <w:rPr>
          <w:sz w:val="24"/>
          <w:szCs w:val="24"/>
        </w:rPr>
        <w:t xml:space="preserve">к муниципальной программе </w:t>
      </w:r>
      <w:r w:rsidRPr="004C06E3">
        <w:rPr>
          <w:sz w:val="24"/>
          <w:szCs w:val="24"/>
        </w:rPr>
        <w:t>Пудожского городского поселения</w:t>
      </w:r>
    </w:p>
    <w:p w:rsidR="00D31CB6" w:rsidRDefault="00D31CB6" w:rsidP="00D31CB6">
      <w:pPr>
        <w:pStyle w:val="af"/>
        <w:ind w:right="333"/>
        <w:jc w:val="right"/>
        <w:rPr>
          <w:sz w:val="24"/>
          <w:szCs w:val="24"/>
        </w:rPr>
      </w:pPr>
      <w:r>
        <w:rPr>
          <w:sz w:val="24"/>
          <w:szCs w:val="24"/>
        </w:rPr>
        <w:t>«Благоустройство территории</w:t>
      </w:r>
    </w:p>
    <w:p w:rsidR="00D31CB6" w:rsidRDefault="00D31CB6" w:rsidP="00D31CB6">
      <w:pPr>
        <w:pStyle w:val="af"/>
        <w:ind w:right="333"/>
        <w:jc w:val="right"/>
        <w:rPr>
          <w:sz w:val="24"/>
          <w:szCs w:val="24"/>
        </w:rPr>
      </w:pPr>
      <w:r w:rsidRPr="004C06E3">
        <w:rPr>
          <w:sz w:val="24"/>
          <w:szCs w:val="24"/>
        </w:rPr>
        <w:t>Пудожского городского поселения»</w:t>
      </w:r>
    </w:p>
    <w:p w:rsidR="00DA40B3" w:rsidRPr="00DA40B3" w:rsidRDefault="00DA40B3" w:rsidP="00D31CB6">
      <w:pPr>
        <w:pStyle w:val="af"/>
        <w:ind w:right="333"/>
        <w:jc w:val="right"/>
        <w:rPr>
          <w:b/>
          <w:sz w:val="24"/>
          <w:szCs w:val="24"/>
        </w:rPr>
      </w:pPr>
    </w:p>
    <w:p w:rsidR="00DA40B3" w:rsidRDefault="00DA40B3" w:rsidP="00DA40B3">
      <w:pPr>
        <w:pStyle w:val="af"/>
        <w:ind w:left="0"/>
        <w:jc w:val="center"/>
        <w:rPr>
          <w:b/>
          <w:sz w:val="24"/>
          <w:szCs w:val="24"/>
        </w:rPr>
      </w:pPr>
      <w:r w:rsidRPr="00DA40B3">
        <w:rPr>
          <w:b/>
          <w:sz w:val="24"/>
          <w:szCs w:val="24"/>
        </w:rPr>
        <w:t xml:space="preserve">Финансовое обеспечение муниципальной программы  Пудожского </w:t>
      </w:r>
    </w:p>
    <w:p w:rsidR="00D31CB6" w:rsidRPr="00DA40B3" w:rsidRDefault="00DA40B3" w:rsidP="00DA40B3">
      <w:pPr>
        <w:pStyle w:val="af"/>
        <w:ind w:left="0"/>
        <w:jc w:val="center"/>
        <w:rPr>
          <w:b/>
          <w:sz w:val="24"/>
          <w:szCs w:val="24"/>
        </w:rPr>
      </w:pPr>
      <w:r w:rsidRPr="00DA40B3">
        <w:rPr>
          <w:b/>
          <w:sz w:val="24"/>
          <w:szCs w:val="24"/>
        </w:rPr>
        <w:t>городского поселения за счет сре</w:t>
      </w:r>
      <w:proofErr w:type="gramStart"/>
      <w:r w:rsidRPr="00DA40B3">
        <w:rPr>
          <w:b/>
          <w:sz w:val="24"/>
          <w:szCs w:val="24"/>
        </w:rPr>
        <w:t>дств вс</w:t>
      </w:r>
      <w:proofErr w:type="gramEnd"/>
      <w:r w:rsidRPr="00DA40B3">
        <w:rPr>
          <w:b/>
          <w:sz w:val="24"/>
          <w:szCs w:val="24"/>
        </w:rPr>
        <w:t xml:space="preserve">ех источников в разрезе основных мероприятий </w:t>
      </w:r>
    </w:p>
    <w:tbl>
      <w:tblPr>
        <w:tblW w:w="15563" w:type="dxa"/>
        <w:tblInd w:w="704" w:type="dxa"/>
        <w:tblLayout w:type="fixed"/>
        <w:tblLook w:val="04A0"/>
      </w:tblPr>
      <w:tblGrid>
        <w:gridCol w:w="3232"/>
        <w:gridCol w:w="1417"/>
        <w:gridCol w:w="1134"/>
        <w:gridCol w:w="709"/>
        <w:gridCol w:w="1417"/>
        <w:gridCol w:w="709"/>
        <w:gridCol w:w="1134"/>
        <w:gridCol w:w="851"/>
        <w:gridCol w:w="992"/>
        <w:gridCol w:w="992"/>
        <w:gridCol w:w="992"/>
        <w:gridCol w:w="992"/>
        <w:gridCol w:w="992"/>
      </w:tblGrid>
      <w:tr w:rsidR="00BA19CF" w:rsidRPr="00ED32A8" w:rsidTr="00353150">
        <w:trPr>
          <w:trHeight w:val="255"/>
        </w:trPr>
        <w:tc>
          <w:tcPr>
            <w:tcW w:w="3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9CF" w:rsidRPr="00DA40B3" w:rsidRDefault="00BA19CF" w:rsidP="00046828">
            <w:pPr>
              <w:spacing w:after="0"/>
              <w:jc w:val="center"/>
              <w:rPr>
                <w:rFonts w:ascii="Times New Roman" w:hAnsi="Times New Roman"/>
                <w:color w:val="000000"/>
                <w:sz w:val="16"/>
                <w:szCs w:val="16"/>
              </w:rPr>
            </w:pPr>
            <w:r w:rsidRPr="00DA40B3">
              <w:rPr>
                <w:rFonts w:ascii="Times New Roman" w:hAnsi="Times New Roman"/>
                <w:color w:val="000000"/>
                <w:sz w:val="16"/>
                <w:szCs w:val="16"/>
              </w:rPr>
              <w:t>Наименование муниципальной программы, подпрограммы, мероприятий</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Участники муниципальной программы</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color w:val="000000"/>
                <w:sz w:val="16"/>
                <w:szCs w:val="16"/>
              </w:rPr>
            </w:pPr>
            <w:r w:rsidRPr="00DA40B3">
              <w:rPr>
                <w:rFonts w:ascii="Times New Roman" w:hAnsi="Times New Roman"/>
                <w:color w:val="000000"/>
                <w:sz w:val="16"/>
                <w:szCs w:val="16"/>
              </w:rPr>
              <w:t>Код бюджетной классификации</w:t>
            </w:r>
          </w:p>
        </w:tc>
        <w:tc>
          <w:tcPr>
            <w:tcW w:w="6945" w:type="dxa"/>
            <w:gridSpan w:val="7"/>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color w:val="000000"/>
                <w:sz w:val="16"/>
                <w:szCs w:val="16"/>
              </w:rPr>
            </w:pPr>
            <w:r w:rsidRPr="00DA40B3">
              <w:rPr>
                <w:rFonts w:ascii="Times New Roman" w:hAnsi="Times New Roman"/>
                <w:color w:val="000000"/>
                <w:sz w:val="16"/>
                <w:szCs w:val="16"/>
              </w:rPr>
              <w:t>Расходы на реализацию программы, тыс. руб.</w:t>
            </w:r>
          </w:p>
        </w:tc>
      </w:tr>
      <w:tr w:rsidR="00BA19CF" w:rsidRPr="00ED32A8" w:rsidTr="00353150">
        <w:trPr>
          <w:trHeight w:val="1046"/>
        </w:trPr>
        <w:tc>
          <w:tcPr>
            <w:tcW w:w="3232" w:type="dxa"/>
            <w:vMerge/>
            <w:tcBorders>
              <w:top w:val="single" w:sz="4" w:space="0" w:color="auto"/>
              <w:left w:val="single" w:sz="4" w:space="0" w:color="auto"/>
              <w:bottom w:val="single" w:sz="4" w:space="0" w:color="000000"/>
              <w:right w:val="single" w:sz="4" w:space="0" w:color="auto"/>
            </w:tcBorders>
            <w:vAlign w:val="center"/>
            <w:hideMark/>
          </w:tcPr>
          <w:p w:rsidR="00BA19CF" w:rsidRPr="00DA40B3" w:rsidRDefault="00BA19CF" w:rsidP="00D31CB6">
            <w:pPr>
              <w:rPr>
                <w:rFonts w:ascii="Times New Roman" w:hAnsi="Times New Roman"/>
                <w:color w:val="000000"/>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A19CF" w:rsidRPr="00DA40B3" w:rsidRDefault="00BA19CF" w:rsidP="00D31CB6">
            <w:pPr>
              <w:rPr>
                <w:rFonts w:ascii="Times New Roman" w:hAnsi="Times New Roman"/>
                <w:color w:val="000000"/>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color w:val="000000"/>
                <w:sz w:val="16"/>
                <w:szCs w:val="16"/>
              </w:rPr>
            </w:pPr>
            <w:r w:rsidRPr="00DA40B3">
              <w:rPr>
                <w:rFonts w:ascii="Times New Roman" w:hAnsi="Times New Roman"/>
                <w:color w:val="000000"/>
                <w:sz w:val="16"/>
                <w:szCs w:val="16"/>
              </w:rPr>
              <w:t>ГРБС</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color w:val="000000"/>
                <w:sz w:val="16"/>
                <w:szCs w:val="16"/>
              </w:rPr>
            </w:pPr>
            <w:r w:rsidRPr="00DA40B3">
              <w:rPr>
                <w:rFonts w:ascii="Times New Roman" w:hAnsi="Times New Roman"/>
                <w:color w:val="000000"/>
                <w:sz w:val="16"/>
                <w:szCs w:val="16"/>
              </w:rPr>
              <w:t>Раздел, подраздел</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ЦСР</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КВР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b/>
                <w:bCs/>
                <w:color w:val="000000"/>
                <w:sz w:val="16"/>
                <w:szCs w:val="16"/>
              </w:rPr>
            </w:pPr>
            <w:r w:rsidRPr="00DA40B3">
              <w:rPr>
                <w:rFonts w:ascii="Times New Roman" w:hAnsi="Times New Roman"/>
                <w:b/>
                <w:bCs/>
                <w:color w:val="000000"/>
                <w:sz w:val="16"/>
                <w:szCs w:val="16"/>
              </w:rPr>
              <w:t> </w:t>
            </w:r>
          </w:p>
          <w:p w:rsidR="00BA19CF" w:rsidRPr="00DA40B3" w:rsidRDefault="00BA19CF" w:rsidP="00D31CB6">
            <w:pPr>
              <w:rPr>
                <w:rFonts w:ascii="Times New Roman" w:hAnsi="Times New Roman"/>
                <w:b/>
                <w:bCs/>
                <w:color w:val="000000"/>
                <w:sz w:val="16"/>
                <w:szCs w:val="16"/>
              </w:rPr>
            </w:pPr>
            <w:r w:rsidRPr="00DA40B3">
              <w:rPr>
                <w:rFonts w:ascii="Times New Roman" w:hAnsi="Times New Roman"/>
                <w:color w:val="000000"/>
                <w:sz w:val="16"/>
                <w:szCs w:val="16"/>
              </w:rPr>
              <w:t>2020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b/>
                <w:bCs/>
                <w:color w:val="000000"/>
                <w:sz w:val="16"/>
                <w:szCs w:val="16"/>
              </w:rPr>
            </w:pPr>
            <w:r w:rsidRPr="00DA40B3">
              <w:rPr>
                <w:rFonts w:ascii="Times New Roman" w:hAnsi="Times New Roman"/>
                <w:b/>
                <w:bCs/>
                <w:color w:val="000000"/>
                <w:sz w:val="16"/>
                <w:szCs w:val="16"/>
              </w:rPr>
              <w:t> </w:t>
            </w:r>
          </w:p>
          <w:p w:rsidR="00BA19CF" w:rsidRPr="00DA40B3" w:rsidRDefault="00BA19CF" w:rsidP="00D31CB6">
            <w:pPr>
              <w:rPr>
                <w:rFonts w:ascii="Times New Roman" w:hAnsi="Times New Roman"/>
                <w:b/>
                <w:bCs/>
                <w:color w:val="000000"/>
                <w:sz w:val="16"/>
                <w:szCs w:val="16"/>
              </w:rPr>
            </w:pPr>
            <w:r w:rsidRPr="00DA40B3">
              <w:rPr>
                <w:rFonts w:ascii="Times New Roman" w:hAnsi="Times New Roman"/>
                <w:color w:val="000000"/>
                <w:sz w:val="16"/>
                <w:szCs w:val="16"/>
              </w:rPr>
              <w:t>2021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rPr>
                <w:rFonts w:ascii="Times New Roman" w:hAnsi="Times New Roman"/>
                <w:b/>
                <w:bCs/>
                <w:color w:val="000000"/>
                <w:sz w:val="16"/>
                <w:szCs w:val="16"/>
              </w:rPr>
            </w:pPr>
            <w:r w:rsidRPr="00DA40B3">
              <w:rPr>
                <w:rFonts w:ascii="Times New Roman" w:hAnsi="Times New Roman"/>
                <w:b/>
                <w:bCs/>
                <w:color w:val="000000"/>
                <w:sz w:val="16"/>
                <w:szCs w:val="16"/>
              </w:rPr>
              <w:t> </w:t>
            </w:r>
          </w:p>
          <w:p w:rsidR="00BA19CF" w:rsidRPr="00DA40B3" w:rsidRDefault="00BA19CF" w:rsidP="00D31CB6">
            <w:pPr>
              <w:rPr>
                <w:rFonts w:ascii="Times New Roman" w:hAnsi="Times New Roman"/>
                <w:b/>
                <w:bCs/>
                <w:color w:val="000000"/>
                <w:sz w:val="16"/>
                <w:szCs w:val="16"/>
              </w:rPr>
            </w:pPr>
            <w:r w:rsidRPr="00DA40B3">
              <w:rPr>
                <w:rFonts w:ascii="Times New Roman" w:hAnsi="Times New Roman"/>
                <w:color w:val="000000"/>
                <w:sz w:val="16"/>
                <w:szCs w:val="16"/>
              </w:rPr>
              <w:t>2022 год</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rPr>
                <w:rFonts w:ascii="Times New Roman" w:hAnsi="Times New Roman"/>
                <w:color w:val="000000"/>
                <w:sz w:val="16"/>
                <w:szCs w:val="16"/>
              </w:rPr>
            </w:pPr>
          </w:p>
          <w:p w:rsidR="00BA19CF" w:rsidRPr="00DA40B3" w:rsidRDefault="00BA19CF" w:rsidP="00D31CB6">
            <w:pPr>
              <w:rPr>
                <w:rFonts w:ascii="Times New Roman" w:hAnsi="Times New Roman"/>
                <w:b/>
                <w:bCs/>
                <w:color w:val="000000"/>
                <w:sz w:val="16"/>
                <w:szCs w:val="16"/>
              </w:rPr>
            </w:pPr>
            <w:r w:rsidRPr="00DA40B3">
              <w:rPr>
                <w:rFonts w:ascii="Times New Roman" w:hAnsi="Times New Roman"/>
                <w:color w:val="000000"/>
                <w:sz w:val="16"/>
                <w:szCs w:val="16"/>
              </w:rPr>
              <w:t>2023 год</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rPr>
                <w:rFonts w:ascii="Times New Roman" w:hAnsi="Times New Roman"/>
                <w:bCs/>
                <w:color w:val="000000"/>
                <w:sz w:val="16"/>
                <w:szCs w:val="16"/>
              </w:rPr>
            </w:pPr>
          </w:p>
          <w:p w:rsidR="00BA19CF" w:rsidRPr="00DA40B3" w:rsidRDefault="00BA19CF" w:rsidP="00D31CB6">
            <w:pPr>
              <w:rPr>
                <w:rFonts w:ascii="Times New Roman" w:hAnsi="Times New Roman"/>
                <w:bCs/>
                <w:color w:val="000000"/>
                <w:sz w:val="16"/>
                <w:szCs w:val="16"/>
              </w:rPr>
            </w:pPr>
            <w:r w:rsidRPr="00DA40B3">
              <w:rPr>
                <w:rFonts w:ascii="Times New Roman" w:hAnsi="Times New Roman"/>
                <w:bCs/>
                <w:color w:val="000000"/>
                <w:sz w:val="16"/>
                <w:szCs w:val="16"/>
              </w:rPr>
              <w:t>2024год</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rPr>
                <w:rFonts w:ascii="Times New Roman" w:hAnsi="Times New Roman"/>
                <w:bCs/>
                <w:color w:val="000000"/>
                <w:sz w:val="16"/>
                <w:szCs w:val="16"/>
              </w:rPr>
            </w:pPr>
          </w:p>
          <w:p w:rsidR="00BA19CF" w:rsidRPr="00DA40B3" w:rsidRDefault="00BA19CF" w:rsidP="00D31CB6">
            <w:pPr>
              <w:rPr>
                <w:rFonts w:ascii="Times New Roman" w:hAnsi="Times New Roman"/>
                <w:bCs/>
                <w:color w:val="000000"/>
                <w:sz w:val="16"/>
                <w:szCs w:val="16"/>
              </w:rPr>
            </w:pPr>
            <w:r w:rsidRPr="00DA40B3">
              <w:rPr>
                <w:rFonts w:ascii="Times New Roman" w:hAnsi="Times New Roman"/>
                <w:bCs/>
                <w:color w:val="000000"/>
                <w:sz w:val="16"/>
                <w:szCs w:val="16"/>
              </w:rPr>
              <w:t>2025год</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rPr>
                <w:rFonts w:ascii="Times New Roman" w:hAnsi="Times New Roman"/>
                <w:bCs/>
                <w:color w:val="000000"/>
                <w:sz w:val="16"/>
                <w:szCs w:val="16"/>
              </w:rPr>
            </w:pPr>
          </w:p>
          <w:p w:rsidR="00BA19CF" w:rsidRPr="00DA40B3" w:rsidRDefault="00BA19CF" w:rsidP="00D31CB6">
            <w:pPr>
              <w:rPr>
                <w:rFonts w:ascii="Times New Roman" w:hAnsi="Times New Roman"/>
                <w:bCs/>
                <w:color w:val="000000"/>
                <w:sz w:val="16"/>
                <w:szCs w:val="16"/>
              </w:rPr>
            </w:pPr>
            <w:r w:rsidRPr="00DA40B3">
              <w:rPr>
                <w:rFonts w:ascii="Times New Roman" w:hAnsi="Times New Roman"/>
                <w:bCs/>
                <w:color w:val="000000"/>
                <w:sz w:val="16"/>
                <w:szCs w:val="16"/>
              </w:rPr>
              <w:t>2026 год</w:t>
            </w:r>
          </w:p>
        </w:tc>
      </w:tr>
      <w:tr w:rsidR="00BA19CF" w:rsidRPr="00ED32A8" w:rsidTr="00353150">
        <w:trPr>
          <w:trHeight w:val="25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w:t>
            </w:r>
          </w:p>
        </w:tc>
        <w:tc>
          <w:tcPr>
            <w:tcW w:w="1417"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3</w:t>
            </w:r>
          </w:p>
        </w:tc>
        <w:tc>
          <w:tcPr>
            <w:tcW w:w="709"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4</w:t>
            </w:r>
          </w:p>
        </w:tc>
        <w:tc>
          <w:tcPr>
            <w:tcW w:w="1417"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5</w:t>
            </w:r>
          </w:p>
        </w:tc>
        <w:tc>
          <w:tcPr>
            <w:tcW w:w="709"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9</w:t>
            </w:r>
          </w:p>
        </w:tc>
        <w:tc>
          <w:tcPr>
            <w:tcW w:w="992" w:type="dxa"/>
            <w:tcBorders>
              <w:top w:val="single" w:sz="4" w:space="0" w:color="auto"/>
              <w:left w:val="nil"/>
              <w:bottom w:val="single" w:sz="4" w:space="0" w:color="auto"/>
              <w:right w:val="single" w:sz="4" w:space="0" w:color="auto"/>
            </w:tcBorders>
            <w:vAlign w:val="center"/>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10</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11</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12</w:t>
            </w:r>
          </w:p>
        </w:tc>
        <w:tc>
          <w:tcPr>
            <w:tcW w:w="992" w:type="dxa"/>
            <w:tcBorders>
              <w:top w:val="single" w:sz="4" w:space="0" w:color="auto"/>
              <w:left w:val="nil"/>
              <w:bottom w:val="single" w:sz="4" w:space="0" w:color="auto"/>
              <w:right w:val="single" w:sz="4" w:space="0" w:color="auto"/>
            </w:tcBorders>
          </w:tcPr>
          <w:p w:rsidR="00BA19CF" w:rsidRPr="00DA40B3" w:rsidRDefault="00BA19CF" w:rsidP="00D31CB6">
            <w:pPr>
              <w:jc w:val="center"/>
              <w:rPr>
                <w:rFonts w:ascii="Times New Roman" w:hAnsi="Times New Roman"/>
                <w:color w:val="000000"/>
                <w:sz w:val="16"/>
                <w:szCs w:val="16"/>
              </w:rPr>
            </w:pPr>
            <w:r w:rsidRPr="00DA40B3">
              <w:rPr>
                <w:rFonts w:ascii="Times New Roman" w:hAnsi="Times New Roman"/>
                <w:color w:val="000000"/>
                <w:sz w:val="16"/>
                <w:szCs w:val="16"/>
              </w:rPr>
              <w:t>13</w:t>
            </w:r>
          </w:p>
        </w:tc>
      </w:tr>
      <w:tr w:rsidR="00BA19CF" w:rsidRPr="00ED32A8" w:rsidTr="00353150">
        <w:trPr>
          <w:trHeight w:val="76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BA19CF" w:rsidRPr="00DA40B3" w:rsidRDefault="00BA19CF" w:rsidP="00DA2CAF">
            <w:pPr>
              <w:rPr>
                <w:rFonts w:ascii="Times New Roman" w:hAnsi="Times New Roman"/>
                <w:b/>
                <w:bCs/>
                <w:color w:val="000000"/>
                <w:sz w:val="16"/>
                <w:szCs w:val="16"/>
              </w:rPr>
            </w:pPr>
            <w:r w:rsidRPr="00DA40B3">
              <w:rPr>
                <w:rFonts w:ascii="Times New Roman" w:hAnsi="Times New Roman"/>
                <w:b/>
                <w:bCs/>
                <w:color w:val="000000"/>
                <w:sz w:val="16"/>
                <w:szCs w:val="16"/>
              </w:rPr>
              <w:t xml:space="preserve">Муниципальная программа «Благоустройство территории Пудожского городского поселения»  </w:t>
            </w:r>
          </w:p>
        </w:tc>
        <w:tc>
          <w:tcPr>
            <w:tcW w:w="1417" w:type="dxa"/>
            <w:vMerge w:val="restart"/>
            <w:tcBorders>
              <w:top w:val="nil"/>
              <w:left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Администрация Пудожского муниципального района</w:t>
            </w:r>
          </w:p>
        </w:tc>
        <w:tc>
          <w:tcPr>
            <w:tcW w:w="1134"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BA19CF" w:rsidRPr="00DA40B3" w:rsidRDefault="00BA19CF"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0E10C5" w:rsidRDefault="000E10C5" w:rsidP="00D31CB6">
            <w:pPr>
              <w:jc w:val="right"/>
              <w:rPr>
                <w:rFonts w:ascii="Times New Roman" w:hAnsi="Times New Roman"/>
                <w:b/>
                <w:bCs/>
                <w:color w:val="000000"/>
                <w:sz w:val="16"/>
                <w:szCs w:val="16"/>
              </w:rPr>
            </w:pPr>
          </w:p>
          <w:p w:rsidR="00BA19CF" w:rsidRPr="00DA40B3" w:rsidRDefault="000E10C5" w:rsidP="00D31CB6">
            <w:pPr>
              <w:jc w:val="right"/>
              <w:rPr>
                <w:rFonts w:ascii="Times New Roman" w:hAnsi="Times New Roman"/>
                <w:b/>
                <w:bCs/>
                <w:color w:val="000000"/>
                <w:sz w:val="16"/>
                <w:szCs w:val="16"/>
              </w:rPr>
            </w:pPr>
            <w:r>
              <w:rPr>
                <w:rFonts w:ascii="Times New Roman" w:hAnsi="Times New Roman"/>
                <w:b/>
                <w:bCs/>
                <w:color w:val="000000"/>
                <w:sz w:val="16"/>
                <w:szCs w:val="16"/>
              </w:rPr>
              <w:t>6000,53</w:t>
            </w:r>
          </w:p>
        </w:tc>
        <w:tc>
          <w:tcPr>
            <w:tcW w:w="851" w:type="dxa"/>
            <w:tcBorders>
              <w:top w:val="nil"/>
              <w:left w:val="nil"/>
              <w:bottom w:val="single" w:sz="4" w:space="0" w:color="auto"/>
              <w:right w:val="single" w:sz="4" w:space="0" w:color="auto"/>
            </w:tcBorders>
            <w:shd w:val="clear" w:color="auto" w:fill="auto"/>
            <w:vAlign w:val="center"/>
            <w:hideMark/>
          </w:tcPr>
          <w:p w:rsidR="000E10C5" w:rsidRDefault="000E10C5" w:rsidP="00D31CB6">
            <w:pPr>
              <w:jc w:val="right"/>
              <w:rPr>
                <w:rFonts w:ascii="Times New Roman" w:hAnsi="Times New Roman"/>
                <w:b/>
                <w:bCs/>
                <w:color w:val="000000"/>
                <w:sz w:val="16"/>
                <w:szCs w:val="16"/>
              </w:rPr>
            </w:pPr>
          </w:p>
          <w:p w:rsidR="00BA19CF" w:rsidRPr="00DA40B3" w:rsidRDefault="000E10C5" w:rsidP="00D31CB6">
            <w:pPr>
              <w:jc w:val="right"/>
              <w:rPr>
                <w:rFonts w:ascii="Times New Roman" w:hAnsi="Times New Roman"/>
                <w:b/>
                <w:bCs/>
                <w:color w:val="000000"/>
                <w:sz w:val="16"/>
                <w:szCs w:val="16"/>
              </w:rPr>
            </w:pPr>
            <w:r>
              <w:rPr>
                <w:rFonts w:ascii="Times New Roman" w:hAnsi="Times New Roman"/>
                <w:b/>
                <w:bCs/>
                <w:color w:val="000000"/>
                <w:sz w:val="16"/>
                <w:szCs w:val="16"/>
              </w:rPr>
              <w:t>28623,40</w:t>
            </w:r>
          </w:p>
        </w:tc>
        <w:tc>
          <w:tcPr>
            <w:tcW w:w="992" w:type="dxa"/>
            <w:tcBorders>
              <w:top w:val="nil"/>
              <w:left w:val="nil"/>
              <w:bottom w:val="single" w:sz="4" w:space="0" w:color="auto"/>
              <w:right w:val="single" w:sz="4" w:space="0" w:color="auto"/>
            </w:tcBorders>
            <w:shd w:val="clear" w:color="auto" w:fill="auto"/>
            <w:vAlign w:val="center"/>
            <w:hideMark/>
          </w:tcPr>
          <w:p w:rsidR="000E10C5" w:rsidRDefault="000E10C5" w:rsidP="00D31CB6">
            <w:pPr>
              <w:jc w:val="right"/>
              <w:rPr>
                <w:rFonts w:ascii="Times New Roman" w:hAnsi="Times New Roman"/>
                <w:b/>
                <w:bCs/>
                <w:color w:val="000000"/>
                <w:sz w:val="16"/>
                <w:szCs w:val="16"/>
              </w:rPr>
            </w:pPr>
          </w:p>
          <w:p w:rsidR="00BA19CF" w:rsidRPr="00DA40B3" w:rsidRDefault="000E10C5" w:rsidP="00D31CB6">
            <w:pPr>
              <w:jc w:val="right"/>
              <w:rPr>
                <w:rFonts w:ascii="Times New Roman" w:hAnsi="Times New Roman"/>
                <w:b/>
                <w:bCs/>
                <w:color w:val="000000"/>
                <w:sz w:val="16"/>
                <w:szCs w:val="16"/>
              </w:rPr>
            </w:pPr>
            <w:r>
              <w:rPr>
                <w:rFonts w:ascii="Times New Roman" w:hAnsi="Times New Roman"/>
                <w:b/>
                <w:bCs/>
                <w:color w:val="000000"/>
                <w:sz w:val="16"/>
                <w:szCs w:val="16"/>
              </w:rPr>
              <w:t>13078,47</w:t>
            </w:r>
          </w:p>
        </w:tc>
        <w:tc>
          <w:tcPr>
            <w:tcW w:w="992" w:type="dxa"/>
            <w:tcBorders>
              <w:top w:val="nil"/>
              <w:left w:val="nil"/>
              <w:bottom w:val="single" w:sz="4" w:space="0" w:color="auto"/>
              <w:right w:val="single" w:sz="4" w:space="0" w:color="auto"/>
            </w:tcBorders>
            <w:vAlign w:val="center"/>
          </w:tcPr>
          <w:p w:rsidR="000E10C5" w:rsidRDefault="000E10C5" w:rsidP="00D31CB6">
            <w:pPr>
              <w:jc w:val="right"/>
              <w:rPr>
                <w:rFonts w:ascii="Times New Roman" w:hAnsi="Times New Roman"/>
                <w:b/>
                <w:bCs/>
                <w:color w:val="000000"/>
                <w:sz w:val="16"/>
                <w:szCs w:val="16"/>
              </w:rPr>
            </w:pPr>
          </w:p>
          <w:p w:rsidR="00BA19CF" w:rsidRPr="00DA40B3" w:rsidRDefault="000322E9" w:rsidP="00D31CB6">
            <w:pPr>
              <w:jc w:val="right"/>
              <w:rPr>
                <w:rFonts w:ascii="Times New Roman" w:hAnsi="Times New Roman"/>
                <w:b/>
                <w:bCs/>
                <w:color w:val="000000"/>
                <w:sz w:val="16"/>
                <w:szCs w:val="16"/>
              </w:rPr>
            </w:pPr>
            <w:r>
              <w:rPr>
                <w:rFonts w:ascii="Times New Roman" w:hAnsi="Times New Roman"/>
                <w:b/>
                <w:bCs/>
                <w:color w:val="000000"/>
                <w:sz w:val="16"/>
                <w:szCs w:val="16"/>
              </w:rPr>
              <w:t>11643,79</w:t>
            </w:r>
          </w:p>
        </w:tc>
        <w:tc>
          <w:tcPr>
            <w:tcW w:w="992" w:type="dxa"/>
            <w:tcBorders>
              <w:top w:val="nil"/>
              <w:left w:val="nil"/>
              <w:bottom w:val="single" w:sz="4" w:space="0" w:color="auto"/>
              <w:right w:val="single" w:sz="4" w:space="0" w:color="auto"/>
            </w:tcBorders>
          </w:tcPr>
          <w:p w:rsidR="000E10C5" w:rsidRDefault="000E10C5" w:rsidP="00D31CB6">
            <w:pPr>
              <w:jc w:val="right"/>
              <w:rPr>
                <w:rFonts w:ascii="Times New Roman" w:hAnsi="Times New Roman"/>
                <w:b/>
                <w:bCs/>
                <w:color w:val="000000"/>
                <w:sz w:val="16"/>
                <w:szCs w:val="16"/>
              </w:rPr>
            </w:pPr>
          </w:p>
          <w:p w:rsidR="00BA19CF" w:rsidRPr="00DA40B3" w:rsidRDefault="009F37E0" w:rsidP="00D31CB6">
            <w:pPr>
              <w:jc w:val="right"/>
              <w:rPr>
                <w:rFonts w:ascii="Times New Roman" w:hAnsi="Times New Roman"/>
                <w:b/>
                <w:bCs/>
                <w:color w:val="000000"/>
                <w:sz w:val="16"/>
                <w:szCs w:val="16"/>
              </w:rPr>
            </w:pPr>
            <w:r>
              <w:rPr>
                <w:rFonts w:ascii="Times New Roman" w:hAnsi="Times New Roman"/>
                <w:b/>
                <w:bCs/>
                <w:color w:val="000000"/>
                <w:sz w:val="16"/>
                <w:szCs w:val="16"/>
              </w:rPr>
              <w:t>3640,00</w:t>
            </w:r>
          </w:p>
        </w:tc>
        <w:tc>
          <w:tcPr>
            <w:tcW w:w="992" w:type="dxa"/>
            <w:tcBorders>
              <w:top w:val="nil"/>
              <w:left w:val="nil"/>
              <w:bottom w:val="single" w:sz="4" w:space="0" w:color="auto"/>
              <w:right w:val="single" w:sz="4" w:space="0" w:color="auto"/>
            </w:tcBorders>
          </w:tcPr>
          <w:p w:rsidR="000E10C5" w:rsidRDefault="000E10C5" w:rsidP="00D31CB6">
            <w:pPr>
              <w:jc w:val="right"/>
              <w:rPr>
                <w:rFonts w:ascii="Times New Roman" w:hAnsi="Times New Roman"/>
                <w:b/>
                <w:bCs/>
                <w:color w:val="000000"/>
                <w:sz w:val="16"/>
                <w:szCs w:val="16"/>
              </w:rPr>
            </w:pPr>
          </w:p>
          <w:p w:rsidR="00BA19CF" w:rsidRPr="00DA40B3" w:rsidRDefault="007C36DD" w:rsidP="00D31CB6">
            <w:pPr>
              <w:jc w:val="right"/>
              <w:rPr>
                <w:rFonts w:ascii="Times New Roman" w:hAnsi="Times New Roman"/>
                <w:b/>
                <w:bCs/>
                <w:color w:val="000000"/>
                <w:sz w:val="16"/>
                <w:szCs w:val="16"/>
              </w:rPr>
            </w:pPr>
            <w:r>
              <w:rPr>
                <w:rFonts w:ascii="Times New Roman" w:hAnsi="Times New Roman"/>
                <w:b/>
                <w:bCs/>
                <w:color w:val="000000"/>
                <w:sz w:val="16"/>
                <w:szCs w:val="16"/>
              </w:rPr>
              <w:t>17318,0</w:t>
            </w:r>
            <w:r w:rsidR="00BF788D">
              <w:rPr>
                <w:rFonts w:ascii="Times New Roman" w:hAnsi="Times New Roman"/>
                <w:b/>
                <w:bCs/>
                <w:color w:val="000000"/>
                <w:sz w:val="16"/>
                <w:szCs w:val="16"/>
              </w:rPr>
              <w:t>1</w:t>
            </w:r>
          </w:p>
        </w:tc>
        <w:tc>
          <w:tcPr>
            <w:tcW w:w="992" w:type="dxa"/>
            <w:tcBorders>
              <w:top w:val="nil"/>
              <w:left w:val="nil"/>
              <w:bottom w:val="single" w:sz="4" w:space="0" w:color="auto"/>
              <w:right w:val="single" w:sz="4" w:space="0" w:color="auto"/>
            </w:tcBorders>
          </w:tcPr>
          <w:p w:rsidR="000E10C5" w:rsidRDefault="000E10C5" w:rsidP="00D31CB6">
            <w:pPr>
              <w:jc w:val="right"/>
              <w:rPr>
                <w:rFonts w:ascii="Times New Roman" w:hAnsi="Times New Roman"/>
                <w:b/>
                <w:bCs/>
                <w:color w:val="000000"/>
                <w:sz w:val="16"/>
                <w:szCs w:val="16"/>
              </w:rPr>
            </w:pPr>
          </w:p>
          <w:p w:rsidR="00BA19CF" w:rsidRPr="00DA40B3" w:rsidRDefault="000E10C5" w:rsidP="00D31CB6">
            <w:pPr>
              <w:jc w:val="right"/>
              <w:rPr>
                <w:rFonts w:ascii="Times New Roman" w:hAnsi="Times New Roman"/>
                <w:b/>
                <w:bCs/>
                <w:color w:val="000000"/>
                <w:sz w:val="16"/>
                <w:szCs w:val="16"/>
              </w:rPr>
            </w:pPr>
            <w:r>
              <w:rPr>
                <w:rFonts w:ascii="Times New Roman" w:hAnsi="Times New Roman"/>
                <w:b/>
                <w:bCs/>
                <w:color w:val="000000"/>
                <w:sz w:val="16"/>
                <w:szCs w:val="16"/>
              </w:rPr>
              <w:t>4540,00</w:t>
            </w:r>
          </w:p>
        </w:tc>
      </w:tr>
      <w:tr w:rsidR="00BA19CF" w:rsidRPr="00ED32A8" w:rsidTr="00353150">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contextualSpacing/>
              <w:rPr>
                <w:rFonts w:ascii="Times New Roman" w:hAnsi="Times New Roman"/>
                <w:b/>
                <w:bCs/>
                <w:color w:val="000000"/>
                <w:sz w:val="16"/>
                <w:szCs w:val="16"/>
              </w:rPr>
            </w:pPr>
            <w:r w:rsidRPr="00DA40B3">
              <w:rPr>
                <w:rFonts w:ascii="Times New Roman" w:hAnsi="Times New Roman"/>
                <w:b/>
                <w:bCs/>
                <w:color w:val="000000"/>
                <w:sz w:val="16"/>
                <w:szCs w:val="16"/>
              </w:rPr>
              <w:t>Основное мероприятие «</w:t>
            </w:r>
            <w:r w:rsidRPr="00DA40B3">
              <w:rPr>
                <w:rFonts w:ascii="Times New Roman" w:hAnsi="Times New Roman"/>
                <w:b/>
                <w:sz w:val="16"/>
                <w:szCs w:val="16"/>
              </w:rPr>
              <w:t>Озеленение территории поселения</w:t>
            </w:r>
            <w:r w:rsidRPr="00DA40B3">
              <w:rPr>
                <w:rFonts w:ascii="Times New Roman" w:hAnsi="Times New Roman"/>
                <w:b/>
                <w:bCs/>
                <w:color w:val="000000"/>
                <w:sz w:val="16"/>
                <w:szCs w:val="16"/>
              </w:rPr>
              <w:t>» в объёмах сметы</w:t>
            </w:r>
          </w:p>
        </w:tc>
        <w:tc>
          <w:tcPr>
            <w:tcW w:w="1417" w:type="dxa"/>
            <w:vMerge/>
            <w:tcBorders>
              <w:left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417"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CA5BFA" w:rsidP="00804E49">
            <w:pPr>
              <w:spacing w:after="0"/>
              <w:jc w:val="center"/>
              <w:rPr>
                <w:rFonts w:ascii="Times New Roman" w:hAnsi="Times New Roman"/>
                <w:b/>
                <w:bCs/>
                <w:color w:val="000000"/>
                <w:sz w:val="16"/>
                <w:szCs w:val="16"/>
              </w:rPr>
            </w:pPr>
            <w:r>
              <w:rPr>
                <w:rFonts w:ascii="Times New Roman" w:hAnsi="Times New Roman"/>
                <w:b/>
                <w:bCs/>
                <w:color w:val="000000"/>
                <w:sz w:val="16"/>
                <w:szCs w:val="16"/>
              </w:rPr>
              <w:t>16001</w:t>
            </w:r>
            <w:r w:rsidR="00BA19CF" w:rsidRPr="00DA40B3">
              <w:rPr>
                <w:rFonts w:ascii="Times New Roman" w:hAnsi="Times New Roman"/>
                <w:b/>
                <w:bCs/>
                <w:color w:val="000000"/>
                <w:sz w:val="16"/>
                <w:szCs w:val="16"/>
              </w:rPr>
              <w:t>76030</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804E49">
            <w:pPr>
              <w:spacing w:after="0"/>
              <w:jc w:val="center"/>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278,3</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BA19CF" w:rsidRPr="00DA40B3" w:rsidRDefault="00BA19CF"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BA19CF" w:rsidRPr="00DA40B3" w:rsidRDefault="00BA19CF" w:rsidP="00A068A9">
            <w:pPr>
              <w:spacing w:after="0"/>
              <w:jc w:val="center"/>
              <w:rPr>
                <w:rFonts w:ascii="Times New Roman" w:hAnsi="Times New Roman"/>
                <w:b/>
                <w:color w:val="000000"/>
                <w:sz w:val="16"/>
                <w:szCs w:val="16"/>
              </w:rPr>
            </w:pPr>
            <w:r w:rsidRPr="00DA40B3">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spacing w:after="0"/>
              <w:jc w:val="center"/>
              <w:rPr>
                <w:rFonts w:ascii="Times New Roman" w:hAnsi="Times New Roman"/>
                <w:b/>
                <w:color w:val="000000"/>
                <w:sz w:val="16"/>
                <w:szCs w:val="16"/>
              </w:rPr>
            </w:pPr>
          </w:p>
          <w:p w:rsidR="00804E49" w:rsidRPr="00DA40B3" w:rsidRDefault="00804E49" w:rsidP="00A068A9">
            <w:pPr>
              <w:spacing w:after="0"/>
              <w:jc w:val="center"/>
              <w:rPr>
                <w:rFonts w:ascii="Times New Roman" w:hAnsi="Times New Roman"/>
                <w:b/>
                <w:color w:val="000000"/>
                <w:sz w:val="16"/>
                <w:szCs w:val="16"/>
              </w:rPr>
            </w:pPr>
            <w:r>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spacing w:after="0"/>
              <w:jc w:val="center"/>
              <w:rPr>
                <w:rFonts w:ascii="Times New Roman" w:hAnsi="Times New Roman"/>
                <w:b/>
                <w:color w:val="000000"/>
                <w:sz w:val="16"/>
                <w:szCs w:val="16"/>
              </w:rPr>
            </w:pPr>
          </w:p>
          <w:p w:rsidR="00BA19CF" w:rsidRPr="00DA40B3" w:rsidRDefault="00804E49" w:rsidP="00A068A9">
            <w:pPr>
              <w:spacing w:after="0"/>
              <w:jc w:val="center"/>
              <w:rPr>
                <w:rFonts w:ascii="Times New Roman" w:hAnsi="Times New Roman"/>
                <w:b/>
                <w:color w:val="000000"/>
                <w:sz w:val="16"/>
                <w:szCs w:val="16"/>
              </w:rPr>
            </w:pPr>
            <w:r>
              <w:rPr>
                <w:rFonts w:ascii="Times New Roman" w:hAnsi="Times New Roman"/>
                <w:b/>
                <w:color w:val="000000"/>
                <w:sz w:val="16"/>
                <w:szCs w:val="16"/>
              </w:rPr>
              <w:t>320</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spacing w:after="0"/>
              <w:jc w:val="center"/>
              <w:rPr>
                <w:rFonts w:ascii="Times New Roman" w:hAnsi="Times New Roman"/>
                <w:b/>
                <w:color w:val="000000"/>
                <w:sz w:val="16"/>
                <w:szCs w:val="16"/>
              </w:rPr>
            </w:pPr>
          </w:p>
          <w:p w:rsidR="00BA19CF" w:rsidRPr="00DA40B3" w:rsidRDefault="00804E49" w:rsidP="00A068A9">
            <w:pPr>
              <w:spacing w:after="0"/>
              <w:jc w:val="center"/>
              <w:rPr>
                <w:rFonts w:ascii="Times New Roman" w:hAnsi="Times New Roman"/>
                <w:b/>
                <w:color w:val="000000"/>
                <w:sz w:val="16"/>
                <w:szCs w:val="16"/>
              </w:rPr>
            </w:pPr>
            <w:r>
              <w:rPr>
                <w:rFonts w:ascii="Times New Roman" w:hAnsi="Times New Roman"/>
                <w:b/>
                <w:color w:val="000000"/>
                <w:sz w:val="16"/>
                <w:szCs w:val="16"/>
              </w:rPr>
              <w:t>320</w:t>
            </w:r>
          </w:p>
        </w:tc>
      </w:tr>
      <w:tr w:rsidR="00804E49" w:rsidRPr="00ED32A8" w:rsidTr="00E67DCF">
        <w:trPr>
          <w:trHeight w:val="570"/>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804E49" w:rsidRPr="00DA40B3" w:rsidRDefault="00804E49" w:rsidP="00804E49">
            <w:pPr>
              <w:spacing w:after="0"/>
              <w:rPr>
                <w:rFonts w:ascii="Times New Roman" w:hAnsi="Times New Roman"/>
                <w:color w:val="000000"/>
                <w:sz w:val="16"/>
                <w:szCs w:val="16"/>
              </w:rPr>
            </w:pPr>
            <w:r w:rsidRPr="00DA40B3">
              <w:rPr>
                <w:rFonts w:ascii="Times New Roman" w:hAnsi="Times New Roman"/>
                <w:sz w:val="16"/>
                <w:szCs w:val="16"/>
              </w:rPr>
              <w:t>Посадка деревьев, скашивание травы, уход за клумбами, обрезка кустарника, приобретение зеленых насаждений</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nil"/>
              <w:left w:val="nil"/>
              <w:bottom w:val="single" w:sz="4" w:space="0" w:color="auto"/>
              <w:right w:val="single" w:sz="4" w:space="0" w:color="auto"/>
            </w:tcBorders>
            <w:shd w:val="clear" w:color="auto" w:fill="auto"/>
            <w:vAlign w:val="center"/>
            <w:hideMark/>
          </w:tcPr>
          <w:p w:rsidR="00804E49" w:rsidRPr="00DA40B3" w:rsidRDefault="00CA5BFA" w:rsidP="00D31CB6">
            <w:pPr>
              <w:jc w:val="center"/>
              <w:rPr>
                <w:rFonts w:ascii="Times New Roman" w:hAnsi="Times New Roman"/>
                <w:color w:val="000000"/>
                <w:sz w:val="16"/>
                <w:szCs w:val="16"/>
              </w:rPr>
            </w:pPr>
            <w:r>
              <w:rPr>
                <w:rFonts w:ascii="Times New Roman" w:hAnsi="Times New Roman"/>
                <w:color w:val="000000"/>
                <w:sz w:val="16"/>
                <w:szCs w:val="16"/>
              </w:rPr>
              <w:t>16001</w:t>
            </w:r>
            <w:r w:rsidR="00804E49" w:rsidRPr="00DA40B3">
              <w:rPr>
                <w:rFonts w:ascii="Times New Roman" w:hAnsi="Times New Roman"/>
                <w:color w:val="000000"/>
                <w:sz w:val="16"/>
                <w:szCs w:val="16"/>
              </w:rPr>
              <w:t>76030</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278,3</w:t>
            </w:r>
          </w:p>
        </w:tc>
        <w:tc>
          <w:tcPr>
            <w:tcW w:w="851"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320</w:t>
            </w:r>
          </w:p>
        </w:tc>
      </w:tr>
      <w:tr w:rsidR="00804E49" w:rsidRPr="00ED32A8" w:rsidTr="00E67DCF">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contextualSpacing/>
              <w:rPr>
                <w:rFonts w:ascii="Times New Roman" w:hAnsi="Times New Roman"/>
                <w:b/>
                <w:bCs/>
                <w:color w:val="000000"/>
                <w:sz w:val="16"/>
                <w:szCs w:val="16"/>
              </w:rPr>
            </w:pPr>
            <w:r w:rsidRPr="00DA40B3">
              <w:rPr>
                <w:rFonts w:ascii="Times New Roman" w:hAnsi="Times New Roman"/>
                <w:b/>
                <w:bCs/>
                <w:color w:val="000000"/>
                <w:sz w:val="16"/>
                <w:szCs w:val="16"/>
              </w:rPr>
              <w:t>Основное мероприятие «</w:t>
            </w:r>
            <w:r w:rsidRPr="00DA40B3">
              <w:rPr>
                <w:rFonts w:ascii="Times New Roman" w:hAnsi="Times New Roman"/>
                <w:b/>
                <w:sz w:val="16"/>
                <w:szCs w:val="16"/>
              </w:rPr>
              <w:t>Содержание мест захоронений</w:t>
            </w:r>
            <w:r w:rsidRPr="00DA40B3">
              <w:rPr>
                <w:rFonts w:ascii="Times New Roman" w:hAnsi="Times New Roman"/>
                <w:b/>
                <w:bCs/>
                <w:color w:val="000000"/>
                <w:sz w:val="16"/>
                <w:szCs w:val="16"/>
              </w:rPr>
              <w:t>» в объёмах сметы</w:t>
            </w:r>
          </w:p>
        </w:tc>
        <w:tc>
          <w:tcPr>
            <w:tcW w:w="1417" w:type="dxa"/>
            <w:vMerge/>
            <w:tcBorders>
              <w:left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417"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CA5BFA" w:rsidP="00D31CB6">
            <w:pPr>
              <w:jc w:val="center"/>
              <w:rPr>
                <w:rFonts w:ascii="Times New Roman" w:hAnsi="Times New Roman"/>
                <w:b/>
                <w:bCs/>
                <w:color w:val="000000"/>
                <w:sz w:val="16"/>
                <w:szCs w:val="16"/>
              </w:rPr>
            </w:pPr>
            <w:r>
              <w:rPr>
                <w:rFonts w:ascii="Times New Roman" w:hAnsi="Times New Roman"/>
                <w:b/>
                <w:bCs/>
                <w:color w:val="000000"/>
                <w:sz w:val="16"/>
                <w:szCs w:val="16"/>
              </w:rPr>
              <w:t>16002</w:t>
            </w:r>
            <w:r w:rsidR="00804E49" w:rsidRPr="00DA40B3">
              <w:rPr>
                <w:rFonts w:ascii="Times New Roman" w:hAnsi="Times New Roman"/>
                <w:b/>
                <w:bCs/>
                <w:color w:val="000000"/>
                <w:sz w:val="16"/>
                <w:szCs w:val="16"/>
              </w:rPr>
              <w:t>76040</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right"/>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199</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220</w:t>
            </w:r>
          </w:p>
        </w:tc>
      </w:tr>
      <w:tr w:rsidR="00804E49" w:rsidRPr="00ED32A8" w:rsidTr="00E67DCF">
        <w:trPr>
          <w:trHeight w:val="255"/>
        </w:trPr>
        <w:tc>
          <w:tcPr>
            <w:tcW w:w="3232" w:type="dxa"/>
            <w:tcBorders>
              <w:top w:val="nil"/>
              <w:left w:val="single" w:sz="4" w:space="0" w:color="auto"/>
              <w:bottom w:val="single" w:sz="4" w:space="0" w:color="auto"/>
              <w:right w:val="single" w:sz="4" w:space="0" w:color="auto"/>
            </w:tcBorders>
            <w:shd w:val="clear" w:color="auto" w:fill="auto"/>
            <w:hideMark/>
          </w:tcPr>
          <w:p w:rsidR="00804E49" w:rsidRPr="00DA40B3" w:rsidRDefault="00804E49" w:rsidP="00D31CB6">
            <w:pPr>
              <w:rPr>
                <w:rFonts w:ascii="Times New Roman" w:hAnsi="Times New Roman"/>
                <w:sz w:val="16"/>
                <w:szCs w:val="16"/>
              </w:rPr>
            </w:pPr>
            <w:r w:rsidRPr="00DA40B3">
              <w:rPr>
                <w:rFonts w:ascii="Times New Roman" w:hAnsi="Times New Roman"/>
                <w:sz w:val="16"/>
                <w:szCs w:val="16"/>
              </w:rPr>
              <w:t>Содержание мест захоронений</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nil"/>
              <w:left w:val="nil"/>
              <w:bottom w:val="single" w:sz="4" w:space="0" w:color="auto"/>
              <w:right w:val="single" w:sz="4" w:space="0" w:color="auto"/>
            </w:tcBorders>
            <w:shd w:val="clear" w:color="auto" w:fill="auto"/>
            <w:vAlign w:val="center"/>
            <w:hideMark/>
          </w:tcPr>
          <w:p w:rsidR="00804E49" w:rsidRPr="00DA40B3" w:rsidRDefault="00CA5BFA" w:rsidP="00D31CB6">
            <w:pPr>
              <w:jc w:val="center"/>
              <w:rPr>
                <w:rFonts w:ascii="Times New Roman" w:hAnsi="Times New Roman"/>
                <w:color w:val="000000"/>
                <w:sz w:val="16"/>
                <w:szCs w:val="16"/>
              </w:rPr>
            </w:pPr>
            <w:r>
              <w:rPr>
                <w:rFonts w:ascii="Times New Roman" w:hAnsi="Times New Roman"/>
                <w:color w:val="000000"/>
                <w:sz w:val="16"/>
                <w:szCs w:val="16"/>
              </w:rPr>
              <w:t>16002</w:t>
            </w:r>
            <w:r w:rsidR="00804E49" w:rsidRPr="00DA40B3">
              <w:rPr>
                <w:rFonts w:ascii="Times New Roman" w:hAnsi="Times New Roman"/>
                <w:color w:val="000000"/>
                <w:sz w:val="16"/>
                <w:szCs w:val="16"/>
              </w:rPr>
              <w:t>76040</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199</w:t>
            </w:r>
          </w:p>
        </w:tc>
        <w:tc>
          <w:tcPr>
            <w:tcW w:w="851"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c>
          <w:tcPr>
            <w:tcW w:w="992" w:type="dxa"/>
            <w:tcBorders>
              <w:top w:val="nil"/>
              <w:left w:val="nil"/>
              <w:bottom w:val="single" w:sz="4" w:space="0" w:color="auto"/>
              <w:right w:val="single" w:sz="4" w:space="0" w:color="auto"/>
            </w:tcBorders>
            <w:vAlign w:val="center"/>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220</w:t>
            </w:r>
          </w:p>
        </w:tc>
      </w:tr>
      <w:tr w:rsidR="00804E49" w:rsidRPr="00ED32A8" w:rsidTr="00353150">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contextualSpacing/>
              <w:rPr>
                <w:rFonts w:ascii="Times New Roman" w:hAnsi="Times New Roman"/>
                <w:b/>
                <w:bCs/>
                <w:color w:val="000000"/>
                <w:sz w:val="16"/>
                <w:szCs w:val="16"/>
              </w:rPr>
            </w:pPr>
            <w:r w:rsidRPr="00DA40B3">
              <w:rPr>
                <w:rFonts w:ascii="Times New Roman" w:hAnsi="Times New Roman"/>
                <w:b/>
                <w:bCs/>
                <w:color w:val="000000"/>
                <w:sz w:val="16"/>
                <w:szCs w:val="16"/>
              </w:rPr>
              <w:t>Основное мероприятие «</w:t>
            </w:r>
            <w:r w:rsidRPr="00DA40B3">
              <w:rPr>
                <w:rFonts w:ascii="Times New Roman" w:hAnsi="Times New Roman"/>
                <w:b/>
                <w:sz w:val="16"/>
                <w:szCs w:val="16"/>
              </w:rPr>
              <w:t>Благоустройство территории поселении</w:t>
            </w:r>
            <w:r w:rsidRPr="00DA40B3">
              <w:rPr>
                <w:rFonts w:ascii="Times New Roman" w:hAnsi="Times New Roman"/>
                <w:b/>
                <w:bCs/>
                <w:color w:val="000000"/>
                <w:sz w:val="16"/>
                <w:szCs w:val="16"/>
              </w:rPr>
              <w:t>» в объёмах сметы</w:t>
            </w:r>
          </w:p>
        </w:tc>
        <w:tc>
          <w:tcPr>
            <w:tcW w:w="1417" w:type="dxa"/>
            <w:vMerge/>
            <w:tcBorders>
              <w:left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417"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CA5BFA" w:rsidP="00D31CB6">
            <w:pPr>
              <w:jc w:val="center"/>
              <w:rPr>
                <w:rFonts w:ascii="Times New Roman" w:hAnsi="Times New Roman"/>
                <w:b/>
                <w:bCs/>
                <w:color w:val="000000"/>
                <w:sz w:val="16"/>
                <w:szCs w:val="16"/>
              </w:rPr>
            </w:pPr>
            <w:r>
              <w:rPr>
                <w:rFonts w:ascii="Times New Roman" w:hAnsi="Times New Roman"/>
                <w:b/>
                <w:bCs/>
                <w:color w:val="000000"/>
                <w:sz w:val="16"/>
                <w:szCs w:val="16"/>
              </w:rPr>
              <w:t>16003</w:t>
            </w:r>
            <w:r w:rsidR="00804E49" w:rsidRPr="00DA40B3">
              <w:rPr>
                <w:rFonts w:ascii="Times New Roman" w:hAnsi="Times New Roman"/>
                <w:b/>
                <w:bCs/>
                <w:color w:val="000000"/>
                <w:sz w:val="16"/>
                <w:szCs w:val="16"/>
              </w:rPr>
              <w:t>76050</w:t>
            </w: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804E49" w:rsidRPr="00DA40B3" w:rsidRDefault="00A068A9" w:rsidP="00D31CB6">
            <w:pPr>
              <w:jc w:val="right"/>
              <w:rPr>
                <w:rFonts w:ascii="Times New Roman" w:hAnsi="Times New Roman"/>
                <w:b/>
                <w:bCs/>
                <w:color w:val="000000"/>
                <w:sz w:val="16"/>
                <w:szCs w:val="16"/>
              </w:rPr>
            </w:pPr>
            <w:r>
              <w:rPr>
                <w:rFonts w:ascii="Times New Roman" w:hAnsi="Times New Roman"/>
                <w:b/>
                <w:bCs/>
                <w:color w:val="000000"/>
                <w:sz w:val="16"/>
                <w:szCs w:val="16"/>
              </w:rPr>
              <w:t>244</w:t>
            </w:r>
            <w:r w:rsidR="00804E49" w:rsidRPr="00DA40B3">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A068A9" w:rsidRDefault="00A068A9" w:rsidP="00A068A9">
            <w:pPr>
              <w:jc w:val="center"/>
              <w:rPr>
                <w:rFonts w:ascii="Times New Roman" w:hAnsi="Times New Roman"/>
                <w:b/>
                <w:color w:val="000000"/>
                <w:sz w:val="16"/>
                <w:szCs w:val="16"/>
              </w:rPr>
            </w:pPr>
          </w:p>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2497,4</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A068A9" w:rsidRDefault="00A068A9" w:rsidP="00A068A9">
            <w:pPr>
              <w:jc w:val="center"/>
              <w:rPr>
                <w:rFonts w:ascii="Times New Roman" w:hAnsi="Times New Roman"/>
                <w:b/>
                <w:color w:val="000000"/>
                <w:sz w:val="16"/>
                <w:szCs w:val="16"/>
              </w:rPr>
            </w:pPr>
          </w:p>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1368,18</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A068A9" w:rsidRDefault="00A068A9" w:rsidP="00A068A9">
            <w:pPr>
              <w:jc w:val="center"/>
              <w:rPr>
                <w:rFonts w:ascii="Times New Roman" w:hAnsi="Times New Roman"/>
                <w:b/>
                <w:color w:val="000000"/>
                <w:sz w:val="16"/>
                <w:szCs w:val="16"/>
              </w:rPr>
            </w:pPr>
          </w:p>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4365</w:t>
            </w:r>
          </w:p>
        </w:tc>
        <w:tc>
          <w:tcPr>
            <w:tcW w:w="992" w:type="dxa"/>
            <w:tcBorders>
              <w:top w:val="nil"/>
              <w:left w:val="nil"/>
              <w:bottom w:val="single" w:sz="4" w:space="0" w:color="auto"/>
              <w:right w:val="single" w:sz="4" w:space="0" w:color="auto"/>
            </w:tcBorders>
            <w:shd w:val="clear" w:color="auto" w:fill="8DB3E2" w:themeFill="text2" w:themeFillTint="66"/>
            <w:vAlign w:val="center"/>
          </w:tcPr>
          <w:p w:rsidR="00A068A9" w:rsidRDefault="00A068A9" w:rsidP="00A068A9">
            <w:pPr>
              <w:jc w:val="center"/>
              <w:rPr>
                <w:rFonts w:ascii="Times New Roman" w:hAnsi="Times New Roman"/>
                <w:b/>
                <w:color w:val="000000"/>
                <w:sz w:val="16"/>
                <w:szCs w:val="16"/>
              </w:rPr>
            </w:pPr>
          </w:p>
          <w:p w:rsidR="00804E49" w:rsidRPr="00DA40B3" w:rsidRDefault="000322E9" w:rsidP="00A068A9">
            <w:pPr>
              <w:jc w:val="center"/>
              <w:rPr>
                <w:rFonts w:ascii="Times New Roman" w:hAnsi="Times New Roman"/>
                <w:b/>
                <w:color w:val="000000"/>
                <w:sz w:val="16"/>
                <w:szCs w:val="16"/>
              </w:rPr>
            </w:pPr>
            <w:r>
              <w:rPr>
                <w:rFonts w:ascii="Times New Roman" w:hAnsi="Times New Roman"/>
                <w:b/>
                <w:color w:val="000000"/>
                <w:sz w:val="16"/>
                <w:szCs w:val="16"/>
              </w:rPr>
              <w:t>2296,28</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jc w:val="center"/>
              <w:rPr>
                <w:rFonts w:ascii="Times New Roman" w:hAnsi="Times New Roman"/>
                <w:b/>
                <w:color w:val="000000"/>
                <w:sz w:val="16"/>
                <w:szCs w:val="16"/>
              </w:rPr>
            </w:pPr>
          </w:p>
          <w:p w:rsidR="00A068A9" w:rsidRPr="00DA40B3" w:rsidRDefault="009F37E0" w:rsidP="00A068A9">
            <w:pPr>
              <w:jc w:val="center"/>
              <w:rPr>
                <w:rFonts w:ascii="Times New Roman" w:hAnsi="Times New Roman"/>
                <w:b/>
                <w:color w:val="000000"/>
                <w:sz w:val="16"/>
                <w:szCs w:val="16"/>
              </w:rPr>
            </w:pPr>
            <w:r>
              <w:rPr>
                <w:rFonts w:ascii="Times New Roman" w:hAnsi="Times New Roman"/>
                <w:b/>
                <w:color w:val="000000"/>
                <w:sz w:val="16"/>
                <w:szCs w:val="16"/>
              </w:rPr>
              <w:t>3100,00</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jc w:val="center"/>
              <w:rPr>
                <w:rFonts w:ascii="Times New Roman" w:hAnsi="Times New Roman"/>
                <w:b/>
                <w:color w:val="000000"/>
                <w:sz w:val="16"/>
                <w:szCs w:val="16"/>
              </w:rPr>
            </w:pPr>
          </w:p>
          <w:p w:rsidR="00A068A9" w:rsidRPr="00DA40B3" w:rsidRDefault="007C36DD" w:rsidP="00A068A9">
            <w:pPr>
              <w:jc w:val="center"/>
              <w:rPr>
                <w:rFonts w:ascii="Times New Roman" w:hAnsi="Times New Roman"/>
                <w:b/>
                <w:color w:val="000000"/>
                <w:sz w:val="16"/>
                <w:szCs w:val="16"/>
              </w:rPr>
            </w:pPr>
            <w:r>
              <w:rPr>
                <w:rFonts w:ascii="Times New Roman" w:hAnsi="Times New Roman"/>
                <w:b/>
                <w:color w:val="000000"/>
                <w:sz w:val="16"/>
                <w:szCs w:val="16"/>
              </w:rPr>
              <w:t>4324,1</w:t>
            </w:r>
          </w:p>
        </w:tc>
        <w:tc>
          <w:tcPr>
            <w:tcW w:w="992" w:type="dxa"/>
            <w:tcBorders>
              <w:top w:val="nil"/>
              <w:left w:val="nil"/>
              <w:bottom w:val="single" w:sz="4" w:space="0" w:color="auto"/>
              <w:right w:val="single" w:sz="4" w:space="0" w:color="auto"/>
            </w:tcBorders>
            <w:shd w:val="clear" w:color="auto" w:fill="8DB3E2" w:themeFill="text2" w:themeFillTint="66"/>
          </w:tcPr>
          <w:p w:rsidR="00804E49" w:rsidRDefault="00804E49" w:rsidP="00A068A9">
            <w:pPr>
              <w:jc w:val="center"/>
              <w:rPr>
                <w:rFonts w:ascii="Times New Roman" w:hAnsi="Times New Roman"/>
                <w:b/>
                <w:color w:val="000000"/>
                <w:sz w:val="16"/>
                <w:szCs w:val="16"/>
              </w:rPr>
            </w:pPr>
          </w:p>
          <w:p w:rsidR="00A068A9" w:rsidRPr="00DA40B3" w:rsidRDefault="00A068A9" w:rsidP="00A068A9">
            <w:pPr>
              <w:jc w:val="center"/>
              <w:rPr>
                <w:rFonts w:ascii="Times New Roman" w:hAnsi="Times New Roman"/>
                <w:b/>
                <w:color w:val="000000"/>
                <w:sz w:val="16"/>
                <w:szCs w:val="16"/>
              </w:rPr>
            </w:pPr>
            <w:r>
              <w:rPr>
                <w:rFonts w:ascii="Times New Roman" w:hAnsi="Times New Roman"/>
                <w:b/>
                <w:color w:val="000000"/>
                <w:sz w:val="16"/>
                <w:szCs w:val="16"/>
              </w:rPr>
              <w:t>4000,00</w:t>
            </w:r>
          </w:p>
        </w:tc>
      </w:tr>
      <w:tr w:rsidR="00804E49" w:rsidRPr="00ED32A8" w:rsidTr="00353150">
        <w:trPr>
          <w:trHeight w:val="510"/>
        </w:trPr>
        <w:tc>
          <w:tcPr>
            <w:tcW w:w="3232" w:type="dxa"/>
            <w:tcBorders>
              <w:top w:val="nil"/>
              <w:left w:val="single" w:sz="4" w:space="0" w:color="auto"/>
              <w:bottom w:val="single" w:sz="4" w:space="0" w:color="auto"/>
              <w:right w:val="single" w:sz="4" w:space="0" w:color="auto"/>
            </w:tcBorders>
            <w:shd w:val="clear" w:color="auto" w:fill="auto"/>
            <w:hideMark/>
          </w:tcPr>
          <w:p w:rsidR="00804E49" w:rsidRPr="00DA40B3" w:rsidRDefault="00804E49" w:rsidP="00D31CB6">
            <w:pPr>
              <w:rPr>
                <w:rFonts w:ascii="Times New Roman" w:hAnsi="Times New Roman"/>
                <w:sz w:val="16"/>
                <w:szCs w:val="16"/>
              </w:rPr>
            </w:pPr>
            <w:r w:rsidRPr="00DA40B3">
              <w:rPr>
                <w:rFonts w:ascii="Times New Roman" w:hAnsi="Times New Roman"/>
                <w:sz w:val="16"/>
                <w:szCs w:val="16"/>
              </w:rPr>
              <w:t>Создание мест накопления твердых коммунальных отходов (</w:t>
            </w:r>
            <w:proofErr w:type="spellStart"/>
            <w:r w:rsidRPr="00DA40B3">
              <w:rPr>
                <w:rFonts w:ascii="Times New Roman" w:hAnsi="Times New Roman"/>
                <w:sz w:val="16"/>
                <w:szCs w:val="16"/>
              </w:rPr>
              <w:t>софинансирование</w:t>
            </w:r>
            <w:proofErr w:type="spellEnd"/>
            <w:r w:rsidRPr="00DA40B3">
              <w:rPr>
                <w:rFonts w:ascii="Times New Roman" w:hAnsi="Times New Roman"/>
                <w:sz w:val="16"/>
                <w:szCs w:val="16"/>
              </w:rPr>
              <w:t xml:space="preserve"> республиканскому бюджету)</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nil"/>
              <w:left w:val="nil"/>
              <w:bottom w:val="single" w:sz="4" w:space="0" w:color="auto"/>
              <w:right w:val="single" w:sz="4" w:space="0" w:color="auto"/>
            </w:tcBorders>
            <w:shd w:val="clear" w:color="auto" w:fill="auto"/>
            <w:vAlign w:val="center"/>
            <w:hideMark/>
          </w:tcPr>
          <w:p w:rsidR="00804E49" w:rsidRPr="00DA40B3" w:rsidRDefault="00CA5BFA" w:rsidP="00D31CB6">
            <w:pPr>
              <w:jc w:val="center"/>
              <w:rPr>
                <w:rFonts w:ascii="Times New Roman" w:hAnsi="Times New Roman"/>
                <w:color w:val="000000"/>
                <w:sz w:val="16"/>
                <w:szCs w:val="16"/>
              </w:rPr>
            </w:pPr>
            <w:r>
              <w:rPr>
                <w:rFonts w:ascii="Times New Roman" w:hAnsi="Times New Roman"/>
                <w:color w:val="000000"/>
                <w:sz w:val="16"/>
                <w:szCs w:val="16"/>
              </w:rPr>
              <w:t>16003</w:t>
            </w:r>
            <w:r w:rsidR="00804E49" w:rsidRPr="00DA40B3">
              <w:rPr>
                <w:rFonts w:ascii="Times New Roman" w:hAnsi="Times New Roman"/>
                <w:color w:val="000000"/>
                <w:sz w:val="16"/>
                <w:szCs w:val="16"/>
              </w:rPr>
              <w:t>76050</w:t>
            </w:r>
          </w:p>
        </w:tc>
        <w:tc>
          <w:tcPr>
            <w:tcW w:w="709" w:type="dxa"/>
            <w:tcBorders>
              <w:top w:val="nil"/>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110</w:t>
            </w:r>
          </w:p>
        </w:tc>
        <w:tc>
          <w:tcPr>
            <w:tcW w:w="851" w:type="dxa"/>
            <w:tcBorders>
              <w:top w:val="nil"/>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341,7</w:t>
            </w:r>
          </w:p>
        </w:tc>
        <w:tc>
          <w:tcPr>
            <w:tcW w:w="992" w:type="dxa"/>
            <w:tcBorders>
              <w:top w:val="nil"/>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801,57</w:t>
            </w:r>
          </w:p>
        </w:tc>
        <w:tc>
          <w:tcPr>
            <w:tcW w:w="992" w:type="dxa"/>
            <w:tcBorders>
              <w:top w:val="nil"/>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tcPr>
          <w:p w:rsidR="00804E49" w:rsidRDefault="00804E49"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804E49" w:rsidRPr="00ED32A8"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4E49" w:rsidRPr="00DA40B3" w:rsidRDefault="00804E49" w:rsidP="00D31CB6">
            <w:pPr>
              <w:rPr>
                <w:rFonts w:ascii="Times New Roman" w:hAnsi="Times New Roman"/>
                <w:sz w:val="16"/>
                <w:szCs w:val="16"/>
              </w:rPr>
            </w:pPr>
            <w:r w:rsidRPr="00DA40B3">
              <w:rPr>
                <w:rFonts w:ascii="Times New Roman" w:hAnsi="Times New Roman"/>
                <w:sz w:val="16"/>
                <w:szCs w:val="16"/>
              </w:rPr>
              <w:t xml:space="preserve">Выполнение мероприятий по благоустройству территории в объемах сметы (уборка несанкционированных свалок, выгребных ям, содержание детских игровых площадок, уборка мест общего пользования, сбор мусора с урн, </w:t>
            </w:r>
            <w:proofErr w:type="spellStart"/>
            <w:r w:rsidRPr="00DA40B3">
              <w:rPr>
                <w:rFonts w:ascii="Times New Roman" w:hAnsi="Times New Roman"/>
                <w:sz w:val="16"/>
                <w:szCs w:val="16"/>
              </w:rPr>
              <w:t>акарицидная</w:t>
            </w:r>
            <w:proofErr w:type="spellEnd"/>
            <w:r w:rsidRPr="00DA40B3">
              <w:rPr>
                <w:rFonts w:ascii="Times New Roman" w:hAnsi="Times New Roman"/>
                <w:sz w:val="16"/>
                <w:szCs w:val="16"/>
              </w:rPr>
              <w:t xml:space="preserve"> обработка общественных территорий, уборка упавших аварийных деревьев)</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CA5BFA" w:rsidP="00D31CB6">
            <w:pPr>
              <w:jc w:val="center"/>
              <w:rPr>
                <w:rFonts w:ascii="Times New Roman" w:hAnsi="Times New Roman"/>
                <w:color w:val="000000"/>
                <w:sz w:val="16"/>
                <w:szCs w:val="16"/>
              </w:rPr>
            </w:pPr>
            <w:r>
              <w:rPr>
                <w:rFonts w:ascii="Times New Roman" w:hAnsi="Times New Roman"/>
                <w:color w:val="000000"/>
                <w:sz w:val="16"/>
                <w:szCs w:val="16"/>
              </w:rPr>
              <w:t>16003</w:t>
            </w:r>
            <w:r w:rsidR="00804E49" w:rsidRPr="00DA40B3">
              <w:rPr>
                <w:rFonts w:ascii="Times New Roman" w:hAnsi="Times New Roman"/>
                <w:color w:val="000000"/>
                <w:sz w:val="16"/>
                <w:szCs w:val="16"/>
              </w:rPr>
              <w:t>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2387,4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1026,48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3563,43</w:t>
            </w:r>
          </w:p>
        </w:tc>
        <w:tc>
          <w:tcPr>
            <w:tcW w:w="992" w:type="dxa"/>
            <w:tcBorders>
              <w:top w:val="single" w:sz="4" w:space="0" w:color="auto"/>
              <w:left w:val="nil"/>
              <w:bottom w:val="single" w:sz="4" w:space="0" w:color="auto"/>
              <w:right w:val="single" w:sz="4" w:space="0" w:color="auto"/>
            </w:tcBorders>
            <w:vAlign w:val="center"/>
          </w:tcPr>
          <w:p w:rsidR="00804E49" w:rsidRPr="00DA40B3" w:rsidRDefault="000322E9" w:rsidP="00A068A9">
            <w:pPr>
              <w:jc w:val="center"/>
              <w:rPr>
                <w:rFonts w:ascii="Times New Roman" w:hAnsi="Times New Roman"/>
                <w:color w:val="000000"/>
                <w:sz w:val="16"/>
                <w:szCs w:val="16"/>
              </w:rPr>
            </w:pPr>
            <w:r>
              <w:rPr>
                <w:rFonts w:ascii="Times New Roman" w:hAnsi="Times New Roman"/>
                <w:color w:val="000000"/>
                <w:sz w:val="16"/>
                <w:szCs w:val="16"/>
              </w:rPr>
              <w:t>2296,28</w:t>
            </w:r>
          </w:p>
        </w:tc>
        <w:tc>
          <w:tcPr>
            <w:tcW w:w="992" w:type="dxa"/>
            <w:tcBorders>
              <w:top w:val="single" w:sz="4" w:space="0" w:color="auto"/>
              <w:left w:val="nil"/>
              <w:bottom w:val="single" w:sz="4" w:space="0" w:color="auto"/>
              <w:right w:val="single" w:sz="4" w:space="0" w:color="auto"/>
            </w:tcBorders>
          </w:tcPr>
          <w:p w:rsidR="00804E49" w:rsidRDefault="00804E49" w:rsidP="00A068A9">
            <w:pPr>
              <w:jc w:val="center"/>
              <w:rPr>
                <w:rFonts w:ascii="Times New Roman" w:hAnsi="Times New Roman"/>
                <w:color w:val="000000"/>
                <w:sz w:val="16"/>
                <w:szCs w:val="16"/>
              </w:rPr>
            </w:pPr>
          </w:p>
          <w:p w:rsidR="00A068A9" w:rsidRDefault="00A068A9" w:rsidP="00A068A9">
            <w:pPr>
              <w:rPr>
                <w:rFonts w:ascii="Times New Roman" w:hAnsi="Times New Roman"/>
                <w:color w:val="000000"/>
                <w:sz w:val="16"/>
                <w:szCs w:val="16"/>
              </w:rPr>
            </w:pPr>
          </w:p>
          <w:p w:rsidR="00A068A9" w:rsidRPr="00DA40B3" w:rsidRDefault="009F37E0" w:rsidP="00A068A9">
            <w:pPr>
              <w:jc w:val="center"/>
              <w:rPr>
                <w:rFonts w:ascii="Times New Roman" w:hAnsi="Times New Roman"/>
                <w:color w:val="000000"/>
                <w:sz w:val="16"/>
                <w:szCs w:val="16"/>
              </w:rPr>
            </w:pPr>
            <w:r>
              <w:rPr>
                <w:rFonts w:ascii="Times New Roman" w:hAnsi="Times New Roman"/>
                <w:color w:val="000000"/>
                <w:sz w:val="16"/>
                <w:szCs w:val="16"/>
              </w:rPr>
              <w:t>3100,00</w:t>
            </w:r>
          </w:p>
        </w:tc>
        <w:tc>
          <w:tcPr>
            <w:tcW w:w="992" w:type="dxa"/>
            <w:tcBorders>
              <w:top w:val="single" w:sz="4" w:space="0" w:color="auto"/>
              <w:left w:val="nil"/>
              <w:bottom w:val="single" w:sz="4" w:space="0" w:color="auto"/>
              <w:right w:val="single" w:sz="4" w:space="0" w:color="auto"/>
            </w:tcBorders>
          </w:tcPr>
          <w:p w:rsidR="00A068A9" w:rsidRDefault="00A068A9" w:rsidP="00A068A9">
            <w:pPr>
              <w:jc w:val="center"/>
              <w:rPr>
                <w:rFonts w:ascii="Times New Roman" w:hAnsi="Times New Roman"/>
                <w:color w:val="000000"/>
                <w:sz w:val="16"/>
                <w:szCs w:val="16"/>
              </w:rPr>
            </w:pPr>
          </w:p>
          <w:p w:rsidR="00A068A9" w:rsidRDefault="00A068A9" w:rsidP="00A068A9">
            <w:pPr>
              <w:jc w:val="center"/>
              <w:rPr>
                <w:rFonts w:ascii="Times New Roman" w:hAnsi="Times New Roman"/>
                <w:color w:val="000000"/>
                <w:sz w:val="16"/>
                <w:szCs w:val="16"/>
              </w:rPr>
            </w:pPr>
          </w:p>
          <w:p w:rsidR="00804E49" w:rsidRPr="00DA40B3" w:rsidRDefault="00242DA3" w:rsidP="00A068A9">
            <w:pPr>
              <w:rPr>
                <w:rFonts w:ascii="Times New Roman" w:hAnsi="Times New Roman"/>
                <w:color w:val="000000"/>
                <w:sz w:val="16"/>
                <w:szCs w:val="16"/>
              </w:rPr>
            </w:pPr>
            <w:r>
              <w:rPr>
                <w:rFonts w:ascii="Times New Roman" w:hAnsi="Times New Roman"/>
                <w:color w:val="000000"/>
                <w:sz w:val="16"/>
                <w:szCs w:val="16"/>
              </w:rPr>
              <w:t>4324,1</w:t>
            </w:r>
          </w:p>
        </w:tc>
        <w:tc>
          <w:tcPr>
            <w:tcW w:w="992" w:type="dxa"/>
            <w:tcBorders>
              <w:top w:val="single" w:sz="4" w:space="0" w:color="auto"/>
              <w:left w:val="nil"/>
              <w:bottom w:val="single" w:sz="4" w:space="0" w:color="auto"/>
              <w:right w:val="single" w:sz="4" w:space="0" w:color="auto"/>
            </w:tcBorders>
          </w:tcPr>
          <w:p w:rsidR="00A068A9" w:rsidRDefault="00A068A9" w:rsidP="00A068A9">
            <w:pPr>
              <w:jc w:val="center"/>
              <w:rPr>
                <w:rFonts w:ascii="Times New Roman" w:hAnsi="Times New Roman"/>
                <w:color w:val="000000"/>
                <w:sz w:val="16"/>
                <w:szCs w:val="16"/>
              </w:rPr>
            </w:pPr>
          </w:p>
          <w:p w:rsidR="00A068A9" w:rsidRDefault="00A068A9" w:rsidP="00A068A9">
            <w:pPr>
              <w:jc w:val="center"/>
              <w:rPr>
                <w:rFonts w:ascii="Times New Roman" w:hAnsi="Times New Roman"/>
                <w:color w:val="000000"/>
                <w:sz w:val="16"/>
                <w:szCs w:val="16"/>
              </w:rPr>
            </w:pPr>
          </w:p>
          <w:p w:rsidR="00804E49" w:rsidRPr="00DA40B3" w:rsidRDefault="00A068A9" w:rsidP="00A068A9">
            <w:pPr>
              <w:jc w:val="center"/>
              <w:rPr>
                <w:rFonts w:ascii="Times New Roman" w:hAnsi="Times New Roman"/>
                <w:color w:val="000000"/>
                <w:sz w:val="16"/>
                <w:szCs w:val="16"/>
              </w:rPr>
            </w:pPr>
            <w:r>
              <w:rPr>
                <w:rFonts w:ascii="Times New Roman" w:hAnsi="Times New Roman"/>
                <w:color w:val="000000"/>
                <w:sz w:val="16"/>
                <w:szCs w:val="16"/>
              </w:rPr>
              <w:t>4000,00</w:t>
            </w:r>
          </w:p>
        </w:tc>
      </w:tr>
      <w:tr w:rsidR="00804E49"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contextualSpacing/>
              <w:rPr>
                <w:rFonts w:ascii="Times New Roman" w:hAnsi="Times New Roman"/>
                <w:b/>
                <w:bCs/>
                <w:color w:val="000000"/>
                <w:sz w:val="16"/>
                <w:szCs w:val="16"/>
              </w:rPr>
            </w:pPr>
            <w:r w:rsidRPr="00DA40B3">
              <w:rPr>
                <w:rFonts w:ascii="Times New Roman" w:hAnsi="Times New Roman"/>
                <w:b/>
                <w:bCs/>
                <w:color w:val="000000"/>
                <w:sz w:val="16"/>
                <w:szCs w:val="16"/>
              </w:rPr>
              <w:lastRenderedPageBreak/>
              <w:t>Подпрограмма 1 «</w:t>
            </w:r>
            <w:r w:rsidRPr="00DA40B3">
              <w:rPr>
                <w:rFonts w:ascii="Times New Roman" w:hAnsi="Times New Roman"/>
                <w:b/>
                <w:sz w:val="16"/>
                <w:szCs w:val="16"/>
              </w:rPr>
              <w:t>Градостроительство и землепользование</w:t>
            </w:r>
            <w:r w:rsidRPr="00DA40B3">
              <w:rPr>
                <w:rFonts w:ascii="Times New Roman" w:hAnsi="Times New Roman"/>
                <w:b/>
                <w:bCs/>
                <w:color w:val="000000"/>
                <w:sz w:val="16"/>
                <w:szCs w:val="16"/>
              </w:rPr>
              <w:t>»</w:t>
            </w:r>
          </w:p>
        </w:tc>
        <w:tc>
          <w:tcPr>
            <w:tcW w:w="1417" w:type="dxa"/>
            <w:vMerge/>
            <w:tcBorders>
              <w:left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rPr>
                <w:rFonts w:ascii="Times New Roman" w:hAnsi="Times New Roman"/>
                <w:b/>
                <w:bCs/>
                <w:color w:val="000000"/>
                <w:sz w:val="16"/>
                <w:szCs w:val="16"/>
              </w:rPr>
            </w:pPr>
            <w:r w:rsidRPr="00DA40B3">
              <w:rPr>
                <w:rFonts w:ascii="Times New Roman" w:hAnsi="Times New Roman"/>
                <w:b/>
                <w:bCs/>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center"/>
              <w:rPr>
                <w:rFonts w:ascii="Times New Roman" w:hAnsi="Times New Roman"/>
                <w:b/>
                <w:bCs/>
                <w:color w:val="000000"/>
                <w:sz w:val="16"/>
                <w:szCs w:val="16"/>
              </w:rPr>
            </w:pPr>
            <w:r w:rsidRPr="00DA40B3">
              <w:rPr>
                <w:rFonts w:ascii="Times New Roman" w:hAnsi="Times New Roman"/>
                <w:b/>
                <w:bCs/>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D31CB6">
            <w:pPr>
              <w:jc w:val="right"/>
              <w:rPr>
                <w:rFonts w:ascii="Times New Roman" w:hAnsi="Times New Roman"/>
                <w:b/>
                <w:bCs/>
                <w:color w:val="000000"/>
                <w:sz w:val="16"/>
                <w:szCs w:val="16"/>
              </w:rPr>
            </w:pPr>
            <w:r w:rsidRPr="00DA40B3">
              <w:rPr>
                <w:rFonts w:ascii="Times New Roman" w:hAnsi="Times New Roman"/>
                <w:b/>
                <w:b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804E49" w:rsidP="00A068A9">
            <w:pPr>
              <w:jc w:val="center"/>
              <w:rPr>
                <w:rFonts w:ascii="Times New Roman" w:hAnsi="Times New Roman"/>
                <w:b/>
                <w:color w:val="000000"/>
                <w:sz w:val="16"/>
                <w:szCs w:val="16"/>
              </w:rPr>
            </w:pPr>
            <w:r w:rsidRPr="00DA40B3">
              <w:rPr>
                <w:rFonts w:ascii="Times New Roman" w:hAnsi="Times New Roman"/>
                <w:b/>
                <w:color w:val="000000"/>
                <w:sz w:val="16"/>
                <w:szCs w:val="16"/>
              </w:rPr>
              <w:t>579,6</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804E49" w:rsidRPr="00DA40B3" w:rsidRDefault="00F72931" w:rsidP="00A068A9">
            <w:pPr>
              <w:jc w:val="center"/>
              <w:rPr>
                <w:rFonts w:ascii="Times New Roman" w:hAnsi="Times New Roman"/>
                <w:b/>
                <w:color w:val="000000"/>
                <w:sz w:val="16"/>
                <w:szCs w:val="16"/>
              </w:rPr>
            </w:pPr>
            <w:r>
              <w:rPr>
                <w:rFonts w:ascii="Times New Roman" w:hAnsi="Times New Roman"/>
                <w:b/>
                <w:color w:val="000000"/>
                <w:sz w:val="16"/>
                <w:szCs w:val="16"/>
              </w:rPr>
              <w:t>0,00</w:t>
            </w:r>
          </w:p>
        </w:tc>
      </w:tr>
      <w:tr w:rsidR="00804E49"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4E49" w:rsidRPr="00DA40B3" w:rsidRDefault="00804E49" w:rsidP="00D31CB6">
            <w:pPr>
              <w:rPr>
                <w:rFonts w:ascii="Times New Roman" w:hAnsi="Times New Roman"/>
                <w:sz w:val="16"/>
                <w:szCs w:val="16"/>
              </w:rPr>
            </w:pPr>
            <w:r w:rsidRPr="00DA40B3">
              <w:rPr>
                <w:rFonts w:ascii="Times New Roman" w:hAnsi="Times New Roman"/>
                <w:sz w:val="16"/>
                <w:szCs w:val="16"/>
              </w:rPr>
              <w:t>Разработка нормативов градостроительного проектирования</w:t>
            </w:r>
          </w:p>
        </w:tc>
        <w:tc>
          <w:tcPr>
            <w:tcW w:w="1417" w:type="dxa"/>
            <w:vMerge/>
            <w:tcBorders>
              <w:left w:val="single" w:sz="4" w:space="0" w:color="auto"/>
              <w:right w:val="single" w:sz="4" w:space="0" w:color="auto"/>
            </w:tcBorders>
            <w:vAlign w:val="center"/>
            <w:hideMark/>
          </w:tcPr>
          <w:p w:rsidR="00804E49" w:rsidRPr="00DA40B3" w:rsidRDefault="00804E49"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04E49" w:rsidRPr="00DA40B3" w:rsidRDefault="00804E49"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804E49" w:rsidP="00A068A9">
            <w:pPr>
              <w:jc w:val="center"/>
              <w:rPr>
                <w:rFonts w:ascii="Times New Roman" w:hAnsi="Times New Roman"/>
                <w:color w:val="000000"/>
                <w:sz w:val="16"/>
                <w:szCs w:val="16"/>
              </w:rPr>
            </w:pPr>
            <w:r w:rsidRPr="00DA40B3">
              <w:rPr>
                <w:rFonts w:ascii="Times New Roman" w:hAnsi="Times New Roman"/>
                <w:color w:val="000000"/>
                <w:sz w:val="16"/>
                <w:szCs w:val="16"/>
              </w:rPr>
              <w:t>35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804E49"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F72931"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F72931" w:rsidRPr="00DA40B3" w:rsidRDefault="00F72931" w:rsidP="00D31CB6">
            <w:pPr>
              <w:rPr>
                <w:rFonts w:ascii="Times New Roman" w:hAnsi="Times New Roman"/>
                <w:sz w:val="16"/>
                <w:szCs w:val="16"/>
              </w:rPr>
            </w:pPr>
            <w:r w:rsidRPr="00DA40B3">
              <w:rPr>
                <w:rFonts w:ascii="Times New Roman" w:hAnsi="Times New Roman"/>
                <w:sz w:val="16"/>
                <w:szCs w:val="16"/>
              </w:rPr>
              <w:t>Формирование границ территориальных зон населенных пунктов</w:t>
            </w:r>
          </w:p>
        </w:tc>
        <w:tc>
          <w:tcPr>
            <w:tcW w:w="1417" w:type="dxa"/>
            <w:vMerge/>
            <w:tcBorders>
              <w:left w:val="single" w:sz="4" w:space="0" w:color="auto"/>
              <w:right w:val="single" w:sz="4" w:space="0" w:color="auto"/>
            </w:tcBorders>
            <w:vAlign w:val="center"/>
            <w:hideMark/>
          </w:tcPr>
          <w:p w:rsidR="00F72931" w:rsidRPr="00DA40B3" w:rsidRDefault="00F72931"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F72931"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F72931" w:rsidRPr="00DA40B3" w:rsidRDefault="00F72931" w:rsidP="00D31CB6">
            <w:pPr>
              <w:rPr>
                <w:rFonts w:ascii="Times New Roman" w:hAnsi="Times New Roman"/>
                <w:sz w:val="16"/>
                <w:szCs w:val="16"/>
              </w:rPr>
            </w:pPr>
            <w:r w:rsidRPr="00DA40B3">
              <w:rPr>
                <w:rFonts w:ascii="Times New Roman" w:hAnsi="Times New Roman"/>
                <w:sz w:val="16"/>
                <w:szCs w:val="16"/>
              </w:rPr>
              <w:t>Внесение изменений в генеральный план поселения в целях установления границ населенных пунктов</w:t>
            </w:r>
          </w:p>
        </w:tc>
        <w:tc>
          <w:tcPr>
            <w:tcW w:w="1417" w:type="dxa"/>
            <w:vMerge/>
            <w:tcBorders>
              <w:left w:val="single" w:sz="4" w:space="0" w:color="auto"/>
              <w:right w:val="single" w:sz="4" w:space="0" w:color="auto"/>
            </w:tcBorders>
            <w:vAlign w:val="center"/>
            <w:hideMark/>
          </w:tcPr>
          <w:p w:rsidR="00F72931" w:rsidRPr="00DA40B3" w:rsidRDefault="00F72931"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A068A9">
            <w:pPr>
              <w:jc w:val="center"/>
              <w:rPr>
                <w:rFonts w:ascii="Times New Roman" w:hAnsi="Times New Roman"/>
                <w:color w:val="000000"/>
                <w:sz w:val="16"/>
                <w:szCs w:val="16"/>
              </w:rPr>
            </w:pPr>
            <w:r w:rsidRPr="00DA40B3">
              <w:rPr>
                <w:rFonts w:ascii="Times New Roman" w:hAnsi="Times New Roman"/>
                <w:color w:val="000000"/>
                <w:sz w:val="16"/>
                <w:szCs w:val="16"/>
              </w:rPr>
              <w:t>247,6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F72931"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F72931" w:rsidRPr="00DA40B3" w:rsidRDefault="00F72931" w:rsidP="00D31CB6">
            <w:pPr>
              <w:rPr>
                <w:rFonts w:ascii="Times New Roman" w:hAnsi="Times New Roman"/>
                <w:sz w:val="16"/>
                <w:szCs w:val="16"/>
              </w:rPr>
            </w:pPr>
            <w:r w:rsidRPr="00DA40B3">
              <w:rPr>
                <w:rFonts w:ascii="Times New Roman" w:hAnsi="Times New Roman"/>
                <w:sz w:val="16"/>
                <w:szCs w:val="16"/>
              </w:rPr>
              <w:t>Постановка на кадастровый учет границ населенных пунктов</w:t>
            </w:r>
          </w:p>
        </w:tc>
        <w:tc>
          <w:tcPr>
            <w:tcW w:w="1417" w:type="dxa"/>
            <w:vMerge/>
            <w:tcBorders>
              <w:left w:val="single" w:sz="4" w:space="0" w:color="auto"/>
              <w:right w:val="single" w:sz="4" w:space="0" w:color="auto"/>
            </w:tcBorders>
            <w:vAlign w:val="center"/>
            <w:hideMark/>
          </w:tcPr>
          <w:p w:rsidR="00F72931" w:rsidRPr="00DA40B3" w:rsidRDefault="00F72931"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F72931" w:rsidRDefault="00F72931" w:rsidP="00A068A9">
            <w:pPr>
              <w:jc w:val="center"/>
              <w:rPr>
                <w:rFonts w:ascii="Times New Roman" w:hAnsi="Times New Roman"/>
                <w:color w:val="000000"/>
                <w:sz w:val="16"/>
                <w:szCs w:val="16"/>
              </w:rPr>
            </w:pPr>
          </w:p>
          <w:p w:rsidR="00F72931" w:rsidRPr="00DA40B3" w:rsidRDefault="00F72931"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D31CB6">
            <w:pPr>
              <w:rPr>
                <w:rFonts w:ascii="Times New Roman" w:hAnsi="Times New Roman"/>
                <w:sz w:val="16"/>
                <w:szCs w:val="16"/>
              </w:rPr>
            </w:pPr>
            <w:r w:rsidRPr="00DA40B3">
              <w:rPr>
                <w:rFonts w:ascii="Times New Roman" w:hAnsi="Times New Roman"/>
                <w:sz w:val="16"/>
                <w:szCs w:val="16"/>
              </w:rPr>
              <w:t>Инвентаризация земель Пудожского городского поселения</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A068A9">
            <w:pPr>
              <w:jc w:val="center"/>
              <w:rPr>
                <w:rFonts w:ascii="Times New Roman" w:hAnsi="Times New Roman"/>
                <w:color w:val="000000"/>
                <w:sz w:val="16"/>
                <w:szCs w:val="16"/>
              </w:rPr>
            </w:pPr>
            <w:r w:rsidRPr="00DA40B3">
              <w:rPr>
                <w:rFonts w:ascii="Times New Roman" w:hAnsi="Times New Roman"/>
                <w:color w:val="000000"/>
                <w:sz w:val="16"/>
                <w:szCs w:val="16"/>
              </w:rPr>
              <w:t>297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D31CB6">
            <w:pPr>
              <w:rPr>
                <w:rFonts w:ascii="Times New Roman" w:hAnsi="Times New Roman"/>
                <w:sz w:val="16"/>
                <w:szCs w:val="16"/>
              </w:rPr>
            </w:pPr>
            <w:r w:rsidRPr="00DA40B3">
              <w:rPr>
                <w:rFonts w:ascii="Times New Roman" w:hAnsi="Times New Roman"/>
                <w:sz w:val="16"/>
                <w:szCs w:val="16"/>
              </w:rPr>
              <w:t>Проведение межевания земельных участков для муниципальных нужд</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rPr>
                <w:rFonts w:ascii="Times New Roman" w:hAnsi="Times New Roman"/>
                <w:color w:val="000000"/>
                <w:sz w:val="16"/>
                <w:szCs w:val="16"/>
              </w:rPr>
            </w:pPr>
            <w:r w:rsidRPr="00DA40B3">
              <w:rPr>
                <w:rFonts w:ascii="Times New Roman" w:hAnsi="Times New Roman"/>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D31CB6">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0E5913" w:rsidRPr="00DA40B3" w:rsidRDefault="000E5913" w:rsidP="00F115B3">
            <w:pPr>
              <w:rPr>
                <w:rFonts w:ascii="Times New Roman" w:hAnsi="Times New Roman"/>
                <w:b/>
                <w:sz w:val="16"/>
                <w:szCs w:val="16"/>
              </w:rPr>
            </w:pPr>
            <w:r w:rsidRPr="00DA40B3">
              <w:rPr>
                <w:rFonts w:ascii="Times New Roman" w:hAnsi="Times New Roman"/>
                <w:b/>
                <w:sz w:val="16"/>
                <w:szCs w:val="16"/>
              </w:rPr>
              <w:t xml:space="preserve">5. «Формирование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DA40B3">
              <w:rPr>
                <w:rFonts w:ascii="Times New Roman" w:hAnsi="Times New Roman"/>
                <w:b/>
                <w:sz w:val="16"/>
                <w:szCs w:val="16"/>
              </w:rPr>
              <w:t>бюджетирования</w:t>
            </w:r>
            <w:proofErr w:type="spellEnd"/>
            <w:r w:rsidRPr="00DA40B3">
              <w:rPr>
                <w:rFonts w:ascii="Times New Roman" w:hAnsi="Times New Roman"/>
                <w:b/>
                <w:sz w:val="16"/>
                <w:szCs w:val="16"/>
              </w:rPr>
              <w:t>, программы поддержки местных инициатив, комплексного развития сельских территории</w:t>
            </w:r>
            <w:r>
              <w:rPr>
                <w:rFonts w:ascii="Times New Roman" w:hAnsi="Times New Roman"/>
                <w:b/>
                <w:sz w:val="16"/>
                <w:szCs w:val="16"/>
              </w:rPr>
              <w:t>, благоустройство общественных территорий, уборка общественных территорий в весенний период</w:t>
            </w:r>
            <w:r w:rsidRPr="00DA40B3">
              <w:rPr>
                <w:rFonts w:ascii="Times New Roman" w:hAnsi="Times New Roman"/>
                <w:b/>
                <w:sz w:val="16"/>
                <w:szCs w:val="16"/>
              </w:rPr>
              <w:t>»)</w:t>
            </w:r>
          </w:p>
        </w:tc>
        <w:tc>
          <w:tcPr>
            <w:tcW w:w="1417" w:type="dxa"/>
            <w:tcBorders>
              <w:left w:val="single" w:sz="4" w:space="0" w:color="auto"/>
              <w:right w:val="single" w:sz="4" w:space="0" w:color="auto"/>
            </w:tcBorders>
            <w:shd w:val="clear" w:color="auto" w:fill="8DB3E2" w:themeFill="text2" w:themeFillTint="66"/>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E5913" w:rsidRPr="00DA40B3" w:rsidRDefault="000E5913" w:rsidP="00D31CB6">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E5913" w:rsidRPr="00DA40B3" w:rsidRDefault="000E5913" w:rsidP="00D31CB6">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1C20FE" w:rsidRDefault="001C20FE" w:rsidP="00A068A9">
            <w:pPr>
              <w:jc w:val="center"/>
              <w:rPr>
                <w:rFonts w:ascii="Times New Roman" w:hAnsi="Times New Roman"/>
                <w:b/>
                <w:color w:val="000000"/>
                <w:sz w:val="16"/>
                <w:szCs w:val="16"/>
              </w:rPr>
            </w:pPr>
          </w:p>
          <w:p w:rsidR="000E5913" w:rsidRPr="00DA40B3" w:rsidRDefault="001C20FE" w:rsidP="00A068A9">
            <w:pPr>
              <w:jc w:val="center"/>
              <w:rPr>
                <w:rFonts w:ascii="Times New Roman" w:hAnsi="Times New Roman"/>
                <w:b/>
                <w:color w:val="000000"/>
                <w:sz w:val="16"/>
                <w:szCs w:val="16"/>
              </w:rPr>
            </w:pPr>
            <w:r>
              <w:rPr>
                <w:rFonts w:ascii="Times New Roman" w:hAnsi="Times New Roman"/>
                <w:b/>
                <w:color w:val="000000"/>
                <w:sz w:val="16"/>
                <w:szCs w:val="16"/>
              </w:rPr>
              <w:t>2446,23</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1C20FE" w:rsidRDefault="001C20FE" w:rsidP="00A068A9">
            <w:pPr>
              <w:jc w:val="center"/>
              <w:rPr>
                <w:rFonts w:ascii="Times New Roman" w:hAnsi="Times New Roman"/>
                <w:b/>
                <w:color w:val="000000"/>
                <w:sz w:val="16"/>
                <w:szCs w:val="16"/>
              </w:rPr>
            </w:pPr>
          </w:p>
          <w:p w:rsidR="000E5913" w:rsidRPr="00DA40B3" w:rsidRDefault="001C20FE" w:rsidP="00A068A9">
            <w:pPr>
              <w:jc w:val="center"/>
              <w:rPr>
                <w:rFonts w:ascii="Times New Roman" w:hAnsi="Times New Roman"/>
                <w:b/>
                <w:color w:val="000000"/>
                <w:sz w:val="16"/>
                <w:szCs w:val="16"/>
              </w:rPr>
            </w:pPr>
            <w:r>
              <w:rPr>
                <w:rFonts w:ascii="Times New Roman" w:hAnsi="Times New Roman"/>
                <w:b/>
                <w:color w:val="000000"/>
                <w:sz w:val="16"/>
                <w:szCs w:val="16"/>
              </w:rPr>
              <w:t>26715,22</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1C20FE" w:rsidRDefault="001C20FE" w:rsidP="00A068A9">
            <w:pPr>
              <w:jc w:val="center"/>
              <w:rPr>
                <w:rFonts w:ascii="Times New Roman" w:hAnsi="Times New Roman"/>
                <w:b/>
                <w:color w:val="000000"/>
                <w:sz w:val="16"/>
                <w:szCs w:val="16"/>
              </w:rPr>
            </w:pPr>
          </w:p>
          <w:p w:rsidR="000E5913" w:rsidRPr="00DA40B3" w:rsidRDefault="001C20FE" w:rsidP="00A068A9">
            <w:pPr>
              <w:jc w:val="center"/>
              <w:rPr>
                <w:rFonts w:ascii="Times New Roman" w:hAnsi="Times New Roman"/>
                <w:b/>
                <w:color w:val="000000"/>
                <w:sz w:val="16"/>
                <w:szCs w:val="16"/>
              </w:rPr>
            </w:pPr>
            <w:r>
              <w:rPr>
                <w:rFonts w:ascii="Times New Roman" w:hAnsi="Times New Roman"/>
                <w:b/>
                <w:color w:val="000000"/>
                <w:sz w:val="16"/>
                <w:szCs w:val="16"/>
              </w:rPr>
              <w:t>8173,47</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tcPr>
          <w:p w:rsidR="001C20FE" w:rsidRDefault="001C20FE" w:rsidP="00A068A9">
            <w:pPr>
              <w:jc w:val="center"/>
              <w:rPr>
                <w:rFonts w:ascii="Times New Roman" w:hAnsi="Times New Roman"/>
                <w:b/>
                <w:color w:val="000000"/>
                <w:sz w:val="16"/>
                <w:szCs w:val="16"/>
              </w:rPr>
            </w:pPr>
          </w:p>
          <w:p w:rsidR="000E5913" w:rsidRPr="00DA40B3" w:rsidRDefault="000322E9" w:rsidP="00A068A9">
            <w:pPr>
              <w:jc w:val="center"/>
              <w:rPr>
                <w:rFonts w:ascii="Times New Roman" w:hAnsi="Times New Roman"/>
                <w:b/>
                <w:color w:val="000000"/>
                <w:sz w:val="16"/>
                <w:szCs w:val="16"/>
              </w:rPr>
            </w:pPr>
            <w:r>
              <w:rPr>
                <w:rFonts w:ascii="Times New Roman" w:hAnsi="Times New Roman"/>
                <w:b/>
                <w:color w:val="000000"/>
                <w:sz w:val="16"/>
                <w:szCs w:val="16"/>
              </w:rPr>
              <w:t>8807,51</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0E5913" w:rsidRDefault="000E5913"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Pr="00DA40B3" w:rsidRDefault="009F37E0" w:rsidP="00A068A9">
            <w:pPr>
              <w:jc w:val="center"/>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0E5913" w:rsidRDefault="000E5913"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Pr="00DA40B3" w:rsidRDefault="007C36DD" w:rsidP="00A068A9">
            <w:pPr>
              <w:jc w:val="center"/>
              <w:rPr>
                <w:rFonts w:ascii="Times New Roman" w:hAnsi="Times New Roman"/>
                <w:b/>
                <w:color w:val="000000"/>
                <w:sz w:val="16"/>
                <w:szCs w:val="16"/>
              </w:rPr>
            </w:pPr>
            <w:r>
              <w:rPr>
                <w:rFonts w:ascii="Times New Roman" w:hAnsi="Times New Roman"/>
                <w:b/>
                <w:color w:val="000000"/>
                <w:sz w:val="16"/>
                <w:szCs w:val="16"/>
              </w:rPr>
              <w:t>12453</w:t>
            </w:r>
            <w:r w:rsidR="00F02E50">
              <w:rPr>
                <w:rFonts w:ascii="Times New Roman" w:hAnsi="Times New Roman"/>
                <w:b/>
                <w:color w:val="000000"/>
                <w:sz w:val="16"/>
                <w:szCs w:val="16"/>
              </w:rPr>
              <w:t>,9</w:t>
            </w:r>
            <w:r w:rsidR="00BF788D">
              <w:rPr>
                <w:rFonts w:ascii="Times New Roman" w:hAnsi="Times New Roman"/>
                <w:b/>
                <w:color w:val="000000"/>
                <w:sz w:val="16"/>
                <w:szCs w:val="16"/>
              </w:rPr>
              <w:t>1</w:t>
            </w:r>
          </w:p>
        </w:tc>
        <w:tc>
          <w:tcPr>
            <w:tcW w:w="992" w:type="dxa"/>
            <w:tcBorders>
              <w:top w:val="single" w:sz="4" w:space="0" w:color="auto"/>
              <w:left w:val="nil"/>
              <w:bottom w:val="single" w:sz="4" w:space="0" w:color="auto"/>
              <w:right w:val="single" w:sz="4" w:space="0" w:color="auto"/>
            </w:tcBorders>
            <w:shd w:val="clear" w:color="auto" w:fill="8DB3E2" w:themeFill="text2" w:themeFillTint="66"/>
          </w:tcPr>
          <w:p w:rsidR="000E5913" w:rsidRDefault="000E5913"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Default="001C20FE" w:rsidP="00A068A9">
            <w:pPr>
              <w:jc w:val="center"/>
              <w:rPr>
                <w:rFonts w:ascii="Times New Roman" w:hAnsi="Times New Roman"/>
                <w:b/>
                <w:color w:val="000000"/>
                <w:sz w:val="16"/>
                <w:szCs w:val="16"/>
              </w:rPr>
            </w:pPr>
          </w:p>
          <w:p w:rsidR="001C20FE" w:rsidRPr="00DA40B3" w:rsidRDefault="001C20FE" w:rsidP="00A068A9">
            <w:pPr>
              <w:jc w:val="center"/>
              <w:rPr>
                <w:rFonts w:ascii="Times New Roman" w:hAnsi="Times New Roman"/>
                <w:b/>
                <w:color w:val="000000"/>
                <w:sz w:val="16"/>
                <w:szCs w:val="16"/>
              </w:rPr>
            </w:pPr>
            <w:r>
              <w:rPr>
                <w:rFonts w:ascii="Times New Roman" w:hAnsi="Times New Roman"/>
                <w:b/>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реализация проектов в рамках территориального общественного самоуправления</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359,29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4192,88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378,91</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16,00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F02E50" w:rsidP="00A068A9">
            <w:pPr>
              <w:jc w:val="center"/>
              <w:rPr>
                <w:rFonts w:ascii="Times New Roman" w:hAnsi="Times New Roman"/>
                <w:color w:val="000000"/>
                <w:sz w:val="16"/>
                <w:szCs w:val="16"/>
              </w:rPr>
            </w:pPr>
            <w:r>
              <w:rPr>
                <w:rFonts w:ascii="Times New Roman" w:hAnsi="Times New Roman"/>
                <w:color w:val="000000"/>
                <w:sz w:val="16"/>
                <w:szCs w:val="16"/>
              </w:rPr>
              <w:t>59,8</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F72931">
        <w:trPr>
          <w:trHeight w:val="578"/>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 xml:space="preserve">реализация проектов в рамках развития практик инициативного </w:t>
            </w:r>
            <w:proofErr w:type="spellStart"/>
            <w:r w:rsidRPr="00DA40B3">
              <w:rPr>
                <w:rFonts w:ascii="Times New Roman" w:hAnsi="Times New Roman"/>
                <w:sz w:val="16"/>
                <w:szCs w:val="16"/>
              </w:rPr>
              <w:t>бюджетирования</w:t>
            </w:r>
            <w:proofErr w:type="spellEnd"/>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22522,34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реализация проектов в рамках программы поддержки местных инициатив</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2086,94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6848,20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322E9" w:rsidP="00A068A9">
            <w:pPr>
              <w:jc w:val="center"/>
              <w:rPr>
                <w:rFonts w:ascii="Times New Roman" w:hAnsi="Times New Roman"/>
                <w:color w:val="000000"/>
                <w:sz w:val="16"/>
                <w:szCs w:val="16"/>
              </w:rPr>
            </w:pPr>
            <w:r>
              <w:rPr>
                <w:rFonts w:ascii="Times New Roman" w:hAnsi="Times New Roman"/>
                <w:color w:val="000000"/>
                <w:sz w:val="16"/>
                <w:szCs w:val="16"/>
              </w:rPr>
              <w:t>8791,51</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F02E50" w:rsidP="00A068A9">
            <w:pPr>
              <w:jc w:val="center"/>
              <w:rPr>
                <w:rFonts w:ascii="Times New Roman" w:hAnsi="Times New Roman"/>
                <w:color w:val="000000"/>
                <w:sz w:val="16"/>
                <w:szCs w:val="16"/>
              </w:rPr>
            </w:pPr>
            <w:r>
              <w:rPr>
                <w:rFonts w:ascii="Times New Roman" w:hAnsi="Times New Roman"/>
                <w:color w:val="000000"/>
                <w:sz w:val="16"/>
                <w:szCs w:val="16"/>
              </w:rPr>
              <w:t>12394,11</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 xml:space="preserve">реализация проектов в рамках комплексного развития сельских </w:t>
            </w:r>
            <w:r w:rsidRPr="00DA40B3">
              <w:rPr>
                <w:rFonts w:ascii="Times New Roman" w:hAnsi="Times New Roman"/>
                <w:sz w:val="16"/>
                <w:szCs w:val="16"/>
              </w:rPr>
              <w:lastRenderedPageBreak/>
              <w:t>территории</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sidRPr="00DA40B3">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sidRPr="00DA40B3">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vAlign w:val="center"/>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c>
          <w:tcPr>
            <w:tcW w:w="992" w:type="dxa"/>
            <w:tcBorders>
              <w:top w:val="single" w:sz="4" w:space="0" w:color="auto"/>
              <w:left w:val="nil"/>
              <w:bottom w:val="single" w:sz="4" w:space="0" w:color="auto"/>
              <w:right w:val="single" w:sz="4" w:space="0" w:color="auto"/>
            </w:tcBorders>
          </w:tcPr>
          <w:p w:rsidR="000E5913" w:rsidRDefault="000E5913"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lastRenderedPageBreak/>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lastRenderedPageBreak/>
              <w:t>благоустройство общественных территорий</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1C20FE"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1C20FE" w:rsidRDefault="001C20FE" w:rsidP="00A068A9">
            <w:pPr>
              <w:jc w:val="center"/>
              <w:rPr>
                <w:rFonts w:ascii="Times New Roman" w:hAnsi="Times New Roman"/>
                <w:color w:val="000000"/>
                <w:sz w:val="16"/>
                <w:szCs w:val="16"/>
                <w:lang w:val="en-US"/>
              </w:rPr>
            </w:pPr>
            <w:r>
              <w:rPr>
                <w:rFonts w:ascii="Times New Roman" w:hAnsi="Times New Roman"/>
                <w:color w:val="000000"/>
                <w:sz w:val="16"/>
                <w:szCs w:val="16"/>
                <w:lang w:val="en-US"/>
              </w:rPr>
              <w:t>0</w:t>
            </w:r>
            <w:r>
              <w:rPr>
                <w:rFonts w:ascii="Times New Roman" w:hAnsi="Times New Roman"/>
                <w:color w:val="000000"/>
                <w:sz w:val="16"/>
                <w:szCs w:val="16"/>
              </w:rPr>
              <w:t>,</w:t>
            </w:r>
            <w:r>
              <w:rPr>
                <w:rFonts w:ascii="Times New Roman" w:hAnsi="Times New Roman"/>
                <w:color w:val="000000"/>
                <w:sz w:val="16"/>
                <w:szCs w:val="16"/>
                <w:lang w:val="en-US"/>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1C20FE" w:rsidRDefault="001C20FE" w:rsidP="00A068A9">
            <w:pPr>
              <w:jc w:val="center"/>
              <w:rPr>
                <w:rFonts w:ascii="Times New Roman" w:hAnsi="Times New Roman"/>
                <w:color w:val="000000"/>
                <w:sz w:val="16"/>
                <w:szCs w:val="16"/>
                <w:lang w:val="en-US"/>
              </w:rPr>
            </w:pPr>
            <w:r>
              <w:rPr>
                <w:rFonts w:ascii="Times New Roman" w:hAnsi="Times New Roman"/>
                <w:color w:val="000000"/>
                <w:sz w:val="16"/>
                <w:szCs w:val="16"/>
                <w:lang w:val="en-US"/>
              </w:rPr>
              <w:t>0</w:t>
            </w:r>
            <w:r>
              <w:rPr>
                <w:rFonts w:ascii="Times New Roman" w:hAnsi="Times New Roman"/>
                <w:color w:val="000000"/>
                <w:sz w:val="16"/>
                <w:szCs w:val="16"/>
              </w:rPr>
              <w:t>,</w:t>
            </w:r>
            <w:r>
              <w:rPr>
                <w:rFonts w:ascii="Times New Roman" w:hAnsi="Times New Roman"/>
                <w:color w:val="000000"/>
                <w:sz w:val="16"/>
                <w:szCs w:val="16"/>
                <w:lang w:val="en-US"/>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946,36</w:t>
            </w:r>
          </w:p>
        </w:tc>
        <w:tc>
          <w:tcPr>
            <w:tcW w:w="992" w:type="dxa"/>
            <w:tcBorders>
              <w:top w:val="single" w:sz="4" w:space="0" w:color="auto"/>
              <w:left w:val="nil"/>
              <w:bottom w:val="single" w:sz="4" w:space="0" w:color="auto"/>
              <w:right w:val="single" w:sz="4" w:space="0" w:color="auto"/>
            </w:tcBorders>
            <w:vAlign w:val="center"/>
          </w:tcPr>
          <w:p w:rsidR="001C20FE" w:rsidRDefault="001C20FE" w:rsidP="00A068A9">
            <w:pPr>
              <w:jc w:val="center"/>
              <w:rPr>
                <w:rFonts w:ascii="Times New Roman" w:hAnsi="Times New Roman"/>
                <w:color w:val="000000"/>
                <w:sz w:val="16"/>
                <w:szCs w:val="16"/>
              </w:rPr>
            </w:pPr>
          </w:p>
          <w:p w:rsidR="000E5913" w:rsidRPr="00DA40B3" w:rsidRDefault="000322E9"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r>
      <w:tr w:rsidR="000E5913" w:rsidTr="00353150">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0E5913" w:rsidRPr="00DA40B3" w:rsidRDefault="000E5913" w:rsidP="00F115B3">
            <w:pPr>
              <w:rPr>
                <w:rFonts w:ascii="Times New Roman" w:hAnsi="Times New Roman"/>
                <w:sz w:val="16"/>
                <w:szCs w:val="16"/>
              </w:rPr>
            </w:pPr>
            <w:r w:rsidRPr="00DA40B3">
              <w:rPr>
                <w:rFonts w:ascii="Times New Roman" w:hAnsi="Times New Roman"/>
                <w:sz w:val="16"/>
                <w:szCs w:val="16"/>
              </w:rPr>
              <w:t xml:space="preserve">уборка </w:t>
            </w:r>
            <w:r>
              <w:rPr>
                <w:rFonts w:ascii="Times New Roman" w:hAnsi="Times New Roman"/>
                <w:sz w:val="16"/>
                <w:szCs w:val="16"/>
              </w:rPr>
              <w:t xml:space="preserve"> общественных территорий в весенний период</w:t>
            </w:r>
          </w:p>
        </w:tc>
        <w:tc>
          <w:tcPr>
            <w:tcW w:w="1417" w:type="dxa"/>
            <w:tcBorders>
              <w:left w:val="single" w:sz="4" w:space="0" w:color="auto"/>
              <w:right w:val="single" w:sz="4" w:space="0" w:color="auto"/>
            </w:tcBorders>
            <w:vAlign w:val="center"/>
            <w:hideMark/>
          </w:tcPr>
          <w:p w:rsidR="000E5913" w:rsidRPr="00DA40B3" w:rsidRDefault="000E5913" w:rsidP="00D31CB6">
            <w:pPr>
              <w:rPr>
                <w:rFonts w:ascii="Times New Roman" w:hAnsi="Times New Roman"/>
                <w:b/>
                <w:bCs/>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b/>
                <w:color w:val="000000"/>
                <w:sz w:val="16"/>
                <w:szCs w:val="16"/>
              </w:rPr>
            </w:pPr>
            <w:r w:rsidRPr="00DA40B3">
              <w:rPr>
                <w:rFonts w:ascii="Times New Roman" w:hAnsi="Times New Roman"/>
                <w:b/>
                <w:color w:val="000000"/>
                <w:sz w:val="16"/>
                <w:szCs w:val="16"/>
              </w:rPr>
              <w:t>014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rPr>
                <w:rFonts w:ascii="Times New Roman" w:hAnsi="Times New Roman"/>
                <w:b/>
                <w:color w:val="000000"/>
                <w:sz w:val="16"/>
                <w:szCs w:val="16"/>
              </w:rPr>
            </w:pPr>
            <w:r>
              <w:rPr>
                <w:rFonts w:ascii="Times New Roman" w:hAnsi="Times New Roman"/>
                <w:b/>
                <w:color w:val="000000"/>
                <w:sz w:val="16"/>
                <w:szCs w:val="16"/>
              </w:rPr>
              <w:t>0503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1C20FE" w:rsidP="00F115B3">
            <w:pPr>
              <w:jc w:val="center"/>
              <w:rPr>
                <w:rFonts w:ascii="Times New Roman" w:hAnsi="Times New Roman"/>
                <w:color w:val="000000"/>
                <w:sz w:val="16"/>
                <w:szCs w:val="16"/>
              </w:rPr>
            </w:pPr>
            <w:r w:rsidRPr="00DA40B3">
              <w:rPr>
                <w:rFonts w:ascii="Times New Roman" w:hAnsi="Times New Roman"/>
                <w:color w:val="000000"/>
                <w:sz w:val="16"/>
                <w:szCs w:val="16"/>
              </w:rPr>
              <w:t>1600076050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E5913" w:rsidRPr="00DA40B3" w:rsidRDefault="000E5913"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20FE" w:rsidRDefault="001C20FE" w:rsidP="00A068A9">
            <w:pPr>
              <w:jc w:val="center"/>
              <w:rPr>
                <w:rFonts w:ascii="Times New Roman" w:hAnsi="Times New Roman"/>
                <w:color w:val="000000"/>
                <w:sz w:val="16"/>
                <w:szCs w:val="16"/>
              </w:rPr>
            </w:pPr>
          </w:p>
          <w:p w:rsidR="000E5913" w:rsidRPr="00DA40B3" w:rsidRDefault="000E5913"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vAlign w:val="center"/>
          </w:tcPr>
          <w:p w:rsidR="001C20FE" w:rsidRDefault="001C20FE" w:rsidP="00A068A9">
            <w:pPr>
              <w:jc w:val="center"/>
              <w:rPr>
                <w:rFonts w:ascii="Times New Roman" w:hAnsi="Times New Roman"/>
                <w:color w:val="000000"/>
                <w:sz w:val="16"/>
                <w:szCs w:val="16"/>
              </w:rPr>
            </w:pPr>
          </w:p>
          <w:p w:rsidR="000E5913" w:rsidRPr="00DA40B3" w:rsidRDefault="000322E9"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9F37E0"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1C20FE" w:rsidRDefault="001C20FE" w:rsidP="00A068A9">
            <w:pPr>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tcPr>
          <w:p w:rsidR="001C20FE" w:rsidRDefault="001C20FE" w:rsidP="00A068A9">
            <w:pPr>
              <w:jc w:val="center"/>
              <w:rPr>
                <w:rFonts w:ascii="Times New Roman" w:hAnsi="Times New Roman"/>
                <w:color w:val="000000"/>
                <w:sz w:val="16"/>
                <w:szCs w:val="16"/>
              </w:rPr>
            </w:pPr>
          </w:p>
          <w:p w:rsidR="000E5913" w:rsidRPr="00DA40B3" w:rsidRDefault="001C20FE" w:rsidP="00A068A9">
            <w:pPr>
              <w:jc w:val="center"/>
              <w:rPr>
                <w:rFonts w:ascii="Times New Roman" w:hAnsi="Times New Roman"/>
                <w:color w:val="000000"/>
                <w:sz w:val="16"/>
                <w:szCs w:val="16"/>
              </w:rPr>
            </w:pPr>
            <w:r>
              <w:rPr>
                <w:rFonts w:ascii="Times New Roman" w:hAnsi="Times New Roman"/>
                <w:color w:val="000000"/>
                <w:sz w:val="16"/>
                <w:szCs w:val="16"/>
              </w:rPr>
              <w:t>0,0</w:t>
            </w:r>
          </w:p>
        </w:tc>
      </w:tr>
    </w:tbl>
    <w:p w:rsidR="00D31CB6" w:rsidRPr="00ED32A8" w:rsidRDefault="00D31CB6" w:rsidP="00B55B2A">
      <w:pPr>
        <w:rPr>
          <w:sz w:val="24"/>
          <w:szCs w:val="24"/>
        </w:rPr>
        <w:sectPr w:rsidR="00D31CB6" w:rsidRPr="00ED32A8" w:rsidSect="00D31CB6">
          <w:pgSz w:w="16840" w:h="11910" w:orient="landscape"/>
          <w:pgMar w:top="300" w:right="180" w:bottom="289" w:left="160" w:header="720" w:footer="720" w:gutter="0"/>
          <w:cols w:space="720"/>
        </w:sectPr>
      </w:pPr>
    </w:p>
    <w:p w:rsidR="00B55B2A" w:rsidRDefault="00B55B2A" w:rsidP="00B55B2A">
      <w:pPr>
        <w:pStyle w:val="af"/>
        <w:ind w:left="6835" w:right="302"/>
        <w:jc w:val="right"/>
        <w:rPr>
          <w:sz w:val="24"/>
          <w:szCs w:val="24"/>
        </w:rPr>
      </w:pPr>
      <w:r w:rsidRPr="00ED32A8">
        <w:rPr>
          <w:sz w:val="24"/>
          <w:szCs w:val="24"/>
        </w:rPr>
        <w:lastRenderedPageBreak/>
        <w:t xml:space="preserve">Приложение </w:t>
      </w:r>
      <w:r w:rsidR="00C96628">
        <w:rPr>
          <w:sz w:val="24"/>
          <w:szCs w:val="24"/>
        </w:rPr>
        <w:t>№4</w:t>
      </w:r>
    </w:p>
    <w:p w:rsidR="00B55B2A" w:rsidRPr="00883843" w:rsidRDefault="00B55B2A" w:rsidP="00B55B2A">
      <w:pPr>
        <w:pStyle w:val="af"/>
        <w:ind w:right="333"/>
        <w:jc w:val="right"/>
        <w:rPr>
          <w:sz w:val="24"/>
          <w:szCs w:val="24"/>
        </w:rPr>
      </w:pPr>
      <w:r w:rsidRPr="00883843">
        <w:rPr>
          <w:sz w:val="24"/>
          <w:szCs w:val="24"/>
        </w:rPr>
        <w:t xml:space="preserve">к муниципальной программе </w:t>
      </w:r>
      <w:r w:rsidRPr="004C06E3">
        <w:rPr>
          <w:sz w:val="24"/>
          <w:szCs w:val="24"/>
        </w:rPr>
        <w:t>Пудожского городского поселения</w:t>
      </w:r>
    </w:p>
    <w:p w:rsidR="00B55B2A" w:rsidRDefault="00B55B2A" w:rsidP="00B55B2A">
      <w:pPr>
        <w:pStyle w:val="af"/>
        <w:ind w:right="333"/>
        <w:jc w:val="right"/>
        <w:rPr>
          <w:sz w:val="24"/>
          <w:szCs w:val="24"/>
        </w:rPr>
      </w:pPr>
      <w:r>
        <w:rPr>
          <w:sz w:val="24"/>
          <w:szCs w:val="24"/>
        </w:rPr>
        <w:t>«Благоустройство территории</w:t>
      </w:r>
    </w:p>
    <w:p w:rsidR="00B55B2A" w:rsidRDefault="00B55B2A" w:rsidP="00B55B2A">
      <w:pPr>
        <w:pStyle w:val="af"/>
        <w:ind w:right="333"/>
        <w:jc w:val="right"/>
        <w:rPr>
          <w:sz w:val="24"/>
          <w:szCs w:val="24"/>
        </w:rPr>
      </w:pPr>
      <w:r w:rsidRPr="004C06E3">
        <w:rPr>
          <w:sz w:val="24"/>
          <w:szCs w:val="24"/>
        </w:rPr>
        <w:t>Пудожского городского поселения»</w:t>
      </w:r>
    </w:p>
    <w:p w:rsidR="00D31CB6" w:rsidRPr="00353150" w:rsidRDefault="00353150" w:rsidP="00B55B2A">
      <w:pPr>
        <w:pStyle w:val="af"/>
        <w:ind w:left="0"/>
        <w:jc w:val="center"/>
        <w:rPr>
          <w:b/>
          <w:sz w:val="24"/>
          <w:szCs w:val="24"/>
        </w:rPr>
      </w:pPr>
      <w:r w:rsidRPr="00353150">
        <w:rPr>
          <w:b/>
          <w:sz w:val="24"/>
          <w:szCs w:val="24"/>
        </w:rPr>
        <w:t>Финансовое обеспечение  муниципальной программы Пудожского городского поселения за счет средств бюджета Республики Карелия</w:t>
      </w:r>
    </w:p>
    <w:tbl>
      <w:tblPr>
        <w:tblW w:w="15423" w:type="dxa"/>
        <w:tblLayout w:type="fixed"/>
        <w:tblLook w:val="04A0"/>
      </w:tblPr>
      <w:tblGrid>
        <w:gridCol w:w="3232"/>
        <w:gridCol w:w="1559"/>
        <w:gridCol w:w="709"/>
        <w:gridCol w:w="1275"/>
        <w:gridCol w:w="1276"/>
        <w:gridCol w:w="851"/>
        <w:gridCol w:w="1134"/>
        <w:gridCol w:w="992"/>
        <w:gridCol w:w="850"/>
        <w:gridCol w:w="993"/>
        <w:gridCol w:w="850"/>
        <w:gridCol w:w="851"/>
        <w:gridCol w:w="851"/>
      </w:tblGrid>
      <w:tr w:rsidR="005E3B85" w:rsidRPr="00046828" w:rsidTr="00B55B2A">
        <w:trPr>
          <w:trHeight w:val="255"/>
        </w:trPr>
        <w:tc>
          <w:tcPr>
            <w:tcW w:w="3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Наименование муниципальной программы, подпрограммы, мероприятий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Участники муниципальной программы</w:t>
            </w:r>
          </w:p>
        </w:tc>
        <w:tc>
          <w:tcPr>
            <w:tcW w:w="4111" w:type="dxa"/>
            <w:gridSpan w:val="4"/>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color w:val="000000"/>
                <w:sz w:val="16"/>
                <w:szCs w:val="16"/>
              </w:rPr>
            </w:pPr>
            <w:r w:rsidRPr="00046828">
              <w:rPr>
                <w:rFonts w:ascii="Times New Roman" w:hAnsi="Times New Roman"/>
                <w:color w:val="000000"/>
                <w:sz w:val="16"/>
                <w:szCs w:val="16"/>
              </w:rPr>
              <w:t>Код бюджетной классификации</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color w:val="000000"/>
                <w:sz w:val="16"/>
                <w:szCs w:val="16"/>
              </w:rPr>
            </w:pPr>
            <w:r w:rsidRPr="00046828">
              <w:rPr>
                <w:rFonts w:ascii="Times New Roman" w:hAnsi="Times New Roman"/>
                <w:color w:val="000000"/>
                <w:sz w:val="16"/>
                <w:szCs w:val="16"/>
              </w:rPr>
              <w:t>Расходы на реализацию программы, тыс. руб.</w:t>
            </w:r>
          </w:p>
        </w:tc>
      </w:tr>
      <w:tr w:rsidR="005E3B85" w:rsidRPr="00ED32A8" w:rsidTr="00B55B2A">
        <w:trPr>
          <w:trHeight w:val="833"/>
        </w:trPr>
        <w:tc>
          <w:tcPr>
            <w:tcW w:w="3232" w:type="dxa"/>
            <w:vMerge/>
            <w:tcBorders>
              <w:top w:val="single" w:sz="4" w:space="0" w:color="auto"/>
              <w:left w:val="single" w:sz="4" w:space="0" w:color="auto"/>
              <w:bottom w:val="single" w:sz="4" w:space="0" w:color="000000"/>
              <w:right w:val="single" w:sz="4" w:space="0" w:color="auto"/>
            </w:tcBorders>
            <w:vAlign w:val="center"/>
            <w:hideMark/>
          </w:tcPr>
          <w:p w:rsidR="005E3B85" w:rsidRPr="00046828" w:rsidRDefault="005E3B85" w:rsidP="00D31CB6">
            <w:pPr>
              <w:rPr>
                <w:rFonts w:ascii="Times New Roman" w:hAnsi="Times New Roman"/>
                <w:color w:val="000000"/>
                <w:sz w:val="16"/>
                <w:szCs w:val="1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E3B85" w:rsidRPr="00046828" w:rsidRDefault="005E3B85" w:rsidP="00D31CB6">
            <w:pPr>
              <w:rPr>
                <w:rFonts w:ascii="Times New Roman" w:hAnsi="Times New Roman"/>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color w:val="000000"/>
                <w:sz w:val="16"/>
                <w:szCs w:val="16"/>
              </w:rPr>
            </w:pPr>
            <w:r w:rsidRPr="00046828">
              <w:rPr>
                <w:rFonts w:ascii="Times New Roman" w:hAnsi="Times New Roman"/>
                <w:color w:val="000000"/>
                <w:sz w:val="16"/>
                <w:szCs w:val="16"/>
              </w:rPr>
              <w:t>ГРБС</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color w:val="000000"/>
                <w:sz w:val="16"/>
                <w:szCs w:val="16"/>
              </w:rPr>
            </w:pPr>
            <w:r w:rsidRPr="00046828">
              <w:rPr>
                <w:rFonts w:ascii="Times New Roman" w:hAnsi="Times New Roman"/>
                <w:color w:val="000000"/>
                <w:sz w:val="16"/>
                <w:szCs w:val="16"/>
              </w:rPr>
              <w:t>Раздел, подраздел</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ЦСР</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КВР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b/>
                <w:bCs/>
                <w:color w:val="000000"/>
                <w:sz w:val="16"/>
                <w:szCs w:val="16"/>
              </w:rPr>
            </w:pPr>
            <w:r w:rsidRPr="00046828">
              <w:rPr>
                <w:rFonts w:ascii="Times New Roman" w:hAnsi="Times New Roman"/>
                <w:b/>
                <w:bCs/>
                <w:color w:val="000000"/>
                <w:sz w:val="16"/>
                <w:szCs w:val="16"/>
              </w:rPr>
              <w:t> </w:t>
            </w:r>
          </w:p>
          <w:p w:rsidR="005E3B85" w:rsidRPr="00046828" w:rsidRDefault="005E3B85" w:rsidP="00D31CB6">
            <w:pPr>
              <w:rPr>
                <w:rFonts w:ascii="Times New Roman" w:hAnsi="Times New Roman"/>
                <w:b/>
                <w:bCs/>
                <w:color w:val="000000"/>
                <w:sz w:val="16"/>
                <w:szCs w:val="16"/>
              </w:rPr>
            </w:pPr>
            <w:r w:rsidRPr="00046828">
              <w:rPr>
                <w:rFonts w:ascii="Times New Roman" w:hAnsi="Times New Roman"/>
                <w:color w:val="000000"/>
                <w:sz w:val="16"/>
                <w:szCs w:val="16"/>
              </w:rPr>
              <w:t>2020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b/>
                <w:bCs/>
                <w:color w:val="000000"/>
                <w:sz w:val="16"/>
                <w:szCs w:val="16"/>
              </w:rPr>
            </w:pPr>
            <w:r w:rsidRPr="00046828">
              <w:rPr>
                <w:rFonts w:ascii="Times New Roman" w:hAnsi="Times New Roman"/>
                <w:b/>
                <w:bCs/>
                <w:color w:val="000000"/>
                <w:sz w:val="16"/>
                <w:szCs w:val="16"/>
              </w:rPr>
              <w:t> </w:t>
            </w:r>
          </w:p>
          <w:p w:rsidR="005E3B85" w:rsidRPr="00046828" w:rsidRDefault="005E3B85" w:rsidP="00D31CB6">
            <w:pPr>
              <w:rPr>
                <w:rFonts w:ascii="Times New Roman" w:hAnsi="Times New Roman"/>
                <w:b/>
                <w:bCs/>
                <w:color w:val="000000"/>
                <w:sz w:val="16"/>
                <w:szCs w:val="16"/>
              </w:rPr>
            </w:pPr>
            <w:r w:rsidRPr="00046828">
              <w:rPr>
                <w:rFonts w:ascii="Times New Roman" w:hAnsi="Times New Roman"/>
                <w:color w:val="000000"/>
                <w:sz w:val="16"/>
                <w:szCs w:val="16"/>
              </w:rPr>
              <w:t>2021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rPr>
                <w:rFonts w:ascii="Times New Roman" w:hAnsi="Times New Roman"/>
                <w:b/>
                <w:bCs/>
                <w:color w:val="000000"/>
                <w:sz w:val="16"/>
                <w:szCs w:val="16"/>
              </w:rPr>
            </w:pPr>
            <w:r w:rsidRPr="00046828">
              <w:rPr>
                <w:rFonts w:ascii="Times New Roman" w:hAnsi="Times New Roman"/>
                <w:b/>
                <w:bCs/>
                <w:color w:val="000000"/>
                <w:sz w:val="16"/>
                <w:szCs w:val="16"/>
              </w:rPr>
              <w:t> </w:t>
            </w:r>
          </w:p>
          <w:p w:rsidR="005E3B85" w:rsidRPr="00046828" w:rsidRDefault="005E3B85" w:rsidP="00D31CB6">
            <w:pPr>
              <w:rPr>
                <w:rFonts w:ascii="Times New Roman" w:hAnsi="Times New Roman"/>
                <w:b/>
                <w:bCs/>
                <w:color w:val="000000"/>
                <w:sz w:val="16"/>
                <w:szCs w:val="16"/>
              </w:rPr>
            </w:pPr>
            <w:r w:rsidRPr="00046828">
              <w:rPr>
                <w:rFonts w:ascii="Times New Roman" w:hAnsi="Times New Roman"/>
                <w:color w:val="000000"/>
                <w:sz w:val="16"/>
                <w:szCs w:val="16"/>
              </w:rPr>
              <w:t>2022 год</w:t>
            </w:r>
          </w:p>
        </w:tc>
        <w:tc>
          <w:tcPr>
            <w:tcW w:w="993" w:type="dxa"/>
            <w:tcBorders>
              <w:top w:val="single" w:sz="4" w:space="0" w:color="auto"/>
              <w:left w:val="nil"/>
              <w:bottom w:val="single" w:sz="4" w:space="0" w:color="auto"/>
              <w:right w:val="single" w:sz="4" w:space="0" w:color="auto"/>
            </w:tcBorders>
          </w:tcPr>
          <w:p w:rsidR="005E3B85" w:rsidRDefault="005E3B85" w:rsidP="00D31CB6">
            <w:pPr>
              <w:rPr>
                <w:rFonts w:ascii="Times New Roman" w:hAnsi="Times New Roman"/>
                <w:color w:val="000000"/>
                <w:sz w:val="16"/>
                <w:szCs w:val="16"/>
              </w:rPr>
            </w:pPr>
          </w:p>
          <w:p w:rsidR="005E3B85" w:rsidRPr="00046828" w:rsidRDefault="005E3B85" w:rsidP="00D31CB6">
            <w:pPr>
              <w:rPr>
                <w:rFonts w:ascii="Times New Roman" w:hAnsi="Times New Roman"/>
                <w:b/>
                <w:bCs/>
                <w:color w:val="000000"/>
                <w:sz w:val="16"/>
                <w:szCs w:val="16"/>
              </w:rPr>
            </w:pPr>
            <w:r w:rsidRPr="00046828">
              <w:rPr>
                <w:rFonts w:ascii="Times New Roman" w:hAnsi="Times New Roman"/>
                <w:color w:val="000000"/>
                <w:sz w:val="16"/>
                <w:szCs w:val="16"/>
              </w:rPr>
              <w:t>2023 год</w:t>
            </w:r>
          </w:p>
        </w:tc>
        <w:tc>
          <w:tcPr>
            <w:tcW w:w="850" w:type="dxa"/>
            <w:tcBorders>
              <w:top w:val="single" w:sz="4" w:space="0" w:color="auto"/>
              <w:left w:val="single" w:sz="4" w:space="0" w:color="auto"/>
              <w:right w:val="single" w:sz="4" w:space="0" w:color="auto"/>
            </w:tcBorders>
          </w:tcPr>
          <w:p w:rsidR="005E3B85" w:rsidRPr="005E3B85" w:rsidRDefault="005E3B85" w:rsidP="00D31CB6">
            <w:pPr>
              <w:rPr>
                <w:rFonts w:ascii="Times New Roman" w:hAnsi="Times New Roman"/>
                <w:bCs/>
                <w:color w:val="000000"/>
                <w:sz w:val="16"/>
                <w:szCs w:val="16"/>
              </w:rPr>
            </w:pPr>
          </w:p>
          <w:p w:rsidR="005E3B85" w:rsidRPr="005E3B85" w:rsidRDefault="005E3B85" w:rsidP="00D31CB6">
            <w:pPr>
              <w:rPr>
                <w:rFonts w:ascii="Times New Roman" w:hAnsi="Times New Roman"/>
                <w:bCs/>
                <w:color w:val="000000"/>
                <w:sz w:val="16"/>
                <w:szCs w:val="16"/>
              </w:rPr>
            </w:pPr>
            <w:r w:rsidRPr="005E3B85">
              <w:rPr>
                <w:rFonts w:ascii="Times New Roman" w:hAnsi="Times New Roman"/>
                <w:bCs/>
                <w:color w:val="000000"/>
                <w:sz w:val="16"/>
                <w:szCs w:val="16"/>
              </w:rPr>
              <w:t>2024 год</w:t>
            </w:r>
          </w:p>
        </w:tc>
        <w:tc>
          <w:tcPr>
            <w:tcW w:w="851" w:type="dxa"/>
            <w:tcBorders>
              <w:top w:val="single" w:sz="4" w:space="0" w:color="auto"/>
              <w:left w:val="single" w:sz="4" w:space="0" w:color="auto"/>
              <w:right w:val="single" w:sz="4" w:space="0" w:color="auto"/>
            </w:tcBorders>
          </w:tcPr>
          <w:p w:rsidR="005E3B85" w:rsidRPr="005E3B85" w:rsidRDefault="005E3B85" w:rsidP="00D31CB6">
            <w:pPr>
              <w:rPr>
                <w:rFonts w:ascii="Times New Roman" w:hAnsi="Times New Roman"/>
                <w:bCs/>
                <w:color w:val="000000"/>
                <w:sz w:val="16"/>
                <w:szCs w:val="16"/>
              </w:rPr>
            </w:pPr>
          </w:p>
          <w:p w:rsidR="005E3B85" w:rsidRPr="005E3B85" w:rsidRDefault="005E3B85" w:rsidP="00D31CB6">
            <w:pPr>
              <w:rPr>
                <w:rFonts w:ascii="Times New Roman" w:hAnsi="Times New Roman"/>
                <w:bCs/>
                <w:color w:val="000000"/>
                <w:sz w:val="16"/>
                <w:szCs w:val="16"/>
              </w:rPr>
            </w:pPr>
            <w:r w:rsidRPr="005E3B85">
              <w:rPr>
                <w:rFonts w:ascii="Times New Roman" w:hAnsi="Times New Roman"/>
                <w:bCs/>
                <w:color w:val="000000"/>
                <w:sz w:val="16"/>
                <w:szCs w:val="16"/>
              </w:rPr>
              <w:t>2025 год</w:t>
            </w:r>
          </w:p>
        </w:tc>
        <w:tc>
          <w:tcPr>
            <w:tcW w:w="851" w:type="dxa"/>
            <w:tcBorders>
              <w:top w:val="single" w:sz="4" w:space="0" w:color="auto"/>
              <w:left w:val="single" w:sz="4" w:space="0" w:color="auto"/>
              <w:right w:val="single" w:sz="4" w:space="0" w:color="auto"/>
            </w:tcBorders>
          </w:tcPr>
          <w:p w:rsidR="005E3B85" w:rsidRPr="005E3B85" w:rsidRDefault="005E3B85" w:rsidP="00D31CB6">
            <w:pPr>
              <w:rPr>
                <w:rFonts w:ascii="Times New Roman" w:hAnsi="Times New Roman"/>
                <w:bCs/>
                <w:color w:val="000000"/>
                <w:sz w:val="16"/>
                <w:szCs w:val="16"/>
              </w:rPr>
            </w:pPr>
          </w:p>
          <w:p w:rsidR="005E3B85" w:rsidRPr="005E3B85" w:rsidRDefault="005E3B85" w:rsidP="00D31CB6">
            <w:pPr>
              <w:rPr>
                <w:rFonts w:ascii="Times New Roman" w:hAnsi="Times New Roman"/>
                <w:bCs/>
                <w:color w:val="000000"/>
                <w:sz w:val="16"/>
                <w:szCs w:val="16"/>
              </w:rPr>
            </w:pPr>
            <w:r w:rsidRPr="005E3B85">
              <w:rPr>
                <w:rFonts w:ascii="Times New Roman" w:hAnsi="Times New Roman"/>
                <w:bCs/>
                <w:color w:val="000000"/>
                <w:sz w:val="16"/>
                <w:szCs w:val="16"/>
              </w:rPr>
              <w:t>2026 год</w:t>
            </w:r>
          </w:p>
        </w:tc>
      </w:tr>
      <w:tr w:rsidR="005E3B85" w:rsidRPr="00ED32A8" w:rsidTr="00B55B2A">
        <w:trPr>
          <w:trHeight w:val="25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1</w:t>
            </w:r>
          </w:p>
        </w:tc>
        <w:tc>
          <w:tcPr>
            <w:tcW w:w="1559"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2</w:t>
            </w:r>
          </w:p>
        </w:tc>
        <w:tc>
          <w:tcPr>
            <w:tcW w:w="709"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3</w:t>
            </w:r>
          </w:p>
        </w:tc>
        <w:tc>
          <w:tcPr>
            <w:tcW w:w="1275"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5B03D2">
            <w:pPr>
              <w:jc w:val="center"/>
              <w:rPr>
                <w:rFonts w:ascii="Times New Roman" w:hAnsi="Times New Roman"/>
                <w:color w:val="000000"/>
                <w:sz w:val="16"/>
                <w:szCs w:val="16"/>
              </w:rPr>
            </w:pPr>
            <w:r w:rsidRPr="00046828">
              <w:rPr>
                <w:rFonts w:ascii="Times New Roman" w:hAnsi="Times New Roman"/>
                <w:color w:val="000000"/>
                <w:sz w:val="16"/>
                <w:szCs w:val="16"/>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9</w:t>
            </w:r>
          </w:p>
        </w:tc>
        <w:tc>
          <w:tcPr>
            <w:tcW w:w="993" w:type="dxa"/>
            <w:tcBorders>
              <w:top w:val="single" w:sz="4" w:space="0" w:color="auto"/>
              <w:left w:val="nil"/>
              <w:bottom w:val="single" w:sz="4" w:space="0" w:color="auto"/>
              <w:right w:val="single" w:sz="4" w:space="0" w:color="auto"/>
            </w:tcBorders>
            <w:vAlign w:val="center"/>
          </w:tcPr>
          <w:p w:rsidR="005E3B85" w:rsidRPr="00046828" w:rsidRDefault="005E3B85" w:rsidP="00D31CB6">
            <w:pPr>
              <w:jc w:val="center"/>
              <w:rPr>
                <w:rFonts w:ascii="Times New Roman" w:hAnsi="Times New Roman"/>
                <w:color w:val="000000"/>
                <w:sz w:val="16"/>
                <w:szCs w:val="16"/>
              </w:rPr>
            </w:pPr>
            <w:r w:rsidRPr="00046828">
              <w:rPr>
                <w:rFonts w:ascii="Times New Roman" w:hAnsi="Times New Roman"/>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5E3B85" w:rsidRPr="00046828" w:rsidRDefault="005E3B85" w:rsidP="00D31CB6">
            <w:pPr>
              <w:jc w:val="center"/>
              <w:rPr>
                <w:rFonts w:ascii="Times New Roman" w:hAnsi="Times New Roman"/>
                <w:color w:val="000000"/>
                <w:sz w:val="16"/>
                <w:szCs w:val="16"/>
              </w:rPr>
            </w:pPr>
            <w:r>
              <w:rPr>
                <w:rFonts w:ascii="Times New Roman" w:hAnsi="Times New Roman"/>
                <w:color w:val="000000"/>
                <w:sz w:val="16"/>
                <w:szCs w:val="16"/>
              </w:rPr>
              <w:t>11</w:t>
            </w:r>
          </w:p>
        </w:tc>
        <w:tc>
          <w:tcPr>
            <w:tcW w:w="851" w:type="dxa"/>
            <w:tcBorders>
              <w:top w:val="single" w:sz="4" w:space="0" w:color="auto"/>
              <w:left w:val="single" w:sz="4" w:space="0" w:color="auto"/>
              <w:bottom w:val="single" w:sz="4" w:space="0" w:color="auto"/>
              <w:right w:val="single" w:sz="4" w:space="0" w:color="auto"/>
            </w:tcBorders>
          </w:tcPr>
          <w:p w:rsidR="005E3B85" w:rsidRPr="00046828" w:rsidRDefault="005E3B85" w:rsidP="00D31CB6">
            <w:pPr>
              <w:jc w:val="center"/>
              <w:rPr>
                <w:rFonts w:ascii="Times New Roman" w:hAnsi="Times New Roman"/>
                <w:color w:val="000000"/>
                <w:sz w:val="16"/>
                <w:szCs w:val="16"/>
              </w:rPr>
            </w:pPr>
            <w:r>
              <w:rPr>
                <w:rFonts w:ascii="Times New Roman" w:hAnsi="Times New Roman"/>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tcPr>
          <w:p w:rsidR="005E3B85" w:rsidRPr="00046828" w:rsidRDefault="005E3B85" w:rsidP="00D31CB6">
            <w:pPr>
              <w:jc w:val="center"/>
              <w:rPr>
                <w:rFonts w:ascii="Times New Roman" w:hAnsi="Times New Roman"/>
                <w:color w:val="000000"/>
                <w:sz w:val="16"/>
                <w:szCs w:val="16"/>
              </w:rPr>
            </w:pPr>
            <w:r>
              <w:rPr>
                <w:rFonts w:ascii="Times New Roman" w:hAnsi="Times New Roman"/>
                <w:color w:val="000000"/>
                <w:sz w:val="16"/>
                <w:szCs w:val="16"/>
              </w:rPr>
              <w:t>13</w:t>
            </w:r>
          </w:p>
        </w:tc>
      </w:tr>
      <w:tr w:rsidR="00C83CE7" w:rsidRPr="00ED32A8" w:rsidTr="00B55B2A">
        <w:trPr>
          <w:trHeight w:val="765"/>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C83CE7" w:rsidRPr="00645372" w:rsidRDefault="00C83CE7" w:rsidP="00C17A72">
            <w:pPr>
              <w:rPr>
                <w:rFonts w:ascii="Times New Roman" w:hAnsi="Times New Roman"/>
                <w:b/>
                <w:bCs/>
                <w:color w:val="000000"/>
                <w:sz w:val="16"/>
                <w:szCs w:val="16"/>
              </w:rPr>
            </w:pPr>
            <w:r w:rsidRPr="00046828">
              <w:rPr>
                <w:rFonts w:ascii="Times New Roman" w:hAnsi="Times New Roman"/>
                <w:b/>
                <w:bCs/>
                <w:color w:val="000000"/>
                <w:sz w:val="16"/>
                <w:szCs w:val="16"/>
              </w:rPr>
              <w:t>Муниципальная программа «Благоустройство территории Пудожского городского поселения</w:t>
            </w:r>
            <w:r>
              <w:rPr>
                <w:rFonts w:ascii="Times New Roman" w:hAnsi="Times New Roman"/>
                <w:b/>
                <w:bCs/>
                <w:color w:val="000000"/>
                <w:sz w:val="16"/>
                <w:szCs w:val="16"/>
              </w:rPr>
              <w:t>»</w:t>
            </w:r>
          </w:p>
        </w:tc>
        <w:tc>
          <w:tcPr>
            <w:tcW w:w="1559" w:type="dxa"/>
            <w:vMerge w:val="restart"/>
            <w:tcBorders>
              <w:top w:val="nil"/>
              <w:left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Администрация Пудожского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r>
              <w:rPr>
                <w:rFonts w:ascii="Times New Roman" w:hAnsi="Times New Roman"/>
                <w:b/>
                <w:bCs/>
                <w:color w:val="000000"/>
                <w:sz w:val="16"/>
                <w:szCs w:val="16"/>
              </w:rPr>
              <w:t>-</w:t>
            </w:r>
          </w:p>
        </w:tc>
        <w:tc>
          <w:tcPr>
            <w:tcW w:w="1275"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r>
              <w:rPr>
                <w:rFonts w:ascii="Times New Roman" w:hAnsi="Times New Roman"/>
                <w:b/>
                <w:bCs/>
                <w:color w:val="000000"/>
                <w:sz w:val="16"/>
                <w:szCs w:val="16"/>
              </w:rPr>
              <w:t>-</w:t>
            </w:r>
          </w:p>
        </w:tc>
        <w:tc>
          <w:tcPr>
            <w:tcW w:w="1276"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r>
              <w:rPr>
                <w:rFonts w:ascii="Times New Roman" w:hAnsi="Times New Roman"/>
                <w:b/>
                <w:bCs/>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b/>
                <w:bCs/>
                <w:color w:val="000000"/>
                <w:sz w:val="16"/>
                <w:szCs w:val="16"/>
              </w:rPr>
            </w:pPr>
            <w:r>
              <w:rPr>
                <w:rFonts w:ascii="Times New Roman" w:hAnsi="Times New Roman"/>
                <w:b/>
                <w:bCs/>
                <w:color w:val="000000"/>
                <w:sz w:val="16"/>
                <w:szCs w:val="16"/>
              </w:rPr>
              <w:t>-</w:t>
            </w:r>
            <w:r w:rsidRPr="00046828">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1197,10</w:t>
            </w:r>
          </w:p>
        </w:tc>
        <w:tc>
          <w:tcPr>
            <w:tcW w:w="992" w:type="dxa"/>
            <w:tcBorders>
              <w:top w:val="nil"/>
              <w:left w:val="nil"/>
              <w:bottom w:val="single" w:sz="4" w:space="0" w:color="auto"/>
              <w:right w:val="single" w:sz="4" w:space="0" w:color="auto"/>
            </w:tcBorders>
            <w:shd w:val="clear" w:color="auto" w:fill="auto"/>
            <w:vAlign w:val="center"/>
            <w:hideMark/>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23201,06</w:t>
            </w:r>
          </w:p>
        </w:tc>
        <w:tc>
          <w:tcPr>
            <w:tcW w:w="850" w:type="dxa"/>
            <w:tcBorders>
              <w:top w:val="nil"/>
              <w:left w:val="nil"/>
              <w:bottom w:val="single" w:sz="4" w:space="0" w:color="auto"/>
              <w:right w:val="single" w:sz="4" w:space="0" w:color="auto"/>
            </w:tcBorders>
            <w:shd w:val="clear" w:color="auto" w:fill="auto"/>
            <w:vAlign w:val="center"/>
            <w:hideMark/>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5661,40</w:t>
            </w:r>
          </w:p>
        </w:tc>
        <w:tc>
          <w:tcPr>
            <w:tcW w:w="993" w:type="dxa"/>
            <w:tcBorders>
              <w:top w:val="nil"/>
              <w:left w:val="nil"/>
              <w:bottom w:val="single" w:sz="4" w:space="0" w:color="auto"/>
              <w:right w:val="single" w:sz="4" w:space="0" w:color="auto"/>
            </w:tcBorders>
            <w:vAlign w:val="center"/>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5016,00</w:t>
            </w:r>
          </w:p>
        </w:tc>
        <w:tc>
          <w:tcPr>
            <w:tcW w:w="850" w:type="dxa"/>
            <w:tcBorders>
              <w:top w:val="single" w:sz="4" w:space="0" w:color="auto"/>
              <w:left w:val="single" w:sz="4" w:space="0" w:color="auto"/>
              <w:bottom w:val="single" w:sz="4" w:space="0" w:color="auto"/>
              <w:right w:val="single" w:sz="4" w:space="0" w:color="auto"/>
            </w:tcBorders>
          </w:tcPr>
          <w:p w:rsidR="00C83CE7" w:rsidRDefault="00C83CE7" w:rsidP="00C83CE7">
            <w:pPr>
              <w:rPr>
                <w:rFonts w:ascii="Times New Roman" w:hAnsi="Times New Roman"/>
                <w:b/>
                <w:color w:val="000000"/>
                <w:sz w:val="16"/>
                <w:szCs w:val="16"/>
              </w:rPr>
            </w:pPr>
          </w:p>
          <w:p w:rsidR="00C83CE7" w:rsidRDefault="00C83CE7" w:rsidP="00C83CE7">
            <w:pPr>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Default="00C83CE7" w:rsidP="00E67DCF">
            <w:pPr>
              <w:jc w:val="right"/>
              <w:rPr>
                <w:rFonts w:ascii="Times New Roman" w:hAnsi="Times New Roman"/>
                <w:b/>
                <w:color w:val="000000"/>
                <w:sz w:val="16"/>
                <w:szCs w:val="16"/>
              </w:rPr>
            </w:pPr>
          </w:p>
          <w:p w:rsidR="00C83CE7" w:rsidRDefault="00C83CE7" w:rsidP="00E67DCF">
            <w:pPr>
              <w:jc w:val="right"/>
              <w:rPr>
                <w:rFonts w:ascii="Times New Roman" w:hAnsi="Times New Roman"/>
                <w:b/>
                <w:color w:val="000000"/>
                <w:sz w:val="16"/>
                <w:szCs w:val="16"/>
              </w:rPr>
            </w:pPr>
          </w:p>
          <w:p w:rsidR="00C83CE7" w:rsidRPr="00046828" w:rsidRDefault="008B1685" w:rsidP="00E67DCF">
            <w:pPr>
              <w:jc w:val="right"/>
              <w:rPr>
                <w:rFonts w:ascii="Times New Roman" w:hAnsi="Times New Roman"/>
                <w:b/>
                <w:color w:val="000000"/>
                <w:sz w:val="16"/>
                <w:szCs w:val="16"/>
              </w:rPr>
            </w:pPr>
            <w:r>
              <w:rPr>
                <w:rFonts w:ascii="Times New Roman" w:hAnsi="Times New Roman"/>
                <w:b/>
                <w:color w:val="000000"/>
                <w:sz w:val="16"/>
                <w:szCs w:val="16"/>
              </w:rPr>
              <w:t>8056,17</w:t>
            </w:r>
          </w:p>
        </w:tc>
        <w:tc>
          <w:tcPr>
            <w:tcW w:w="851" w:type="dxa"/>
            <w:tcBorders>
              <w:top w:val="single" w:sz="4" w:space="0" w:color="auto"/>
              <w:left w:val="single" w:sz="4" w:space="0" w:color="auto"/>
              <w:bottom w:val="single" w:sz="4" w:space="0" w:color="auto"/>
              <w:right w:val="single" w:sz="4" w:space="0" w:color="auto"/>
            </w:tcBorders>
          </w:tcPr>
          <w:p w:rsidR="00C83CE7" w:rsidRDefault="00C83CE7" w:rsidP="00E67DCF">
            <w:pPr>
              <w:jc w:val="right"/>
              <w:rPr>
                <w:rFonts w:ascii="Times New Roman" w:hAnsi="Times New Roman"/>
                <w:b/>
                <w:color w:val="000000"/>
                <w:sz w:val="16"/>
                <w:szCs w:val="16"/>
              </w:rPr>
            </w:pPr>
          </w:p>
          <w:p w:rsidR="00C83CE7" w:rsidRDefault="00C83CE7" w:rsidP="00E67DCF">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tab/>
            </w:r>
          </w:p>
          <w:p w:rsidR="00C83CE7" w:rsidRPr="00046828" w:rsidRDefault="00C83CE7" w:rsidP="00E67DCF">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tab/>
              <w:t>0,00</w:t>
            </w:r>
          </w:p>
        </w:tc>
      </w:tr>
      <w:tr w:rsidR="00C83CE7" w:rsidRPr="00ED32A8" w:rsidTr="00B55B2A">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Основное мероприятие «</w:t>
            </w:r>
            <w:r w:rsidRPr="00046828">
              <w:rPr>
                <w:rFonts w:ascii="Times New Roman" w:hAnsi="Times New Roman"/>
                <w:b/>
                <w:sz w:val="16"/>
                <w:szCs w:val="16"/>
              </w:rPr>
              <w:t>Озеленение территории поселения</w:t>
            </w:r>
            <w:r w:rsidRPr="00046828">
              <w:rPr>
                <w:rFonts w:ascii="Times New Roman" w:hAnsi="Times New Roman"/>
                <w:b/>
                <w:bCs/>
                <w:color w:val="000000"/>
                <w:sz w:val="16"/>
                <w:szCs w:val="16"/>
              </w:rPr>
              <w:t>» в объёмах сметы</w:t>
            </w:r>
          </w:p>
        </w:tc>
        <w:tc>
          <w:tcPr>
            <w:tcW w:w="1559" w:type="dxa"/>
            <w:vMerge/>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1275"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276"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1600076030</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3" w:type="dxa"/>
            <w:tcBorders>
              <w:top w:val="nil"/>
              <w:left w:val="nil"/>
              <w:bottom w:val="single" w:sz="4" w:space="0" w:color="auto"/>
              <w:right w:val="single" w:sz="4" w:space="0" w:color="auto"/>
            </w:tcBorders>
            <w:shd w:val="clear" w:color="auto" w:fill="8DB3E2" w:themeFill="text2" w:themeFillTint="66"/>
            <w:vAlign w:val="center"/>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r>
      <w:tr w:rsidR="00C83CE7" w:rsidRPr="00ED32A8" w:rsidTr="00B55B2A">
        <w:trPr>
          <w:trHeight w:val="570"/>
        </w:trPr>
        <w:tc>
          <w:tcPr>
            <w:tcW w:w="3232" w:type="dxa"/>
            <w:tcBorders>
              <w:top w:val="nil"/>
              <w:left w:val="single" w:sz="4" w:space="0" w:color="auto"/>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sz w:val="16"/>
                <w:szCs w:val="16"/>
              </w:rPr>
              <w:t>Посадка деревьев, скашивание травы, уход за клумбами, обрезка кустарника, приобретение зеленых насаждений</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1600076030</w:t>
            </w:r>
          </w:p>
        </w:tc>
        <w:tc>
          <w:tcPr>
            <w:tcW w:w="851"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nil"/>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RPr="00ED32A8" w:rsidTr="00B55B2A">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Основное мероприятие «</w:t>
            </w:r>
            <w:r w:rsidRPr="00046828">
              <w:rPr>
                <w:rFonts w:ascii="Times New Roman" w:hAnsi="Times New Roman"/>
                <w:b/>
                <w:sz w:val="16"/>
                <w:szCs w:val="16"/>
              </w:rPr>
              <w:t>Содержание мест захоронений</w:t>
            </w:r>
            <w:r w:rsidRPr="00046828">
              <w:rPr>
                <w:rFonts w:ascii="Times New Roman" w:hAnsi="Times New Roman"/>
                <w:b/>
                <w:bCs/>
                <w:color w:val="000000"/>
                <w:sz w:val="16"/>
                <w:szCs w:val="16"/>
              </w:rPr>
              <w:t>» в объёмах сметы</w:t>
            </w:r>
          </w:p>
        </w:tc>
        <w:tc>
          <w:tcPr>
            <w:tcW w:w="1559" w:type="dxa"/>
            <w:vMerge/>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1275"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276"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1600076040</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right"/>
              <w:rPr>
                <w:rFonts w:ascii="Times New Roman" w:hAnsi="Times New Roman"/>
                <w:b/>
                <w:bCs/>
                <w:color w:val="000000"/>
                <w:sz w:val="16"/>
                <w:szCs w:val="16"/>
              </w:rPr>
            </w:pPr>
            <w:r w:rsidRPr="00046828">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3" w:type="dxa"/>
            <w:tcBorders>
              <w:top w:val="nil"/>
              <w:left w:val="nil"/>
              <w:bottom w:val="single" w:sz="4" w:space="0" w:color="auto"/>
              <w:right w:val="single" w:sz="4" w:space="0" w:color="auto"/>
            </w:tcBorders>
            <w:shd w:val="clear" w:color="auto" w:fill="8DB3E2" w:themeFill="text2" w:themeFillTint="66"/>
            <w:vAlign w:val="center"/>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r>
      <w:tr w:rsidR="00C83CE7" w:rsidRPr="00ED32A8" w:rsidTr="00B55B2A">
        <w:trPr>
          <w:trHeight w:val="255"/>
        </w:trPr>
        <w:tc>
          <w:tcPr>
            <w:tcW w:w="3232" w:type="dxa"/>
            <w:tcBorders>
              <w:top w:val="nil"/>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Содержание мест захоронений</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1600076040</w:t>
            </w:r>
          </w:p>
        </w:tc>
        <w:tc>
          <w:tcPr>
            <w:tcW w:w="851"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nil"/>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RPr="00ED32A8" w:rsidTr="00B55B2A">
        <w:trPr>
          <w:trHeight w:val="510"/>
        </w:trPr>
        <w:tc>
          <w:tcPr>
            <w:tcW w:w="3232"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Основное мероприятие «</w:t>
            </w:r>
            <w:r w:rsidRPr="00046828">
              <w:rPr>
                <w:rFonts w:ascii="Times New Roman" w:hAnsi="Times New Roman"/>
                <w:b/>
                <w:sz w:val="16"/>
                <w:szCs w:val="16"/>
              </w:rPr>
              <w:t>Благоустройство территории поселении</w:t>
            </w:r>
            <w:r w:rsidRPr="00046828">
              <w:rPr>
                <w:rFonts w:ascii="Times New Roman" w:hAnsi="Times New Roman"/>
                <w:b/>
                <w:bCs/>
                <w:color w:val="000000"/>
                <w:sz w:val="16"/>
                <w:szCs w:val="16"/>
              </w:rPr>
              <w:t>» в объёмах сметы</w:t>
            </w:r>
          </w:p>
        </w:tc>
        <w:tc>
          <w:tcPr>
            <w:tcW w:w="1559" w:type="dxa"/>
            <w:vMerge/>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1275"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276"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1600076050</w:t>
            </w:r>
          </w:p>
        </w:tc>
        <w:tc>
          <w:tcPr>
            <w:tcW w:w="851" w:type="dxa"/>
            <w:tcBorders>
              <w:top w:val="nil"/>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right"/>
              <w:rPr>
                <w:rFonts w:ascii="Times New Roman" w:hAnsi="Times New Roman"/>
                <w:b/>
                <w:bCs/>
                <w:color w:val="000000"/>
                <w:sz w:val="16"/>
                <w:szCs w:val="16"/>
              </w:rPr>
            </w:pPr>
            <w:r w:rsidRPr="00046828">
              <w:rPr>
                <w:rFonts w:ascii="Times New Roman" w:hAnsi="Times New Roman"/>
                <w:b/>
                <w:bCs/>
                <w:color w:val="000000"/>
                <w:sz w:val="16"/>
                <w:szCs w:val="16"/>
              </w:rPr>
              <w:t> </w:t>
            </w:r>
          </w:p>
        </w:tc>
        <w:tc>
          <w:tcPr>
            <w:tcW w:w="1134"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nil"/>
              <w:left w:val="nil"/>
              <w:bottom w:val="single" w:sz="4" w:space="0" w:color="auto"/>
              <w:right w:val="single" w:sz="4" w:space="0" w:color="auto"/>
            </w:tcBorders>
            <w:shd w:val="clear" w:color="auto" w:fill="8DB3E2" w:themeFill="text2" w:themeFillTint="66"/>
            <w:vAlign w:val="center"/>
            <w:hideMark/>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993" w:type="dxa"/>
            <w:tcBorders>
              <w:top w:val="nil"/>
              <w:left w:val="nil"/>
              <w:bottom w:val="single" w:sz="4" w:space="0" w:color="auto"/>
              <w:right w:val="single" w:sz="4" w:space="0" w:color="auto"/>
            </w:tcBorders>
            <w:shd w:val="clear" w:color="auto" w:fill="8DB3E2" w:themeFill="text2" w:themeFillTint="66"/>
            <w:vAlign w:val="center"/>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r>
              <w:rPr>
                <w:rFonts w:ascii="Times New Roman" w:hAnsi="Times New Roman"/>
                <w:b/>
                <w:color w:val="000000"/>
                <w:sz w:val="16"/>
                <w:szCs w:val="16"/>
              </w:rPr>
              <w:t>0,00</w:t>
            </w:r>
          </w:p>
        </w:tc>
      </w:tr>
      <w:tr w:rsidR="00C83CE7" w:rsidRPr="00ED32A8" w:rsidTr="00B55B2A">
        <w:trPr>
          <w:trHeight w:val="510"/>
        </w:trPr>
        <w:tc>
          <w:tcPr>
            <w:tcW w:w="3232" w:type="dxa"/>
            <w:tcBorders>
              <w:top w:val="nil"/>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Создание мест накопления твердых коммунальных отходов (</w:t>
            </w:r>
            <w:proofErr w:type="spellStart"/>
            <w:r w:rsidRPr="00046828">
              <w:rPr>
                <w:rFonts w:ascii="Times New Roman" w:hAnsi="Times New Roman"/>
                <w:sz w:val="16"/>
                <w:szCs w:val="16"/>
              </w:rPr>
              <w:t>софинансирование</w:t>
            </w:r>
            <w:proofErr w:type="spellEnd"/>
            <w:r w:rsidRPr="00046828">
              <w:rPr>
                <w:rFonts w:ascii="Times New Roman" w:hAnsi="Times New Roman"/>
                <w:sz w:val="16"/>
                <w:szCs w:val="16"/>
              </w:rPr>
              <w:t xml:space="preserve"> </w:t>
            </w:r>
            <w:r w:rsidRPr="00046828">
              <w:rPr>
                <w:rFonts w:ascii="Times New Roman" w:hAnsi="Times New Roman"/>
                <w:sz w:val="16"/>
                <w:szCs w:val="16"/>
              </w:rPr>
              <w:lastRenderedPageBreak/>
              <w:t>республиканскому бюджету)</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nil"/>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992"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850" w:type="dxa"/>
            <w:tcBorders>
              <w:top w:val="nil"/>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993" w:type="dxa"/>
            <w:tcBorders>
              <w:top w:val="nil"/>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850"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lastRenderedPageBreak/>
              <w:t>0,00</w:t>
            </w:r>
          </w:p>
        </w:tc>
      </w:tr>
      <w:tr w:rsidR="00C83CE7" w:rsidRPr="00ED32A8"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lastRenderedPageBreak/>
              <w:t xml:space="preserve">Выполнение мероприятий по благоустройству территории в объемах сметы (уборка несанкционированных свалок, выгребных ям, содержание детских игровых площадок, уборка мест общего пользования, сбор мусора с урн, </w:t>
            </w:r>
            <w:proofErr w:type="spellStart"/>
            <w:r w:rsidRPr="00046828">
              <w:rPr>
                <w:rFonts w:ascii="Times New Roman" w:hAnsi="Times New Roman"/>
                <w:sz w:val="16"/>
                <w:szCs w:val="16"/>
              </w:rPr>
              <w:t>акарицидная</w:t>
            </w:r>
            <w:proofErr w:type="spellEnd"/>
            <w:r w:rsidRPr="00046828">
              <w:rPr>
                <w:rFonts w:ascii="Times New Roman" w:hAnsi="Times New Roman"/>
                <w:sz w:val="16"/>
                <w:szCs w:val="16"/>
              </w:rPr>
              <w:t xml:space="preserve"> обработка общественных территорий, уборка упавших аварийных деревьев)</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contextualSpacing/>
              <w:rPr>
                <w:rFonts w:ascii="Times New Roman" w:hAnsi="Times New Roman"/>
                <w:b/>
                <w:bCs/>
                <w:color w:val="000000"/>
                <w:sz w:val="16"/>
                <w:szCs w:val="16"/>
              </w:rPr>
            </w:pPr>
            <w:r w:rsidRPr="00046828">
              <w:rPr>
                <w:rFonts w:ascii="Times New Roman" w:hAnsi="Times New Roman"/>
                <w:b/>
                <w:bCs/>
                <w:color w:val="000000"/>
                <w:sz w:val="16"/>
                <w:szCs w:val="16"/>
              </w:rPr>
              <w:t>Подпрограмма 1 «</w:t>
            </w:r>
            <w:r w:rsidRPr="00046828">
              <w:rPr>
                <w:rFonts w:ascii="Times New Roman" w:hAnsi="Times New Roman"/>
                <w:b/>
                <w:sz w:val="16"/>
                <w:szCs w:val="16"/>
              </w:rPr>
              <w:t>Градостроительство и землепользование</w:t>
            </w:r>
            <w:r w:rsidRPr="00046828">
              <w:rPr>
                <w:rFonts w:ascii="Times New Roman" w:hAnsi="Times New Roman"/>
                <w:b/>
                <w:bCs/>
                <w:color w:val="000000"/>
                <w:sz w:val="16"/>
                <w:szCs w:val="16"/>
              </w:rPr>
              <w:t>»</w:t>
            </w:r>
          </w:p>
        </w:tc>
        <w:tc>
          <w:tcPr>
            <w:tcW w:w="1559" w:type="dxa"/>
            <w:vMerge/>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r w:rsidRPr="00046828">
              <w:rPr>
                <w:rFonts w:ascii="Times New Roman" w:hAnsi="Times New Roman"/>
                <w:b/>
                <w:bCs/>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bCs/>
                <w:color w:val="000000"/>
                <w:sz w:val="16"/>
                <w:szCs w:val="16"/>
              </w:rPr>
            </w:pPr>
            <w:r w:rsidRPr="00046828">
              <w:rPr>
                <w:rFonts w:ascii="Times New Roman" w:hAnsi="Times New Roman"/>
                <w:b/>
                <w:bCs/>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C83CE7">
            <w:pPr>
              <w:jc w:val="center"/>
              <w:rPr>
                <w:rFonts w:ascii="Times New Roman" w:hAnsi="Times New Roman"/>
                <w:b/>
                <w:bCs/>
                <w:color w:val="000000"/>
                <w:sz w:val="16"/>
                <w:szCs w:val="16"/>
              </w:rPr>
            </w:pPr>
            <w:r>
              <w:rPr>
                <w:rFonts w:ascii="Times New Roman" w:hAnsi="Times New Roman"/>
                <w:b/>
                <w:bCs/>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993" w:type="dxa"/>
            <w:tcBorders>
              <w:top w:val="single" w:sz="4" w:space="0" w:color="auto"/>
              <w:left w:val="nil"/>
              <w:bottom w:val="single" w:sz="4" w:space="0" w:color="auto"/>
              <w:right w:val="single" w:sz="4" w:space="0" w:color="auto"/>
            </w:tcBorders>
            <w:shd w:val="clear" w:color="auto" w:fill="8DB3E2" w:themeFill="text2" w:themeFillTint="66"/>
            <w:vAlign w:val="center"/>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C83CE7" w:rsidRDefault="00C83CE7" w:rsidP="00D31CB6">
            <w:pPr>
              <w:jc w:val="right"/>
              <w:rPr>
                <w:rFonts w:ascii="Times New Roman" w:hAnsi="Times New Roman"/>
                <w:b/>
                <w:color w:val="000000"/>
                <w:sz w:val="16"/>
                <w:szCs w:val="16"/>
              </w:rPr>
            </w:pPr>
          </w:p>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Разработка нормативов градостроительного проектирования</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Формирование границ территориальных зон населенных пунктов</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Внесение изменений в генеральный план поселения в целях установления границ населенных пунктов</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Постановка на кадастровый учет границ населенных пунктов</w:t>
            </w:r>
          </w:p>
        </w:tc>
        <w:tc>
          <w:tcPr>
            <w:tcW w:w="1559" w:type="dxa"/>
            <w:vMerge/>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Инвентаризация земель Пудожского городского поселения</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D31CB6">
            <w:pPr>
              <w:rPr>
                <w:rFonts w:ascii="Times New Roman" w:hAnsi="Times New Roman"/>
                <w:sz w:val="16"/>
                <w:szCs w:val="16"/>
              </w:rPr>
            </w:pPr>
            <w:r w:rsidRPr="00046828">
              <w:rPr>
                <w:rFonts w:ascii="Times New Roman" w:hAnsi="Times New Roman"/>
                <w:sz w:val="16"/>
                <w:szCs w:val="16"/>
              </w:rPr>
              <w:t>Проведение межевания земельных участков для муниципальных нужд</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E67DCF">
            <w:pPr>
              <w:jc w:val="right"/>
              <w:rPr>
                <w:rFonts w:ascii="Times New Roman" w:hAnsi="Times New Roman"/>
                <w:color w:val="000000"/>
                <w:sz w:val="16"/>
                <w:szCs w:val="16"/>
              </w:rPr>
            </w:pPr>
          </w:p>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83CE7" w:rsidRPr="00046828" w:rsidRDefault="00C83CE7" w:rsidP="00F115B3">
            <w:pPr>
              <w:rPr>
                <w:rFonts w:ascii="Times New Roman" w:hAnsi="Times New Roman"/>
                <w:b/>
                <w:sz w:val="16"/>
                <w:szCs w:val="16"/>
              </w:rPr>
            </w:pPr>
            <w:r w:rsidRPr="00046828">
              <w:rPr>
                <w:rFonts w:ascii="Times New Roman" w:hAnsi="Times New Roman"/>
                <w:b/>
                <w:sz w:val="16"/>
                <w:szCs w:val="16"/>
              </w:rPr>
              <w:t xml:space="preserve">Подпрограмма 2  «Формирование современной городской среды (реализация проектов в рамках территориального общественного </w:t>
            </w:r>
            <w:r w:rsidRPr="00046828">
              <w:rPr>
                <w:rFonts w:ascii="Times New Roman" w:hAnsi="Times New Roman"/>
                <w:b/>
                <w:sz w:val="16"/>
                <w:szCs w:val="16"/>
              </w:rPr>
              <w:lastRenderedPageBreak/>
              <w:t xml:space="preserve">самоуправления, развития практик инициативного </w:t>
            </w:r>
            <w:proofErr w:type="spellStart"/>
            <w:r w:rsidRPr="00046828">
              <w:rPr>
                <w:rFonts w:ascii="Times New Roman" w:hAnsi="Times New Roman"/>
                <w:b/>
                <w:sz w:val="16"/>
                <w:szCs w:val="16"/>
              </w:rPr>
              <w:t>бюджетирования</w:t>
            </w:r>
            <w:proofErr w:type="spellEnd"/>
            <w:r w:rsidRPr="00046828">
              <w:rPr>
                <w:rFonts w:ascii="Times New Roman" w:hAnsi="Times New Roman"/>
                <w:b/>
                <w:sz w:val="16"/>
                <w:szCs w:val="16"/>
              </w:rPr>
              <w:t>, программы поддержки местных инициатив, комплексного развития сельских территории»)</w:t>
            </w:r>
          </w:p>
        </w:tc>
        <w:tc>
          <w:tcPr>
            <w:tcW w:w="1559" w:type="dxa"/>
            <w:tcBorders>
              <w:left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center"/>
              <w:rPr>
                <w:rFonts w:ascii="Times New Roman" w:hAnsi="Times New Roman"/>
                <w:b/>
                <w:color w:val="000000"/>
                <w:sz w:val="16"/>
                <w:szCs w:val="16"/>
              </w:rPr>
            </w:pPr>
            <w:r w:rsidRPr="00046828">
              <w:rPr>
                <w:rFonts w:ascii="Times New Roman" w:hAnsi="Times New Roman"/>
                <w:b/>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rPr>
                <w:rFonts w:ascii="Times New Roman" w:hAnsi="Times New Roman"/>
                <w:b/>
                <w:color w:val="000000"/>
                <w:sz w:val="16"/>
                <w:szCs w:val="16"/>
              </w:rPr>
            </w:pPr>
            <w:r w:rsidRPr="00046828">
              <w:rPr>
                <w:rFonts w:ascii="Times New Roman" w:hAnsi="Times New Roman"/>
                <w:b/>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F115B3">
            <w:pPr>
              <w:jc w:val="center"/>
              <w:rPr>
                <w:rFonts w:ascii="Times New Roman" w:hAnsi="Times New Roman"/>
                <w:b/>
                <w:color w:val="000000"/>
                <w:sz w:val="16"/>
                <w:szCs w:val="16"/>
              </w:rPr>
            </w:pPr>
            <w:r w:rsidRPr="00046828">
              <w:rPr>
                <w:rFonts w:ascii="Times New Roman" w:hAnsi="Times New Roman"/>
                <w:b/>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F115B3">
            <w:pPr>
              <w:jc w:val="center"/>
              <w:rPr>
                <w:rFonts w:ascii="Times New Roman" w:hAnsi="Times New Roman"/>
                <w:b/>
                <w:color w:val="000000"/>
                <w:sz w:val="16"/>
                <w:szCs w:val="16"/>
              </w:rPr>
            </w:pPr>
            <w:r w:rsidRPr="00046828">
              <w:rPr>
                <w:rFonts w:ascii="Times New Roman" w:hAnsi="Times New Roman"/>
                <w:b/>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1197,10</w:t>
            </w:r>
          </w:p>
        </w:tc>
        <w:tc>
          <w:tcPr>
            <w:tcW w:w="992"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23201,06</w:t>
            </w:r>
          </w:p>
        </w:tc>
        <w:tc>
          <w:tcPr>
            <w:tcW w:w="8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5661,40</w:t>
            </w:r>
          </w:p>
        </w:tc>
        <w:tc>
          <w:tcPr>
            <w:tcW w:w="993" w:type="dxa"/>
            <w:tcBorders>
              <w:top w:val="single" w:sz="4" w:space="0" w:color="auto"/>
              <w:left w:val="nil"/>
              <w:bottom w:val="single" w:sz="4" w:space="0" w:color="auto"/>
              <w:right w:val="single" w:sz="4" w:space="0" w:color="auto"/>
            </w:tcBorders>
            <w:shd w:val="clear" w:color="auto" w:fill="8DB3E2" w:themeFill="text2" w:themeFillTint="66"/>
            <w:vAlign w:val="center"/>
          </w:tcPr>
          <w:p w:rsidR="00C83CE7" w:rsidRPr="00046828" w:rsidRDefault="00C83CE7" w:rsidP="00D31CB6">
            <w:pPr>
              <w:jc w:val="right"/>
              <w:rPr>
                <w:rFonts w:ascii="Times New Roman" w:hAnsi="Times New Roman"/>
                <w:b/>
                <w:color w:val="000000"/>
                <w:sz w:val="16"/>
                <w:szCs w:val="16"/>
              </w:rPr>
            </w:pPr>
            <w:r>
              <w:rPr>
                <w:rFonts w:ascii="Times New Roman" w:hAnsi="Times New Roman"/>
                <w:b/>
                <w:color w:val="000000"/>
                <w:sz w:val="16"/>
                <w:szCs w:val="16"/>
              </w:rPr>
              <w:t>5016,00</w:t>
            </w:r>
          </w:p>
        </w:tc>
        <w:tc>
          <w:tcPr>
            <w:tcW w:w="850" w:type="dxa"/>
            <w:tcBorders>
              <w:top w:val="single" w:sz="4" w:space="0" w:color="auto"/>
              <w:left w:val="nil"/>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8B1685" w:rsidRDefault="008B1685" w:rsidP="00E67DCF">
            <w:pPr>
              <w:jc w:val="right"/>
              <w:rPr>
                <w:rFonts w:ascii="Times New Roman" w:hAnsi="Times New Roman"/>
                <w:b/>
                <w:color w:val="000000"/>
                <w:sz w:val="16"/>
                <w:szCs w:val="16"/>
              </w:rPr>
            </w:pPr>
            <w:r>
              <w:rPr>
                <w:rFonts w:ascii="Times New Roman" w:hAnsi="Times New Roman"/>
                <w:b/>
                <w:color w:val="000000"/>
                <w:sz w:val="16"/>
                <w:szCs w:val="16"/>
              </w:rPr>
              <w:t>0,00</w:t>
            </w: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8B1685" w:rsidRDefault="008B1685" w:rsidP="00E67DCF">
            <w:pPr>
              <w:jc w:val="right"/>
              <w:rPr>
                <w:rFonts w:ascii="Times New Roman" w:hAnsi="Times New Roman"/>
                <w:b/>
                <w:color w:val="000000"/>
                <w:sz w:val="16"/>
                <w:szCs w:val="16"/>
              </w:rPr>
            </w:pPr>
            <w:r>
              <w:rPr>
                <w:rFonts w:ascii="Times New Roman" w:hAnsi="Times New Roman"/>
                <w:b/>
                <w:color w:val="000000"/>
                <w:sz w:val="16"/>
                <w:szCs w:val="16"/>
              </w:rPr>
              <w:t>8056,17</w:t>
            </w:r>
          </w:p>
          <w:p w:rsidR="00C83CE7" w:rsidRDefault="00C83CE7" w:rsidP="00E67DCF">
            <w:pPr>
              <w:jc w:val="right"/>
              <w:rPr>
                <w:rFonts w:ascii="Times New Roman" w:hAnsi="Times New Roman"/>
                <w:b/>
                <w:color w:val="000000"/>
                <w:sz w:val="16"/>
                <w:szCs w:val="16"/>
              </w:rPr>
            </w:pPr>
          </w:p>
          <w:p w:rsidR="00C83CE7" w:rsidRPr="00046828" w:rsidRDefault="00C83CE7" w:rsidP="00E67DCF">
            <w:pPr>
              <w:jc w:val="right"/>
              <w:rPr>
                <w:rFonts w:ascii="Times New Roman" w:hAnsi="Times New Roman"/>
                <w:b/>
                <w:color w:val="000000"/>
                <w:sz w:val="16"/>
                <w:szCs w:val="16"/>
              </w:rPr>
            </w:pPr>
          </w:p>
        </w:tc>
        <w:tc>
          <w:tcPr>
            <w:tcW w:w="851" w:type="dxa"/>
            <w:tcBorders>
              <w:top w:val="single" w:sz="4" w:space="0" w:color="auto"/>
              <w:left w:val="nil"/>
              <w:bottom w:val="single" w:sz="4" w:space="0" w:color="auto"/>
              <w:right w:val="single" w:sz="4" w:space="0" w:color="auto"/>
            </w:tcBorders>
            <w:shd w:val="clear" w:color="auto" w:fill="8DB3E2" w:themeFill="text2" w:themeFillTint="66"/>
          </w:tcPr>
          <w:p w:rsidR="00C83CE7" w:rsidRDefault="00C83CE7" w:rsidP="00E67DCF">
            <w:pPr>
              <w:jc w:val="right"/>
              <w:rPr>
                <w:rFonts w:ascii="Times New Roman" w:hAnsi="Times New Roman"/>
                <w:b/>
                <w:color w:val="000000"/>
                <w:sz w:val="16"/>
                <w:szCs w:val="16"/>
              </w:rPr>
            </w:pPr>
          </w:p>
          <w:p w:rsidR="00C83CE7" w:rsidRDefault="00C83CE7" w:rsidP="00E67DCF">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tab/>
            </w:r>
            <w:r w:rsidR="008B1685">
              <w:rPr>
                <w:rFonts w:ascii="Times New Roman" w:hAnsi="Times New Roman"/>
                <w:b/>
                <w:color w:val="000000"/>
                <w:sz w:val="16"/>
                <w:szCs w:val="16"/>
              </w:rPr>
              <w:t>0,00</w:t>
            </w:r>
          </w:p>
          <w:p w:rsidR="00C83CE7" w:rsidRPr="00046828" w:rsidRDefault="00C83CE7" w:rsidP="008B1685">
            <w:pPr>
              <w:tabs>
                <w:tab w:val="left" w:pos="288"/>
                <w:tab w:val="right" w:pos="635"/>
              </w:tabs>
              <w:rPr>
                <w:rFonts w:ascii="Times New Roman" w:hAnsi="Times New Roman"/>
                <w:b/>
                <w:color w:val="000000"/>
                <w:sz w:val="16"/>
                <w:szCs w:val="16"/>
              </w:rPr>
            </w:pPr>
            <w:r>
              <w:rPr>
                <w:rFonts w:ascii="Times New Roman" w:hAnsi="Times New Roman"/>
                <w:b/>
                <w:color w:val="000000"/>
                <w:sz w:val="16"/>
                <w:szCs w:val="16"/>
              </w:rPr>
              <w:lastRenderedPageBreak/>
              <w:tab/>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sidRPr="00046828">
              <w:rPr>
                <w:rFonts w:ascii="Times New Roman" w:hAnsi="Times New Roman"/>
                <w:sz w:val="16"/>
                <w:szCs w:val="16"/>
              </w:rPr>
              <w:lastRenderedPageBreak/>
              <w:t>реализация проектов в рамках территориального общественного самоуправления</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8B1685">
            <w:pPr>
              <w:jc w:val="center"/>
              <w:rPr>
                <w:rFonts w:ascii="Times New Roman" w:hAnsi="Times New Roman"/>
                <w:color w:val="000000"/>
                <w:sz w:val="16"/>
                <w:szCs w:val="16"/>
              </w:rPr>
            </w:pPr>
            <w:r w:rsidRPr="00046828">
              <w:rPr>
                <w:rFonts w:ascii="Times New Roman" w:hAnsi="Times New Roman"/>
                <w:color w:val="000000"/>
                <w:sz w:val="16"/>
                <w:szCs w:val="16"/>
              </w:rPr>
              <w:t>1600</w:t>
            </w:r>
            <w:r w:rsidR="008B1685">
              <w:rPr>
                <w:rFonts w:ascii="Times New Roman" w:hAnsi="Times New Roman"/>
                <w:color w:val="000000"/>
                <w:sz w:val="16"/>
                <w:szCs w:val="16"/>
              </w:rPr>
              <w:t>444070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310,16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3201,06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322,07</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16,00</w:t>
            </w:r>
          </w:p>
        </w:tc>
        <w:tc>
          <w:tcPr>
            <w:tcW w:w="850"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C83CE7">
            <w:pPr>
              <w:tabs>
                <w:tab w:val="left" w:pos="288"/>
                <w:tab w:val="right" w:pos="635"/>
              </w:tabs>
              <w:rPr>
                <w:rFonts w:ascii="Times New Roman" w:hAnsi="Times New Roman"/>
                <w:color w:val="000000"/>
                <w:sz w:val="16"/>
                <w:szCs w:val="16"/>
              </w:rPr>
            </w:pPr>
            <w:r w:rsidRPr="00C83CE7">
              <w:rPr>
                <w:rFonts w:ascii="Times New Roman" w:hAnsi="Times New Roman"/>
                <w:color w:val="000000"/>
                <w:sz w:val="16"/>
                <w:szCs w:val="16"/>
              </w:rPr>
              <w:tab/>
            </w:r>
            <w:r w:rsidRPr="00C83CE7">
              <w:rPr>
                <w:rFonts w:ascii="Times New Roman" w:hAnsi="Times New Roman"/>
                <w:color w:val="000000"/>
                <w:sz w:val="16"/>
                <w:szCs w:val="16"/>
              </w:rPr>
              <w:tab/>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sidRPr="00046828">
              <w:rPr>
                <w:rFonts w:ascii="Times New Roman" w:hAnsi="Times New Roman"/>
                <w:sz w:val="16"/>
                <w:szCs w:val="16"/>
              </w:rPr>
              <w:t xml:space="preserve">реализация проектов в рамках развития практик инициативного </w:t>
            </w:r>
            <w:proofErr w:type="spellStart"/>
            <w:r w:rsidRPr="00046828">
              <w:rPr>
                <w:rFonts w:ascii="Times New Roman" w:hAnsi="Times New Roman"/>
                <w:sz w:val="16"/>
                <w:szCs w:val="16"/>
              </w:rPr>
              <w:t>бюджетирования</w:t>
            </w:r>
            <w:proofErr w:type="spellEnd"/>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20000,00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sidRPr="00046828">
              <w:rPr>
                <w:rFonts w:ascii="Times New Roman" w:hAnsi="Times New Roman"/>
                <w:sz w:val="16"/>
                <w:szCs w:val="16"/>
              </w:rPr>
              <w:t>реализация проектов в рамках программы поддержки местных инициатив</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8B1685">
            <w:pPr>
              <w:jc w:val="center"/>
              <w:rPr>
                <w:rFonts w:ascii="Times New Roman" w:hAnsi="Times New Roman"/>
                <w:color w:val="000000"/>
                <w:sz w:val="16"/>
                <w:szCs w:val="16"/>
              </w:rPr>
            </w:pPr>
            <w:r w:rsidRPr="00046828">
              <w:rPr>
                <w:rFonts w:ascii="Times New Roman" w:hAnsi="Times New Roman"/>
                <w:color w:val="000000"/>
                <w:sz w:val="16"/>
                <w:szCs w:val="16"/>
              </w:rPr>
              <w:t>1600</w:t>
            </w:r>
            <w:r w:rsidR="008B1685">
              <w:rPr>
                <w:rFonts w:ascii="Times New Roman" w:hAnsi="Times New Roman"/>
                <w:color w:val="000000"/>
                <w:sz w:val="16"/>
                <w:szCs w:val="16"/>
              </w:rPr>
              <w:t>443140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886,94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5339,33</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5000,00</w:t>
            </w:r>
          </w:p>
        </w:tc>
        <w:tc>
          <w:tcPr>
            <w:tcW w:w="850"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8B1685" w:rsidP="00D31CB6">
            <w:pPr>
              <w:jc w:val="right"/>
              <w:rPr>
                <w:rFonts w:ascii="Times New Roman" w:hAnsi="Times New Roman"/>
                <w:color w:val="000000"/>
                <w:sz w:val="16"/>
                <w:szCs w:val="16"/>
              </w:rPr>
            </w:pPr>
            <w:r>
              <w:rPr>
                <w:rFonts w:ascii="Times New Roman" w:hAnsi="Times New Roman"/>
                <w:color w:val="000000"/>
                <w:sz w:val="16"/>
                <w:szCs w:val="16"/>
              </w:rPr>
              <w:t>8056,17</w:t>
            </w:r>
          </w:p>
        </w:tc>
        <w:tc>
          <w:tcPr>
            <w:tcW w:w="851" w:type="dxa"/>
            <w:tcBorders>
              <w:top w:val="single" w:sz="4" w:space="0" w:color="auto"/>
              <w:left w:val="nil"/>
              <w:bottom w:val="single" w:sz="4" w:space="0" w:color="auto"/>
              <w:right w:val="single" w:sz="4" w:space="0" w:color="auto"/>
            </w:tcBorders>
          </w:tcPr>
          <w:p w:rsidR="00C83CE7" w:rsidRPr="00C83CE7" w:rsidRDefault="00C83CE7" w:rsidP="00D31CB6">
            <w:pPr>
              <w:jc w:val="right"/>
              <w:rPr>
                <w:rFonts w:ascii="Times New Roman" w:hAnsi="Times New Roman"/>
                <w:color w:val="000000"/>
                <w:sz w:val="16"/>
                <w:szCs w:val="16"/>
              </w:rPr>
            </w:pPr>
          </w:p>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sidRPr="00046828">
              <w:rPr>
                <w:rFonts w:ascii="Times New Roman" w:hAnsi="Times New Roman"/>
                <w:sz w:val="16"/>
                <w:szCs w:val="16"/>
              </w:rPr>
              <w:t>реализация проектов в рамках комплексного развития сельских территории</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1600076050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sidRPr="00046828">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D31CB6">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Pr>
                <w:rFonts w:ascii="Times New Roman" w:hAnsi="Times New Roman"/>
                <w:sz w:val="16"/>
                <w:szCs w:val="16"/>
              </w:rPr>
              <w:t>благоустройство общественных территорий</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sidRPr="00046828">
              <w:rPr>
                <w:rFonts w:ascii="Times New Roman" w:hAnsi="Times New Roman"/>
                <w:color w:val="000000"/>
                <w:sz w:val="16"/>
                <w:szCs w:val="16"/>
              </w:rPr>
              <w:t>018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8B1685">
            <w:pPr>
              <w:jc w:val="center"/>
              <w:rPr>
                <w:rFonts w:ascii="Times New Roman" w:hAnsi="Times New Roman"/>
                <w:color w:val="000000"/>
                <w:sz w:val="16"/>
                <w:szCs w:val="16"/>
              </w:rPr>
            </w:pPr>
            <w:r w:rsidRPr="00046828">
              <w:rPr>
                <w:rFonts w:ascii="Times New Roman" w:hAnsi="Times New Roman"/>
                <w:color w:val="000000"/>
                <w:sz w:val="16"/>
                <w:szCs w:val="16"/>
              </w:rPr>
              <w:t>1600</w:t>
            </w:r>
            <w:r w:rsidR="008B1685">
              <w:rPr>
                <w:rFonts w:ascii="Times New Roman" w:hAnsi="Times New Roman"/>
                <w:color w:val="000000"/>
                <w:sz w:val="16"/>
                <w:szCs w:val="16"/>
              </w:rPr>
              <w:t>376050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r w:rsidR="00C83CE7" w:rsidTr="00B55B2A">
        <w:trPr>
          <w:trHeight w:val="510"/>
        </w:trPr>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C83CE7" w:rsidRPr="00046828" w:rsidRDefault="00C83CE7" w:rsidP="00F115B3">
            <w:pPr>
              <w:rPr>
                <w:rFonts w:ascii="Times New Roman" w:hAnsi="Times New Roman"/>
                <w:sz w:val="16"/>
                <w:szCs w:val="16"/>
              </w:rPr>
            </w:pPr>
            <w:r>
              <w:rPr>
                <w:rFonts w:ascii="Times New Roman" w:hAnsi="Times New Roman"/>
                <w:sz w:val="16"/>
                <w:szCs w:val="16"/>
              </w:rPr>
              <w:t>уборка  общественных территорий в весенний период</w:t>
            </w:r>
          </w:p>
        </w:tc>
        <w:tc>
          <w:tcPr>
            <w:tcW w:w="1559" w:type="dxa"/>
            <w:tcBorders>
              <w:left w:val="single" w:sz="4" w:space="0" w:color="auto"/>
              <w:right w:val="single" w:sz="4" w:space="0" w:color="auto"/>
            </w:tcBorders>
            <w:vAlign w:val="center"/>
            <w:hideMark/>
          </w:tcPr>
          <w:p w:rsidR="00C83CE7" w:rsidRPr="00046828" w:rsidRDefault="00C83CE7" w:rsidP="00D31CB6">
            <w:pPr>
              <w:rPr>
                <w:rFonts w:ascii="Times New Roman" w:hAnsi="Times New Roman"/>
                <w:b/>
                <w:b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jc w:val="center"/>
              <w:rPr>
                <w:rFonts w:ascii="Times New Roman" w:hAnsi="Times New Roman"/>
                <w:color w:val="000000"/>
                <w:sz w:val="16"/>
                <w:szCs w:val="16"/>
              </w:rPr>
            </w:pPr>
            <w:r>
              <w:rPr>
                <w:rFonts w:ascii="Times New Roman" w:hAnsi="Times New Roman"/>
                <w:color w:val="000000"/>
                <w:sz w:val="16"/>
                <w:szCs w:val="16"/>
              </w:rPr>
              <w:t>014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D31CB6">
            <w:pPr>
              <w:rPr>
                <w:rFonts w:ascii="Times New Roman" w:hAnsi="Times New Roman"/>
                <w:color w:val="000000"/>
                <w:sz w:val="16"/>
                <w:szCs w:val="16"/>
              </w:rPr>
            </w:pPr>
            <w:r w:rsidRPr="00046828">
              <w:rPr>
                <w:rFonts w:ascii="Times New Roman" w:hAnsi="Times New Roman"/>
                <w:color w:val="000000"/>
                <w:sz w:val="16"/>
                <w:szCs w:val="16"/>
              </w:rPr>
              <w:t>0503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8B1685" w:rsidP="00F115B3">
            <w:pPr>
              <w:jc w:val="center"/>
              <w:rPr>
                <w:rFonts w:ascii="Times New Roman" w:hAnsi="Times New Roman"/>
                <w:color w:val="000000"/>
                <w:sz w:val="16"/>
                <w:szCs w:val="16"/>
              </w:rPr>
            </w:pPr>
            <w:r w:rsidRPr="00046828">
              <w:rPr>
                <w:rFonts w:ascii="Times New Roman" w:hAnsi="Times New Roman"/>
                <w:color w:val="000000"/>
                <w:sz w:val="16"/>
                <w:szCs w:val="16"/>
              </w:rPr>
              <w:t>1600</w:t>
            </w:r>
            <w:r>
              <w:rPr>
                <w:rFonts w:ascii="Times New Roman" w:hAnsi="Times New Roman"/>
                <w:color w:val="000000"/>
                <w:sz w:val="16"/>
                <w:szCs w:val="16"/>
              </w:rPr>
              <w:t>376050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3CE7" w:rsidRPr="00046828" w:rsidRDefault="00C83CE7" w:rsidP="00F115B3">
            <w:pPr>
              <w:jc w:val="center"/>
              <w:rPr>
                <w:rFonts w:ascii="Times New Roman" w:hAnsi="Times New Roman"/>
                <w:color w:val="000000"/>
                <w:sz w:val="16"/>
                <w:szCs w:val="16"/>
              </w:rPr>
            </w:pPr>
            <w:r>
              <w:rPr>
                <w:rFonts w:ascii="Times New Roman" w:hAnsi="Times New Roman"/>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0"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c>
          <w:tcPr>
            <w:tcW w:w="851" w:type="dxa"/>
            <w:tcBorders>
              <w:top w:val="single" w:sz="4" w:space="0" w:color="auto"/>
              <w:left w:val="nil"/>
              <w:bottom w:val="single" w:sz="4" w:space="0" w:color="auto"/>
              <w:right w:val="single" w:sz="4" w:space="0" w:color="auto"/>
            </w:tcBorders>
            <w:vAlign w:val="center"/>
          </w:tcPr>
          <w:p w:rsidR="00C83CE7" w:rsidRPr="00C83CE7" w:rsidRDefault="00C83CE7" w:rsidP="00E67DCF">
            <w:pPr>
              <w:jc w:val="right"/>
              <w:rPr>
                <w:rFonts w:ascii="Times New Roman" w:hAnsi="Times New Roman"/>
                <w:color w:val="000000"/>
                <w:sz w:val="16"/>
                <w:szCs w:val="16"/>
              </w:rPr>
            </w:pPr>
            <w:r w:rsidRPr="00C83CE7">
              <w:rPr>
                <w:rFonts w:ascii="Times New Roman" w:hAnsi="Times New Roman"/>
                <w:color w:val="000000"/>
                <w:sz w:val="16"/>
                <w:szCs w:val="16"/>
              </w:rPr>
              <w:t>0,00</w:t>
            </w:r>
          </w:p>
        </w:tc>
      </w:tr>
    </w:tbl>
    <w:p w:rsidR="00D31CB6" w:rsidRPr="00ED32A8" w:rsidRDefault="00D31CB6" w:rsidP="00D31CB6">
      <w:pPr>
        <w:ind w:left="5024" w:right="4986"/>
        <w:jc w:val="center"/>
        <w:rPr>
          <w:b/>
          <w:sz w:val="24"/>
          <w:szCs w:val="24"/>
        </w:rPr>
      </w:pPr>
    </w:p>
    <w:p w:rsidR="00D31CB6" w:rsidRPr="00ED32A8" w:rsidRDefault="00D31CB6" w:rsidP="00D31CB6">
      <w:pPr>
        <w:ind w:left="5024" w:right="4986"/>
        <w:jc w:val="center"/>
        <w:rPr>
          <w:b/>
          <w:sz w:val="24"/>
          <w:szCs w:val="24"/>
        </w:rPr>
      </w:pPr>
    </w:p>
    <w:p w:rsidR="002E3D8E" w:rsidRDefault="002E3D8E"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D31CB6">
      <w:pPr>
        <w:pStyle w:val="af"/>
        <w:ind w:left="13325" w:right="302" w:hanging="425"/>
        <w:jc w:val="right"/>
        <w:rPr>
          <w:sz w:val="24"/>
          <w:szCs w:val="24"/>
        </w:rPr>
      </w:pPr>
    </w:p>
    <w:p w:rsidR="00C83CE7" w:rsidRDefault="00C83CE7" w:rsidP="00B55B2A">
      <w:pPr>
        <w:pStyle w:val="af"/>
        <w:ind w:left="0" w:right="302"/>
        <w:rPr>
          <w:sz w:val="24"/>
          <w:szCs w:val="24"/>
        </w:rPr>
      </w:pPr>
    </w:p>
    <w:p w:rsidR="00B55B2A" w:rsidRDefault="00B55B2A" w:rsidP="00B55B2A">
      <w:pPr>
        <w:pStyle w:val="af"/>
        <w:ind w:left="0" w:right="302"/>
        <w:rPr>
          <w:sz w:val="24"/>
          <w:szCs w:val="24"/>
        </w:rPr>
      </w:pPr>
    </w:p>
    <w:p w:rsidR="00B55B2A" w:rsidRDefault="00B55B2A" w:rsidP="00B55B2A">
      <w:pPr>
        <w:pStyle w:val="af"/>
        <w:ind w:left="0" w:right="302"/>
        <w:rPr>
          <w:sz w:val="24"/>
          <w:szCs w:val="24"/>
        </w:rPr>
      </w:pPr>
    </w:p>
    <w:p w:rsidR="000322E9" w:rsidRDefault="000322E9" w:rsidP="00B55B2A">
      <w:pPr>
        <w:pStyle w:val="af"/>
        <w:ind w:left="0" w:right="302"/>
        <w:jc w:val="right"/>
        <w:rPr>
          <w:sz w:val="24"/>
          <w:szCs w:val="24"/>
        </w:rPr>
      </w:pPr>
    </w:p>
    <w:p w:rsidR="00D31CB6" w:rsidRDefault="00D31CB6" w:rsidP="00B55B2A">
      <w:pPr>
        <w:pStyle w:val="af"/>
        <w:ind w:left="0" w:right="302"/>
        <w:jc w:val="right"/>
        <w:rPr>
          <w:sz w:val="24"/>
          <w:szCs w:val="24"/>
        </w:rPr>
      </w:pPr>
      <w:r>
        <w:rPr>
          <w:sz w:val="24"/>
          <w:szCs w:val="24"/>
        </w:rPr>
        <w:lastRenderedPageBreak/>
        <w:t xml:space="preserve">Приложение </w:t>
      </w:r>
      <w:r w:rsidR="00B55B2A">
        <w:rPr>
          <w:sz w:val="24"/>
          <w:szCs w:val="24"/>
        </w:rPr>
        <w:t>№ 5</w:t>
      </w:r>
    </w:p>
    <w:p w:rsidR="00D31CB6" w:rsidRPr="00883843" w:rsidRDefault="00D31CB6" w:rsidP="00B55B2A">
      <w:pPr>
        <w:pStyle w:val="af"/>
        <w:ind w:right="333"/>
        <w:jc w:val="right"/>
        <w:rPr>
          <w:sz w:val="24"/>
          <w:szCs w:val="24"/>
        </w:rPr>
      </w:pPr>
      <w:r w:rsidRPr="00883843">
        <w:rPr>
          <w:sz w:val="24"/>
          <w:szCs w:val="24"/>
        </w:rPr>
        <w:t>к муниципальной программе</w:t>
      </w:r>
      <w:r>
        <w:rPr>
          <w:sz w:val="24"/>
          <w:szCs w:val="24"/>
        </w:rPr>
        <w:t xml:space="preserve"> </w:t>
      </w:r>
      <w:r w:rsidRPr="004C06E3">
        <w:rPr>
          <w:sz w:val="24"/>
          <w:szCs w:val="24"/>
        </w:rPr>
        <w:t>Пудожского городского поселения</w:t>
      </w:r>
      <w:r w:rsidRPr="00883843">
        <w:rPr>
          <w:sz w:val="24"/>
          <w:szCs w:val="24"/>
        </w:rPr>
        <w:t xml:space="preserve"> </w:t>
      </w:r>
    </w:p>
    <w:p w:rsidR="00D31CB6" w:rsidRDefault="00D31CB6" w:rsidP="00B55B2A">
      <w:pPr>
        <w:pStyle w:val="af"/>
        <w:ind w:right="333"/>
        <w:jc w:val="right"/>
        <w:rPr>
          <w:sz w:val="24"/>
          <w:szCs w:val="24"/>
        </w:rPr>
      </w:pPr>
      <w:r>
        <w:rPr>
          <w:sz w:val="24"/>
          <w:szCs w:val="24"/>
        </w:rPr>
        <w:t>«Благоустройство территории</w:t>
      </w:r>
    </w:p>
    <w:p w:rsidR="00D31CB6" w:rsidRDefault="00DA2CAF" w:rsidP="00B55B2A">
      <w:pPr>
        <w:pStyle w:val="af"/>
        <w:ind w:right="333"/>
        <w:jc w:val="right"/>
        <w:rPr>
          <w:sz w:val="24"/>
          <w:szCs w:val="24"/>
        </w:rPr>
      </w:pPr>
      <w:r>
        <w:rPr>
          <w:sz w:val="24"/>
          <w:szCs w:val="24"/>
        </w:rPr>
        <w:t>Пудожского городского поселения</w:t>
      </w:r>
      <w:r w:rsidR="00D31CB6" w:rsidRPr="004C06E3">
        <w:rPr>
          <w:sz w:val="24"/>
          <w:szCs w:val="24"/>
        </w:rPr>
        <w:t>»</w:t>
      </w:r>
    </w:p>
    <w:p w:rsidR="00D31CB6" w:rsidRPr="00046828" w:rsidRDefault="00D31CB6" w:rsidP="00046828">
      <w:pPr>
        <w:jc w:val="center"/>
        <w:rPr>
          <w:rFonts w:ascii="Times New Roman" w:hAnsi="Times New Roman"/>
          <w:b/>
          <w:sz w:val="24"/>
          <w:szCs w:val="24"/>
        </w:rPr>
      </w:pPr>
      <w:r w:rsidRPr="00046828">
        <w:rPr>
          <w:rFonts w:ascii="Times New Roman" w:hAnsi="Times New Roman"/>
          <w:b/>
          <w:sz w:val="24"/>
          <w:szCs w:val="24"/>
        </w:rPr>
        <w:t>Финансовое обеспечение муниципальной программы Пудожского городского поселения за счет всех источников</w:t>
      </w:r>
    </w:p>
    <w:tbl>
      <w:tblPr>
        <w:tblStyle w:val="TableNormal"/>
        <w:tblW w:w="15056"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292"/>
        <w:gridCol w:w="3828"/>
        <w:gridCol w:w="992"/>
        <w:gridCol w:w="992"/>
        <w:gridCol w:w="992"/>
        <w:gridCol w:w="992"/>
        <w:gridCol w:w="992"/>
        <w:gridCol w:w="992"/>
        <w:gridCol w:w="992"/>
        <w:gridCol w:w="992"/>
      </w:tblGrid>
      <w:tr w:rsidR="00054FC2" w:rsidRPr="00ED32A8" w:rsidTr="00DA40B3">
        <w:trPr>
          <w:trHeight w:val="287"/>
        </w:trPr>
        <w:tc>
          <w:tcPr>
            <w:tcW w:w="3292" w:type="dxa"/>
            <w:vMerge w:val="restart"/>
          </w:tcPr>
          <w:p w:rsidR="00054FC2" w:rsidRPr="00046828" w:rsidRDefault="00054FC2" w:rsidP="00D31CB6">
            <w:pPr>
              <w:pStyle w:val="TableParagraph"/>
              <w:ind w:left="520" w:hanging="168"/>
              <w:rPr>
                <w:sz w:val="20"/>
                <w:szCs w:val="20"/>
              </w:rPr>
            </w:pPr>
            <w:proofErr w:type="spellStart"/>
            <w:r w:rsidRPr="00046828">
              <w:rPr>
                <w:sz w:val="20"/>
                <w:szCs w:val="20"/>
              </w:rPr>
              <w:t>Наименование</w:t>
            </w:r>
            <w:proofErr w:type="spellEnd"/>
            <w:r w:rsidRPr="00046828">
              <w:rPr>
                <w:sz w:val="20"/>
                <w:szCs w:val="20"/>
              </w:rPr>
              <w:t xml:space="preserve"> </w:t>
            </w:r>
            <w:proofErr w:type="spellStart"/>
            <w:r w:rsidRPr="00046828">
              <w:rPr>
                <w:sz w:val="20"/>
                <w:szCs w:val="20"/>
              </w:rPr>
              <w:t>муниципальной</w:t>
            </w:r>
            <w:proofErr w:type="spellEnd"/>
            <w:r w:rsidRPr="00046828">
              <w:rPr>
                <w:sz w:val="20"/>
                <w:szCs w:val="20"/>
              </w:rPr>
              <w:t xml:space="preserve"> </w:t>
            </w:r>
            <w:proofErr w:type="spellStart"/>
            <w:r w:rsidRPr="00046828">
              <w:rPr>
                <w:sz w:val="20"/>
                <w:szCs w:val="20"/>
              </w:rPr>
              <w:t>программы</w:t>
            </w:r>
            <w:proofErr w:type="spellEnd"/>
            <w:r w:rsidRPr="00046828">
              <w:rPr>
                <w:sz w:val="20"/>
                <w:szCs w:val="20"/>
              </w:rPr>
              <w:t xml:space="preserve">, </w:t>
            </w:r>
            <w:proofErr w:type="spellStart"/>
            <w:r w:rsidRPr="00046828">
              <w:rPr>
                <w:sz w:val="20"/>
                <w:szCs w:val="20"/>
              </w:rPr>
              <w:t>подпрограммы</w:t>
            </w:r>
            <w:proofErr w:type="spellEnd"/>
          </w:p>
        </w:tc>
        <w:tc>
          <w:tcPr>
            <w:tcW w:w="3828" w:type="dxa"/>
            <w:vMerge w:val="restart"/>
          </w:tcPr>
          <w:p w:rsidR="00054FC2" w:rsidRPr="00046828" w:rsidRDefault="00054FC2" w:rsidP="00D31CB6">
            <w:pPr>
              <w:pStyle w:val="TableParagraph"/>
              <w:ind w:left="662"/>
              <w:rPr>
                <w:sz w:val="20"/>
                <w:szCs w:val="20"/>
              </w:rPr>
            </w:pPr>
            <w:proofErr w:type="spellStart"/>
            <w:r w:rsidRPr="00046828">
              <w:rPr>
                <w:sz w:val="20"/>
                <w:szCs w:val="20"/>
              </w:rPr>
              <w:t>Источник</w:t>
            </w:r>
            <w:proofErr w:type="spellEnd"/>
            <w:r w:rsidRPr="00046828">
              <w:rPr>
                <w:sz w:val="20"/>
                <w:szCs w:val="20"/>
              </w:rPr>
              <w:t xml:space="preserve"> </w:t>
            </w:r>
            <w:proofErr w:type="spellStart"/>
            <w:r w:rsidRPr="00046828">
              <w:rPr>
                <w:sz w:val="20"/>
                <w:szCs w:val="20"/>
              </w:rPr>
              <w:t>финансирования</w:t>
            </w:r>
            <w:proofErr w:type="spellEnd"/>
          </w:p>
        </w:tc>
        <w:tc>
          <w:tcPr>
            <w:tcW w:w="7936" w:type="dxa"/>
            <w:gridSpan w:val="8"/>
          </w:tcPr>
          <w:p w:rsidR="00054FC2" w:rsidRPr="00054FC2" w:rsidRDefault="00054FC2" w:rsidP="00D31CB6">
            <w:pPr>
              <w:pStyle w:val="TableParagraph"/>
              <w:ind w:left="662"/>
              <w:rPr>
                <w:sz w:val="20"/>
                <w:szCs w:val="20"/>
                <w:lang w:val="ru-RU"/>
              </w:rPr>
            </w:pPr>
            <w:r>
              <w:rPr>
                <w:sz w:val="20"/>
                <w:szCs w:val="20"/>
                <w:lang w:val="ru-RU"/>
              </w:rPr>
              <w:t>Расходы  на реализацию муниципальной программы (тыс. руб.)</w:t>
            </w:r>
          </w:p>
        </w:tc>
      </w:tr>
      <w:tr w:rsidR="00054FC2" w:rsidRPr="00ED32A8" w:rsidTr="00054FC2">
        <w:trPr>
          <w:trHeight w:val="287"/>
        </w:trPr>
        <w:tc>
          <w:tcPr>
            <w:tcW w:w="3292" w:type="dxa"/>
            <w:vMerge/>
            <w:tcBorders>
              <w:top w:val="nil"/>
            </w:tcBorders>
          </w:tcPr>
          <w:p w:rsidR="00054FC2" w:rsidRPr="00046828" w:rsidRDefault="00054FC2" w:rsidP="00D31CB6">
            <w:pPr>
              <w:rPr>
                <w:rFonts w:ascii="Times New Roman" w:hAnsi="Times New Roman"/>
                <w:sz w:val="20"/>
                <w:szCs w:val="20"/>
                <w:lang w:val="ru-RU"/>
              </w:rPr>
            </w:pPr>
          </w:p>
        </w:tc>
        <w:tc>
          <w:tcPr>
            <w:tcW w:w="3828" w:type="dxa"/>
            <w:vMerge/>
            <w:tcBorders>
              <w:top w:val="nil"/>
            </w:tcBorders>
          </w:tcPr>
          <w:p w:rsidR="00054FC2" w:rsidRPr="00046828" w:rsidRDefault="00054FC2" w:rsidP="00D31CB6">
            <w:pPr>
              <w:rPr>
                <w:rFonts w:ascii="Times New Roman" w:hAnsi="Times New Roman"/>
                <w:sz w:val="20"/>
                <w:szCs w:val="20"/>
                <w:lang w:val="ru-RU"/>
              </w:rPr>
            </w:pP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2020</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2021</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2022</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2023</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2024</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2025</w:t>
            </w:r>
          </w:p>
        </w:tc>
        <w:tc>
          <w:tcPr>
            <w:tcW w:w="992" w:type="dxa"/>
            <w:tcBorders>
              <w:top w:val="nil"/>
            </w:tcBorders>
          </w:tcPr>
          <w:p w:rsidR="00054FC2" w:rsidRPr="00054FC2" w:rsidRDefault="00054FC2" w:rsidP="00D31CB6">
            <w:pPr>
              <w:rPr>
                <w:rFonts w:ascii="Times New Roman" w:hAnsi="Times New Roman"/>
                <w:sz w:val="20"/>
                <w:szCs w:val="20"/>
                <w:lang w:val="ru-RU"/>
              </w:rPr>
            </w:pPr>
            <w:r w:rsidRPr="00054FC2">
              <w:rPr>
                <w:rFonts w:ascii="Times New Roman" w:hAnsi="Times New Roman"/>
                <w:sz w:val="20"/>
                <w:szCs w:val="20"/>
                <w:lang w:val="ru-RU"/>
              </w:rPr>
              <w:t>2026</w:t>
            </w:r>
          </w:p>
        </w:tc>
        <w:tc>
          <w:tcPr>
            <w:tcW w:w="992" w:type="dxa"/>
            <w:tcBorders>
              <w:top w:val="nil"/>
            </w:tcBorders>
          </w:tcPr>
          <w:p w:rsidR="00054FC2" w:rsidRPr="00054FC2" w:rsidRDefault="00054FC2" w:rsidP="00D31CB6">
            <w:pPr>
              <w:rPr>
                <w:rFonts w:ascii="Times New Roman" w:hAnsi="Times New Roman"/>
                <w:sz w:val="20"/>
                <w:szCs w:val="20"/>
                <w:lang w:val="ru-RU"/>
              </w:rPr>
            </w:pPr>
            <w:r>
              <w:rPr>
                <w:rFonts w:ascii="Times New Roman" w:hAnsi="Times New Roman"/>
                <w:sz w:val="20"/>
                <w:szCs w:val="20"/>
                <w:lang w:val="ru-RU"/>
              </w:rPr>
              <w:t>Итого</w:t>
            </w:r>
          </w:p>
        </w:tc>
      </w:tr>
      <w:tr w:rsidR="00054FC2" w:rsidRPr="00ED32A8" w:rsidTr="00054FC2">
        <w:trPr>
          <w:trHeight w:val="232"/>
        </w:trPr>
        <w:tc>
          <w:tcPr>
            <w:tcW w:w="3292" w:type="dxa"/>
          </w:tcPr>
          <w:p w:rsidR="00054FC2" w:rsidRPr="00054FC2" w:rsidRDefault="00054FC2" w:rsidP="00D31CB6">
            <w:pPr>
              <w:pStyle w:val="TableParagraph"/>
              <w:ind w:left="1"/>
              <w:jc w:val="center"/>
              <w:rPr>
                <w:sz w:val="20"/>
                <w:szCs w:val="20"/>
                <w:lang w:val="ru-RU"/>
              </w:rPr>
            </w:pPr>
            <w:r w:rsidRPr="00054FC2">
              <w:rPr>
                <w:w w:val="102"/>
                <w:sz w:val="20"/>
                <w:szCs w:val="20"/>
                <w:lang w:val="ru-RU"/>
              </w:rPr>
              <w:t>1</w:t>
            </w:r>
          </w:p>
        </w:tc>
        <w:tc>
          <w:tcPr>
            <w:tcW w:w="3828" w:type="dxa"/>
          </w:tcPr>
          <w:p w:rsidR="00054FC2" w:rsidRPr="00054FC2" w:rsidRDefault="00054FC2" w:rsidP="00D31CB6">
            <w:pPr>
              <w:pStyle w:val="TableParagraph"/>
              <w:ind w:left="3"/>
              <w:jc w:val="center"/>
              <w:rPr>
                <w:sz w:val="20"/>
                <w:szCs w:val="20"/>
                <w:lang w:val="ru-RU"/>
              </w:rPr>
            </w:pPr>
            <w:r w:rsidRPr="00054FC2">
              <w:rPr>
                <w:w w:val="102"/>
                <w:sz w:val="20"/>
                <w:szCs w:val="20"/>
                <w:lang w:val="ru-RU"/>
              </w:rPr>
              <w:t>2</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3</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4</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5</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6</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7</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8</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9</w:t>
            </w:r>
          </w:p>
        </w:tc>
        <w:tc>
          <w:tcPr>
            <w:tcW w:w="992" w:type="dxa"/>
          </w:tcPr>
          <w:p w:rsidR="00054FC2" w:rsidRPr="00054FC2" w:rsidRDefault="00DA40B3" w:rsidP="00D31CB6">
            <w:pPr>
              <w:pStyle w:val="TableParagraph"/>
              <w:ind w:left="3"/>
              <w:jc w:val="center"/>
              <w:rPr>
                <w:w w:val="102"/>
                <w:sz w:val="20"/>
                <w:szCs w:val="20"/>
                <w:lang w:val="ru-RU"/>
              </w:rPr>
            </w:pPr>
            <w:r>
              <w:rPr>
                <w:w w:val="102"/>
                <w:sz w:val="20"/>
                <w:szCs w:val="20"/>
                <w:lang w:val="ru-RU"/>
              </w:rPr>
              <w:t>10</w:t>
            </w:r>
          </w:p>
        </w:tc>
      </w:tr>
      <w:tr w:rsidR="00054FC2" w:rsidRPr="00ED32A8" w:rsidTr="00054FC2">
        <w:trPr>
          <w:trHeight w:val="288"/>
        </w:trPr>
        <w:tc>
          <w:tcPr>
            <w:tcW w:w="3292" w:type="dxa"/>
            <w:vMerge w:val="restart"/>
          </w:tcPr>
          <w:p w:rsidR="00054FC2" w:rsidRPr="00046828" w:rsidRDefault="00054FC2" w:rsidP="00DA2CAF">
            <w:pPr>
              <w:pStyle w:val="TableParagraph"/>
              <w:ind w:left="356" w:right="353"/>
              <w:jc w:val="center"/>
              <w:rPr>
                <w:b/>
                <w:sz w:val="20"/>
                <w:szCs w:val="20"/>
                <w:lang w:val="ru-RU"/>
              </w:rPr>
            </w:pPr>
            <w:r w:rsidRPr="00046828">
              <w:rPr>
                <w:b/>
                <w:bCs/>
                <w:color w:val="000000"/>
                <w:sz w:val="20"/>
                <w:szCs w:val="20"/>
                <w:lang w:val="ru-RU" w:bidi="ar-SA"/>
              </w:rPr>
              <w:t>Муниципальная программа «Благоустройство территории Пудожского городского поселения</w:t>
            </w:r>
            <w:r>
              <w:rPr>
                <w:b/>
                <w:bCs/>
                <w:color w:val="000000"/>
                <w:sz w:val="20"/>
                <w:szCs w:val="20"/>
                <w:lang w:val="ru-RU" w:bidi="ar-SA"/>
              </w:rPr>
              <w:t>»</w:t>
            </w:r>
          </w:p>
        </w:tc>
        <w:tc>
          <w:tcPr>
            <w:tcW w:w="3828" w:type="dxa"/>
          </w:tcPr>
          <w:p w:rsidR="00054FC2" w:rsidRPr="00046828" w:rsidRDefault="00054FC2" w:rsidP="00D31CB6">
            <w:pPr>
              <w:pStyle w:val="TableParagraph"/>
              <w:ind w:left="35"/>
              <w:rPr>
                <w:b/>
                <w:sz w:val="20"/>
                <w:szCs w:val="20"/>
              </w:rPr>
            </w:pPr>
            <w:proofErr w:type="spellStart"/>
            <w:r w:rsidRPr="00046828">
              <w:rPr>
                <w:b/>
                <w:sz w:val="20"/>
                <w:szCs w:val="20"/>
              </w:rPr>
              <w:t>Всего</w:t>
            </w:r>
            <w:proofErr w:type="spellEnd"/>
            <w:r w:rsidRPr="00046828">
              <w:rPr>
                <w:b/>
                <w:sz w:val="20"/>
                <w:szCs w:val="20"/>
              </w:rPr>
              <w:t xml:space="preserve">, в </w:t>
            </w:r>
            <w:proofErr w:type="spellStart"/>
            <w:r w:rsidRPr="00046828">
              <w:rPr>
                <w:b/>
                <w:sz w:val="20"/>
                <w:szCs w:val="20"/>
              </w:rPr>
              <w:t>том</w:t>
            </w:r>
            <w:proofErr w:type="spellEnd"/>
            <w:r w:rsidRPr="00046828">
              <w:rPr>
                <w:b/>
                <w:sz w:val="20"/>
                <w:szCs w:val="20"/>
              </w:rPr>
              <w:t xml:space="preserve"> </w:t>
            </w:r>
            <w:proofErr w:type="spellStart"/>
            <w:r w:rsidRPr="00046828">
              <w:rPr>
                <w:b/>
                <w:sz w:val="20"/>
                <w:szCs w:val="20"/>
              </w:rPr>
              <w:t>числе</w:t>
            </w:r>
            <w:proofErr w:type="spellEnd"/>
            <w:r w:rsidRPr="00046828">
              <w:rPr>
                <w:b/>
                <w:sz w:val="20"/>
                <w:szCs w:val="20"/>
              </w:rPr>
              <w:t>:</w:t>
            </w:r>
          </w:p>
        </w:tc>
        <w:tc>
          <w:tcPr>
            <w:tcW w:w="992" w:type="dxa"/>
          </w:tcPr>
          <w:p w:rsidR="00054FC2" w:rsidRPr="00B55B2A" w:rsidRDefault="005F4006" w:rsidP="00D31CB6">
            <w:pPr>
              <w:pStyle w:val="TableParagraph"/>
              <w:ind w:left="35"/>
              <w:rPr>
                <w:b/>
                <w:sz w:val="20"/>
                <w:szCs w:val="20"/>
                <w:lang w:val="ru-RU"/>
              </w:rPr>
            </w:pPr>
            <w:r w:rsidRPr="00B55B2A">
              <w:rPr>
                <w:b/>
                <w:sz w:val="20"/>
                <w:szCs w:val="20"/>
                <w:lang w:val="ru-RU"/>
              </w:rPr>
              <w:t>6000,53</w:t>
            </w:r>
          </w:p>
        </w:tc>
        <w:tc>
          <w:tcPr>
            <w:tcW w:w="992" w:type="dxa"/>
          </w:tcPr>
          <w:p w:rsidR="00054FC2" w:rsidRPr="00B55B2A" w:rsidRDefault="005F4006" w:rsidP="00D31CB6">
            <w:pPr>
              <w:pStyle w:val="TableParagraph"/>
              <w:ind w:left="35"/>
              <w:rPr>
                <w:b/>
                <w:sz w:val="20"/>
                <w:szCs w:val="20"/>
                <w:lang w:val="ru-RU"/>
              </w:rPr>
            </w:pPr>
            <w:r w:rsidRPr="00B55B2A">
              <w:rPr>
                <w:b/>
                <w:sz w:val="20"/>
                <w:szCs w:val="20"/>
                <w:lang w:val="ru-RU"/>
              </w:rPr>
              <w:t>28623,4</w:t>
            </w:r>
            <w:r w:rsidR="003251A7">
              <w:rPr>
                <w:b/>
                <w:sz w:val="20"/>
                <w:szCs w:val="20"/>
                <w:lang w:val="ru-RU"/>
              </w:rPr>
              <w:t>1</w:t>
            </w:r>
          </w:p>
        </w:tc>
        <w:tc>
          <w:tcPr>
            <w:tcW w:w="992" w:type="dxa"/>
          </w:tcPr>
          <w:p w:rsidR="00054FC2" w:rsidRPr="00B55B2A" w:rsidRDefault="005F4006" w:rsidP="00D31CB6">
            <w:pPr>
              <w:pStyle w:val="TableParagraph"/>
              <w:ind w:left="35"/>
              <w:rPr>
                <w:b/>
                <w:sz w:val="20"/>
                <w:szCs w:val="20"/>
                <w:lang w:val="ru-RU"/>
              </w:rPr>
            </w:pPr>
            <w:r w:rsidRPr="00B55B2A">
              <w:rPr>
                <w:b/>
                <w:sz w:val="20"/>
                <w:szCs w:val="20"/>
                <w:lang w:val="ru-RU"/>
              </w:rPr>
              <w:t>13078,47</w:t>
            </w:r>
          </w:p>
        </w:tc>
        <w:tc>
          <w:tcPr>
            <w:tcW w:w="992" w:type="dxa"/>
          </w:tcPr>
          <w:p w:rsidR="005F4006" w:rsidRPr="00B55B2A" w:rsidRDefault="000322E9" w:rsidP="005F4006">
            <w:pPr>
              <w:pStyle w:val="TableParagraph"/>
              <w:ind w:left="35"/>
              <w:rPr>
                <w:b/>
                <w:sz w:val="20"/>
                <w:szCs w:val="20"/>
                <w:lang w:val="ru-RU"/>
              </w:rPr>
            </w:pPr>
            <w:r>
              <w:rPr>
                <w:b/>
                <w:sz w:val="20"/>
                <w:szCs w:val="20"/>
                <w:lang w:val="ru-RU"/>
              </w:rPr>
              <w:t>11643,79</w:t>
            </w:r>
          </w:p>
        </w:tc>
        <w:tc>
          <w:tcPr>
            <w:tcW w:w="992" w:type="dxa"/>
          </w:tcPr>
          <w:p w:rsidR="00054FC2" w:rsidRPr="00B55B2A" w:rsidRDefault="009F37E0" w:rsidP="00D31CB6">
            <w:pPr>
              <w:pStyle w:val="TableParagraph"/>
              <w:ind w:left="35"/>
              <w:rPr>
                <w:b/>
                <w:sz w:val="20"/>
                <w:szCs w:val="20"/>
                <w:lang w:val="ru-RU"/>
              </w:rPr>
            </w:pPr>
            <w:r>
              <w:rPr>
                <w:b/>
                <w:sz w:val="20"/>
                <w:szCs w:val="20"/>
                <w:lang w:val="ru-RU"/>
              </w:rPr>
              <w:t>3640,00</w:t>
            </w:r>
          </w:p>
        </w:tc>
        <w:tc>
          <w:tcPr>
            <w:tcW w:w="992" w:type="dxa"/>
          </w:tcPr>
          <w:p w:rsidR="00054FC2" w:rsidRPr="00B55B2A" w:rsidRDefault="00F02E50" w:rsidP="00D31CB6">
            <w:pPr>
              <w:pStyle w:val="TableParagraph"/>
              <w:ind w:left="35"/>
              <w:rPr>
                <w:b/>
                <w:sz w:val="20"/>
                <w:szCs w:val="20"/>
                <w:lang w:val="ru-RU"/>
              </w:rPr>
            </w:pPr>
            <w:r>
              <w:rPr>
                <w:b/>
                <w:sz w:val="20"/>
                <w:szCs w:val="20"/>
                <w:lang w:val="ru-RU"/>
              </w:rPr>
              <w:t>17318,0</w:t>
            </w:r>
            <w:r w:rsidR="00BF788D">
              <w:rPr>
                <w:b/>
                <w:sz w:val="20"/>
                <w:szCs w:val="20"/>
                <w:lang w:val="ru-RU"/>
              </w:rPr>
              <w:t>1</w:t>
            </w:r>
          </w:p>
        </w:tc>
        <w:tc>
          <w:tcPr>
            <w:tcW w:w="992" w:type="dxa"/>
          </w:tcPr>
          <w:p w:rsidR="00054FC2" w:rsidRPr="00B55B2A" w:rsidRDefault="005F4006" w:rsidP="00D31CB6">
            <w:pPr>
              <w:pStyle w:val="TableParagraph"/>
              <w:ind w:left="35"/>
              <w:rPr>
                <w:b/>
                <w:sz w:val="20"/>
                <w:szCs w:val="20"/>
                <w:lang w:val="ru-RU"/>
              </w:rPr>
            </w:pPr>
            <w:r w:rsidRPr="00B55B2A">
              <w:rPr>
                <w:b/>
                <w:sz w:val="20"/>
                <w:szCs w:val="20"/>
                <w:lang w:val="ru-RU"/>
              </w:rPr>
              <w:t>4540,00</w:t>
            </w:r>
          </w:p>
        </w:tc>
        <w:tc>
          <w:tcPr>
            <w:tcW w:w="992" w:type="dxa"/>
          </w:tcPr>
          <w:p w:rsidR="00054FC2" w:rsidRPr="00CA5BFA" w:rsidRDefault="00C96628" w:rsidP="003251A7">
            <w:pPr>
              <w:pStyle w:val="TableParagraph"/>
              <w:ind w:left="35"/>
              <w:rPr>
                <w:b/>
                <w:sz w:val="20"/>
                <w:szCs w:val="20"/>
                <w:lang w:val="ru-RU"/>
              </w:rPr>
            </w:pPr>
            <w:r>
              <w:rPr>
                <w:b/>
                <w:sz w:val="20"/>
                <w:szCs w:val="20"/>
                <w:lang w:val="ru-RU"/>
              </w:rPr>
              <w:t>84844,20</w:t>
            </w:r>
          </w:p>
        </w:tc>
      </w:tr>
      <w:tr w:rsidR="00054FC2" w:rsidRPr="00ED32A8" w:rsidTr="00054FC2">
        <w:trPr>
          <w:trHeight w:val="287"/>
        </w:trPr>
        <w:tc>
          <w:tcPr>
            <w:tcW w:w="3292" w:type="dxa"/>
            <w:vMerge/>
            <w:tcBorders>
              <w:top w:val="nil"/>
            </w:tcBorders>
          </w:tcPr>
          <w:p w:rsidR="00054FC2" w:rsidRPr="00046828" w:rsidRDefault="00054FC2" w:rsidP="00D31CB6">
            <w:pPr>
              <w:rPr>
                <w:rFonts w:ascii="Times New Roman" w:hAnsi="Times New Roman"/>
                <w:sz w:val="20"/>
                <w:szCs w:val="20"/>
              </w:rPr>
            </w:pPr>
          </w:p>
        </w:tc>
        <w:tc>
          <w:tcPr>
            <w:tcW w:w="3828" w:type="dxa"/>
          </w:tcPr>
          <w:p w:rsidR="00054FC2" w:rsidRPr="00046828" w:rsidRDefault="00054FC2" w:rsidP="00D31CB6">
            <w:pPr>
              <w:pStyle w:val="TableParagraph"/>
              <w:ind w:left="35"/>
              <w:rPr>
                <w:sz w:val="20"/>
                <w:szCs w:val="20"/>
              </w:rPr>
            </w:pPr>
            <w:proofErr w:type="spellStart"/>
            <w:r w:rsidRPr="00046828">
              <w:rPr>
                <w:sz w:val="20"/>
                <w:szCs w:val="20"/>
              </w:rPr>
              <w:t>Федеральный</w:t>
            </w:r>
            <w:proofErr w:type="spellEnd"/>
            <w:r w:rsidRPr="00046828">
              <w:rPr>
                <w:sz w:val="20"/>
                <w:szCs w:val="20"/>
              </w:rPr>
              <w:t xml:space="preserve"> </w:t>
            </w:r>
            <w:proofErr w:type="spellStart"/>
            <w:r w:rsidRPr="00046828">
              <w:rPr>
                <w:sz w:val="20"/>
                <w:szCs w:val="20"/>
              </w:rPr>
              <w:t>бюджет</w:t>
            </w:r>
            <w:proofErr w:type="spellEnd"/>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054FC2" w:rsidP="00DA40B3">
            <w:pPr>
              <w:pStyle w:val="TableParagraph"/>
              <w:ind w:left="35"/>
              <w:rPr>
                <w:sz w:val="20"/>
                <w:szCs w:val="20"/>
                <w:lang w:val="ru-RU"/>
              </w:rPr>
            </w:pPr>
            <w:r w:rsidRPr="00B55B2A">
              <w:rPr>
                <w:sz w:val="20"/>
                <w:szCs w:val="20"/>
                <w:lang w:val="ru-RU"/>
              </w:rPr>
              <w:t>0,00</w:t>
            </w:r>
          </w:p>
        </w:tc>
        <w:tc>
          <w:tcPr>
            <w:tcW w:w="992" w:type="dxa"/>
          </w:tcPr>
          <w:p w:rsidR="00054FC2" w:rsidRPr="00B55B2A" w:rsidRDefault="005F4006"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Республиканский</w:t>
            </w:r>
            <w:proofErr w:type="spellEnd"/>
            <w:r w:rsidRPr="00046828">
              <w:rPr>
                <w:sz w:val="20"/>
                <w:szCs w:val="20"/>
              </w:rPr>
              <w:t xml:space="preserve"> </w:t>
            </w:r>
            <w:proofErr w:type="spellStart"/>
            <w:r w:rsidRPr="00046828">
              <w:rPr>
                <w:sz w:val="20"/>
                <w:szCs w:val="20"/>
              </w:rPr>
              <w:t>бюджет</w:t>
            </w:r>
            <w:proofErr w:type="spellEnd"/>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1197,1</w:t>
            </w:r>
          </w:p>
        </w:tc>
        <w:tc>
          <w:tcPr>
            <w:tcW w:w="992" w:type="dxa"/>
          </w:tcPr>
          <w:p w:rsidR="00210244" w:rsidRPr="00B55B2A" w:rsidRDefault="00210244" w:rsidP="00BA149F">
            <w:pPr>
              <w:pStyle w:val="TableParagraph"/>
              <w:ind w:left="35"/>
              <w:rPr>
                <w:sz w:val="20"/>
                <w:szCs w:val="20"/>
                <w:lang w:val="ru-RU"/>
              </w:rPr>
            </w:pPr>
            <w:r w:rsidRPr="00B55B2A">
              <w:rPr>
                <w:sz w:val="20"/>
                <w:szCs w:val="20"/>
                <w:lang w:val="ru-RU"/>
              </w:rPr>
              <w:t>23201,0</w:t>
            </w:r>
            <w:r w:rsidR="00BA149F" w:rsidRPr="00B55B2A">
              <w:rPr>
                <w:sz w:val="20"/>
                <w:szCs w:val="20"/>
                <w:lang w:val="ru-RU"/>
              </w:rPr>
              <w:t>7</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5661,39</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5016,00</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0,00</w:t>
            </w:r>
          </w:p>
        </w:tc>
        <w:tc>
          <w:tcPr>
            <w:tcW w:w="992" w:type="dxa"/>
          </w:tcPr>
          <w:p w:rsidR="00210244" w:rsidRPr="00B55B2A" w:rsidRDefault="003A402F" w:rsidP="001F4227">
            <w:pPr>
              <w:pStyle w:val="TableParagraph"/>
              <w:ind w:left="35"/>
              <w:rPr>
                <w:sz w:val="20"/>
                <w:szCs w:val="20"/>
                <w:lang w:val="ru-RU"/>
              </w:rPr>
            </w:pPr>
            <w:r>
              <w:rPr>
                <w:sz w:val="20"/>
                <w:szCs w:val="20"/>
                <w:lang w:val="ru-RU"/>
              </w:rPr>
              <w:t>8056,17</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0,00</w:t>
            </w:r>
          </w:p>
        </w:tc>
        <w:tc>
          <w:tcPr>
            <w:tcW w:w="992" w:type="dxa"/>
          </w:tcPr>
          <w:p w:rsidR="00210244" w:rsidRPr="00B55B2A" w:rsidRDefault="00C96628" w:rsidP="00BA149F">
            <w:pPr>
              <w:pStyle w:val="TableParagraph"/>
              <w:ind w:left="35"/>
              <w:rPr>
                <w:sz w:val="20"/>
                <w:szCs w:val="20"/>
                <w:lang w:val="ru-RU"/>
              </w:rPr>
            </w:pPr>
            <w:r>
              <w:rPr>
                <w:sz w:val="20"/>
                <w:szCs w:val="20"/>
                <w:lang w:val="ru-RU"/>
              </w:rPr>
              <w:t>43131,73</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Бюджет</w:t>
            </w:r>
            <w:proofErr w:type="spellEnd"/>
            <w:r w:rsidRPr="00046828">
              <w:rPr>
                <w:sz w:val="20"/>
                <w:szCs w:val="20"/>
              </w:rPr>
              <w:t xml:space="preserve"> Пудожского </w:t>
            </w:r>
            <w:proofErr w:type="spellStart"/>
            <w:r w:rsidRPr="00046828">
              <w:rPr>
                <w:sz w:val="20"/>
                <w:szCs w:val="20"/>
              </w:rPr>
              <w:t>городского</w:t>
            </w:r>
            <w:proofErr w:type="spellEnd"/>
            <w:r w:rsidRPr="00046828">
              <w:rPr>
                <w:sz w:val="20"/>
                <w:szCs w:val="20"/>
              </w:rPr>
              <w:t xml:space="preserve"> </w:t>
            </w:r>
            <w:proofErr w:type="spellStart"/>
            <w:r w:rsidRPr="00046828">
              <w:rPr>
                <w:sz w:val="20"/>
                <w:szCs w:val="20"/>
              </w:rPr>
              <w:t>поселения</w:t>
            </w:r>
            <w:proofErr w:type="spellEnd"/>
          </w:p>
        </w:tc>
        <w:tc>
          <w:tcPr>
            <w:tcW w:w="992" w:type="dxa"/>
          </w:tcPr>
          <w:p w:rsidR="00210244" w:rsidRPr="00B55B2A" w:rsidRDefault="00210244" w:rsidP="00D31CB6">
            <w:pPr>
              <w:pStyle w:val="TableParagraph"/>
              <w:ind w:left="35"/>
              <w:rPr>
                <w:sz w:val="20"/>
                <w:szCs w:val="20"/>
                <w:lang w:val="ru-RU"/>
              </w:rPr>
            </w:pPr>
            <w:r w:rsidRPr="00B55B2A">
              <w:rPr>
                <w:sz w:val="20"/>
                <w:szCs w:val="20"/>
                <w:lang w:val="ru-RU"/>
              </w:rPr>
              <w:t>4599,29</w:t>
            </w:r>
          </w:p>
        </w:tc>
        <w:tc>
          <w:tcPr>
            <w:tcW w:w="992" w:type="dxa"/>
          </w:tcPr>
          <w:p w:rsidR="00210244" w:rsidRPr="00B55B2A" w:rsidRDefault="00210244" w:rsidP="00D31CB6">
            <w:pPr>
              <w:pStyle w:val="TableParagraph"/>
              <w:ind w:left="35"/>
              <w:rPr>
                <w:sz w:val="20"/>
                <w:szCs w:val="20"/>
                <w:lang w:val="ru-RU"/>
              </w:rPr>
            </w:pPr>
            <w:r w:rsidRPr="00B55B2A">
              <w:rPr>
                <w:sz w:val="20"/>
                <w:szCs w:val="20"/>
                <w:lang w:val="ru-RU"/>
              </w:rPr>
              <w:t>5101,52</w:t>
            </w:r>
          </w:p>
        </w:tc>
        <w:tc>
          <w:tcPr>
            <w:tcW w:w="992" w:type="dxa"/>
          </w:tcPr>
          <w:p w:rsidR="00210244" w:rsidRPr="00B55B2A" w:rsidRDefault="00210244" w:rsidP="00D31CB6">
            <w:pPr>
              <w:pStyle w:val="TableParagraph"/>
              <w:ind w:left="35"/>
              <w:rPr>
                <w:sz w:val="20"/>
                <w:szCs w:val="20"/>
                <w:lang w:val="ru-RU"/>
              </w:rPr>
            </w:pPr>
            <w:r w:rsidRPr="00B55B2A">
              <w:rPr>
                <w:sz w:val="20"/>
                <w:szCs w:val="20"/>
                <w:lang w:val="ru-RU"/>
              </w:rPr>
              <w:t>7236,37</w:t>
            </w:r>
          </w:p>
        </w:tc>
        <w:tc>
          <w:tcPr>
            <w:tcW w:w="992" w:type="dxa"/>
          </w:tcPr>
          <w:p w:rsidR="00210244" w:rsidRPr="00B55B2A" w:rsidRDefault="000322E9" w:rsidP="00D31CB6">
            <w:pPr>
              <w:pStyle w:val="TableParagraph"/>
              <w:ind w:left="35"/>
              <w:rPr>
                <w:sz w:val="20"/>
                <w:szCs w:val="20"/>
                <w:lang w:val="ru-RU"/>
              </w:rPr>
            </w:pPr>
            <w:r>
              <w:rPr>
                <w:sz w:val="20"/>
                <w:szCs w:val="20"/>
                <w:lang w:val="ru-RU"/>
              </w:rPr>
              <w:t>6427,79</w:t>
            </w:r>
          </w:p>
        </w:tc>
        <w:tc>
          <w:tcPr>
            <w:tcW w:w="992" w:type="dxa"/>
          </w:tcPr>
          <w:p w:rsidR="00210244" w:rsidRPr="00B55B2A" w:rsidRDefault="009F37E0" w:rsidP="00D31CB6">
            <w:pPr>
              <w:pStyle w:val="TableParagraph"/>
              <w:ind w:left="35"/>
              <w:rPr>
                <w:sz w:val="20"/>
                <w:szCs w:val="20"/>
                <w:lang w:val="ru-RU"/>
              </w:rPr>
            </w:pPr>
            <w:r>
              <w:rPr>
                <w:sz w:val="20"/>
                <w:szCs w:val="20"/>
                <w:lang w:val="ru-RU"/>
              </w:rPr>
              <w:t>3640,00</w:t>
            </w:r>
          </w:p>
        </w:tc>
        <w:tc>
          <w:tcPr>
            <w:tcW w:w="992" w:type="dxa"/>
          </w:tcPr>
          <w:p w:rsidR="00210244" w:rsidRPr="00B55B2A" w:rsidRDefault="003A402F" w:rsidP="00D31CB6">
            <w:pPr>
              <w:pStyle w:val="TableParagraph"/>
              <w:ind w:left="35"/>
              <w:rPr>
                <w:sz w:val="20"/>
                <w:szCs w:val="20"/>
                <w:lang w:val="ru-RU"/>
              </w:rPr>
            </w:pPr>
            <w:r>
              <w:rPr>
                <w:sz w:val="20"/>
                <w:szCs w:val="20"/>
                <w:lang w:val="ru-RU"/>
              </w:rPr>
              <w:t>8584,23</w:t>
            </w:r>
          </w:p>
        </w:tc>
        <w:tc>
          <w:tcPr>
            <w:tcW w:w="992" w:type="dxa"/>
          </w:tcPr>
          <w:p w:rsidR="00210244" w:rsidRPr="00B55B2A" w:rsidRDefault="00210244" w:rsidP="00D31CB6">
            <w:pPr>
              <w:pStyle w:val="TableParagraph"/>
              <w:ind w:left="35"/>
              <w:rPr>
                <w:sz w:val="20"/>
                <w:szCs w:val="20"/>
                <w:lang w:val="ru-RU"/>
              </w:rPr>
            </w:pPr>
            <w:r w:rsidRPr="00B55B2A">
              <w:rPr>
                <w:sz w:val="20"/>
                <w:szCs w:val="20"/>
                <w:lang w:val="ru-RU"/>
              </w:rPr>
              <w:t>4540,00</w:t>
            </w:r>
          </w:p>
        </w:tc>
        <w:tc>
          <w:tcPr>
            <w:tcW w:w="992" w:type="dxa"/>
          </w:tcPr>
          <w:p w:rsidR="00210244" w:rsidRPr="00B55B2A" w:rsidRDefault="00C96628" w:rsidP="00D31CB6">
            <w:pPr>
              <w:pStyle w:val="TableParagraph"/>
              <w:ind w:left="35"/>
              <w:rPr>
                <w:sz w:val="20"/>
                <w:szCs w:val="20"/>
                <w:lang w:val="ru-RU"/>
              </w:rPr>
            </w:pPr>
            <w:r>
              <w:rPr>
                <w:sz w:val="20"/>
                <w:szCs w:val="20"/>
                <w:lang w:val="ru-RU"/>
              </w:rPr>
              <w:t>40129,20</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бюджеты</w:t>
            </w:r>
            <w:proofErr w:type="spellEnd"/>
            <w:r w:rsidRPr="00046828">
              <w:rPr>
                <w:sz w:val="20"/>
                <w:szCs w:val="20"/>
              </w:rPr>
              <w:t xml:space="preserve"> </w:t>
            </w:r>
            <w:proofErr w:type="spellStart"/>
            <w:r w:rsidRPr="00046828">
              <w:rPr>
                <w:sz w:val="20"/>
                <w:szCs w:val="20"/>
              </w:rPr>
              <w:t>сельских</w:t>
            </w:r>
            <w:proofErr w:type="spellEnd"/>
            <w:r w:rsidRPr="00046828">
              <w:rPr>
                <w:sz w:val="20"/>
                <w:szCs w:val="20"/>
              </w:rPr>
              <w:t xml:space="preserve"> </w:t>
            </w:r>
            <w:proofErr w:type="spellStart"/>
            <w:r w:rsidRPr="00046828">
              <w:rPr>
                <w:sz w:val="20"/>
                <w:szCs w:val="20"/>
              </w:rPr>
              <w:t>поселений</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внебюджетные</w:t>
            </w:r>
            <w:proofErr w:type="spellEnd"/>
            <w:r w:rsidRPr="00046828">
              <w:rPr>
                <w:sz w:val="20"/>
                <w:szCs w:val="20"/>
              </w:rPr>
              <w:t xml:space="preserve"> </w:t>
            </w:r>
            <w:proofErr w:type="spellStart"/>
            <w:r w:rsidRPr="00046828">
              <w:rPr>
                <w:sz w:val="20"/>
                <w:szCs w:val="20"/>
              </w:rPr>
              <w:t>источники</w:t>
            </w:r>
            <w:proofErr w:type="spellEnd"/>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204,14</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320,82</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180,71</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200,00</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0,00</w:t>
            </w:r>
          </w:p>
        </w:tc>
        <w:tc>
          <w:tcPr>
            <w:tcW w:w="992" w:type="dxa"/>
          </w:tcPr>
          <w:p w:rsidR="00210244" w:rsidRPr="00B55B2A" w:rsidRDefault="00AA0534" w:rsidP="001F4227">
            <w:pPr>
              <w:pStyle w:val="TableParagraph"/>
              <w:ind w:left="35"/>
              <w:rPr>
                <w:sz w:val="20"/>
                <w:szCs w:val="20"/>
                <w:lang w:val="ru-RU"/>
              </w:rPr>
            </w:pPr>
            <w:r>
              <w:rPr>
                <w:sz w:val="20"/>
                <w:szCs w:val="20"/>
                <w:lang w:val="ru-RU"/>
              </w:rPr>
              <w:t>677,61</w:t>
            </w:r>
          </w:p>
        </w:tc>
        <w:tc>
          <w:tcPr>
            <w:tcW w:w="992" w:type="dxa"/>
          </w:tcPr>
          <w:p w:rsidR="00210244" w:rsidRPr="00B55B2A" w:rsidRDefault="00210244" w:rsidP="001F4227">
            <w:pPr>
              <w:pStyle w:val="TableParagraph"/>
              <w:ind w:left="35"/>
              <w:rPr>
                <w:sz w:val="20"/>
                <w:szCs w:val="20"/>
                <w:lang w:val="ru-RU"/>
              </w:rPr>
            </w:pPr>
            <w:r w:rsidRPr="00B55B2A">
              <w:rPr>
                <w:sz w:val="20"/>
                <w:szCs w:val="20"/>
                <w:lang w:val="ru-RU"/>
              </w:rPr>
              <w:t>0,00</w:t>
            </w:r>
          </w:p>
        </w:tc>
        <w:tc>
          <w:tcPr>
            <w:tcW w:w="992" w:type="dxa"/>
          </w:tcPr>
          <w:p w:rsidR="00210244" w:rsidRPr="00B55B2A" w:rsidRDefault="00C96628" w:rsidP="001F4227">
            <w:pPr>
              <w:pStyle w:val="TableParagraph"/>
              <w:ind w:left="35"/>
              <w:rPr>
                <w:sz w:val="20"/>
                <w:szCs w:val="20"/>
                <w:lang w:val="ru-RU"/>
              </w:rPr>
            </w:pPr>
            <w:r>
              <w:rPr>
                <w:sz w:val="20"/>
                <w:szCs w:val="20"/>
                <w:lang w:val="ru-RU"/>
              </w:rPr>
              <w:t>1583,28</w:t>
            </w:r>
          </w:p>
        </w:tc>
      </w:tr>
      <w:tr w:rsidR="00210244" w:rsidRPr="006A1DD3" w:rsidTr="00054FC2">
        <w:trPr>
          <w:trHeight w:val="288"/>
        </w:trPr>
        <w:tc>
          <w:tcPr>
            <w:tcW w:w="3292" w:type="dxa"/>
            <w:vMerge w:val="restart"/>
          </w:tcPr>
          <w:p w:rsidR="00210244" w:rsidRPr="00046828" w:rsidRDefault="00210244" w:rsidP="00D31CB6">
            <w:pPr>
              <w:pStyle w:val="TableParagraph"/>
              <w:ind w:left="356" w:right="353"/>
              <w:jc w:val="center"/>
              <w:rPr>
                <w:b/>
                <w:sz w:val="20"/>
                <w:szCs w:val="20"/>
              </w:rPr>
            </w:pPr>
            <w:proofErr w:type="spellStart"/>
            <w:r w:rsidRPr="00046828">
              <w:rPr>
                <w:b/>
                <w:bCs/>
                <w:color w:val="000000"/>
                <w:sz w:val="20"/>
                <w:szCs w:val="20"/>
                <w:lang w:bidi="ar-SA"/>
              </w:rPr>
              <w:t>Подпрограмма</w:t>
            </w:r>
            <w:proofErr w:type="spellEnd"/>
            <w:r w:rsidRPr="00046828">
              <w:rPr>
                <w:b/>
                <w:bCs/>
                <w:color w:val="000000"/>
                <w:sz w:val="20"/>
                <w:szCs w:val="20"/>
                <w:lang w:bidi="ar-SA"/>
              </w:rPr>
              <w:t xml:space="preserve"> 1 «</w:t>
            </w:r>
            <w:proofErr w:type="spellStart"/>
            <w:r w:rsidRPr="00046828">
              <w:rPr>
                <w:b/>
                <w:bCs/>
                <w:color w:val="000000"/>
                <w:sz w:val="20"/>
                <w:szCs w:val="20"/>
                <w:lang w:bidi="ar-SA"/>
              </w:rPr>
              <w:t>Градостроительство</w:t>
            </w:r>
            <w:proofErr w:type="spellEnd"/>
            <w:r w:rsidRPr="00046828">
              <w:rPr>
                <w:b/>
                <w:bCs/>
                <w:color w:val="000000"/>
                <w:sz w:val="20"/>
                <w:szCs w:val="20"/>
                <w:lang w:bidi="ar-SA"/>
              </w:rPr>
              <w:t xml:space="preserve"> и </w:t>
            </w:r>
            <w:proofErr w:type="spellStart"/>
            <w:r w:rsidRPr="00046828">
              <w:rPr>
                <w:b/>
                <w:bCs/>
                <w:color w:val="000000"/>
                <w:sz w:val="20"/>
                <w:szCs w:val="20"/>
                <w:lang w:bidi="ar-SA"/>
              </w:rPr>
              <w:t>землепользование</w:t>
            </w:r>
            <w:proofErr w:type="spellEnd"/>
            <w:r w:rsidRPr="00046828">
              <w:rPr>
                <w:b/>
                <w:bCs/>
                <w:color w:val="000000"/>
                <w:sz w:val="20"/>
                <w:szCs w:val="20"/>
                <w:lang w:bidi="ar-SA"/>
              </w:rPr>
              <w:t>»</w:t>
            </w:r>
          </w:p>
        </w:tc>
        <w:tc>
          <w:tcPr>
            <w:tcW w:w="3828" w:type="dxa"/>
          </w:tcPr>
          <w:p w:rsidR="00210244" w:rsidRPr="00046828" w:rsidRDefault="00210244" w:rsidP="00D31CB6">
            <w:pPr>
              <w:pStyle w:val="TableParagraph"/>
              <w:ind w:left="35"/>
              <w:rPr>
                <w:b/>
                <w:sz w:val="20"/>
                <w:szCs w:val="20"/>
              </w:rPr>
            </w:pPr>
            <w:proofErr w:type="spellStart"/>
            <w:r w:rsidRPr="00046828">
              <w:rPr>
                <w:b/>
                <w:sz w:val="20"/>
                <w:szCs w:val="20"/>
              </w:rPr>
              <w:t>Всего</w:t>
            </w:r>
            <w:proofErr w:type="spellEnd"/>
            <w:r w:rsidRPr="00046828">
              <w:rPr>
                <w:b/>
                <w:sz w:val="20"/>
                <w:szCs w:val="20"/>
              </w:rPr>
              <w:t xml:space="preserve">, в </w:t>
            </w:r>
            <w:proofErr w:type="spellStart"/>
            <w:r w:rsidRPr="00046828">
              <w:rPr>
                <w:b/>
                <w:sz w:val="20"/>
                <w:szCs w:val="20"/>
              </w:rPr>
              <w:t>том</w:t>
            </w:r>
            <w:proofErr w:type="spellEnd"/>
            <w:r w:rsidRPr="00046828">
              <w:rPr>
                <w:b/>
                <w:sz w:val="20"/>
                <w:szCs w:val="20"/>
              </w:rPr>
              <w:t xml:space="preserve"> </w:t>
            </w:r>
            <w:proofErr w:type="spellStart"/>
            <w:r w:rsidRPr="00046828">
              <w:rPr>
                <w:b/>
                <w:sz w:val="20"/>
                <w:szCs w:val="20"/>
              </w:rPr>
              <w:t>числе</w:t>
            </w:r>
            <w:proofErr w:type="spellEnd"/>
            <w:r w:rsidRPr="00046828">
              <w:rPr>
                <w:b/>
                <w:sz w:val="20"/>
                <w:szCs w:val="20"/>
              </w:rPr>
              <w:t>:</w:t>
            </w:r>
          </w:p>
        </w:tc>
        <w:tc>
          <w:tcPr>
            <w:tcW w:w="992" w:type="dxa"/>
          </w:tcPr>
          <w:p w:rsidR="00210244" w:rsidRPr="00B55B2A" w:rsidRDefault="00210244" w:rsidP="00D31CB6">
            <w:pPr>
              <w:pStyle w:val="TableParagraph"/>
              <w:ind w:left="35"/>
              <w:rPr>
                <w:b/>
                <w:sz w:val="20"/>
                <w:szCs w:val="20"/>
                <w:lang w:val="ru-RU"/>
              </w:rPr>
            </w:pPr>
            <w:r w:rsidRPr="00B55B2A">
              <w:rPr>
                <w:b/>
                <w:sz w:val="20"/>
                <w:szCs w:val="20"/>
                <w:lang w:val="ru-RU"/>
              </w:rPr>
              <w:t>579,6</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0,00</w:t>
            </w:r>
          </w:p>
        </w:tc>
        <w:tc>
          <w:tcPr>
            <w:tcW w:w="992" w:type="dxa"/>
          </w:tcPr>
          <w:p w:rsidR="00210244" w:rsidRPr="00B55B2A" w:rsidRDefault="00210244" w:rsidP="00E67DCF">
            <w:pPr>
              <w:pStyle w:val="TableParagraph"/>
              <w:ind w:left="35"/>
              <w:rPr>
                <w:b/>
                <w:sz w:val="20"/>
                <w:szCs w:val="20"/>
                <w:lang w:val="ru-RU"/>
              </w:rPr>
            </w:pPr>
            <w:r w:rsidRPr="00B55B2A">
              <w:rPr>
                <w:b/>
                <w:sz w:val="20"/>
                <w:szCs w:val="20"/>
                <w:lang w:val="ru-RU"/>
              </w:rPr>
              <w:t>579,6</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Федеральный</w:t>
            </w:r>
            <w:proofErr w:type="spellEnd"/>
            <w:r w:rsidRPr="00046828">
              <w:rPr>
                <w:sz w:val="20"/>
                <w:szCs w:val="20"/>
              </w:rPr>
              <w:t xml:space="preserve"> </w:t>
            </w:r>
            <w:proofErr w:type="spellStart"/>
            <w:r w:rsidRPr="00046828">
              <w:rPr>
                <w:sz w:val="20"/>
                <w:szCs w:val="20"/>
              </w:rPr>
              <w:t>бюджет</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Республиканский</w:t>
            </w:r>
            <w:proofErr w:type="spellEnd"/>
            <w:r w:rsidRPr="00046828">
              <w:rPr>
                <w:sz w:val="20"/>
                <w:szCs w:val="20"/>
              </w:rPr>
              <w:t xml:space="preserve"> </w:t>
            </w:r>
            <w:proofErr w:type="spellStart"/>
            <w:r w:rsidRPr="00046828">
              <w:rPr>
                <w:sz w:val="20"/>
                <w:szCs w:val="20"/>
              </w:rPr>
              <w:t>бюджет</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Бюджет</w:t>
            </w:r>
            <w:proofErr w:type="spellEnd"/>
            <w:r w:rsidRPr="00046828">
              <w:rPr>
                <w:sz w:val="20"/>
                <w:szCs w:val="20"/>
              </w:rPr>
              <w:t xml:space="preserve"> Пудожского </w:t>
            </w:r>
            <w:proofErr w:type="spellStart"/>
            <w:r w:rsidRPr="00046828">
              <w:rPr>
                <w:sz w:val="20"/>
                <w:szCs w:val="20"/>
              </w:rPr>
              <w:t>городского</w:t>
            </w:r>
            <w:proofErr w:type="spellEnd"/>
            <w:r w:rsidRPr="00046828">
              <w:rPr>
                <w:sz w:val="20"/>
                <w:szCs w:val="20"/>
              </w:rPr>
              <w:t xml:space="preserve"> </w:t>
            </w:r>
            <w:proofErr w:type="spellStart"/>
            <w:r w:rsidRPr="00046828">
              <w:rPr>
                <w:sz w:val="20"/>
                <w:szCs w:val="20"/>
              </w:rPr>
              <w:t>поселения</w:t>
            </w:r>
            <w:proofErr w:type="spellEnd"/>
          </w:p>
        </w:tc>
        <w:tc>
          <w:tcPr>
            <w:tcW w:w="992" w:type="dxa"/>
          </w:tcPr>
          <w:p w:rsidR="00210244" w:rsidRPr="00B55B2A" w:rsidRDefault="00210244" w:rsidP="00D31CB6">
            <w:pPr>
              <w:pStyle w:val="TableParagraph"/>
              <w:ind w:left="35"/>
              <w:rPr>
                <w:sz w:val="20"/>
                <w:szCs w:val="20"/>
                <w:lang w:val="ru-RU"/>
              </w:rPr>
            </w:pPr>
            <w:r w:rsidRPr="00B55B2A">
              <w:rPr>
                <w:sz w:val="20"/>
                <w:szCs w:val="20"/>
                <w:lang w:val="ru-RU"/>
              </w:rPr>
              <w:t>579,6</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E67DCF">
            <w:pPr>
              <w:pStyle w:val="TableParagraph"/>
              <w:ind w:left="35"/>
              <w:rPr>
                <w:sz w:val="20"/>
                <w:szCs w:val="20"/>
                <w:lang w:val="ru-RU"/>
              </w:rPr>
            </w:pPr>
            <w:r w:rsidRPr="00B55B2A">
              <w:rPr>
                <w:sz w:val="20"/>
                <w:szCs w:val="20"/>
                <w:lang w:val="ru-RU"/>
              </w:rPr>
              <w:t>579,6</w:t>
            </w:r>
          </w:p>
        </w:tc>
      </w:tr>
      <w:tr w:rsidR="00210244" w:rsidRPr="00ED32A8" w:rsidTr="00054FC2">
        <w:trPr>
          <w:trHeight w:val="287"/>
        </w:trPr>
        <w:tc>
          <w:tcPr>
            <w:tcW w:w="3292" w:type="dxa"/>
            <w:vMerge/>
            <w:tcBorders>
              <w:top w:val="nil"/>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бюджеты</w:t>
            </w:r>
            <w:proofErr w:type="spellEnd"/>
            <w:r w:rsidRPr="00046828">
              <w:rPr>
                <w:sz w:val="20"/>
                <w:szCs w:val="20"/>
              </w:rPr>
              <w:t xml:space="preserve"> </w:t>
            </w:r>
            <w:proofErr w:type="spellStart"/>
            <w:r w:rsidRPr="00046828">
              <w:rPr>
                <w:sz w:val="20"/>
                <w:szCs w:val="20"/>
              </w:rPr>
              <w:t>сельских</w:t>
            </w:r>
            <w:proofErr w:type="spellEnd"/>
            <w:r w:rsidRPr="00046828">
              <w:rPr>
                <w:sz w:val="20"/>
                <w:szCs w:val="20"/>
              </w:rPr>
              <w:t xml:space="preserve"> </w:t>
            </w:r>
            <w:proofErr w:type="spellStart"/>
            <w:r w:rsidRPr="00046828">
              <w:rPr>
                <w:sz w:val="20"/>
                <w:szCs w:val="20"/>
              </w:rPr>
              <w:t>поселений</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top w:val="nil"/>
              <w:bottom w:val="single" w:sz="4" w:space="0" w:color="auto"/>
            </w:tcBorders>
          </w:tcPr>
          <w:p w:rsidR="00210244" w:rsidRPr="00046828" w:rsidRDefault="00210244" w:rsidP="00D31CB6">
            <w:pPr>
              <w:rPr>
                <w:rFonts w:ascii="Times New Roman" w:hAnsi="Times New Roman"/>
                <w:sz w:val="20"/>
                <w:szCs w:val="20"/>
              </w:rPr>
            </w:pPr>
          </w:p>
        </w:tc>
        <w:tc>
          <w:tcPr>
            <w:tcW w:w="3828" w:type="dxa"/>
          </w:tcPr>
          <w:p w:rsidR="00210244" w:rsidRPr="00046828" w:rsidRDefault="00210244" w:rsidP="00D31CB6">
            <w:pPr>
              <w:pStyle w:val="TableParagraph"/>
              <w:ind w:left="35"/>
              <w:rPr>
                <w:sz w:val="20"/>
                <w:szCs w:val="20"/>
              </w:rPr>
            </w:pPr>
            <w:proofErr w:type="spellStart"/>
            <w:r w:rsidRPr="00046828">
              <w:rPr>
                <w:sz w:val="20"/>
                <w:szCs w:val="20"/>
              </w:rPr>
              <w:t>внебюджетные</w:t>
            </w:r>
            <w:proofErr w:type="spellEnd"/>
            <w:r w:rsidRPr="00046828">
              <w:rPr>
                <w:sz w:val="20"/>
                <w:szCs w:val="20"/>
              </w:rPr>
              <w:t xml:space="preserve"> </w:t>
            </w:r>
            <w:proofErr w:type="spellStart"/>
            <w:r w:rsidRPr="00046828">
              <w:rPr>
                <w:sz w:val="20"/>
                <w:szCs w:val="20"/>
              </w:rPr>
              <w:t>источники</w:t>
            </w:r>
            <w:proofErr w:type="spellEnd"/>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val="restart"/>
            <w:tcBorders>
              <w:top w:val="single" w:sz="4" w:space="0" w:color="auto"/>
              <w:left w:val="single" w:sz="4" w:space="0" w:color="auto"/>
              <w:right w:val="single" w:sz="4" w:space="0" w:color="auto"/>
            </w:tcBorders>
          </w:tcPr>
          <w:p w:rsidR="00210244" w:rsidRPr="00046828" w:rsidRDefault="00210244" w:rsidP="005B03D2">
            <w:pPr>
              <w:jc w:val="center"/>
              <w:rPr>
                <w:rFonts w:ascii="Times New Roman" w:hAnsi="Times New Roman"/>
                <w:b/>
                <w:sz w:val="20"/>
                <w:szCs w:val="20"/>
                <w:lang w:val="ru-RU"/>
              </w:rPr>
            </w:pPr>
            <w:r w:rsidRPr="00046828">
              <w:rPr>
                <w:rFonts w:ascii="Times New Roman" w:hAnsi="Times New Roman"/>
                <w:b/>
                <w:sz w:val="20"/>
                <w:szCs w:val="20"/>
                <w:lang w:val="ru-RU"/>
              </w:rPr>
              <w:t>Подпрограмма 2</w:t>
            </w:r>
          </w:p>
          <w:p w:rsidR="00210244" w:rsidRPr="00046828" w:rsidRDefault="00210244" w:rsidP="005B03D2">
            <w:pPr>
              <w:jc w:val="center"/>
              <w:rPr>
                <w:rFonts w:ascii="Times New Roman" w:hAnsi="Times New Roman"/>
                <w:b/>
                <w:sz w:val="20"/>
                <w:szCs w:val="20"/>
                <w:lang w:val="ru-RU"/>
              </w:rPr>
            </w:pPr>
            <w:r w:rsidRPr="00046828">
              <w:rPr>
                <w:rFonts w:ascii="Times New Roman" w:hAnsi="Times New Roman"/>
                <w:b/>
                <w:sz w:val="20"/>
                <w:szCs w:val="20"/>
                <w:lang w:val="ru-RU"/>
              </w:rPr>
              <w:t xml:space="preserve">«Формирование современной городской среды (реализация проектов в рамках территориального общественного самоуправления, развития практик инициативного </w:t>
            </w:r>
            <w:proofErr w:type="spellStart"/>
            <w:r w:rsidRPr="00046828">
              <w:rPr>
                <w:rFonts w:ascii="Times New Roman" w:hAnsi="Times New Roman"/>
                <w:b/>
                <w:sz w:val="20"/>
                <w:szCs w:val="20"/>
                <w:lang w:val="ru-RU"/>
              </w:rPr>
              <w:t>бюджетирования</w:t>
            </w:r>
            <w:proofErr w:type="spellEnd"/>
            <w:r w:rsidRPr="00046828">
              <w:rPr>
                <w:rFonts w:ascii="Times New Roman" w:hAnsi="Times New Roman"/>
                <w:b/>
                <w:sz w:val="20"/>
                <w:szCs w:val="20"/>
                <w:lang w:val="ru-RU"/>
              </w:rPr>
              <w:t>, программы поддержки местных инициатив, комплексно</w:t>
            </w:r>
            <w:r>
              <w:rPr>
                <w:rFonts w:ascii="Times New Roman" w:hAnsi="Times New Roman"/>
                <w:b/>
                <w:sz w:val="20"/>
                <w:szCs w:val="20"/>
                <w:lang w:val="ru-RU"/>
              </w:rPr>
              <w:t>го развития сельских территорий, благоустройство общественных территорий, уборка общественных территорий в весенний период)»</w:t>
            </w:r>
          </w:p>
        </w:tc>
        <w:tc>
          <w:tcPr>
            <w:tcW w:w="3828" w:type="dxa"/>
            <w:tcBorders>
              <w:left w:val="single" w:sz="4" w:space="0" w:color="auto"/>
            </w:tcBorders>
          </w:tcPr>
          <w:p w:rsidR="00210244" w:rsidRPr="00046828" w:rsidRDefault="00210244" w:rsidP="00F115B3">
            <w:pPr>
              <w:pStyle w:val="TableParagraph"/>
              <w:ind w:left="35"/>
              <w:rPr>
                <w:b/>
                <w:sz w:val="20"/>
                <w:szCs w:val="20"/>
              </w:rPr>
            </w:pPr>
            <w:proofErr w:type="spellStart"/>
            <w:r w:rsidRPr="00046828">
              <w:rPr>
                <w:b/>
                <w:sz w:val="20"/>
                <w:szCs w:val="20"/>
              </w:rPr>
              <w:t>Всего</w:t>
            </w:r>
            <w:proofErr w:type="spellEnd"/>
            <w:r w:rsidRPr="00046828">
              <w:rPr>
                <w:b/>
                <w:sz w:val="20"/>
                <w:szCs w:val="20"/>
              </w:rPr>
              <w:t xml:space="preserve">, в </w:t>
            </w:r>
            <w:proofErr w:type="spellStart"/>
            <w:r w:rsidRPr="00046828">
              <w:rPr>
                <w:b/>
                <w:sz w:val="20"/>
                <w:szCs w:val="20"/>
              </w:rPr>
              <w:t>том</w:t>
            </w:r>
            <w:proofErr w:type="spellEnd"/>
            <w:r w:rsidRPr="00046828">
              <w:rPr>
                <w:b/>
                <w:sz w:val="20"/>
                <w:szCs w:val="20"/>
              </w:rPr>
              <w:t xml:space="preserve"> </w:t>
            </w:r>
            <w:proofErr w:type="spellStart"/>
            <w:r w:rsidRPr="00046828">
              <w:rPr>
                <w:b/>
                <w:sz w:val="20"/>
                <w:szCs w:val="20"/>
              </w:rPr>
              <w:t>числе</w:t>
            </w:r>
            <w:proofErr w:type="spellEnd"/>
            <w:r w:rsidRPr="00046828">
              <w:rPr>
                <w:b/>
                <w:sz w:val="20"/>
                <w:szCs w:val="20"/>
              </w:rPr>
              <w:t>:</w:t>
            </w:r>
          </w:p>
        </w:tc>
        <w:tc>
          <w:tcPr>
            <w:tcW w:w="992" w:type="dxa"/>
            <w:tcBorders>
              <w:left w:val="single" w:sz="4" w:space="0" w:color="auto"/>
            </w:tcBorders>
          </w:tcPr>
          <w:p w:rsidR="00210244" w:rsidRPr="00B55B2A" w:rsidRDefault="00210244" w:rsidP="00E67DCF">
            <w:pPr>
              <w:pStyle w:val="TableParagraph"/>
              <w:ind w:left="35"/>
              <w:rPr>
                <w:b/>
                <w:sz w:val="20"/>
                <w:szCs w:val="20"/>
                <w:lang w:val="ru-RU"/>
              </w:rPr>
            </w:pPr>
            <w:r w:rsidRPr="00B55B2A">
              <w:rPr>
                <w:b/>
                <w:sz w:val="20"/>
                <w:szCs w:val="20"/>
                <w:lang w:val="ru-RU"/>
              </w:rPr>
              <w:t>2446,23</w:t>
            </w:r>
          </w:p>
        </w:tc>
        <w:tc>
          <w:tcPr>
            <w:tcW w:w="992" w:type="dxa"/>
            <w:tcBorders>
              <w:left w:val="single" w:sz="4" w:space="0" w:color="auto"/>
            </w:tcBorders>
          </w:tcPr>
          <w:p w:rsidR="00210244" w:rsidRPr="00B55B2A" w:rsidRDefault="00210244" w:rsidP="00F115B3">
            <w:pPr>
              <w:pStyle w:val="TableParagraph"/>
              <w:ind w:left="35"/>
              <w:rPr>
                <w:b/>
                <w:sz w:val="20"/>
                <w:szCs w:val="20"/>
                <w:lang w:val="ru-RU"/>
              </w:rPr>
            </w:pPr>
            <w:r w:rsidRPr="00B55B2A">
              <w:rPr>
                <w:b/>
                <w:sz w:val="20"/>
                <w:szCs w:val="20"/>
                <w:lang w:val="ru-RU"/>
              </w:rPr>
              <w:t>26715,22</w:t>
            </w:r>
          </w:p>
        </w:tc>
        <w:tc>
          <w:tcPr>
            <w:tcW w:w="992" w:type="dxa"/>
            <w:tcBorders>
              <w:left w:val="single" w:sz="4" w:space="0" w:color="auto"/>
            </w:tcBorders>
          </w:tcPr>
          <w:p w:rsidR="00210244" w:rsidRPr="00B55B2A" w:rsidRDefault="00210244" w:rsidP="00F115B3">
            <w:pPr>
              <w:pStyle w:val="TableParagraph"/>
              <w:ind w:left="35"/>
              <w:rPr>
                <w:b/>
                <w:sz w:val="20"/>
                <w:szCs w:val="20"/>
                <w:lang w:val="ru-RU"/>
              </w:rPr>
            </w:pPr>
            <w:r w:rsidRPr="00B55B2A">
              <w:rPr>
                <w:b/>
                <w:sz w:val="20"/>
                <w:szCs w:val="20"/>
                <w:lang w:val="ru-RU"/>
              </w:rPr>
              <w:t>8173,47</w:t>
            </w:r>
          </w:p>
        </w:tc>
        <w:tc>
          <w:tcPr>
            <w:tcW w:w="992" w:type="dxa"/>
            <w:tcBorders>
              <w:left w:val="single" w:sz="4" w:space="0" w:color="auto"/>
            </w:tcBorders>
          </w:tcPr>
          <w:p w:rsidR="00210244" w:rsidRPr="00B55B2A" w:rsidRDefault="000322E9" w:rsidP="00F115B3">
            <w:pPr>
              <w:pStyle w:val="TableParagraph"/>
              <w:ind w:left="35"/>
              <w:rPr>
                <w:b/>
                <w:sz w:val="20"/>
                <w:szCs w:val="20"/>
                <w:lang w:val="ru-RU"/>
              </w:rPr>
            </w:pPr>
            <w:r>
              <w:rPr>
                <w:b/>
                <w:sz w:val="20"/>
                <w:szCs w:val="20"/>
                <w:lang w:val="ru-RU"/>
              </w:rPr>
              <w:t>8807,51</w:t>
            </w:r>
          </w:p>
        </w:tc>
        <w:tc>
          <w:tcPr>
            <w:tcW w:w="992" w:type="dxa"/>
            <w:tcBorders>
              <w:left w:val="single" w:sz="4" w:space="0" w:color="auto"/>
            </w:tcBorders>
          </w:tcPr>
          <w:p w:rsidR="00210244" w:rsidRPr="00B55B2A" w:rsidRDefault="009F37E0" w:rsidP="00F115B3">
            <w:pPr>
              <w:pStyle w:val="TableParagraph"/>
              <w:ind w:left="35"/>
              <w:rPr>
                <w:b/>
                <w:sz w:val="20"/>
                <w:szCs w:val="20"/>
                <w:lang w:val="ru-RU"/>
              </w:rPr>
            </w:pPr>
            <w:r>
              <w:rPr>
                <w:b/>
                <w:sz w:val="20"/>
                <w:szCs w:val="20"/>
                <w:lang w:val="ru-RU"/>
              </w:rPr>
              <w:t>0,00</w:t>
            </w:r>
          </w:p>
        </w:tc>
        <w:tc>
          <w:tcPr>
            <w:tcW w:w="992" w:type="dxa"/>
            <w:tcBorders>
              <w:left w:val="single" w:sz="4" w:space="0" w:color="auto"/>
            </w:tcBorders>
          </w:tcPr>
          <w:p w:rsidR="00210244" w:rsidRPr="00B55B2A" w:rsidRDefault="002F6141" w:rsidP="00021778">
            <w:pPr>
              <w:pStyle w:val="TableParagraph"/>
              <w:ind w:left="35"/>
              <w:rPr>
                <w:b/>
                <w:sz w:val="20"/>
                <w:szCs w:val="20"/>
                <w:lang w:val="ru-RU"/>
              </w:rPr>
            </w:pPr>
            <w:r>
              <w:rPr>
                <w:b/>
                <w:sz w:val="20"/>
                <w:szCs w:val="20"/>
                <w:lang w:val="ru-RU"/>
              </w:rPr>
              <w:t>12453,91</w:t>
            </w:r>
          </w:p>
        </w:tc>
        <w:tc>
          <w:tcPr>
            <w:tcW w:w="992" w:type="dxa"/>
            <w:tcBorders>
              <w:left w:val="single" w:sz="4" w:space="0" w:color="auto"/>
              <w:right w:val="single" w:sz="4" w:space="0" w:color="auto"/>
            </w:tcBorders>
          </w:tcPr>
          <w:p w:rsidR="00210244" w:rsidRPr="00B55B2A" w:rsidRDefault="00210244" w:rsidP="00021778">
            <w:pPr>
              <w:pStyle w:val="TableParagraph"/>
              <w:ind w:left="35"/>
              <w:rPr>
                <w:b/>
                <w:sz w:val="20"/>
                <w:szCs w:val="20"/>
                <w:lang w:val="ru-RU"/>
              </w:rPr>
            </w:pPr>
            <w:r w:rsidRPr="00B55B2A">
              <w:rPr>
                <w:b/>
                <w:sz w:val="20"/>
                <w:szCs w:val="20"/>
                <w:lang w:val="ru-RU"/>
              </w:rPr>
              <w:t>0,00</w:t>
            </w:r>
          </w:p>
        </w:tc>
        <w:tc>
          <w:tcPr>
            <w:tcW w:w="992" w:type="dxa"/>
            <w:tcBorders>
              <w:left w:val="single" w:sz="4" w:space="0" w:color="auto"/>
            </w:tcBorders>
          </w:tcPr>
          <w:p w:rsidR="00210244" w:rsidRPr="00B55B2A" w:rsidRDefault="005F32D4" w:rsidP="00021778">
            <w:pPr>
              <w:pStyle w:val="TableParagraph"/>
              <w:ind w:left="35"/>
              <w:rPr>
                <w:b/>
                <w:sz w:val="20"/>
                <w:szCs w:val="20"/>
                <w:lang w:val="ru-RU"/>
              </w:rPr>
            </w:pPr>
            <w:r>
              <w:rPr>
                <w:b/>
                <w:sz w:val="20"/>
                <w:szCs w:val="20"/>
                <w:lang w:val="ru-RU"/>
              </w:rPr>
              <w:t>58596,34</w:t>
            </w:r>
          </w:p>
        </w:tc>
      </w:tr>
      <w:tr w:rsidR="00210244" w:rsidRPr="00ED32A8" w:rsidTr="00054FC2">
        <w:trPr>
          <w:trHeight w:val="287"/>
        </w:trPr>
        <w:tc>
          <w:tcPr>
            <w:tcW w:w="3292" w:type="dxa"/>
            <w:vMerge/>
            <w:tcBorders>
              <w:left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Федеральный</w:t>
            </w:r>
            <w:proofErr w:type="spellEnd"/>
            <w:r w:rsidRPr="00046828">
              <w:rPr>
                <w:sz w:val="20"/>
                <w:szCs w:val="20"/>
              </w:rPr>
              <w:t xml:space="preserve"> </w:t>
            </w:r>
            <w:proofErr w:type="spellStart"/>
            <w:r w:rsidRPr="00046828">
              <w:rPr>
                <w:sz w:val="20"/>
                <w:szCs w:val="20"/>
              </w:rPr>
              <w:t>бюджет</w:t>
            </w:r>
            <w:proofErr w:type="spellEnd"/>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righ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left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Республиканский</w:t>
            </w:r>
            <w:proofErr w:type="spellEnd"/>
            <w:r w:rsidRPr="00046828">
              <w:rPr>
                <w:sz w:val="20"/>
                <w:szCs w:val="20"/>
              </w:rPr>
              <w:t xml:space="preserve"> </w:t>
            </w:r>
            <w:proofErr w:type="spellStart"/>
            <w:r w:rsidRPr="00046828">
              <w:rPr>
                <w:sz w:val="20"/>
                <w:szCs w:val="20"/>
              </w:rPr>
              <w:t>бюджет</w:t>
            </w:r>
            <w:proofErr w:type="spellEnd"/>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1197,1</w:t>
            </w:r>
          </w:p>
        </w:tc>
        <w:tc>
          <w:tcPr>
            <w:tcW w:w="992" w:type="dxa"/>
            <w:tcBorders>
              <w:left w:val="single" w:sz="4" w:space="0" w:color="auto"/>
            </w:tcBorders>
          </w:tcPr>
          <w:p w:rsidR="00210244" w:rsidRPr="00B55B2A" w:rsidRDefault="00210244" w:rsidP="00BA149F">
            <w:pPr>
              <w:pStyle w:val="TableParagraph"/>
              <w:ind w:left="35"/>
              <w:rPr>
                <w:sz w:val="20"/>
                <w:szCs w:val="20"/>
                <w:lang w:val="ru-RU"/>
              </w:rPr>
            </w:pPr>
            <w:r w:rsidRPr="00B55B2A">
              <w:rPr>
                <w:sz w:val="20"/>
                <w:szCs w:val="20"/>
                <w:lang w:val="ru-RU"/>
              </w:rPr>
              <w:t>23201,0</w:t>
            </w:r>
            <w:r w:rsidR="00BA149F" w:rsidRPr="00B55B2A">
              <w:rPr>
                <w:sz w:val="20"/>
                <w:szCs w:val="20"/>
                <w:lang w:val="ru-RU"/>
              </w:rPr>
              <w:t>7</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5661,39</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5016,00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5F32D4" w:rsidP="00021778">
            <w:pPr>
              <w:pStyle w:val="TableParagraph"/>
              <w:ind w:left="35"/>
              <w:rPr>
                <w:sz w:val="20"/>
                <w:szCs w:val="20"/>
                <w:lang w:val="ru-RU"/>
              </w:rPr>
            </w:pPr>
            <w:r>
              <w:rPr>
                <w:sz w:val="20"/>
                <w:szCs w:val="20"/>
                <w:lang w:val="ru-RU"/>
              </w:rPr>
              <w:t>8056,17</w:t>
            </w:r>
          </w:p>
        </w:tc>
        <w:tc>
          <w:tcPr>
            <w:tcW w:w="992" w:type="dxa"/>
            <w:tcBorders>
              <w:left w:val="single" w:sz="4" w:space="0" w:color="auto"/>
              <w:right w:val="single" w:sz="4" w:space="0" w:color="auto"/>
            </w:tcBorders>
          </w:tcPr>
          <w:p w:rsidR="00210244" w:rsidRPr="00B55B2A" w:rsidRDefault="00210244" w:rsidP="00021778">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5F32D4" w:rsidP="00021778">
            <w:pPr>
              <w:pStyle w:val="TableParagraph"/>
              <w:ind w:left="35"/>
              <w:rPr>
                <w:sz w:val="20"/>
                <w:szCs w:val="20"/>
                <w:lang w:val="ru-RU"/>
              </w:rPr>
            </w:pPr>
            <w:r>
              <w:rPr>
                <w:sz w:val="20"/>
                <w:szCs w:val="20"/>
                <w:lang w:val="ru-RU"/>
              </w:rPr>
              <w:t>43131,73</w:t>
            </w:r>
          </w:p>
        </w:tc>
      </w:tr>
      <w:tr w:rsidR="00210244" w:rsidRPr="00ED32A8" w:rsidTr="00054FC2">
        <w:trPr>
          <w:trHeight w:val="287"/>
        </w:trPr>
        <w:tc>
          <w:tcPr>
            <w:tcW w:w="3292" w:type="dxa"/>
            <w:vMerge/>
            <w:tcBorders>
              <w:left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Бюджет</w:t>
            </w:r>
            <w:proofErr w:type="spellEnd"/>
            <w:r w:rsidRPr="00046828">
              <w:rPr>
                <w:sz w:val="20"/>
                <w:szCs w:val="20"/>
              </w:rPr>
              <w:t xml:space="preserve"> Пудожского </w:t>
            </w:r>
            <w:proofErr w:type="spellStart"/>
            <w:r w:rsidRPr="00046828">
              <w:rPr>
                <w:sz w:val="20"/>
                <w:szCs w:val="20"/>
              </w:rPr>
              <w:t>городского</w:t>
            </w:r>
            <w:proofErr w:type="spellEnd"/>
            <w:r w:rsidRPr="00046828">
              <w:rPr>
                <w:sz w:val="20"/>
                <w:szCs w:val="20"/>
              </w:rPr>
              <w:t xml:space="preserve"> </w:t>
            </w:r>
            <w:proofErr w:type="spellStart"/>
            <w:r w:rsidRPr="00046828">
              <w:rPr>
                <w:sz w:val="20"/>
                <w:szCs w:val="20"/>
              </w:rPr>
              <w:t>поселения</w:t>
            </w:r>
            <w:proofErr w:type="spellEnd"/>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1044,99</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3193,34</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2331,37</w:t>
            </w:r>
          </w:p>
        </w:tc>
        <w:tc>
          <w:tcPr>
            <w:tcW w:w="992" w:type="dxa"/>
            <w:tcBorders>
              <w:left w:val="single" w:sz="4" w:space="0" w:color="auto"/>
            </w:tcBorders>
          </w:tcPr>
          <w:p w:rsidR="00210244" w:rsidRPr="00B55B2A" w:rsidRDefault="000322E9" w:rsidP="00F115B3">
            <w:pPr>
              <w:pStyle w:val="TableParagraph"/>
              <w:ind w:left="35"/>
              <w:rPr>
                <w:sz w:val="20"/>
                <w:szCs w:val="20"/>
                <w:lang w:val="ru-RU"/>
              </w:rPr>
            </w:pPr>
            <w:r>
              <w:rPr>
                <w:sz w:val="20"/>
                <w:szCs w:val="20"/>
                <w:lang w:val="ru-RU"/>
              </w:rPr>
              <w:t>3591,51</w:t>
            </w:r>
          </w:p>
        </w:tc>
        <w:tc>
          <w:tcPr>
            <w:tcW w:w="992" w:type="dxa"/>
            <w:tcBorders>
              <w:left w:val="single" w:sz="4" w:space="0" w:color="auto"/>
            </w:tcBorders>
          </w:tcPr>
          <w:p w:rsidR="00210244" w:rsidRPr="00B55B2A" w:rsidRDefault="009F37E0" w:rsidP="00F115B3">
            <w:pPr>
              <w:pStyle w:val="TableParagraph"/>
              <w:ind w:left="35"/>
              <w:rPr>
                <w:sz w:val="20"/>
                <w:szCs w:val="20"/>
                <w:lang w:val="ru-RU"/>
              </w:rPr>
            </w:pPr>
            <w:r>
              <w:rPr>
                <w:sz w:val="20"/>
                <w:szCs w:val="20"/>
                <w:lang w:val="ru-RU"/>
              </w:rPr>
              <w:t>0,00</w:t>
            </w:r>
          </w:p>
        </w:tc>
        <w:tc>
          <w:tcPr>
            <w:tcW w:w="992" w:type="dxa"/>
            <w:tcBorders>
              <w:left w:val="single" w:sz="4" w:space="0" w:color="auto"/>
            </w:tcBorders>
          </w:tcPr>
          <w:p w:rsidR="00210244" w:rsidRPr="00B55B2A" w:rsidRDefault="005F32D4" w:rsidP="00F115B3">
            <w:pPr>
              <w:pStyle w:val="TableParagraph"/>
              <w:ind w:left="35"/>
              <w:rPr>
                <w:sz w:val="20"/>
                <w:szCs w:val="20"/>
                <w:lang w:val="ru-RU"/>
              </w:rPr>
            </w:pPr>
            <w:r>
              <w:rPr>
                <w:sz w:val="20"/>
                <w:szCs w:val="20"/>
                <w:lang w:val="ru-RU"/>
              </w:rPr>
              <w:t>3720,13</w:t>
            </w:r>
          </w:p>
        </w:tc>
        <w:tc>
          <w:tcPr>
            <w:tcW w:w="992" w:type="dxa"/>
            <w:tcBorders>
              <w:left w:val="single" w:sz="4" w:space="0" w:color="auto"/>
              <w:righ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5F32D4" w:rsidP="00F115B3">
            <w:pPr>
              <w:pStyle w:val="TableParagraph"/>
              <w:ind w:left="35"/>
              <w:rPr>
                <w:sz w:val="20"/>
                <w:szCs w:val="20"/>
                <w:lang w:val="ru-RU"/>
              </w:rPr>
            </w:pPr>
            <w:r>
              <w:rPr>
                <w:sz w:val="20"/>
                <w:szCs w:val="20"/>
                <w:lang w:val="ru-RU"/>
              </w:rPr>
              <w:t>13881,34</w:t>
            </w:r>
          </w:p>
        </w:tc>
      </w:tr>
      <w:tr w:rsidR="00210244" w:rsidRPr="00ED32A8" w:rsidTr="00054FC2">
        <w:trPr>
          <w:trHeight w:val="287"/>
        </w:trPr>
        <w:tc>
          <w:tcPr>
            <w:tcW w:w="3292" w:type="dxa"/>
            <w:vMerge/>
            <w:tcBorders>
              <w:left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бюджеты</w:t>
            </w:r>
            <w:proofErr w:type="spellEnd"/>
            <w:r w:rsidRPr="00046828">
              <w:rPr>
                <w:sz w:val="20"/>
                <w:szCs w:val="20"/>
              </w:rPr>
              <w:t xml:space="preserve"> </w:t>
            </w:r>
            <w:proofErr w:type="spellStart"/>
            <w:r w:rsidRPr="00046828">
              <w:rPr>
                <w:sz w:val="20"/>
                <w:szCs w:val="20"/>
              </w:rPr>
              <w:t>сельских</w:t>
            </w:r>
            <w:proofErr w:type="spellEnd"/>
            <w:r w:rsidRPr="00046828">
              <w:rPr>
                <w:sz w:val="20"/>
                <w:szCs w:val="20"/>
              </w:rPr>
              <w:t xml:space="preserve"> </w:t>
            </w:r>
            <w:proofErr w:type="spellStart"/>
            <w:r w:rsidRPr="00046828">
              <w:rPr>
                <w:sz w:val="20"/>
                <w:szCs w:val="20"/>
              </w:rPr>
              <w:t>поселений</w:t>
            </w:r>
            <w:proofErr w:type="spellEnd"/>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righ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210244" w:rsidP="00DA40B3">
            <w:pPr>
              <w:pStyle w:val="TableParagraph"/>
              <w:ind w:left="35"/>
              <w:rPr>
                <w:sz w:val="20"/>
                <w:szCs w:val="20"/>
                <w:lang w:val="ru-RU"/>
              </w:rPr>
            </w:pPr>
            <w:r w:rsidRPr="00B55B2A">
              <w:rPr>
                <w:sz w:val="20"/>
                <w:szCs w:val="20"/>
                <w:lang w:val="ru-RU"/>
              </w:rPr>
              <w:t>0,00</w:t>
            </w:r>
          </w:p>
        </w:tc>
      </w:tr>
      <w:tr w:rsidR="00210244" w:rsidRPr="00ED32A8" w:rsidTr="00054FC2">
        <w:trPr>
          <w:trHeight w:val="287"/>
        </w:trPr>
        <w:tc>
          <w:tcPr>
            <w:tcW w:w="3292" w:type="dxa"/>
            <w:vMerge/>
            <w:tcBorders>
              <w:left w:val="single" w:sz="4" w:space="0" w:color="auto"/>
              <w:bottom w:val="single" w:sz="4" w:space="0" w:color="auto"/>
              <w:right w:val="single" w:sz="4" w:space="0" w:color="auto"/>
            </w:tcBorders>
          </w:tcPr>
          <w:p w:rsidR="00210244" w:rsidRPr="00046828" w:rsidRDefault="00210244" w:rsidP="00D31CB6">
            <w:pPr>
              <w:rPr>
                <w:rFonts w:ascii="Times New Roman" w:hAnsi="Times New Roman"/>
                <w:sz w:val="20"/>
                <w:szCs w:val="20"/>
                <w:lang w:val="ru-RU"/>
              </w:rPr>
            </w:pPr>
          </w:p>
        </w:tc>
        <w:tc>
          <w:tcPr>
            <w:tcW w:w="3828" w:type="dxa"/>
            <w:tcBorders>
              <w:left w:val="single" w:sz="4" w:space="0" w:color="auto"/>
            </w:tcBorders>
          </w:tcPr>
          <w:p w:rsidR="00210244" w:rsidRPr="00046828" w:rsidRDefault="00210244" w:rsidP="00F115B3">
            <w:pPr>
              <w:pStyle w:val="TableParagraph"/>
              <w:ind w:left="35"/>
              <w:rPr>
                <w:sz w:val="20"/>
                <w:szCs w:val="20"/>
              </w:rPr>
            </w:pPr>
            <w:proofErr w:type="spellStart"/>
            <w:r w:rsidRPr="00046828">
              <w:rPr>
                <w:sz w:val="20"/>
                <w:szCs w:val="20"/>
              </w:rPr>
              <w:t>внебюджетные</w:t>
            </w:r>
            <w:proofErr w:type="spellEnd"/>
            <w:r w:rsidRPr="00046828">
              <w:rPr>
                <w:sz w:val="20"/>
                <w:szCs w:val="20"/>
              </w:rPr>
              <w:t xml:space="preserve"> </w:t>
            </w:r>
            <w:proofErr w:type="spellStart"/>
            <w:r w:rsidRPr="00046828">
              <w:rPr>
                <w:sz w:val="20"/>
                <w:szCs w:val="20"/>
              </w:rPr>
              <w:t>источники</w:t>
            </w:r>
            <w:proofErr w:type="spellEnd"/>
          </w:p>
        </w:tc>
        <w:tc>
          <w:tcPr>
            <w:tcW w:w="992" w:type="dxa"/>
            <w:tcBorders>
              <w:left w:val="single" w:sz="4" w:space="0" w:color="auto"/>
            </w:tcBorders>
          </w:tcPr>
          <w:p w:rsidR="00210244" w:rsidRPr="00B55B2A" w:rsidRDefault="00210244" w:rsidP="00E67DCF">
            <w:pPr>
              <w:pStyle w:val="TableParagraph"/>
              <w:ind w:left="35"/>
              <w:rPr>
                <w:sz w:val="20"/>
                <w:szCs w:val="20"/>
                <w:lang w:val="ru-RU"/>
              </w:rPr>
            </w:pPr>
            <w:r w:rsidRPr="00B55B2A">
              <w:rPr>
                <w:sz w:val="20"/>
                <w:szCs w:val="20"/>
                <w:lang w:val="ru-RU"/>
              </w:rPr>
              <w:t>204,14</w:t>
            </w:r>
          </w:p>
        </w:tc>
        <w:tc>
          <w:tcPr>
            <w:tcW w:w="992" w:type="dxa"/>
            <w:tcBorders>
              <w:left w:val="single" w:sz="4" w:space="0" w:color="auto"/>
            </w:tcBorders>
          </w:tcPr>
          <w:p w:rsidR="00210244" w:rsidRPr="00B55B2A" w:rsidRDefault="00210244" w:rsidP="00F115B3">
            <w:pPr>
              <w:pStyle w:val="TableParagraph"/>
              <w:ind w:left="35"/>
              <w:rPr>
                <w:sz w:val="20"/>
                <w:szCs w:val="20"/>
              </w:rPr>
            </w:pPr>
            <w:r w:rsidRPr="00B55B2A">
              <w:rPr>
                <w:sz w:val="20"/>
                <w:szCs w:val="20"/>
                <w:lang w:val="ru-RU"/>
              </w:rPr>
              <w:t>320,8</w:t>
            </w:r>
            <w:r w:rsidR="00D649D4" w:rsidRPr="00B55B2A">
              <w:rPr>
                <w:sz w:val="20"/>
                <w:szCs w:val="20"/>
              </w:rPr>
              <w:t>1</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180,71</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200,00</w:t>
            </w:r>
          </w:p>
        </w:tc>
        <w:tc>
          <w:tcPr>
            <w:tcW w:w="992" w:type="dxa"/>
            <w:tcBorders>
              <w:left w:val="single" w:sz="4" w:space="0" w:color="auto"/>
            </w:tcBorders>
          </w:tcPr>
          <w:p w:rsidR="00210244" w:rsidRPr="00B55B2A" w:rsidRDefault="00210244" w:rsidP="00F115B3">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5F32D4" w:rsidP="00021778">
            <w:pPr>
              <w:pStyle w:val="TableParagraph"/>
              <w:ind w:left="35"/>
              <w:rPr>
                <w:sz w:val="20"/>
                <w:szCs w:val="20"/>
                <w:lang w:val="ru-RU"/>
              </w:rPr>
            </w:pPr>
            <w:r>
              <w:rPr>
                <w:sz w:val="20"/>
                <w:szCs w:val="20"/>
                <w:lang w:val="ru-RU"/>
              </w:rPr>
              <w:t>677,61</w:t>
            </w:r>
          </w:p>
        </w:tc>
        <w:tc>
          <w:tcPr>
            <w:tcW w:w="992" w:type="dxa"/>
            <w:tcBorders>
              <w:left w:val="single" w:sz="4" w:space="0" w:color="auto"/>
              <w:right w:val="single" w:sz="4" w:space="0" w:color="auto"/>
            </w:tcBorders>
          </w:tcPr>
          <w:p w:rsidR="00210244" w:rsidRPr="00B55B2A" w:rsidRDefault="00210244" w:rsidP="00021778">
            <w:pPr>
              <w:pStyle w:val="TableParagraph"/>
              <w:ind w:left="35"/>
              <w:rPr>
                <w:sz w:val="20"/>
                <w:szCs w:val="20"/>
                <w:lang w:val="ru-RU"/>
              </w:rPr>
            </w:pPr>
            <w:r w:rsidRPr="00B55B2A">
              <w:rPr>
                <w:sz w:val="20"/>
                <w:szCs w:val="20"/>
                <w:lang w:val="ru-RU"/>
              </w:rPr>
              <w:t>0,00</w:t>
            </w:r>
          </w:p>
        </w:tc>
        <w:tc>
          <w:tcPr>
            <w:tcW w:w="992" w:type="dxa"/>
            <w:tcBorders>
              <w:left w:val="single" w:sz="4" w:space="0" w:color="auto"/>
            </w:tcBorders>
          </w:tcPr>
          <w:p w:rsidR="00210244" w:rsidRPr="00B55B2A" w:rsidRDefault="005F32D4" w:rsidP="00021778">
            <w:pPr>
              <w:pStyle w:val="TableParagraph"/>
              <w:ind w:left="35"/>
              <w:rPr>
                <w:sz w:val="20"/>
                <w:szCs w:val="20"/>
                <w:lang w:val="ru-RU"/>
              </w:rPr>
            </w:pPr>
            <w:r>
              <w:rPr>
                <w:sz w:val="20"/>
                <w:szCs w:val="20"/>
                <w:lang w:val="ru-RU"/>
              </w:rPr>
              <w:t>1583,27</w:t>
            </w:r>
          </w:p>
        </w:tc>
      </w:tr>
    </w:tbl>
    <w:p w:rsidR="00D31CB6" w:rsidRPr="00ED32A8" w:rsidRDefault="00D31CB6" w:rsidP="00D31CB6">
      <w:pPr>
        <w:pStyle w:val="af"/>
        <w:ind w:left="0"/>
        <w:jc w:val="left"/>
        <w:rPr>
          <w:b/>
          <w:sz w:val="24"/>
          <w:szCs w:val="24"/>
        </w:rPr>
      </w:pPr>
    </w:p>
    <w:p w:rsidR="00D31CB6" w:rsidRPr="00ED32A8" w:rsidRDefault="00D31CB6" w:rsidP="00D31CB6">
      <w:pPr>
        <w:pStyle w:val="af"/>
        <w:ind w:left="0"/>
        <w:jc w:val="left"/>
        <w:rPr>
          <w:b/>
          <w:sz w:val="24"/>
          <w:szCs w:val="24"/>
        </w:rPr>
      </w:pPr>
    </w:p>
    <w:p w:rsidR="00D31CB6" w:rsidRPr="00ED32A8" w:rsidRDefault="00D31CB6" w:rsidP="00D31CB6">
      <w:pPr>
        <w:rPr>
          <w:sz w:val="24"/>
          <w:szCs w:val="24"/>
        </w:rPr>
      </w:pPr>
    </w:p>
    <w:p w:rsidR="006071B9" w:rsidRDefault="006071B9" w:rsidP="006071B9">
      <w:pPr>
        <w:pStyle w:val="af"/>
        <w:ind w:right="302"/>
        <w:jc w:val="right"/>
        <w:rPr>
          <w:sz w:val="24"/>
          <w:szCs w:val="24"/>
        </w:rPr>
      </w:pPr>
    </w:p>
    <w:p w:rsidR="006071B9" w:rsidRDefault="006071B9" w:rsidP="006071B9">
      <w:pPr>
        <w:pStyle w:val="af"/>
        <w:ind w:right="302"/>
        <w:jc w:val="right"/>
        <w:rPr>
          <w:sz w:val="24"/>
          <w:szCs w:val="24"/>
        </w:rPr>
      </w:pPr>
    </w:p>
    <w:p w:rsidR="006071B9" w:rsidRDefault="006071B9"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p w:rsidR="00D31CB6" w:rsidRDefault="00D31CB6" w:rsidP="00A57D32">
      <w:pPr>
        <w:autoSpaceDE w:val="0"/>
        <w:autoSpaceDN w:val="0"/>
        <w:adjustRightInd w:val="0"/>
        <w:ind w:firstLine="540"/>
        <w:jc w:val="center"/>
        <w:outlineLvl w:val="1"/>
        <w:rPr>
          <w:rFonts w:ascii="Times New Roman" w:hAnsi="Times New Roman"/>
          <w:color w:val="000000"/>
          <w:sz w:val="20"/>
          <w:szCs w:val="20"/>
          <w:lang w:eastAsia="ru-RU"/>
        </w:rPr>
      </w:pPr>
    </w:p>
    <w:sectPr w:rsidR="00D31CB6" w:rsidSect="00D31CB6">
      <w:headerReference w:type="default" r:id="rId9"/>
      <w:headerReference w:type="first" r:id="rId10"/>
      <w:pgSz w:w="16838" w:h="11906" w:orient="landscape"/>
      <w:pgMar w:top="1701" w:right="1134" w:bottom="851" w:left="1134"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0CB" w:rsidRDefault="00DF20CB" w:rsidP="001004E8">
      <w:pPr>
        <w:spacing w:after="0" w:line="240" w:lineRule="auto"/>
      </w:pPr>
      <w:r>
        <w:separator/>
      </w:r>
    </w:p>
  </w:endnote>
  <w:endnote w:type="continuationSeparator" w:id="0">
    <w:p w:rsidR="00DF20CB" w:rsidRDefault="00DF20CB" w:rsidP="00100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0CB" w:rsidRDefault="00DF20CB" w:rsidP="001004E8">
      <w:pPr>
        <w:spacing w:after="0" w:line="240" w:lineRule="auto"/>
      </w:pPr>
      <w:r>
        <w:separator/>
      </w:r>
    </w:p>
  </w:footnote>
  <w:footnote w:type="continuationSeparator" w:id="0">
    <w:p w:rsidR="00DF20CB" w:rsidRDefault="00DF20CB" w:rsidP="00100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628" w:rsidRPr="001004E8" w:rsidRDefault="00C96628" w:rsidP="001004E8">
    <w:pPr>
      <w:pStyle w:val="a5"/>
      <w:jc w:val="cent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628" w:rsidRDefault="00C96628" w:rsidP="00477DD5">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3498"/>
    <w:multiLevelType w:val="multilevel"/>
    <w:tmpl w:val="76482FBE"/>
    <w:lvl w:ilvl="0">
      <w:start w:val="2"/>
      <w:numFmt w:val="decimal"/>
      <w:lvlText w:val="%1"/>
      <w:lvlJc w:val="left"/>
      <w:pPr>
        <w:ind w:left="172" w:hanging="500"/>
      </w:pPr>
      <w:rPr>
        <w:rFonts w:hint="default"/>
        <w:lang w:val="ru-RU" w:eastAsia="ru-RU" w:bidi="ru-RU"/>
      </w:rPr>
    </w:lvl>
    <w:lvl w:ilvl="1">
      <w:start w:val="1"/>
      <w:numFmt w:val="decimal"/>
      <w:lvlText w:val="%1.%2."/>
      <w:lvlJc w:val="left"/>
      <w:pPr>
        <w:ind w:left="172" w:hanging="500"/>
      </w:pPr>
      <w:rPr>
        <w:rFonts w:ascii="Times New Roman" w:eastAsia="Times New Roman" w:hAnsi="Times New Roman" w:cs="Times New Roman" w:hint="default"/>
        <w:spacing w:val="-1"/>
        <w:w w:val="100"/>
        <w:sz w:val="22"/>
        <w:szCs w:val="22"/>
        <w:lang w:val="ru-RU" w:eastAsia="ru-RU" w:bidi="ru-RU"/>
      </w:rPr>
    </w:lvl>
    <w:lvl w:ilvl="2">
      <w:start w:val="1"/>
      <w:numFmt w:val="decimal"/>
      <w:lvlText w:val="%1.%2.%3."/>
      <w:lvlJc w:val="left"/>
      <w:pPr>
        <w:ind w:left="172" w:hanging="768"/>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319" w:hanging="768"/>
      </w:pPr>
      <w:rPr>
        <w:rFonts w:hint="default"/>
        <w:lang w:val="ru-RU" w:eastAsia="ru-RU" w:bidi="ru-RU"/>
      </w:rPr>
    </w:lvl>
    <w:lvl w:ilvl="4">
      <w:numFmt w:val="bullet"/>
      <w:lvlText w:val="•"/>
      <w:lvlJc w:val="left"/>
      <w:pPr>
        <w:ind w:left="4366" w:hanging="768"/>
      </w:pPr>
      <w:rPr>
        <w:rFonts w:hint="default"/>
        <w:lang w:val="ru-RU" w:eastAsia="ru-RU" w:bidi="ru-RU"/>
      </w:rPr>
    </w:lvl>
    <w:lvl w:ilvl="5">
      <w:numFmt w:val="bullet"/>
      <w:lvlText w:val="•"/>
      <w:lvlJc w:val="left"/>
      <w:pPr>
        <w:ind w:left="5413" w:hanging="768"/>
      </w:pPr>
      <w:rPr>
        <w:rFonts w:hint="default"/>
        <w:lang w:val="ru-RU" w:eastAsia="ru-RU" w:bidi="ru-RU"/>
      </w:rPr>
    </w:lvl>
    <w:lvl w:ilvl="6">
      <w:numFmt w:val="bullet"/>
      <w:lvlText w:val="•"/>
      <w:lvlJc w:val="left"/>
      <w:pPr>
        <w:ind w:left="6459" w:hanging="768"/>
      </w:pPr>
      <w:rPr>
        <w:rFonts w:hint="default"/>
        <w:lang w:val="ru-RU" w:eastAsia="ru-RU" w:bidi="ru-RU"/>
      </w:rPr>
    </w:lvl>
    <w:lvl w:ilvl="7">
      <w:numFmt w:val="bullet"/>
      <w:lvlText w:val="•"/>
      <w:lvlJc w:val="left"/>
      <w:pPr>
        <w:ind w:left="7506" w:hanging="768"/>
      </w:pPr>
      <w:rPr>
        <w:rFonts w:hint="default"/>
        <w:lang w:val="ru-RU" w:eastAsia="ru-RU" w:bidi="ru-RU"/>
      </w:rPr>
    </w:lvl>
    <w:lvl w:ilvl="8">
      <w:numFmt w:val="bullet"/>
      <w:lvlText w:val="•"/>
      <w:lvlJc w:val="left"/>
      <w:pPr>
        <w:ind w:left="8553" w:hanging="768"/>
      </w:pPr>
      <w:rPr>
        <w:rFonts w:hint="default"/>
        <w:lang w:val="ru-RU" w:eastAsia="ru-RU" w:bidi="ru-RU"/>
      </w:rPr>
    </w:lvl>
  </w:abstractNum>
  <w:abstractNum w:abstractNumId="1">
    <w:nsid w:val="3A3F4B8B"/>
    <w:multiLevelType w:val="hybridMultilevel"/>
    <w:tmpl w:val="C65A13D8"/>
    <w:lvl w:ilvl="0" w:tplc="A6E678C8">
      <w:start w:val="1"/>
      <w:numFmt w:val="decimal"/>
      <w:lvlText w:val="%1."/>
      <w:lvlJc w:val="left"/>
      <w:pPr>
        <w:ind w:left="61" w:hanging="383"/>
      </w:pPr>
      <w:rPr>
        <w:rFonts w:ascii="Times New Roman" w:eastAsia="Times New Roman" w:hAnsi="Times New Roman" w:cs="Times New Roman" w:hint="default"/>
        <w:spacing w:val="0"/>
        <w:w w:val="100"/>
        <w:sz w:val="28"/>
        <w:szCs w:val="28"/>
        <w:lang w:val="ru-RU" w:eastAsia="ru-RU" w:bidi="ru-RU"/>
      </w:rPr>
    </w:lvl>
    <w:lvl w:ilvl="1" w:tplc="178A8C4C">
      <w:numFmt w:val="bullet"/>
      <w:lvlText w:val="•"/>
      <w:lvlJc w:val="left"/>
      <w:pPr>
        <w:ind w:left="818" w:hanging="383"/>
      </w:pPr>
      <w:rPr>
        <w:rFonts w:hint="default"/>
        <w:lang w:val="ru-RU" w:eastAsia="ru-RU" w:bidi="ru-RU"/>
      </w:rPr>
    </w:lvl>
    <w:lvl w:ilvl="2" w:tplc="E5EAE146">
      <w:numFmt w:val="bullet"/>
      <w:lvlText w:val="•"/>
      <w:lvlJc w:val="left"/>
      <w:pPr>
        <w:ind w:left="1577" w:hanging="383"/>
      </w:pPr>
      <w:rPr>
        <w:rFonts w:hint="default"/>
        <w:lang w:val="ru-RU" w:eastAsia="ru-RU" w:bidi="ru-RU"/>
      </w:rPr>
    </w:lvl>
    <w:lvl w:ilvl="3" w:tplc="ED5ED318">
      <w:numFmt w:val="bullet"/>
      <w:lvlText w:val="•"/>
      <w:lvlJc w:val="left"/>
      <w:pPr>
        <w:ind w:left="2336" w:hanging="383"/>
      </w:pPr>
      <w:rPr>
        <w:rFonts w:hint="default"/>
        <w:lang w:val="ru-RU" w:eastAsia="ru-RU" w:bidi="ru-RU"/>
      </w:rPr>
    </w:lvl>
    <w:lvl w:ilvl="4" w:tplc="D2DE26A0">
      <w:numFmt w:val="bullet"/>
      <w:lvlText w:val="•"/>
      <w:lvlJc w:val="left"/>
      <w:pPr>
        <w:ind w:left="3095" w:hanging="383"/>
      </w:pPr>
      <w:rPr>
        <w:rFonts w:hint="default"/>
        <w:lang w:val="ru-RU" w:eastAsia="ru-RU" w:bidi="ru-RU"/>
      </w:rPr>
    </w:lvl>
    <w:lvl w:ilvl="5" w:tplc="28F23C20">
      <w:numFmt w:val="bullet"/>
      <w:lvlText w:val="•"/>
      <w:lvlJc w:val="left"/>
      <w:pPr>
        <w:ind w:left="3854" w:hanging="383"/>
      </w:pPr>
      <w:rPr>
        <w:rFonts w:hint="default"/>
        <w:lang w:val="ru-RU" w:eastAsia="ru-RU" w:bidi="ru-RU"/>
      </w:rPr>
    </w:lvl>
    <w:lvl w:ilvl="6" w:tplc="1F4AD8D8">
      <w:numFmt w:val="bullet"/>
      <w:lvlText w:val="•"/>
      <w:lvlJc w:val="left"/>
      <w:pPr>
        <w:ind w:left="4612" w:hanging="383"/>
      </w:pPr>
      <w:rPr>
        <w:rFonts w:hint="default"/>
        <w:lang w:val="ru-RU" w:eastAsia="ru-RU" w:bidi="ru-RU"/>
      </w:rPr>
    </w:lvl>
    <w:lvl w:ilvl="7" w:tplc="992A4B82">
      <w:numFmt w:val="bullet"/>
      <w:lvlText w:val="•"/>
      <w:lvlJc w:val="left"/>
      <w:pPr>
        <w:ind w:left="5371" w:hanging="383"/>
      </w:pPr>
      <w:rPr>
        <w:rFonts w:hint="default"/>
        <w:lang w:val="ru-RU" w:eastAsia="ru-RU" w:bidi="ru-RU"/>
      </w:rPr>
    </w:lvl>
    <w:lvl w:ilvl="8" w:tplc="0F767BBE">
      <w:numFmt w:val="bullet"/>
      <w:lvlText w:val="•"/>
      <w:lvlJc w:val="left"/>
      <w:pPr>
        <w:ind w:left="6130" w:hanging="383"/>
      </w:pPr>
      <w:rPr>
        <w:rFonts w:hint="default"/>
        <w:lang w:val="ru-RU" w:eastAsia="ru-RU" w:bidi="ru-RU"/>
      </w:rPr>
    </w:lvl>
  </w:abstractNum>
  <w:abstractNum w:abstractNumId="2">
    <w:nsid w:val="47013A49"/>
    <w:multiLevelType w:val="multilevel"/>
    <w:tmpl w:val="1AB047AA"/>
    <w:lvl w:ilvl="0">
      <w:start w:val="3"/>
      <w:numFmt w:val="decimal"/>
      <w:lvlText w:val="%1"/>
      <w:lvlJc w:val="left"/>
      <w:pPr>
        <w:ind w:left="172" w:hanging="644"/>
      </w:pPr>
      <w:rPr>
        <w:rFonts w:hint="default"/>
        <w:lang w:val="ru-RU" w:eastAsia="ru-RU" w:bidi="ru-RU"/>
      </w:rPr>
    </w:lvl>
    <w:lvl w:ilvl="1">
      <w:start w:val="1"/>
      <w:numFmt w:val="decimal"/>
      <w:lvlText w:val="%1.%2."/>
      <w:lvlJc w:val="left"/>
      <w:pPr>
        <w:ind w:left="172" w:hanging="644"/>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172" w:hanging="855"/>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319" w:hanging="855"/>
      </w:pPr>
      <w:rPr>
        <w:rFonts w:hint="default"/>
        <w:lang w:val="ru-RU" w:eastAsia="ru-RU" w:bidi="ru-RU"/>
      </w:rPr>
    </w:lvl>
    <w:lvl w:ilvl="4">
      <w:numFmt w:val="bullet"/>
      <w:lvlText w:val="•"/>
      <w:lvlJc w:val="left"/>
      <w:pPr>
        <w:ind w:left="4366" w:hanging="855"/>
      </w:pPr>
      <w:rPr>
        <w:rFonts w:hint="default"/>
        <w:lang w:val="ru-RU" w:eastAsia="ru-RU" w:bidi="ru-RU"/>
      </w:rPr>
    </w:lvl>
    <w:lvl w:ilvl="5">
      <w:numFmt w:val="bullet"/>
      <w:lvlText w:val="•"/>
      <w:lvlJc w:val="left"/>
      <w:pPr>
        <w:ind w:left="5413" w:hanging="855"/>
      </w:pPr>
      <w:rPr>
        <w:rFonts w:hint="default"/>
        <w:lang w:val="ru-RU" w:eastAsia="ru-RU" w:bidi="ru-RU"/>
      </w:rPr>
    </w:lvl>
    <w:lvl w:ilvl="6">
      <w:numFmt w:val="bullet"/>
      <w:lvlText w:val="•"/>
      <w:lvlJc w:val="left"/>
      <w:pPr>
        <w:ind w:left="6459" w:hanging="855"/>
      </w:pPr>
      <w:rPr>
        <w:rFonts w:hint="default"/>
        <w:lang w:val="ru-RU" w:eastAsia="ru-RU" w:bidi="ru-RU"/>
      </w:rPr>
    </w:lvl>
    <w:lvl w:ilvl="7">
      <w:numFmt w:val="bullet"/>
      <w:lvlText w:val="•"/>
      <w:lvlJc w:val="left"/>
      <w:pPr>
        <w:ind w:left="7506" w:hanging="855"/>
      </w:pPr>
      <w:rPr>
        <w:rFonts w:hint="default"/>
        <w:lang w:val="ru-RU" w:eastAsia="ru-RU" w:bidi="ru-RU"/>
      </w:rPr>
    </w:lvl>
    <w:lvl w:ilvl="8">
      <w:numFmt w:val="bullet"/>
      <w:lvlText w:val="•"/>
      <w:lvlJc w:val="left"/>
      <w:pPr>
        <w:ind w:left="8553" w:hanging="855"/>
      </w:pPr>
      <w:rPr>
        <w:rFonts w:hint="default"/>
        <w:lang w:val="ru-RU" w:eastAsia="ru-RU" w:bidi="ru-RU"/>
      </w:rPr>
    </w:lvl>
  </w:abstractNum>
  <w:abstractNum w:abstractNumId="3">
    <w:nsid w:val="56B95238"/>
    <w:multiLevelType w:val="hybridMultilevel"/>
    <w:tmpl w:val="68062006"/>
    <w:lvl w:ilvl="0" w:tplc="F7CC069C">
      <w:start w:val="1"/>
      <w:numFmt w:val="decimal"/>
      <w:lvlText w:val="%1."/>
      <w:lvlJc w:val="left"/>
      <w:pPr>
        <w:ind w:left="55" w:hanging="332"/>
      </w:pPr>
      <w:rPr>
        <w:rFonts w:ascii="Times New Roman" w:eastAsia="Times New Roman" w:hAnsi="Times New Roman" w:cs="Times New Roman" w:hint="default"/>
        <w:spacing w:val="0"/>
        <w:w w:val="100"/>
        <w:sz w:val="24"/>
        <w:szCs w:val="24"/>
        <w:lang w:val="ru-RU" w:eastAsia="ru-RU" w:bidi="ru-RU"/>
      </w:rPr>
    </w:lvl>
    <w:lvl w:ilvl="1" w:tplc="95FC8B7C">
      <w:numFmt w:val="bullet"/>
      <w:lvlText w:val="•"/>
      <w:lvlJc w:val="left"/>
      <w:pPr>
        <w:ind w:left="804" w:hanging="332"/>
      </w:pPr>
      <w:rPr>
        <w:rFonts w:hint="default"/>
        <w:lang w:val="ru-RU" w:eastAsia="ru-RU" w:bidi="ru-RU"/>
      </w:rPr>
    </w:lvl>
    <w:lvl w:ilvl="2" w:tplc="A90A7518">
      <w:numFmt w:val="bullet"/>
      <w:lvlText w:val="•"/>
      <w:lvlJc w:val="left"/>
      <w:pPr>
        <w:ind w:left="1549" w:hanging="332"/>
      </w:pPr>
      <w:rPr>
        <w:rFonts w:hint="default"/>
        <w:lang w:val="ru-RU" w:eastAsia="ru-RU" w:bidi="ru-RU"/>
      </w:rPr>
    </w:lvl>
    <w:lvl w:ilvl="3" w:tplc="776848E4">
      <w:numFmt w:val="bullet"/>
      <w:lvlText w:val="•"/>
      <w:lvlJc w:val="left"/>
      <w:pPr>
        <w:ind w:left="2293" w:hanging="332"/>
      </w:pPr>
      <w:rPr>
        <w:rFonts w:hint="default"/>
        <w:lang w:val="ru-RU" w:eastAsia="ru-RU" w:bidi="ru-RU"/>
      </w:rPr>
    </w:lvl>
    <w:lvl w:ilvl="4" w:tplc="DFF8D3FE">
      <w:numFmt w:val="bullet"/>
      <w:lvlText w:val="•"/>
      <w:lvlJc w:val="left"/>
      <w:pPr>
        <w:ind w:left="3038" w:hanging="332"/>
      </w:pPr>
      <w:rPr>
        <w:rFonts w:hint="default"/>
        <w:lang w:val="ru-RU" w:eastAsia="ru-RU" w:bidi="ru-RU"/>
      </w:rPr>
    </w:lvl>
    <w:lvl w:ilvl="5" w:tplc="4490DCE0">
      <w:numFmt w:val="bullet"/>
      <w:lvlText w:val="•"/>
      <w:lvlJc w:val="left"/>
      <w:pPr>
        <w:ind w:left="3783" w:hanging="332"/>
      </w:pPr>
      <w:rPr>
        <w:rFonts w:hint="default"/>
        <w:lang w:val="ru-RU" w:eastAsia="ru-RU" w:bidi="ru-RU"/>
      </w:rPr>
    </w:lvl>
    <w:lvl w:ilvl="6" w:tplc="1D5A7CC0">
      <w:numFmt w:val="bullet"/>
      <w:lvlText w:val="•"/>
      <w:lvlJc w:val="left"/>
      <w:pPr>
        <w:ind w:left="4527" w:hanging="332"/>
      </w:pPr>
      <w:rPr>
        <w:rFonts w:hint="default"/>
        <w:lang w:val="ru-RU" w:eastAsia="ru-RU" w:bidi="ru-RU"/>
      </w:rPr>
    </w:lvl>
    <w:lvl w:ilvl="7" w:tplc="64F0C204">
      <w:numFmt w:val="bullet"/>
      <w:lvlText w:val="•"/>
      <w:lvlJc w:val="left"/>
      <w:pPr>
        <w:ind w:left="5272" w:hanging="332"/>
      </w:pPr>
      <w:rPr>
        <w:rFonts w:hint="default"/>
        <w:lang w:val="ru-RU" w:eastAsia="ru-RU" w:bidi="ru-RU"/>
      </w:rPr>
    </w:lvl>
    <w:lvl w:ilvl="8" w:tplc="86BC7924">
      <w:numFmt w:val="bullet"/>
      <w:lvlText w:val="•"/>
      <w:lvlJc w:val="left"/>
      <w:pPr>
        <w:ind w:left="6016" w:hanging="332"/>
      </w:pPr>
      <w:rPr>
        <w:rFonts w:hint="default"/>
        <w:lang w:val="ru-RU" w:eastAsia="ru-RU" w:bidi="ru-RU"/>
      </w:rPr>
    </w:lvl>
  </w:abstractNum>
  <w:abstractNum w:abstractNumId="4">
    <w:nsid w:val="5F93477A"/>
    <w:multiLevelType w:val="hybridMultilevel"/>
    <w:tmpl w:val="85FC8110"/>
    <w:lvl w:ilvl="0" w:tplc="AE22E30E">
      <w:start w:val="1"/>
      <w:numFmt w:val="decimal"/>
      <w:lvlText w:val="%1."/>
      <w:lvlJc w:val="left"/>
      <w:pPr>
        <w:ind w:left="62" w:hanging="402"/>
      </w:pPr>
      <w:rPr>
        <w:rFonts w:ascii="Times New Roman" w:eastAsia="Times New Roman" w:hAnsi="Times New Roman" w:cs="Times New Roman" w:hint="default"/>
        <w:spacing w:val="0"/>
        <w:w w:val="100"/>
        <w:sz w:val="24"/>
        <w:szCs w:val="24"/>
        <w:lang w:val="ru-RU" w:eastAsia="ru-RU" w:bidi="ru-RU"/>
      </w:rPr>
    </w:lvl>
    <w:lvl w:ilvl="1" w:tplc="CC30D102">
      <w:numFmt w:val="bullet"/>
      <w:lvlText w:val="•"/>
      <w:lvlJc w:val="left"/>
      <w:pPr>
        <w:ind w:left="804" w:hanging="402"/>
      </w:pPr>
      <w:rPr>
        <w:rFonts w:hint="default"/>
        <w:lang w:val="ru-RU" w:eastAsia="ru-RU" w:bidi="ru-RU"/>
      </w:rPr>
    </w:lvl>
    <w:lvl w:ilvl="2" w:tplc="F0C2D7EC">
      <w:numFmt w:val="bullet"/>
      <w:lvlText w:val="•"/>
      <w:lvlJc w:val="left"/>
      <w:pPr>
        <w:ind w:left="1549" w:hanging="402"/>
      </w:pPr>
      <w:rPr>
        <w:rFonts w:hint="default"/>
        <w:lang w:val="ru-RU" w:eastAsia="ru-RU" w:bidi="ru-RU"/>
      </w:rPr>
    </w:lvl>
    <w:lvl w:ilvl="3" w:tplc="21528F5E">
      <w:numFmt w:val="bullet"/>
      <w:lvlText w:val="•"/>
      <w:lvlJc w:val="left"/>
      <w:pPr>
        <w:ind w:left="2293" w:hanging="402"/>
      </w:pPr>
      <w:rPr>
        <w:rFonts w:hint="default"/>
        <w:lang w:val="ru-RU" w:eastAsia="ru-RU" w:bidi="ru-RU"/>
      </w:rPr>
    </w:lvl>
    <w:lvl w:ilvl="4" w:tplc="9C3C1CAC">
      <w:numFmt w:val="bullet"/>
      <w:lvlText w:val="•"/>
      <w:lvlJc w:val="left"/>
      <w:pPr>
        <w:ind w:left="3038" w:hanging="402"/>
      </w:pPr>
      <w:rPr>
        <w:rFonts w:hint="default"/>
        <w:lang w:val="ru-RU" w:eastAsia="ru-RU" w:bidi="ru-RU"/>
      </w:rPr>
    </w:lvl>
    <w:lvl w:ilvl="5" w:tplc="417A447E">
      <w:numFmt w:val="bullet"/>
      <w:lvlText w:val="•"/>
      <w:lvlJc w:val="left"/>
      <w:pPr>
        <w:ind w:left="3783" w:hanging="402"/>
      </w:pPr>
      <w:rPr>
        <w:rFonts w:hint="default"/>
        <w:lang w:val="ru-RU" w:eastAsia="ru-RU" w:bidi="ru-RU"/>
      </w:rPr>
    </w:lvl>
    <w:lvl w:ilvl="6" w:tplc="E2569714">
      <w:numFmt w:val="bullet"/>
      <w:lvlText w:val="•"/>
      <w:lvlJc w:val="left"/>
      <w:pPr>
        <w:ind w:left="4527" w:hanging="402"/>
      </w:pPr>
      <w:rPr>
        <w:rFonts w:hint="default"/>
        <w:lang w:val="ru-RU" w:eastAsia="ru-RU" w:bidi="ru-RU"/>
      </w:rPr>
    </w:lvl>
    <w:lvl w:ilvl="7" w:tplc="84067FE8">
      <w:numFmt w:val="bullet"/>
      <w:lvlText w:val="•"/>
      <w:lvlJc w:val="left"/>
      <w:pPr>
        <w:ind w:left="5272" w:hanging="402"/>
      </w:pPr>
      <w:rPr>
        <w:rFonts w:hint="default"/>
        <w:lang w:val="ru-RU" w:eastAsia="ru-RU" w:bidi="ru-RU"/>
      </w:rPr>
    </w:lvl>
    <w:lvl w:ilvl="8" w:tplc="8DEE4E1C">
      <w:numFmt w:val="bullet"/>
      <w:lvlText w:val="•"/>
      <w:lvlJc w:val="left"/>
      <w:pPr>
        <w:ind w:left="6016" w:hanging="402"/>
      </w:pPr>
      <w:rPr>
        <w:rFonts w:hint="default"/>
        <w:lang w:val="ru-RU" w:eastAsia="ru-RU" w:bidi="ru-RU"/>
      </w:rPr>
    </w:lvl>
  </w:abstractNum>
  <w:abstractNum w:abstractNumId="5">
    <w:nsid w:val="6D077B2E"/>
    <w:multiLevelType w:val="hybridMultilevel"/>
    <w:tmpl w:val="FE5A75B2"/>
    <w:lvl w:ilvl="0" w:tplc="94A029CE">
      <w:start w:val="1"/>
      <w:numFmt w:val="decimal"/>
      <w:lvlText w:val="%1."/>
      <w:lvlJc w:val="left"/>
      <w:pPr>
        <w:ind w:left="4956" w:hanging="360"/>
      </w:pPr>
      <w:rPr>
        <w:rFonts w:hint="default"/>
      </w:rPr>
    </w:lvl>
    <w:lvl w:ilvl="1" w:tplc="04190019" w:tentative="1">
      <w:start w:val="1"/>
      <w:numFmt w:val="lowerLetter"/>
      <w:lvlText w:val="%2."/>
      <w:lvlJc w:val="left"/>
      <w:pPr>
        <w:ind w:left="5676" w:hanging="360"/>
      </w:pPr>
    </w:lvl>
    <w:lvl w:ilvl="2" w:tplc="0419001B" w:tentative="1">
      <w:start w:val="1"/>
      <w:numFmt w:val="lowerRoman"/>
      <w:lvlText w:val="%3."/>
      <w:lvlJc w:val="right"/>
      <w:pPr>
        <w:ind w:left="6396" w:hanging="180"/>
      </w:pPr>
    </w:lvl>
    <w:lvl w:ilvl="3" w:tplc="0419000F">
      <w:start w:val="1"/>
      <w:numFmt w:val="decimal"/>
      <w:lvlText w:val="%4."/>
      <w:lvlJc w:val="left"/>
      <w:pPr>
        <w:ind w:left="7116" w:hanging="360"/>
      </w:pPr>
    </w:lvl>
    <w:lvl w:ilvl="4" w:tplc="04190019" w:tentative="1">
      <w:start w:val="1"/>
      <w:numFmt w:val="lowerLetter"/>
      <w:lvlText w:val="%5."/>
      <w:lvlJc w:val="left"/>
      <w:pPr>
        <w:ind w:left="7836" w:hanging="360"/>
      </w:pPr>
    </w:lvl>
    <w:lvl w:ilvl="5" w:tplc="0419001B" w:tentative="1">
      <w:start w:val="1"/>
      <w:numFmt w:val="lowerRoman"/>
      <w:lvlText w:val="%6."/>
      <w:lvlJc w:val="right"/>
      <w:pPr>
        <w:ind w:left="8556" w:hanging="180"/>
      </w:pPr>
    </w:lvl>
    <w:lvl w:ilvl="6" w:tplc="0419000F" w:tentative="1">
      <w:start w:val="1"/>
      <w:numFmt w:val="decimal"/>
      <w:lvlText w:val="%7."/>
      <w:lvlJc w:val="left"/>
      <w:pPr>
        <w:ind w:left="9276" w:hanging="360"/>
      </w:pPr>
    </w:lvl>
    <w:lvl w:ilvl="7" w:tplc="04190019" w:tentative="1">
      <w:start w:val="1"/>
      <w:numFmt w:val="lowerLetter"/>
      <w:lvlText w:val="%8."/>
      <w:lvlJc w:val="left"/>
      <w:pPr>
        <w:ind w:left="9996" w:hanging="360"/>
      </w:pPr>
    </w:lvl>
    <w:lvl w:ilvl="8" w:tplc="0419001B" w:tentative="1">
      <w:start w:val="1"/>
      <w:numFmt w:val="lowerRoman"/>
      <w:lvlText w:val="%9."/>
      <w:lvlJc w:val="right"/>
      <w:pPr>
        <w:ind w:left="10716" w:hanging="180"/>
      </w:pPr>
    </w:lvl>
  </w:abstractNum>
  <w:abstractNum w:abstractNumId="6">
    <w:nsid w:val="72044876"/>
    <w:multiLevelType w:val="multilevel"/>
    <w:tmpl w:val="772A00EC"/>
    <w:lvl w:ilvl="0">
      <w:start w:val="1"/>
      <w:numFmt w:val="decimal"/>
      <w:lvlText w:val="%1."/>
      <w:lvlJc w:val="left"/>
      <w:pPr>
        <w:ind w:left="3045" w:hanging="281"/>
        <w:jc w:val="right"/>
      </w:pPr>
      <w:rPr>
        <w:rFonts w:ascii="Times New Roman" w:eastAsia="Times New Roman" w:hAnsi="Times New Roman" w:cs="Times New Roman" w:hint="default"/>
        <w:b/>
        <w:bCs/>
        <w:w w:val="100"/>
        <w:sz w:val="24"/>
        <w:szCs w:val="24"/>
        <w:lang w:val="ru-RU" w:eastAsia="ru-RU" w:bidi="ru-RU"/>
      </w:rPr>
    </w:lvl>
    <w:lvl w:ilvl="1">
      <w:start w:val="1"/>
      <w:numFmt w:val="decimal"/>
      <w:lvlText w:val="%1.%2."/>
      <w:lvlJc w:val="left"/>
      <w:pPr>
        <w:ind w:left="564" w:hanging="564"/>
      </w:pPr>
      <w:rPr>
        <w:rFonts w:ascii="Times New Roman" w:eastAsia="Times New Roman" w:hAnsi="Times New Roman" w:cs="Times New Roman" w:hint="default"/>
        <w:spacing w:val="0"/>
        <w:w w:val="100"/>
        <w:sz w:val="24"/>
        <w:szCs w:val="24"/>
        <w:lang w:val="ru-RU" w:eastAsia="ru-RU" w:bidi="ru-RU"/>
      </w:rPr>
    </w:lvl>
    <w:lvl w:ilvl="2">
      <w:start w:val="1"/>
      <w:numFmt w:val="decimal"/>
      <w:lvlText w:val="%1.%2.%3."/>
      <w:lvlJc w:val="left"/>
      <w:pPr>
        <w:ind w:left="191" w:hanging="725"/>
      </w:pPr>
      <w:rPr>
        <w:rFonts w:ascii="Times New Roman" w:eastAsia="Times New Roman" w:hAnsi="Times New Roman" w:cs="Times New Roman" w:hint="default"/>
        <w:spacing w:val="-3"/>
        <w:w w:val="100"/>
        <w:sz w:val="24"/>
        <w:szCs w:val="24"/>
        <w:lang w:val="ru-RU" w:eastAsia="ru-RU" w:bidi="ru-RU"/>
      </w:rPr>
    </w:lvl>
    <w:lvl w:ilvl="3">
      <w:start w:val="1"/>
      <w:numFmt w:val="decimal"/>
      <w:lvlText w:val="%1.%2.%3.%4."/>
      <w:lvlJc w:val="left"/>
      <w:pPr>
        <w:ind w:left="880" w:hanging="1052"/>
      </w:pPr>
      <w:rPr>
        <w:rFonts w:ascii="Times New Roman" w:eastAsia="Times New Roman" w:hAnsi="Times New Roman" w:cs="Times New Roman" w:hint="default"/>
        <w:spacing w:val="-4"/>
        <w:w w:val="100"/>
        <w:sz w:val="24"/>
        <w:szCs w:val="24"/>
        <w:lang w:val="ru-RU" w:eastAsia="ru-RU" w:bidi="ru-RU"/>
      </w:rPr>
    </w:lvl>
    <w:lvl w:ilvl="4">
      <w:start w:val="1"/>
      <w:numFmt w:val="decimal"/>
      <w:lvlText w:val="%1.%2.%3.%4.%5."/>
      <w:lvlJc w:val="left"/>
      <w:pPr>
        <w:ind w:left="172" w:hanging="1656"/>
      </w:pPr>
      <w:rPr>
        <w:rFonts w:ascii="Times New Roman" w:eastAsia="Times New Roman" w:hAnsi="Times New Roman" w:cs="Times New Roman" w:hint="default"/>
        <w:spacing w:val="-4"/>
        <w:w w:val="100"/>
        <w:sz w:val="24"/>
        <w:szCs w:val="24"/>
        <w:lang w:val="ru-RU" w:eastAsia="ru-RU" w:bidi="ru-RU"/>
      </w:rPr>
    </w:lvl>
    <w:lvl w:ilvl="5">
      <w:start w:val="1"/>
      <w:numFmt w:val="decimal"/>
      <w:lvlText w:val="%6."/>
      <w:lvlJc w:val="left"/>
      <w:pPr>
        <w:ind w:left="4877" w:hanging="281"/>
        <w:jc w:val="right"/>
      </w:pPr>
      <w:rPr>
        <w:rFonts w:ascii="Times New Roman" w:eastAsia="Times New Roman" w:hAnsi="Times New Roman" w:cs="Times New Roman" w:hint="default"/>
        <w:b/>
        <w:bCs/>
        <w:w w:val="100"/>
        <w:sz w:val="28"/>
        <w:szCs w:val="28"/>
        <w:lang w:val="ru-RU" w:eastAsia="ru-RU" w:bidi="ru-RU"/>
      </w:rPr>
    </w:lvl>
    <w:lvl w:ilvl="6">
      <w:start w:val="1"/>
      <w:numFmt w:val="decimal"/>
      <w:lvlText w:val="%6.%7."/>
      <w:lvlJc w:val="left"/>
      <w:pPr>
        <w:ind w:left="172" w:hanging="514"/>
      </w:pPr>
      <w:rPr>
        <w:rFonts w:ascii="Times New Roman" w:eastAsia="Times New Roman" w:hAnsi="Times New Roman" w:cs="Times New Roman" w:hint="default"/>
        <w:w w:val="100"/>
        <w:sz w:val="28"/>
        <w:szCs w:val="28"/>
        <w:lang w:val="ru-RU" w:eastAsia="ru-RU" w:bidi="ru-RU"/>
      </w:rPr>
    </w:lvl>
    <w:lvl w:ilvl="7">
      <w:numFmt w:val="bullet"/>
      <w:lvlText w:val="•"/>
      <w:lvlJc w:val="left"/>
      <w:pPr>
        <w:ind w:left="6321" w:hanging="514"/>
      </w:pPr>
      <w:rPr>
        <w:rFonts w:hint="default"/>
        <w:lang w:val="ru-RU" w:eastAsia="ru-RU" w:bidi="ru-RU"/>
      </w:rPr>
    </w:lvl>
    <w:lvl w:ilvl="8">
      <w:numFmt w:val="bullet"/>
      <w:lvlText w:val="•"/>
      <w:lvlJc w:val="left"/>
      <w:pPr>
        <w:ind w:left="7763" w:hanging="514"/>
      </w:pPr>
      <w:rPr>
        <w:rFonts w:hint="default"/>
        <w:lang w:val="ru-RU" w:eastAsia="ru-RU" w:bidi="ru-RU"/>
      </w:r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312A5"/>
    <w:rsid w:val="00000D37"/>
    <w:rsid w:val="00006CD9"/>
    <w:rsid w:val="00011BC0"/>
    <w:rsid w:val="00013783"/>
    <w:rsid w:val="000156EA"/>
    <w:rsid w:val="00015D59"/>
    <w:rsid w:val="00021778"/>
    <w:rsid w:val="00021F57"/>
    <w:rsid w:val="00023140"/>
    <w:rsid w:val="00023230"/>
    <w:rsid w:val="00025DEB"/>
    <w:rsid w:val="00026C8D"/>
    <w:rsid w:val="000309C6"/>
    <w:rsid w:val="000316F5"/>
    <w:rsid w:val="000322E9"/>
    <w:rsid w:val="00033AC5"/>
    <w:rsid w:val="00035346"/>
    <w:rsid w:val="0004010D"/>
    <w:rsid w:val="00041C86"/>
    <w:rsid w:val="00045F24"/>
    <w:rsid w:val="00046828"/>
    <w:rsid w:val="00047DE5"/>
    <w:rsid w:val="00054FC2"/>
    <w:rsid w:val="00055767"/>
    <w:rsid w:val="00055B7A"/>
    <w:rsid w:val="00057591"/>
    <w:rsid w:val="000621AF"/>
    <w:rsid w:val="000629AE"/>
    <w:rsid w:val="00067673"/>
    <w:rsid w:val="000703EF"/>
    <w:rsid w:val="00071003"/>
    <w:rsid w:val="00072942"/>
    <w:rsid w:val="000748E2"/>
    <w:rsid w:val="00076EF6"/>
    <w:rsid w:val="0008011C"/>
    <w:rsid w:val="00080E8F"/>
    <w:rsid w:val="00090196"/>
    <w:rsid w:val="000908C4"/>
    <w:rsid w:val="00090929"/>
    <w:rsid w:val="00093533"/>
    <w:rsid w:val="00094CE1"/>
    <w:rsid w:val="00097CE7"/>
    <w:rsid w:val="000A0CD9"/>
    <w:rsid w:val="000A1C08"/>
    <w:rsid w:val="000A1DD4"/>
    <w:rsid w:val="000A26A7"/>
    <w:rsid w:val="000A3571"/>
    <w:rsid w:val="000A75C7"/>
    <w:rsid w:val="000A792B"/>
    <w:rsid w:val="000B08D7"/>
    <w:rsid w:val="000B0DC4"/>
    <w:rsid w:val="000B16B1"/>
    <w:rsid w:val="000B2B83"/>
    <w:rsid w:val="000C1F0A"/>
    <w:rsid w:val="000C373E"/>
    <w:rsid w:val="000C384E"/>
    <w:rsid w:val="000C5522"/>
    <w:rsid w:val="000C635F"/>
    <w:rsid w:val="000C6ED2"/>
    <w:rsid w:val="000C756E"/>
    <w:rsid w:val="000D68A1"/>
    <w:rsid w:val="000E10C5"/>
    <w:rsid w:val="000E1954"/>
    <w:rsid w:val="000E264B"/>
    <w:rsid w:val="000E5867"/>
    <w:rsid w:val="000E5913"/>
    <w:rsid w:val="000E71EE"/>
    <w:rsid w:val="000E757D"/>
    <w:rsid w:val="000F2D56"/>
    <w:rsid w:val="000F45A4"/>
    <w:rsid w:val="001004E8"/>
    <w:rsid w:val="00105A0B"/>
    <w:rsid w:val="0010692C"/>
    <w:rsid w:val="00107457"/>
    <w:rsid w:val="001074F3"/>
    <w:rsid w:val="001077BA"/>
    <w:rsid w:val="001129B2"/>
    <w:rsid w:val="00113BF7"/>
    <w:rsid w:val="00114042"/>
    <w:rsid w:val="00115B4A"/>
    <w:rsid w:val="00115D4F"/>
    <w:rsid w:val="001164E4"/>
    <w:rsid w:val="0012215E"/>
    <w:rsid w:val="00122EC9"/>
    <w:rsid w:val="00123D29"/>
    <w:rsid w:val="001259BD"/>
    <w:rsid w:val="00135E71"/>
    <w:rsid w:val="00136769"/>
    <w:rsid w:val="001372B8"/>
    <w:rsid w:val="001448A3"/>
    <w:rsid w:val="001450CF"/>
    <w:rsid w:val="00145B82"/>
    <w:rsid w:val="00147D7F"/>
    <w:rsid w:val="00151927"/>
    <w:rsid w:val="00155475"/>
    <w:rsid w:val="00156FE6"/>
    <w:rsid w:val="00161B85"/>
    <w:rsid w:val="001627AF"/>
    <w:rsid w:val="00165105"/>
    <w:rsid w:val="00166842"/>
    <w:rsid w:val="00166C24"/>
    <w:rsid w:val="00172783"/>
    <w:rsid w:val="00173F30"/>
    <w:rsid w:val="0017762E"/>
    <w:rsid w:val="00180975"/>
    <w:rsid w:val="00184BC4"/>
    <w:rsid w:val="0018569E"/>
    <w:rsid w:val="0018687C"/>
    <w:rsid w:val="00186A1F"/>
    <w:rsid w:val="001A06BE"/>
    <w:rsid w:val="001A1672"/>
    <w:rsid w:val="001A5481"/>
    <w:rsid w:val="001A6287"/>
    <w:rsid w:val="001A633C"/>
    <w:rsid w:val="001A722E"/>
    <w:rsid w:val="001B1C36"/>
    <w:rsid w:val="001B1ED7"/>
    <w:rsid w:val="001B3A39"/>
    <w:rsid w:val="001B53E2"/>
    <w:rsid w:val="001B5955"/>
    <w:rsid w:val="001B7657"/>
    <w:rsid w:val="001C09EB"/>
    <w:rsid w:val="001C20B6"/>
    <w:rsid w:val="001C20FE"/>
    <w:rsid w:val="001C2DEB"/>
    <w:rsid w:val="001C4260"/>
    <w:rsid w:val="001C4D66"/>
    <w:rsid w:val="001C5AAC"/>
    <w:rsid w:val="001C6C5C"/>
    <w:rsid w:val="001C772B"/>
    <w:rsid w:val="001C78FF"/>
    <w:rsid w:val="001D1576"/>
    <w:rsid w:val="001D1DAA"/>
    <w:rsid w:val="001D1FA4"/>
    <w:rsid w:val="001D2BE6"/>
    <w:rsid w:val="001D5D43"/>
    <w:rsid w:val="001D6002"/>
    <w:rsid w:val="001E0141"/>
    <w:rsid w:val="001E077E"/>
    <w:rsid w:val="001E0AA8"/>
    <w:rsid w:val="001E401A"/>
    <w:rsid w:val="001E4A38"/>
    <w:rsid w:val="001F1EAE"/>
    <w:rsid w:val="001F2B0A"/>
    <w:rsid w:val="001F4227"/>
    <w:rsid w:val="001F624F"/>
    <w:rsid w:val="001F66BC"/>
    <w:rsid w:val="0020083A"/>
    <w:rsid w:val="00204986"/>
    <w:rsid w:val="00205DF0"/>
    <w:rsid w:val="00206C5D"/>
    <w:rsid w:val="00210244"/>
    <w:rsid w:val="0021364C"/>
    <w:rsid w:val="00213F57"/>
    <w:rsid w:val="00216EA8"/>
    <w:rsid w:val="002179E6"/>
    <w:rsid w:val="00217F32"/>
    <w:rsid w:val="00224DFC"/>
    <w:rsid w:val="00226E32"/>
    <w:rsid w:val="00227721"/>
    <w:rsid w:val="002305DE"/>
    <w:rsid w:val="002311B6"/>
    <w:rsid w:val="00232DD1"/>
    <w:rsid w:val="0023555C"/>
    <w:rsid w:val="0023567F"/>
    <w:rsid w:val="0023768C"/>
    <w:rsid w:val="00240818"/>
    <w:rsid w:val="002425FB"/>
    <w:rsid w:val="00242DA3"/>
    <w:rsid w:val="00243F29"/>
    <w:rsid w:val="00245E3B"/>
    <w:rsid w:val="00251087"/>
    <w:rsid w:val="002542CE"/>
    <w:rsid w:val="002571AE"/>
    <w:rsid w:val="0026304C"/>
    <w:rsid w:val="002632F2"/>
    <w:rsid w:val="002653DD"/>
    <w:rsid w:val="00266AA3"/>
    <w:rsid w:val="00267A3C"/>
    <w:rsid w:val="0027163E"/>
    <w:rsid w:val="00274EC6"/>
    <w:rsid w:val="00275353"/>
    <w:rsid w:val="00275AC0"/>
    <w:rsid w:val="00275B32"/>
    <w:rsid w:val="00275B53"/>
    <w:rsid w:val="00276999"/>
    <w:rsid w:val="002843CF"/>
    <w:rsid w:val="00287118"/>
    <w:rsid w:val="00287A4D"/>
    <w:rsid w:val="002904C1"/>
    <w:rsid w:val="0029113D"/>
    <w:rsid w:val="002968A5"/>
    <w:rsid w:val="002A488C"/>
    <w:rsid w:val="002A4C00"/>
    <w:rsid w:val="002B02D6"/>
    <w:rsid w:val="002B12F7"/>
    <w:rsid w:val="002B3322"/>
    <w:rsid w:val="002C14A5"/>
    <w:rsid w:val="002C258F"/>
    <w:rsid w:val="002D15E1"/>
    <w:rsid w:val="002D35AD"/>
    <w:rsid w:val="002D76A8"/>
    <w:rsid w:val="002E26EF"/>
    <w:rsid w:val="002E3D8E"/>
    <w:rsid w:val="002E6A8B"/>
    <w:rsid w:val="002F0EE1"/>
    <w:rsid w:val="002F6141"/>
    <w:rsid w:val="003042FF"/>
    <w:rsid w:val="00306305"/>
    <w:rsid w:val="003128C3"/>
    <w:rsid w:val="00312915"/>
    <w:rsid w:val="003175C5"/>
    <w:rsid w:val="00321AE2"/>
    <w:rsid w:val="00323826"/>
    <w:rsid w:val="003251A7"/>
    <w:rsid w:val="00325CF9"/>
    <w:rsid w:val="00327DAE"/>
    <w:rsid w:val="003319B8"/>
    <w:rsid w:val="0033451F"/>
    <w:rsid w:val="00334BAE"/>
    <w:rsid w:val="00335D55"/>
    <w:rsid w:val="003456DD"/>
    <w:rsid w:val="00347AB2"/>
    <w:rsid w:val="00347FEE"/>
    <w:rsid w:val="003529ED"/>
    <w:rsid w:val="00353150"/>
    <w:rsid w:val="003560CE"/>
    <w:rsid w:val="00361077"/>
    <w:rsid w:val="00363451"/>
    <w:rsid w:val="003667B8"/>
    <w:rsid w:val="003725D2"/>
    <w:rsid w:val="00373715"/>
    <w:rsid w:val="00381E61"/>
    <w:rsid w:val="00385868"/>
    <w:rsid w:val="00387514"/>
    <w:rsid w:val="00387B12"/>
    <w:rsid w:val="003915BB"/>
    <w:rsid w:val="00394E95"/>
    <w:rsid w:val="003A2692"/>
    <w:rsid w:val="003A27FB"/>
    <w:rsid w:val="003A402F"/>
    <w:rsid w:val="003A479F"/>
    <w:rsid w:val="003A51F9"/>
    <w:rsid w:val="003B1AA3"/>
    <w:rsid w:val="003B1EC4"/>
    <w:rsid w:val="003B2130"/>
    <w:rsid w:val="003B438D"/>
    <w:rsid w:val="003B5771"/>
    <w:rsid w:val="003C0E85"/>
    <w:rsid w:val="003C2D98"/>
    <w:rsid w:val="003C522F"/>
    <w:rsid w:val="003C6F24"/>
    <w:rsid w:val="003D18C3"/>
    <w:rsid w:val="003D26D2"/>
    <w:rsid w:val="003D3BB0"/>
    <w:rsid w:val="003D535B"/>
    <w:rsid w:val="003D5CC8"/>
    <w:rsid w:val="003D69B9"/>
    <w:rsid w:val="003D6EEA"/>
    <w:rsid w:val="003E0C33"/>
    <w:rsid w:val="003E5BF6"/>
    <w:rsid w:val="003E689D"/>
    <w:rsid w:val="003F17B5"/>
    <w:rsid w:val="003F40A6"/>
    <w:rsid w:val="003F4245"/>
    <w:rsid w:val="003F6AE6"/>
    <w:rsid w:val="003F6DA8"/>
    <w:rsid w:val="00401484"/>
    <w:rsid w:val="004021EA"/>
    <w:rsid w:val="00403226"/>
    <w:rsid w:val="00403807"/>
    <w:rsid w:val="00405175"/>
    <w:rsid w:val="00405CA8"/>
    <w:rsid w:val="00410CB5"/>
    <w:rsid w:val="00411A67"/>
    <w:rsid w:val="004175FC"/>
    <w:rsid w:val="004175FF"/>
    <w:rsid w:val="00417E63"/>
    <w:rsid w:val="00421699"/>
    <w:rsid w:val="00423C9F"/>
    <w:rsid w:val="004240C6"/>
    <w:rsid w:val="004246E4"/>
    <w:rsid w:val="00431EA9"/>
    <w:rsid w:val="0043555C"/>
    <w:rsid w:val="00436111"/>
    <w:rsid w:val="00441692"/>
    <w:rsid w:val="004449B7"/>
    <w:rsid w:val="00445075"/>
    <w:rsid w:val="00450324"/>
    <w:rsid w:val="0045503B"/>
    <w:rsid w:val="004558AF"/>
    <w:rsid w:val="00455A44"/>
    <w:rsid w:val="00457BA9"/>
    <w:rsid w:val="00465A0F"/>
    <w:rsid w:val="00465C3E"/>
    <w:rsid w:val="00470346"/>
    <w:rsid w:val="00470816"/>
    <w:rsid w:val="00471E7E"/>
    <w:rsid w:val="00474393"/>
    <w:rsid w:val="00474843"/>
    <w:rsid w:val="004757CB"/>
    <w:rsid w:val="00475CAA"/>
    <w:rsid w:val="004777EE"/>
    <w:rsid w:val="00477CBD"/>
    <w:rsid w:val="00477DD5"/>
    <w:rsid w:val="00482343"/>
    <w:rsid w:val="00482E8F"/>
    <w:rsid w:val="00484A56"/>
    <w:rsid w:val="00485597"/>
    <w:rsid w:val="0048567C"/>
    <w:rsid w:val="00487418"/>
    <w:rsid w:val="0048749B"/>
    <w:rsid w:val="00487DC3"/>
    <w:rsid w:val="00490C17"/>
    <w:rsid w:val="00492A0E"/>
    <w:rsid w:val="00493129"/>
    <w:rsid w:val="0049474F"/>
    <w:rsid w:val="00494B7B"/>
    <w:rsid w:val="00495F62"/>
    <w:rsid w:val="004A02FD"/>
    <w:rsid w:val="004A2D13"/>
    <w:rsid w:val="004A6904"/>
    <w:rsid w:val="004A7715"/>
    <w:rsid w:val="004A7C0E"/>
    <w:rsid w:val="004A7ED5"/>
    <w:rsid w:val="004B1756"/>
    <w:rsid w:val="004B2A7A"/>
    <w:rsid w:val="004B2A87"/>
    <w:rsid w:val="004B4A25"/>
    <w:rsid w:val="004C10CA"/>
    <w:rsid w:val="004C1421"/>
    <w:rsid w:val="004C5189"/>
    <w:rsid w:val="004C658D"/>
    <w:rsid w:val="004D1684"/>
    <w:rsid w:val="004D2431"/>
    <w:rsid w:val="004D288E"/>
    <w:rsid w:val="004D6C9B"/>
    <w:rsid w:val="004D7761"/>
    <w:rsid w:val="004E27B0"/>
    <w:rsid w:val="004E50D6"/>
    <w:rsid w:val="004E5F50"/>
    <w:rsid w:val="004E7A1A"/>
    <w:rsid w:val="004F2E0F"/>
    <w:rsid w:val="00502410"/>
    <w:rsid w:val="0050463E"/>
    <w:rsid w:val="00505333"/>
    <w:rsid w:val="00507A34"/>
    <w:rsid w:val="0051133C"/>
    <w:rsid w:val="005121FE"/>
    <w:rsid w:val="0051497A"/>
    <w:rsid w:val="00516539"/>
    <w:rsid w:val="00516B3C"/>
    <w:rsid w:val="00516CCC"/>
    <w:rsid w:val="00517AFF"/>
    <w:rsid w:val="00520184"/>
    <w:rsid w:val="005203B0"/>
    <w:rsid w:val="005206D3"/>
    <w:rsid w:val="005213CE"/>
    <w:rsid w:val="00522A57"/>
    <w:rsid w:val="005316CE"/>
    <w:rsid w:val="005339E8"/>
    <w:rsid w:val="00536860"/>
    <w:rsid w:val="0053702A"/>
    <w:rsid w:val="00541AB5"/>
    <w:rsid w:val="00544C46"/>
    <w:rsid w:val="005535E8"/>
    <w:rsid w:val="00553A72"/>
    <w:rsid w:val="00564D29"/>
    <w:rsid w:val="005702F8"/>
    <w:rsid w:val="00570FCB"/>
    <w:rsid w:val="0057590A"/>
    <w:rsid w:val="005760A0"/>
    <w:rsid w:val="0057732F"/>
    <w:rsid w:val="00577706"/>
    <w:rsid w:val="00577B16"/>
    <w:rsid w:val="00591A54"/>
    <w:rsid w:val="005920F8"/>
    <w:rsid w:val="005A1CF1"/>
    <w:rsid w:val="005A3399"/>
    <w:rsid w:val="005A4DA2"/>
    <w:rsid w:val="005A59F6"/>
    <w:rsid w:val="005A6C22"/>
    <w:rsid w:val="005B03D2"/>
    <w:rsid w:val="005B0627"/>
    <w:rsid w:val="005B1D04"/>
    <w:rsid w:val="005B2FF9"/>
    <w:rsid w:val="005B6221"/>
    <w:rsid w:val="005C2D55"/>
    <w:rsid w:val="005C51A9"/>
    <w:rsid w:val="005C6AA7"/>
    <w:rsid w:val="005D0D26"/>
    <w:rsid w:val="005D2F90"/>
    <w:rsid w:val="005D46DF"/>
    <w:rsid w:val="005D5E46"/>
    <w:rsid w:val="005E240C"/>
    <w:rsid w:val="005E2DCC"/>
    <w:rsid w:val="005E3B85"/>
    <w:rsid w:val="005E4958"/>
    <w:rsid w:val="005E7ACB"/>
    <w:rsid w:val="005F32D4"/>
    <w:rsid w:val="005F4006"/>
    <w:rsid w:val="005F4380"/>
    <w:rsid w:val="005F54B0"/>
    <w:rsid w:val="005F7D7C"/>
    <w:rsid w:val="00600AD3"/>
    <w:rsid w:val="00603427"/>
    <w:rsid w:val="006035B9"/>
    <w:rsid w:val="006071B9"/>
    <w:rsid w:val="00610BA8"/>
    <w:rsid w:val="0061342A"/>
    <w:rsid w:val="0061487E"/>
    <w:rsid w:val="006226C3"/>
    <w:rsid w:val="00626DE0"/>
    <w:rsid w:val="00630F16"/>
    <w:rsid w:val="00632500"/>
    <w:rsid w:val="00633FB6"/>
    <w:rsid w:val="00640422"/>
    <w:rsid w:val="0064076B"/>
    <w:rsid w:val="0064485A"/>
    <w:rsid w:val="00645372"/>
    <w:rsid w:val="00652DCD"/>
    <w:rsid w:val="00653376"/>
    <w:rsid w:val="00654CF9"/>
    <w:rsid w:val="00663F2A"/>
    <w:rsid w:val="00666E3A"/>
    <w:rsid w:val="00667551"/>
    <w:rsid w:val="00667D7A"/>
    <w:rsid w:val="006738A1"/>
    <w:rsid w:val="00673F7C"/>
    <w:rsid w:val="00674146"/>
    <w:rsid w:val="00677713"/>
    <w:rsid w:val="00677735"/>
    <w:rsid w:val="00681CE3"/>
    <w:rsid w:val="00685520"/>
    <w:rsid w:val="00685EF5"/>
    <w:rsid w:val="0068773B"/>
    <w:rsid w:val="00687CAA"/>
    <w:rsid w:val="006910F6"/>
    <w:rsid w:val="006934B1"/>
    <w:rsid w:val="006A0036"/>
    <w:rsid w:val="006A15D6"/>
    <w:rsid w:val="006A21BA"/>
    <w:rsid w:val="006A306B"/>
    <w:rsid w:val="006A4E82"/>
    <w:rsid w:val="006B0210"/>
    <w:rsid w:val="006B0E54"/>
    <w:rsid w:val="006B5A7D"/>
    <w:rsid w:val="006B7EA0"/>
    <w:rsid w:val="006C2602"/>
    <w:rsid w:val="006C685C"/>
    <w:rsid w:val="006D1340"/>
    <w:rsid w:val="006D3299"/>
    <w:rsid w:val="006D5776"/>
    <w:rsid w:val="006D6EA2"/>
    <w:rsid w:val="006E075C"/>
    <w:rsid w:val="006E1A9C"/>
    <w:rsid w:val="006E35D0"/>
    <w:rsid w:val="006E7753"/>
    <w:rsid w:val="00700030"/>
    <w:rsid w:val="00703D28"/>
    <w:rsid w:val="00704BF4"/>
    <w:rsid w:val="00705E6D"/>
    <w:rsid w:val="00712667"/>
    <w:rsid w:val="00712FE8"/>
    <w:rsid w:val="0071544D"/>
    <w:rsid w:val="007167EA"/>
    <w:rsid w:val="0071689C"/>
    <w:rsid w:val="00716AD2"/>
    <w:rsid w:val="0072255C"/>
    <w:rsid w:val="00722F49"/>
    <w:rsid w:val="0072397B"/>
    <w:rsid w:val="00724013"/>
    <w:rsid w:val="00725CF8"/>
    <w:rsid w:val="007265EF"/>
    <w:rsid w:val="007351E8"/>
    <w:rsid w:val="007353B7"/>
    <w:rsid w:val="0073612A"/>
    <w:rsid w:val="0074231A"/>
    <w:rsid w:val="00742D3E"/>
    <w:rsid w:val="00745227"/>
    <w:rsid w:val="0075114A"/>
    <w:rsid w:val="007601B8"/>
    <w:rsid w:val="007609CE"/>
    <w:rsid w:val="00760C58"/>
    <w:rsid w:val="00761982"/>
    <w:rsid w:val="00762442"/>
    <w:rsid w:val="00762B1E"/>
    <w:rsid w:val="00764B86"/>
    <w:rsid w:val="007730CF"/>
    <w:rsid w:val="007730EE"/>
    <w:rsid w:val="00774120"/>
    <w:rsid w:val="00774264"/>
    <w:rsid w:val="007742CA"/>
    <w:rsid w:val="007746C6"/>
    <w:rsid w:val="007748C1"/>
    <w:rsid w:val="00774FFB"/>
    <w:rsid w:val="0078063D"/>
    <w:rsid w:val="00782930"/>
    <w:rsid w:val="00783731"/>
    <w:rsid w:val="00786570"/>
    <w:rsid w:val="00786E4E"/>
    <w:rsid w:val="007910C1"/>
    <w:rsid w:val="0079242B"/>
    <w:rsid w:val="00792755"/>
    <w:rsid w:val="00792F48"/>
    <w:rsid w:val="00793783"/>
    <w:rsid w:val="007A30BF"/>
    <w:rsid w:val="007B33AE"/>
    <w:rsid w:val="007B44E5"/>
    <w:rsid w:val="007B6786"/>
    <w:rsid w:val="007B79EA"/>
    <w:rsid w:val="007C1571"/>
    <w:rsid w:val="007C360F"/>
    <w:rsid w:val="007C36DD"/>
    <w:rsid w:val="007C3852"/>
    <w:rsid w:val="007C5512"/>
    <w:rsid w:val="007C5721"/>
    <w:rsid w:val="007C5A09"/>
    <w:rsid w:val="007D741E"/>
    <w:rsid w:val="007E59AC"/>
    <w:rsid w:val="007E5A13"/>
    <w:rsid w:val="007E6993"/>
    <w:rsid w:val="007F07F1"/>
    <w:rsid w:val="007F65ED"/>
    <w:rsid w:val="007F7B46"/>
    <w:rsid w:val="008044E1"/>
    <w:rsid w:val="00804996"/>
    <w:rsid w:val="00804CA0"/>
    <w:rsid w:val="00804E49"/>
    <w:rsid w:val="0081180F"/>
    <w:rsid w:val="00812EC7"/>
    <w:rsid w:val="00813064"/>
    <w:rsid w:val="00813365"/>
    <w:rsid w:val="00814566"/>
    <w:rsid w:val="00816630"/>
    <w:rsid w:val="00817729"/>
    <w:rsid w:val="0082047E"/>
    <w:rsid w:val="00822C12"/>
    <w:rsid w:val="00825C6A"/>
    <w:rsid w:val="008278B0"/>
    <w:rsid w:val="008306B8"/>
    <w:rsid w:val="00832CD2"/>
    <w:rsid w:val="008341F2"/>
    <w:rsid w:val="00834E13"/>
    <w:rsid w:val="00835584"/>
    <w:rsid w:val="00835991"/>
    <w:rsid w:val="00835C9E"/>
    <w:rsid w:val="008428BD"/>
    <w:rsid w:val="0084385F"/>
    <w:rsid w:val="00845ADD"/>
    <w:rsid w:val="0084749E"/>
    <w:rsid w:val="008558D2"/>
    <w:rsid w:val="00856906"/>
    <w:rsid w:val="00862BF6"/>
    <w:rsid w:val="00862CD5"/>
    <w:rsid w:val="0086387A"/>
    <w:rsid w:val="00870318"/>
    <w:rsid w:val="00871797"/>
    <w:rsid w:val="008743E8"/>
    <w:rsid w:val="00875248"/>
    <w:rsid w:val="00875BAC"/>
    <w:rsid w:val="00876FC9"/>
    <w:rsid w:val="008770A3"/>
    <w:rsid w:val="0088060E"/>
    <w:rsid w:val="0088121F"/>
    <w:rsid w:val="0088146B"/>
    <w:rsid w:val="00885AE1"/>
    <w:rsid w:val="00893244"/>
    <w:rsid w:val="00894378"/>
    <w:rsid w:val="008A0315"/>
    <w:rsid w:val="008A1890"/>
    <w:rsid w:val="008B1685"/>
    <w:rsid w:val="008B171F"/>
    <w:rsid w:val="008B4137"/>
    <w:rsid w:val="008B46C9"/>
    <w:rsid w:val="008B6FAA"/>
    <w:rsid w:val="008B70E5"/>
    <w:rsid w:val="008C25BE"/>
    <w:rsid w:val="008C5BAF"/>
    <w:rsid w:val="008D12A5"/>
    <w:rsid w:val="008D1AE0"/>
    <w:rsid w:val="008D254E"/>
    <w:rsid w:val="008E01E2"/>
    <w:rsid w:val="008E1852"/>
    <w:rsid w:val="008E3395"/>
    <w:rsid w:val="008E5D32"/>
    <w:rsid w:val="008E6CF7"/>
    <w:rsid w:val="008F0A13"/>
    <w:rsid w:val="008F293A"/>
    <w:rsid w:val="008F45CF"/>
    <w:rsid w:val="008F7014"/>
    <w:rsid w:val="009038FE"/>
    <w:rsid w:val="00904B62"/>
    <w:rsid w:val="0091245E"/>
    <w:rsid w:val="00914ABB"/>
    <w:rsid w:val="00916805"/>
    <w:rsid w:val="00924D71"/>
    <w:rsid w:val="00935AB0"/>
    <w:rsid w:val="0093797F"/>
    <w:rsid w:val="00945A77"/>
    <w:rsid w:val="00945CED"/>
    <w:rsid w:val="00950D4B"/>
    <w:rsid w:val="00951571"/>
    <w:rsid w:val="00952C67"/>
    <w:rsid w:val="00954657"/>
    <w:rsid w:val="00960D82"/>
    <w:rsid w:val="00967E89"/>
    <w:rsid w:val="00977191"/>
    <w:rsid w:val="00982A68"/>
    <w:rsid w:val="00983FB6"/>
    <w:rsid w:val="00985EF7"/>
    <w:rsid w:val="00991264"/>
    <w:rsid w:val="00991BE8"/>
    <w:rsid w:val="009953C3"/>
    <w:rsid w:val="00995785"/>
    <w:rsid w:val="00997D95"/>
    <w:rsid w:val="009A4FDE"/>
    <w:rsid w:val="009A6011"/>
    <w:rsid w:val="009B07C6"/>
    <w:rsid w:val="009B41CA"/>
    <w:rsid w:val="009B69B3"/>
    <w:rsid w:val="009C0037"/>
    <w:rsid w:val="009C0B15"/>
    <w:rsid w:val="009C33FA"/>
    <w:rsid w:val="009C43CC"/>
    <w:rsid w:val="009D5C96"/>
    <w:rsid w:val="009E018E"/>
    <w:rsid w:val="009E06E2"/>
    <w:rsid w:val="009E1402"/>
    <w:rsid w:val="009E2F1F"/>
    <w:rsid w:val="009E42D7"/>
    <w:rsid w:val="009E67A1"/>
    <w:rsid w:val="009E7C58"/>
    <w:rsid w:val="009F37E0"/>
    <w:rsid w:val="009F590C"/>
    <w:rsid w:val="009F6B31"/>
    <w:rsid w:val="009F6E90"/>
    <w:rsid w:val="009F7305"/>
    <w:rsid w:val="00A02243"/>
    <w:rsid w:val="00A068A9"/>
    <w:rsid w:val="00A10D98"/>
    <w:rsid w:val="00A12091"/>
    <w:rsid w:val="00A12950"/>
    <w:rsid w:val="00A14D70"/>
    <w:rsid w:val="00A15917"/>
    <w:rsid w:val="00A1703C"/>
    <w:rsid w:val="00A2190E"/>
    <w:rsid w:val="00A224F7"/>
    <w:rsid w:val="00A263F0"/>
    <w:rsid w:val="00A26A8A"/>
    <w:rsid w:val="00A27355"/>
    <w:rsid w:val="00A27ADA"/>
    <w:rsid w:val="00A41C49"/>
    <w:rsid w:val="00A438E9"/>
    <w:rsid w:val="00A448F2"/>
    <w:rsid w:val="00A46AC5"/>
    <w:rsid w:val="00A524E5"/>
    <w:rsid w:val="00A52CB9"/>
    <w:rsid w:val="00A53C45"/>
    <w:rsid w:val="00A56EF0"/>
    <w:rsid w:val="00A57D32"/>
    <w:rsid w:val="00A675DB"/>
    <w:rsid w:val="00A67A53"/>
    <w:rsid w:val="00A70735"/>
    <w:rsid w:val="00A753F7"/>
    <w:rsid w:val="00A75DEA"/>
    <w:rsid w:val="00A77124"/>
    <w:rsid w:val="00A80471"/>
    <w:rsid w:val="00A80AAB"/>
    <w:rsid w:val="00A80B85"/>
    <w:rsid w:val="00A80DBC"/>
    <w:rsid w:val="00A84C54"/>
    <w:rsid w:val="00A91EE9"/>
    <w:rsid w:val="00A94E2B"/>
    <w:rsid w:val="00A9523A"/>
    <w:rsid w:val="00A957B3"/>
    <w:rsid w:val="00AA0534"/>
    <w:rsid w:val="00AA5D36"/>
    <w:rsid w:val="00AA5E4E"/>
    <w:rsid w:val="00AB1A5C"/>
    <w:rsid w:val="00AB65A8"/>
    <w:rsid w:val="00AB7215"/>
    <w:rsid w:val="00AC2FC2"/>
    <w:rsid w:val="00AC30D1"/>
    <w:rsid w:val="00AC591F"/>
    <w:rsid w:val="00AC71ED"/>
    <w:rsid w:val="00AC7B82"/>
    <w:rsid w:val="00AD19C7"/>
    <w:rsid w:val="00AD2A4E"/>
    <w:rsid w:val="00AE0314"/>
    <w:rsid w:val="00AE368B"/>
    <w:rsid w:val="00AE76E5"/>
    <w:rsid w:val="00AE78E5"/>
    <w:rsid w:val="00AF0029"/>
    <w:rsid w:val="00AF0F43"/>
    <w:rsid w:val="00AF27E1"/>
    <w:rsid w:val="00AF4410"/>
    <w:rsid w:val="00AF596E"/>
    <w:rsid w:val="00AF5E43"/>
    <w:rsid w:val="00B067B3"/>
    <w:rsid w:val="00B11727"/>
    <w:rsid w:val="00B1518A"/>
    <w:rsid w:val="00B167C1"/>
    <w:rsid w:val="00B2159C"/>
    <w:rsid w:val="00B225F6"/>
    <w:rsid w:val="00B26BAB"/>
    <w:rsid w:val="00B417E7"/>
    <w:rsid w:val="00B431CC"/>
    <w:rsid w:val="00B46070"/>
    <w:rsid w:val="00B47DF7"/>
    <w:rsid w:val="00B55B2A"/>
    <w:rsid w:val="00B5600A"/>
    <w:rsid w:val="00B607BA"/>
    <w:rsid w:val="00B61F70"/>
    <w:rsid w:val="00B624E3"/>
    <w:rsid w:val="00B62C0E"/>
    <w:rsid w:val="00B6678D"/>
    <w:rsid w:val="00B67D32"/>
    <w:rsid w:val="00B735BF"/>
    <w:rsid w:val="00B7380A"/>
    <w:rsid w:val="00B80256"/>
    <w:rsid w:val="00B80D2C"/>
    <w:rsid w:val="00B82760"/>
    <w:rsid w:val="00B830B9"/>
    <w:rsid w:val="00B83CD8"/>
    <w:rsid w:val="00B87E35"/>
    <w:rsid w:val="00B92E0E"/>
    <w:rsid w:val="00B93879"/>
    <w:rsid w:val="00B95D04"/>
    <w:rsid w:val="00B964BA"/>
    <w:rsid w:val="00BA0B6E"/>
    <w:rsid w:val="00BA149F"/>
    <w:rsid w:val="00BA19CF"/>
    <w:rsid w:val="00BA5630"/>
    <w:rsid w:val="00BA6CED"/>
    <w:rsid w:val="00BA7527"/>
    <w:rsid w:val="00BB215A"/>
    <w:rsid w:val="00BB319C"/>
    <w:rsid w:val="00BB3378"/>
    <w:rsid w:val="00BB6490"/>
    <w:rsid w:val="00BB69BD"/>
    <w:rsid w:val="00BC04A8"/>
    <w:rsid w:val="00BC14AB"/>
    <w:rsid w:val="00BC3963"/>
    <w:rsid w:val="00BC3B05"/>
    <w:rsid w:val="00BC3D4A"/>
    <w:rsid w:val="00BC5BE1"/>
    <w:rsid w:val="00BD34FD"/>
    <w:rsid w:val="00BD3ABA"/>
    <w:rsid w:val="00BE01F7"/>
    <w:rsid w:val="00BE31CC"/>
    <w:rsid w:val="00BE5460"/>
    <w:rsid w:val="00BE6C9E"/>
    <w:rsid w:val="00BE7E50"/>
    <w:rsid w:val="00BF2E7E"/>
    <w:rsid w:val="00BF6C74"/>
    <w:rsid w:val="00BF788D"/>
    <w:rsid w:val="00C00237"/>
    <w:rsid w:val="00C027B6"/>
    <w:rsid w:val="00C05EA9"/>
    <w:rsid w:val="00C06791"/>
    <w:rsid w:val="00C10942"/>
    <w:rsid w:val="00C117CA"/>
    <w:rsid w:val="00C16652"/>
    <w:rsid w:val="00C16A84"/>
    <w:rsid w:val="00C17A72"/>
    <w:rsid w:val="00C21333"/>
    <w:rsid w:val="00C22672"/>
    <w:rsid w:val="00C23162"/>
    <w:rsid w:val="00C268E9"/>
    <w:rsid w:val="00C279EE"/>
    <w:rsid w:val="00C33D97"/>
    <w:rsid w:val="00C351C1"/>
    <w:rsid w:val="00C37628"/>
    <w:rsid w:val="00C376B0"/>
    <w:rsid w:val="00C42572"/>
    <w:rsid w:val="00C4460B"/>
    <w:rsid w:val="00C45B96"/>
    <w:rsid w:val="00C476C5"/>
    <w:rsid w:val="00C50375"/>
    <w:rsid w:val="00C510A4"/>
    <w:rsid w:val="00C52A17"/>
    <w:rsid w:val="00C55083"/>
    <w:rsid w:val="00C557C2"/>
    <w:rsid w:val="00C6158B"/>
    <w:rsid w:val="00C61EEE"/>
    <w:rsid w:val="00C65E83"/>
    <w:rsid w:val="00C67B38"/>
    <w:rsid w:val="00C71F2B"/>
    <w:rsid w:val="00C736B4"/>
    <w:rsid w:val="00C81446"/>
    <w:rsid w:val="00C82B28"/>
    <w:rsid w:val="00C8315C"/>
    <w:rsid w:val="00C83CE7"/>
    <w:rsid w:val="00C84221"/>
    <w:rsid w:val="00C84E33"/>
    <w:rsid w:val="00C87264"/>
    <w:rsid w:val="00C913B5"/>
    <w:rsid w:val="00C92409"/>
    <w:rsid w:val="00C94020"/>
    <w:rsid w:val="00C96628"/>
    <w:rsid w:val="00CA2231"/>
    <w:rsid w:val="00CA2727"/>
    <w:rsid w:val="00CA2954"/>
    <w:rsid w:val="00CA385D"/>
    <w:rsid w:val="00CA5BFA"/>
    <w:rsid w:val="00CB3408"/>
    <w:rsid w:val="00CB4FF2"/>
    <w:rsid w:val="00CB57F8"/>
    <w:rsid w:val="00CB63EA"/>
    <w:rsid w:val="00CC0C73"/>
    <w:rsid w:val="00CC1090"/>
    <w:rsid w:val="00CC1DE5"/>
    <w:rsid w:val="00CC3133"/>
    <w:rsid w:val="00CC5583"/>
    <w:rsid w:val="00CC5AE5"/>
    <w:rsid w:val="00CD036A"/>
    <w:rsid w:val="00CD07CD"/>
    <w:rsid w:val="00CD121E"/>
    <w:rsid w:val="00CD1B00"/>
    <w:rsid w:val="00CD40D1"/>
    <w:rsid w:val="00CD62EE"/>
    <w:rsid w:val="00CE072A"/>
    <w:rsid w:val="00CE208C"/>
    <w:rsid w:val="00CE3457"/>
    <w:rsid w:val="00CE410B"/>
    <w:rsid w:val="00CF027E"/>
    <w:rsid w:val="00CF0E4D"/>
    <w:rsid w:val="00CF3AAD"/>
    <w:rsid w:val="00CF4064"/>
    <w:rsid w:val="00CF555A"/>
    <w:rsid w:val="00CF5F26"/>
    <w:rsid w:val="00D11036"/>
    <w:rsid w:val="00D111E5"/>
    <w:rsid w:val="00D11E94"/>
    <w:rsid w:val="00D14517"/>
    <w:rsid w:val="00D166CE"/>
    <w:rsid w:val="00D24274"/>
    <w:rsid w:val="00D26088"/>
    <w:rsid w:val="00D26674"/>
    <w:rsid w:val="00D2693C"/>
    <w:rsid w:val="00D27292"/>
    <w:rsid w:val="00D31CB6"/>
    <w:rsid w:val="00D32B3B"/>
    <w:rsid w:val="00D33211"/>
    <w:rsid w:val="00D3629A"/>
    <w:rsid w:val="00D41322"/>
    <w:rsid w:val="00D41A64"/>
    <w:rsid w:val="00D42DAC"/>
    <w:rsid w:val="00D45906"/>
    <w:rsid w:val="00D461EF"/>
    <w:rsid w:val="00D46FB6"/>
    <w:rsid w:val="00D4759A"/>
    <w:rsid w:val="00D507DF"/>
    <w:rsid w:val="00D51DB2"/>
    <w:rsid w:val="00D5348E"/>
    <w:rsid w:val="00D5464E"/>
    <w:rsid w:val="00D558C6"/>
    <w:rsid w:val="00D6037D"/>
    <w:rsid w:val="00D61F1E"/>
    <w:rsid w:val="00D649D4"/>
    <w:rsid w:val="00D6666D"/>
    <w:rsid w:val="00D676D8"/>
    <w:rsid w:val="00D70BBB"/>
    <w:rsid w:val="00D71BE9"/>
    <w:rsid w:val="00D732A9"/>
    <w:rsid w:val="00D77A48"/>
    <w:rsid w:val="00D8047B"/>
    <w:rsid w:val="00D8078F"/>
    <w:rsid w:val="00D819F2"/>
    <w:rsid w:val="00D81A79"/>
    <w:rsid w:val="00D8440E"/>
    <w:rsid w:val="00D87CEA"/>
    <w:rsid w:val="00D978B1"/>
    <w:rsid w:val="00DA228D"/>
    <w:rsid w:val="00DA2CAF"/>
    <w:rsid w:val="00DA3DA6"/>
    <w:rsid w:val="00DA40B3"/>
    <w:rsid w:val="00DA57CB"/>
    <w:rsid w:val="00DA6B57"/>
    <w:rsid w:val="00DA7FCD"/>
    <w:rsid w:val="00DB06AD"/>
    <w:rsid w:val="00DB16E5"/>
    <w:rsid w:val="00DB1C4A"/>
    <w:rsid w:val="00DB3E8D"/>
    <w:rsid w:val="00DB4CA9"/>
    <w:rsid w:val="00DC01AC"/>
    <w:rsid w:val="00DC17AF"/>
    <w:rsid w:val="00DC2441"/>
    <w:rsid w:val="00DC2BC9"/>
    <w:rsid w:val="00DC3B1A"/>
    <w:rsid w:val="00DC4614"/>
    <w:rsid w:val="00DC4CFD"/>
    <w:rsid w:val="00DC575A"/>
    <w:rsid w:val="00DC5D4B"/>
    <w:rsid w:val="00DC5E3C"/>
    <w:rsid w:val="00DC5E46"/>
    <w:rsid w:val="00DC6400"/>
    <w:rsid w:val="00DC6987"/>
    <w:rsid w:val="00DD30B6"/>
    <w:rsid w:val="00DD6ADF"/>
    <w:rsid w:val="00DD78D6"/>
    <w:rsid w:val="00DD79E6"/>
    <w:rsid w:val="00DE1EF0"/>
    <w:rsid w:val="00DE7E21"/>
    <w:rsid w:val="00DF0F05"/>
    <w:rsid w:val="00DF15BD"/>
    <w:rsid w:val="00DF1806"/>
    <w:rsid w:val="00DF1BAA"/>
    <w:rsid w:val="00DF20CB"/>
    <w:rsid w:val="00DF2645"/>
    <w:rsid w:val="00DF54CD"/>
    <w:rsid w:val="00E01069"/>
    <w:rsid w:val="00E02F62"/>
    <w:rsid w:val="00E07504"/>
    <w:rsid w:val="00E148CA"/>
    <w:rsid w:val="00E169F0"/>
    <w:rsid w:val="00E171D0"/>
    <w:rsid w:val="00E20129"/>
    <w:rsid w:val="00E21BED"/>
    <w:rsid w:val="00E22C2B"/>
    <w:rsid w:val="00E23EFD"/>
    <w:rsid w:val="00E2422D"/>
    <w:rsid w:val="00E2495C"/>
    <w:rsid w:val="00E309AB"/>
    <w:rsid w:val="00E32AEB"/>
    <w:rsid w:val="00E35028"/>
    <w:rsid w:val="00E42EB4"/>
    <w:rsid w:val="00E44BF3"/>
    <w:rsid w:val="00E45B7D"/>
    <w:rsid w:val="00E50199"/>
    <w:rsid w:val="00E51FD9"/>
    <w:rsid w:val="00E54F91"/>
    <w:rsid w:val="00E5645A"/>
    <w:rsid w:val="00E56956"/>
    <w:rsid w:val="00E5735A"/>
    <w:rsid w:val="00E57647"/>
    <w:rsid w:val="00E61592"/>
    <w:rsid w:val="00E64CA8"/>
    <w:rsid w:val="00E663DA"/>
    <w:rsid w:val="00E672C7"/>
    <w:rsid w:val="00E67DCF"/>
    <w:rsid w:val="00E710FD"/>
    <w:rsid w:val="00E71966"/>
    <w:rsid w:val="00E743F7"/>
    <w:rsid w:val="00E7528F"/>
    <w:rsid w:val="00E75BDD"/>
    <w:rsid w:val="00E7650F"/>
    <w:rsid w:val="00E76CE6"/>
    <w:rsid w:val="00E7769E"/>
    <w:rsid w:val="00E82784"/>
    <w:rsid w:val="00E84095"/>
    <w:rsid w:val="00E85805"/>
    <w:rsid w:val="00E870A6"/>
    <w:rsid w:val="00E92945"/>
    <w:rsid w:val="00E94FBA"/>
    <w:rsid w:val="00E95A76"/>
    <w:rsid w:val="00E96BA5"/>
    <w:rsid w:val="00EA31DE"/>
    <w:rsid w:val="00EA3EA6"/>
    <w:rsid w:val="00EA6162"/>
    <w:rsid w:val="00EB04CA"/>
    <w:rsid w:val="00EB0C89"/>
    <w:rsid w:val="00EB18F7"/>
    <w:rsid w:val="00EB1C9E"/>
    <w:rsid w:val="00EB1F73"/>
    <w:rsid w:val="00EB37D1"/>
    <w:rsid w:val="00EB61BD"/>
    <w:rsid w:val="00EC00DE"/>
    <w:rsid w:val="00EC3B14"/>
    <w:rsid w:val="00EC517A"/>
    <w:rsid w:val="00ED0064"/>
    <w:rsid w:val="00ED0E03"/>
    <w:rsid w:val="00ED19F3"/>
    <w:rsid w:val="00ED6DCC"/>
    <w:rsid w:val="00EE016E"/>
    <w:rsid w:val="00EE059A"/>
    <w:rsid w:val="00EE141F"/>
    <w:rsid w:val="00EE1E33"/>
    <w:rsid w:val="00EE2A64"/>
    <w:rsid w:val="00EE7049"/>
    <w:rsid w:val="00EE7A29"/>
    <w:rsid w:val="00F0020C"/>
    <w:rsid w:val="00F02E50"/>
    <w:rsid w:val="00F037DB"/>
    <w:rsid w:val="00F03B76"/>
    <w:rsid w:val="00F047B5"/>
    <w:rsid w:val="00F05C06"/>
    <w:rsid w:val="00F077F9"/>
    <w:rsid w:val="00F07B69"/>
    <w:rsid w:val="00F115B3"/>
    <w:rsid w:val="00F14DE5"/>
    <w:rsid w:val="00F228B7"/>
    <w:rsid w:val="00F22CBE"/>
    <w:rsid w:val="00F312A5"/>
    <w:rsid w:val="00F3140B"/>
    <w:rsid w:val="00F34C62"/>
    <w:rsid w:val="00F40ACB"/>
    <w:rsid w:val="00F40E23"/>
    <w:rsid w:val="00F43BFA"/>
    <w:rsid w:val="00F44944"/>
    <w:rsid w:val="00F466FF"/>
    <w:rsid w:val="00F50FBC"/>
    <w:rsid w:val="00F51254"/>
    <w:rsid w:val="00F5444F"/>
    <w:rsid w:val="00F546F2"/>
    <w:rsid w:val="00F55191"/>
    <w:rsid w:val="00F5519D"/>
    <w:rsid w:val="00F57E1A"/>
    <w:rsid w:val="00F6034C"/>
    <w:rsid w:val="00F64194"/>
    <w:rsid w:val="00F65F7B"/>
    <w:rsid w:val="00F6654D"/>
    <w:rsid w:val="00F72931"/>
    <w:rsid w:val="00F72A78"/>
    <w:rsid w:val="00F733D2"/>
    <w:rsid w:val="00F7499D"/>
    <w:rsid w:val="00F749A9"/>
    <w:rsid w:val="00F827E8"/>
    <w:rsid w:val="00F86BB7"/>
    <w:rsid w:val="00F92618"/>
    <w:rsid w:val="00F94A8F"/>
    <w:rsid w:val="00F97B76"/>
    <w:rsid w:val="00FA4F29"/>
    <w:rsid w:val="00FA5292"/>
    <w:rsid w:val="00FA602D"/>
    <w:rsid w:val="00FB06C8"/>
    <w:rsid w:val="00FB2999"/>
    <w:rsid w:val="00FB29CF"/>
    <w:rsid w:val="00FB3421"/>
    <w:rsid w:val="00FB5772"/>
    <w:rsid w:val="00FB59C2"/>
    <w:rsid w:val="00FB6DCE"/>
    <w:rsid w:val="00FC0296"/>
    <w:rsid w:val="00FC36D9"/>
    <w:rsid w:val="00FC7EA9"/>
    <w:rsid w:val="00FD453A"/>
    <w:rsid w:val="00FD679F"/>
    <w:rsid w:val="00FE0124"/>
    <w:rsid w:val="00FE08C4"/>
    <w:rsid w:val="00FE23F4"/>
    <w:rsid w:val="00FE263B"/>
    <w:rsid w:val="00FE3638"/>
    <w:rsid w:val="00FE5335"/>
    <w:rsid w:val="00FE6CD1"/>
    <w:rsid w:val="00FF00B4"/>
    <w:rsid w:val="00FF26AB"/>
    <w:rsid w:val="00FF7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72A"/>
    <w:rPr>
      <w:rFonts w:cs="Times New Roman"/>
      <w:lang w:eastAsia="en-US"/>
    </w:rPr>
  </w:style>
  <w:style w:type="paragraph" w:styleId="1">
    <w:name w:val="heading 1"/>
    <w:basedOn w:val="a"/>
    <w:link w:val="10"/>
    <w:uiPriority w:val="1"/>
    <w:qFormat/>
    <w:locked/>
    <w:rsid w:val="006071B9"/>
    <w:pPr>
      <w:widowControl w:val="0"/>
      <w:autoSpaceDE w:val="0"/>
      <w:autoSpaceDN w:val="0"/>
      <w:spacing w:after="0" w:line="240" w:lineRule="auto"/>
      <w:ind w:left="1235" w:hanging="281"/>
      <w:outlineLvl w:val="0"/>
    </w:pPr>
    <w:rPr>
      <w:rFonts w:ascii="Times New Roman" w:hAnsi="Times New Roman"/>
      <w:b/>
      <w:bCs/>
      <w:sz w:val="28"/>
      <w:szCs w:val="28"/>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4958"/>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22EC9"/>
    <w:pPr>
      <w:ind w:left="720"/>
      <w:contextualSpacing/>
    </w:pPr>
  </w:style>
  <w:style w:type="paragraph" w:styleId="a5">
    <w:name w:val="header"/>
    <w:basedOn w:val="a"/>
    <w:link w:val="a6"/>
    <w:rsid w:val="00F50FBC"/>
    <w:pPr>
      <w:tabs>
        <w:tab w:val="center" w:pos="4677"/>
        <w:tab w:val="right" w:pos="9355"/>
      </w:tabs>
      <w:spacing w:after="0" w:line="240" w:lineRule="auto"/>
    </w:pPr>
    <w:rPr>
      <w:rFonts w:ascii="Times New Roman" w:hAnsi="Times New Roman"/>
      <w:sz w:val="28"/>
      <w:szCs w:val="20"/>
      <w:lang w:eastAsia="ru-RU"/>
    </w:rPr>
  </w:style>
  <w:style w:type="character" w:customStyle="1" w:styleId="a6">
    <w:name w:val="Верхний колонтитул Знак"/>
    <w:basedOn w:val="a0"/>
    <w:link w:val="a5"/>
    <w:locked/>
    <w:rsid w:val="00F50FBC"/>
    <w:rPr>
      <w:rFonts w:ascii="Times New Roman" w:hAnsi="Times New Roman" w:cs="Times New Roman"/>
      <w:sz w:val="20"/>
      <w:szCs w:val="20"/>
      <w:lang w:eastAsia="ru-RU"/>
    </w:rPr>
  </w:style>
  <w:style w:type="paragraph" w:styleId="a7">
    <w:name w:val="Balloon Text"/>
    <w:basedOn w:val="a"/>
    <w:link w:val="a8"/>
    <w:uiPriority w:val="99"/>
    <w:semiHidden/>
    <w:rsid w:val="00F50F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F50FBC"/>
    <w:rPr>
      <w:rFonts w:ascii="Tahoma" w:hAnsi="Tahoma" w:cs="Tahoma"/>
      <w:sz w:val="16"/>
      <w:szCs w:val="16"/>
    </w:rPr>
  </w:style>
  <w:style w:type="character" w:styleId="a9">
    <w:name w:val="Hyperlink"/>
    <w:basedOn w:val="a0"/>
    <w:uiPriority w:val="99"/>
    <w:rsid w:val="005F7D7C"/>
    <w:rPr>
      <w:rFonts w:cs="Times New Roman"/>
      <w:color w:val="0000FF"/>
      <w:u w:val="single"/>
    </w:rPr>
  </w:style>
  <w:style w:type="paragraph" w:styleId="aa">
    <w:name w:val="footer"/>
    <w:basedOn w:val="a"/>
    <w:link w:val="ab"/>
    <w:uiPriority w:val="99"/>
    <w:rsid w:val="001004E8"/>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1004E8"/>
    <w:rPr>
      <w:rFonts w:cs="Times New Roman"/>
    </w:rPr>
  </w:style>
  <w:style w:type="paragraph" w:customStyle="1" w:styleId="ConsPlusNormal">
    <w:name w:val="ConsPlusNormal"/>
    <w:link w:val="ConsPlusNormal0"/>
    <w:rsid w:val="00011BC0"/>
    <w:pPr>
      <w:widowControl w:val="0"/>
      <w:autoSpaceDE w:val="0"/>
      <w:autoSpaceDN w:val="0"/>
      <w:spacing w:after="0" w:line="240" w:lineRule="auto"/>
    </w:pPr>
    <w:rPr>
      <w:szCs w:val="20"/>
    </w:rPr>
  </w:style>
  <w:style w:type="paragraph" w:customStyle="1" w:styleId="ConsPlusTitle">
    <w:name w:val="ConsPlusTitle"/>
    <w:uiPriority w:val="99"/>
    <w:rsid w:val="000E5867"/>
    <w:pPr>
      <w:widowControl w:val="0"/>
      <w:autoSpaceDE w:val="0"/>
      <w:autoSpaceDN w:val="0"/>
      <w:spacing w:after="0" w:line="240" w:lineRule="auto"/>
    </w:pPr>
    <w:rPr>
      <w:b/>
      <w:szCs w:val="20"/>
    </w:rPr>
  </w:style>
  <w:style w:type="character" w:customStyle="1" w:styleId="2">
    <w:name w:val="Основной текст (2)_"/>
    <w:basedOn w:val="a0"/>
    <w:rsid w:val="00E02F62"/>
    <w:rPr>
      <w:rFonts w:ascii="Times New Roman" w:hAnsi="Times New Roman" w:cs="Times New Roman"/>
      <w:sz w:val="22"/>
      <w:szCs w:val="22"/>
      <w:u w:val="none"/>
    </w:rPr>
  </w:style>
  <w:style w:type="character" w:customStyle="1" w:styleId="20">
    <w:name w:val="Основной текст (2)"/>
    <w:basedOn w:val="2"/>
    <w:rsid w:val="00E02F62"/>
    <w:rPr>
      <w:rFonts w:ascii="Times New Roman" w:hAnsi="Times New Roman" w:cs="Times New Roman"/>
      <w:color w:val="000000"/>
      <w:spacing w:val="0"/>
      <w:w w:val="100"/>
      <w:position w:val="0"/>
      <w:sz w:val="22"/>
      <w:szCs w:val="22"/>
      <w:u w:val="none"/>
      <w:lang w:val="ru-RU" w:eastAsia="ru-RU"/>
    </w:rPr>
  </w:style>
  <w:style w:type="character" w:customStyle="1" w:styleId="21">
    <w:name w:val="Основной текст (2) + Полужирный"/>
    <w:basedOn w:val="2"/>
    <w:rsid w:val="00E02F62"/>
    <w:rPr>
      <w:rFonts w:ascii="Times New Roman" w:hAnsi="Times New Roman" w:cs="Times New Roman"/>
      <w:b/>
      <w:bCs/>
      <w:color w:val="000000"/>
      <w:spacing w:val="0"/>
      <w:w w:val="100"/>
      <w:position w:val="0"/>
      <w:sz w:val="22"/>
      <w:szCs w:val="22"/>
      <w:u w:val="none"/>
      <w:lang w:val="ru-RU" w:eastAsia="ru-RU"/>
    </w:rPr>
  </w:style>
  <w:style w:type="character" w:customStyle="1" w:styleId="ac">
    <w:name w:val="Колонтитул_"/>
    <w:basedOn w:val="a0"/>
    <w:link w:val="ad"/>
    <w:locked/>
    <w:rsid w:val="00982A68"/>
    <w:rPr>
      <w:rFonts w:ascii="Times New Roman" w:hAnsi="Times New Roman" w:cs="Times New Roman"/>
      <w:shd w:val="clear" w:color="auto" w:fill="FFFFFF"/>
    </w:rPr>
  </w:style>
  <w:style w:type="character" w:customStyle="1" w:styleId="ae">
    <w:name w:val="Колонтитул + Полужирный"/>
    <w:basedOn w:val="ac"/>
    <w:rsid w:val="00982A68"/>
    <w:rPr>
      <w:rFonts w:ascii="Times New Roman" w:hAnsi="Times New Roman" w:cs="Times New Roman"/>
      <w:b/>
      <w:bCs/>
      <w:color w:val="000000"/>
      <w:spacing w:val="0"/>
      <w:w w:val="100"/>
      <w:position w:val="0"/>
      <w:sz w:val="24"/>
      <w:szCs w:val="24"/>
      <w:shd w:val="clear" w:color="auto" w:fill="FFFFFF"/>
      <w:lang w:val="ru-RU" w:eastAsia="ru-RU"/>
    </w:rPr>
  </w:style>
  <w:style w:type="character" w:customStyle="1" w:styleId="6">
    <w:name w:val="Основной текст (6)_"/>
    <w:basedOn w:val="a0"/>
    <w:link w:val="60"/>
    <w:locked/>
    <w:rsid w:val="00982A68"/>
    <w:rPr>
      <w:rFonts w:ascii="Times New Roman" w:hAnsi="Times New Roman" w:cs="Times New Roman"/>
      <w:sz w:val="19"/>
      <w:szCs w:val="19"/>
      <w:shd w:val="clear" w:color="auto" w:fill="FFFFFF"/>
    </w:rPr>
  </w:style>
  <w:style w:type="paragraph" w:customStyle="1" w:styleId="ad">
    <w:name w:val="Колонтитул"/>
    <w:basedOn w:val="a"/>
    <w:link w:val="ac"/>
    <w:rsid w:val="00982A68"/>
    <w:pPr>
      <w:widowControl w:val="0"/>
      <w:shd w:val="clear" w:color="auto" w:fill="FFFFFF"/>
      <w:spacing w:after="0" w:line="266" w:lineRule="exact"/>
      <w:jc w:val="right"/>
    </w:pPr>
    <w:rPr>
      <w:rFonts w:ascii="Times New Roman" w:hAnsi="Times New Roman"/>
      <w:lang w:eastAsia="ru-RU"/>
    </w:rPr>
  </w:style>
  <w:style w:type="paragraph" w:customStyle="1" w:styleId="60">
    <w:name w:val="Основной текст (6)"/>
    <w:basedOn w:val="a"/>
    <w:link w:val="6"/>
    <w:rsid w:val="00982A68"/>
    <w:pPr>
      <w:widowControl w:val="0"/>
      <w:shd w:val="clear" w:color="auto" w:fill="FFFFFF"/>
      <w:spacing w:after="0" w:line="240" w:lineRule="atLeast"/>
      <w:jc w:val="both"/>
    </w:pPr>
    <w:rPr>
      <w:rFonts w:ascii="Times New Roman" w:hAnsi="Times New Roman"/>
      <w:sz w:val="19"/>
      <w:szCs w:val="19"/>
      <w:lang w:eastAsia="ru-RU"/>
    </w:rPr>
  </w:style>
  <w:style w:type="character" w:customStyle="1" w:styleId="5">
    <w:name w:val="Основной текст (5)_"/>
    <w:basedOn w:val="a0"/>
    <w:link w:val="50"/>
    <w:locked/>
    <w:rsid w:val="008A0315"/>
    <w:rPr>
      <w:rFonts w:ascii="Times New Roman" w:hAnsi="Times New Roman" w:cs="Times New Roman"/>
      <w:b/>
      <w:bCs/>
      <w:shd w:val="clear" w:color="auto" w:fill="FFFFFF"/>
    </w:rPr>
  </w:style>
  <w:style w:type="paragraph" w:customStyle="1" w:styleId="50">
    <w:name w:val="Основной текст (5)"/>
    <w:basedOn w:val="a"/>
    <w:link w:val="5"/>
    <w:rsid w:val="008A0315"/>
    <w:pPr>
      <w:widowControl w:val="0"/>
      <w:shd w:val="clear" w:color="auto" w:fill="FFFFFF"/>
      <w:spacing w:after="0" w:line="274" w:lineRule="exact"/>
      <w:jc w:val="center"/>
    </w:pPr>
    <w:rPr>
      <w:rFonts w:ascii="Times New Roman" w:hAnsi="Times New Roman"/>
      <w:b/>
      <w:bCs/>
      <w:lang w:eastAsia="ru-RU"/>
    </w:rPr>
  </w:style>
  <w:style w:type="character" w:customStyle="1" w:styleId="212pt">
    <w:name w:val="Основной текст (2) + 12 pt"/>
    <w:basedOn w:val="2"/>
    <w:rsid w:val="00724013"/>
    <w:rPr>
      <w:rFonts w:ascii="Times New Roman" w:hAnsi="Times New Roman" w:cs="Times New Roman"/>
      <w:color w:val="000000"/>
      <w:spacing w:val="0"/>
      <w:w w:val="100"/>
      <w:position w:val="0"/>
      <w:sz w:val="24"/>
      <w:szCs w:val="24"/>
      <w:u w:val="none"/>
      <w:lang w:val="ru-RU" w:eastAsia="ru-RU"/>
    </w:rPr>
  </w:style>
  <w:style w:type="character" w:customStyle="1" w:styleId="2Corbel">
    <w:name w:val="Основной текст (2) + Corbel"/>
    <w:aliases w:val="13 pt"/>
    <w:basedOn w:val="2"/>
    <w:rsid w:val="00724013"/>
    <w:rPr>
      <w:rFonts w:ascii="Corbel" w:hAnsi="Corbel" w:cs="Corbel"/>
      <w:color w:val="000000"/>
      <w:spacing w:val="0"/>
      <w:w w:val="100"/>
      <w:position w:val="0"/>
      <w:sz w:val="26"/>
      <w:szCs w:val="26"/>
      <w:u w:val="none"/>
      <w:lang w:val="ru-RU" w:eastAsia="ru-RU"/>
    </w:rPr>
  </w:style>
  <w:style w:type="character" w:customStyle="1" w:styleId="11">
    <w:name w:val="Заголовок №1_"/>
    <w:basedOn w:val="a0"/>
    <w:link w:val="12"/>
    <w:locked/>
    <w:rsid w:val="00394E95"/>
    <w:rPr>
      <w:rFonts w:ascii="Times New Roman" w:hAnsi="Times New Roman" w:cs="Times New Roman"/>
      <w:b/>
      <w:bCs/>
      <w:shd w:val="clear" w:color="auto" w:fill="FFFFFF"/>
    </w:rPr>
  </w:style>
  <w:style w:type="character" w:customStyle="1" w:styleId="2ArialNarrow">
    <w:name w:val="Основной текст (2) + Arial Narrow"/>
    <w:aliases w:val="15 pt"/>
    <w:basedOn w:val="2"/>
    <w:rsid w:val="00394E95"/>
    <w:rPr>
      <w:rFonts w:ascii="Arial Narrow" w:hAnsi="Arial Narrow" w:cs="Arial Narrow"/>
      <w:b/>
      <w:bCs/>
      <w:color w:val="000000"/>
      <w:spacing w:val="0"/>
      <w:w w:val="100"/>
      <w:position w:val="0"/>
      <w:sz w:val="30"/>
      <w:szCs w:val="30"/>
      <w:u w:val="none"/>
      <w:lang w:val="ru-RU" w:eastAsia="ru-RU"/>
    </w:rPr>
  </w:style>
  <w:style w:type="paragraph" w:customStyle="1" w:styleId="12">
    <w:name w:val="Заголовок №1"/>
    <w:basedOn w:val="a"/>
    <w:link w:val="11"/>
    <w:rsid w:val="00394E95"/>
    <w:pPr>
      <w:widowControl w:val="0"/>
      <w:shd w:val="clear" w:color="auto" w:fill="FFFFFF"/>
      <w:spacing w:after="0" w:line="281" w:lineRule="exact"/>
      <w:ind w:hanging="1300"/>
      <w:outlineLvl w:val="0"/>
    </w:pPr>
    <w:rPr>
      <w:rFonts w:ascii="Times New Roman" w:hAnsi="Times New Roman"/>
      <w:b/>
      <w:bCs/>
      <w:lang w:eastAsia="ru-RU"/>
    </w:rPr>
  </w:style>
  <w:style w:type="character" w:customStyle="1" w:styleId="3">
    <w:name w:val="Основной текст (3)_"/>
    <w:basedOn w:val="a0"/>
    <w:link w:val="30"/>
    <w:locked/>
    <w:rsid w:val="00AD19C7"/>
    <w:rPr>
      <w:rFonts w:ascii="Times New Roman" w:hAnsi="Times New Roman" w:cs="Times New Roman"/>
      <w:sz w:val="26"/>
      <w:szCs w:val="26"/>
      <w:shd w:val="clear" w:color="auto" w:fill="FFFFFF"/>
    </w:rPr>
  </w:style>
  <w:style w:type="paragraph" w:customStyle="1" w:styleId="30">
    <w:name w:val="Основной текст (3)"/>
    <w:basedOn w:val="a"/>
    <w:link w:val="3"/>
    <w:rsid w:val="00AD19C7"/>
    <w:pPr>
      <w:widowControl w:val="0"/>
      <w:shd w:val="clear" w:color="auto" w:fill="FFFFFF"/>
      <w:spacing w:after="0" w:line="324" w:lineRule="exact"/>
    </w:pPr>
    <w:rPr>
      <w:rFonts w:ascii="Times New Roman" w:hAnsi="Times New Roman"/>
      <w:sz w:val="26"/>
      <w:szCs w:val="26"/>
      <w:lang w:eastAsia="ru-RU"/>
    </w:rPr>
  </w:style>
  <w:style w:type="character" w:customStyle="1" w:styleId="2Geneva">
    <w:name w:val="Основной текст (2) + Geneva"/>
    <w:aliases w:val="10,5 pt"/>
    <w:basedOn w:val="2"/>
    <w:rsid w:val="005B0627"/>
    <w:rPr>
      <w:rFonts w:ascii="Geneva" w:hAnsi="Geneva" w:cs="Geneva"/>
      <w:color w:val="000000"/>
      <w:spacing w:val="0"/>
      <w:w w:val="100"/>
      <w:position w:val="0"/>
      <w:sz w:val="21"/>
      <w:szCs w:val="21"/>
      <w:u w:val="none"/>
      <w:lang w:val="ru-RU" w:eastAsia="ru-RU"/>
    </w:rPr>
  </w:style>
  <w:style w:type="character" w:customStyle="1" w:styleId="2ArialNarrow1">
    <w:name w:val="Основной текст (2) + Arial Narrow1"/>
    <w:aliases w:val="15 pt1"/>
    <w:basedOn w:val="2"/>
    <w:rsid w:val="005B0627"/>
    <w:rPr>
      <w:rFonts w:ascii="Arial Narrow" w:hAnsi="Arial Narrow" w:cs="Arial Narrow"/>
      <w:b/>
      <w:bCs/>
      <w:color w:val="000000"/>
      <w:spacing w:val="0"/>
      <w:w w:val="100"/>
      <w:position w:val="0"/>
      <w:sz w:val="30"/>
      <w:szCs w:val="30"/>
      <w:u w:val="none"/>
      <w:lang w:val="ru-RU" w:eastAsia="ru-RU"/>
    </w:rPr>
  </w:style>
  <w:style w:type="character" w:customStyle="1" w:styleId="22">
    <w:name w:val="Основной текст (2) + Курсив"/>
    <w:basedOn w:val="2"/>
    <w:rsid w:val="001C772B"/>
    <w:rPr>
      <w:rFonts w:ascii="Times New Roman" w:hAnsi="Times New Roman" w:cs="Times New Roman"/>
      <w:i/>
      <w:iCs/>
      <w:color w:val="000000"/>
      <w:spacing w:val="0"/>
      <w:w w:val="100"/>
      <w:position w:val="0"/>
      <w:sz w:val="22"/>
      <w:szCs w:val="22"/>
      <w:u w:val="none"/>
      <w:lang w:val="ru-RU" w:eastAsia="ru-RU"/>
    </w:rPr>
  </w:style>
  <w:style w:type="character" w:customStyle="1" w:styleId="210pt">
    <w:name w:val="Основной текст (2) + 10 pt"/>
    <w:basedOn w:val="2"/>
    <w:rsid w:val="002F0EE1"/>
    <w:rPr>
      <w:rFonts w:ascii="Times New Roman" w:hAnsi="Times New Roman" w:cs="Times New Roman"/>
      <w:color w:val="000000"/>
      <w:spacing w:val="0"/>
      <w:w w:val="100"/>
      <w:position w:val="0"/>
      <w:sz w:val="20"/>
      <w:szCs w:val="20"/>
      <w:u w:val="none"/>
      <w:lang w:val="ru-RU" w:eastAsia="ru-RU"/>
    </w:rPr>
  </w:style>
  <w:style w:type="paragraph" w:styleId="af">
    <w:name w:val="Body Text"/>
    <w:basedOn w:val="a"/>
    <w:link w:val="af0"/>
    <w:uiPriority w:val="1"/>
    <w:qFormat/>
    <w:rsid w:val="00B6678D"/>
    <w:pPr>
      <w:widowControl w:val="0"/>
      <w:autoSpaceDE w:val="0"/>
      <w:autoSpaceDN w:val="0"/>
      <w:spacing w:after="0" w:line="240" w:lineRule="auto"/>
      <w:ind w:left="172"/>
      <w:jc w:val="both"/>
    </w:pPr>
    <w:rPr>
      <w:rFonts w:ascii="Times New Roman" w:hAnsi="Times New Roman"/>
      <w:sz w:val="28"/>
      <w:szCs w:val="28"/>
      <w:lang w:eastAsia="ru-RU" w:bidi="ru-RU"/>
    </w:rPr>
  </w:style>
  <w:style w:type="character" w:customStyle="1" w:styleId="af0">
    <w:name w:val="Основной текст Знак"/>
    <w:basedOn w:val="a0"/>
    <w:link w:val="af"/>
    <w:uiPriority w:val="1"/>
    <w:rsid w:val="00B6678D"/>
    <w:rPr>
      <w:rFonts w:ascii="Times New Roman" w:hAnsi="Times New Roman" w:cs="Times New Roman"/>
      <w:sz w:val="28"/>
      <w:szCs w:val="28"/>
      <w:lang w:bidi="ru-RU"/>
    </w:rPr>
  </w:style>
  <w:style w:type="paragraph" w:customStyle="1" w:styleId="TableParagraph">
    <w:name w:val="Table Paragraph"/>
    <w:basedOn w:val="a"/>
    <w:qFormat/>
    <w:rsid w:val="00E2422D"/>
    <w:pPr>
      <w:widowControl w:val="0"/>
      <w:autoSpaceDE w:val="0"/>
      <w:autoSpaceDN w:val="0"/>
      <w:spacing w:after="0" w:line="240" w:lineRule="auto"/>
    </w:pPr>
    <w:rPr>
      <w:rFonts w:ascii="Times New Roman" w:hAnsi="Times New Roman"/>
      <w:lang w:eastAsia="ru-RU" w:bidi="ru-RU"/>
    </w:rPr>
  </w:style>
  <w:style w:type="character" w:customStyle="1" w:styleId="10">
    <w:name w:val="Заголовок 1 Знак"/>
    <w:basedOn w:val="a0"/>
    <w:link w:val="1"/>
    <w:uiPriority w:val="1"/>
    <w:rsid w:val="006071B9"/>
    <w:rPr>
      <w:rFonts w:ascii="Times New Roman" w:hAnsi="Times New Roman" w:cs="Times New Roman"/>
      <w:b/>
      <w:bCs/>
      <w:sz w:val="28"/>
      <w:szCs w:val="28"/>
      <w:lang w:bidi="ru-RU"/>
    </w:rPr>
  </w:style>
  <w:style w:type="paragraph" w:customStyle="1" w:styleId="13">
    <w:name w:val="Абзац списка1"/>
    <w:basedOn w:val="a"/>
    <w:rsid w:val="006071B9"/>
    <w:pPr>
      <w:widowControl w:val="0"/>
      <w:autoSpaceDE w:val="0"/>
      <w:autoSpaceDN w:val="0"/>
      <w:spacing w:after="0" w:line="240" w:lineRule="auto"/>
      <w:ind w:left="172" w:firstLine="708"/>
      <w:jc w:val="both"/>
    </w:pPr>
    <w:rPr>
      <w:rFonts w:ascii="Times New Roman" w:eastAsia="Calibri" w:hAnsi="Times New Roman"/>
      <w:lang w:eastAsia="ru-RU"/>
    </w:rPr>
  </w:style>
  <w:style w:type="character" w:styleId="af1">
    <w:name w:val="Strong"/>
    <w:basedOn w:val="a0"/>
    <w:qFormat/>
    <w:locked/>
    <w:rsid w:val="006071B9"/>
    <w:rPr>
      <w:b/>
      <w:bCs/>
    </w:rPr>
  </w:style>
  <w:style w:type="character" w:customStyle="1" w:styleId="blk">
    <w:name w:val="blk"/>
    <w:basedOn w:val="a0"/>
    <w:rsid w:val="006071B9"/>
  </w:style>
  <w:style w:type="table" w:customStyle="1" w:styleId="TableNormal">
    <w:name w:val="Table Normal"/>
    <w:uiPriority w:val="2"/>
    <w:semiHidden/>
    <w:unhideWhenUsed/>
    <w:qFormat/>
    <w:rsid w:val="00D31CB6"/>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af2">
    <w:name w:val="page number"/>
    <w:basedOn w:val="a0"/>
    <w:rsid w:val="00D31CB6"/>
  </w:style>
  <w:style w:type="paragraph" w:styleId="af3">
    <w:name w:val="Body Text Indent"/>
    <w:basedOn w:val="a"/>
    <w:link w:val="af4"/>
    <w:uiPriority w:val="99"/>
    <w:semiHidden/>
    <w:unhideWhenUsed/>
    <w:rsid w:val="00D31CB6"/>
    <w:pPr>
      <w:widowControl w:val="0"/>
      <w:autoSpaceDE w:val="0"/>
      <w:autoSpaceDN w:val="0"/>
      <w:spacing w:after="120" w:line="240" w:lineRule="auto"/>
      <w:ind w:left="283"/>
    </w:pPr>
    <w:rPr>
      <w:rFonts w:ascii="Times New Roman" w:hAnsi="Times New Roman"/>
      <w:lang w:eastAsia="ru-RU" w:bidi="ru-RU"/>
    </w:rPr>
  </w:style>
  <w:style w:type="character" w:customStyle="1" w:styleId="af4">
    <w:name w:val="Основной текст с отступом Знак"/>
    <w:basedOn w:val="a0"/>
    <w:link w:val="af3"/>
    <w:uiPriority w:val="99"/>
    <w:semiHidden/>
    <w:rsid w:val="00D31CB6"/>
    <w:rPr>
      <w:rFonts w:ascii="Times New Roman" w:hAnsi="Times New Roman" w:cs="Times New Roman"/>
      <w:lang w:bidi="ru-RU"/>
    </w:rPr>
  </w:style>
  <w:style w:type="character" w:customStyle="1" w:styleId="ConsPlusNormal0">
    <w:name w:val="ConsPlusNormal Знак"/>
    <w:link w:val="ConsPlusNormal"/>
    <w:locked/>
    <w:rsid w:val="00D31CB6"/>
    <w:rPr>
      <w:szCs w:val="20"/>
    </w:rPr>
  </w:style>
  <w:style w:type="paragraph" w:styleId="af5">
    <w:name w:val="No Spacing"/>
    <w:uiPriority w:val="1"/>
    <w:qFormat/>
    <w:rsid w:val="00D31CB6"/>
    <w:pPr>
      <w:spacing w:after="0" w:line="240" w:lineRule="auto"/>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135823">
      <w:bodyDiv w:val="1"/>
      <w:marLeft w:val="0"/>
      <w:marRight w:val="0"/>
      <w:marTop w:val="0"/>
      <w:marBottom w:val="0"/>
      <w:divBdr>
        <w:top w:val="none" w:sz="0" w:space="0" w:color="auto"/>
        <w:left w:val="none" w:sz="0" w:space="0" w:color="auto"/>
        <w:bottom w:val="none" w:sz="0" w:space="0" w:color="auto"/>
        <w:right w:val="none" w:sz="0" w:space="0" w:color="auto"/>
      </w:divBdr>
    </w:div>
    <w:div w:id="226066193">
      <w:bodyDiv w:val="1"/>
      <w:marLeft w:val="0"/>
      <w:marRight w:val="0"/>
      <w:marTop w:val="0"/>
      <w:marBottom w:val="0"/>
      <w:divBdr>
        <w:top w:val="none" w:sz="0" w:space="0" w:color="auto"/>
        <w:left w:val="none" w:sz="0" w:space="0" w:color="auto"/>
        <w:bottom w:val="none" w:sz="0" w:space="0" w:color="auto"/>
        <w:right w:val="none" w:sz="0" w:space="0" w:color="auto"/>
      </w:divBdr>
    </w:div>
    <w:div w:id="1230388658">
      <w:marLeft w:val="0"/>
      <w:marRight w:val="0"/>
      <w:marTop w:val="0"/>
      <w:marBottom w:val="0"/>
      <w:divBdr>
        <w:top w:val="none" w:sz="0" w:space="0" w:color="auto"/>
        <w:left w:val="none" w:sz="0" w:space="0" w:color="auto"/>
        <w:bottom w:val="none" w:sz="0" w:space="0" w:color="auto"/>
        <w:right w:val="none" w:sz="0" w:space="0" w:color="auto"/>
      </w:divBdr>
    </w:div>
    <w:div w:id="1230388659">
      <w:marLeft w:val="0"/>
      <w:marRight w:val="0"/>
      <w:marTop w:val="0"/>
      <w:marBottom w:val="0"/>
      <w:divBdr>
        <w:top w:val="none" w:sz="0" w:space="0" w:color="auto"/>
        <w:left w:val="none" w:sz="0" w:space="0" w:color="auto"/>
        <w:bottom w:val="none" w:sz="0" w:space="0" w:color="auto"/>
        <w:right w:val="none" w:sz="0" w:space="0" w:color="auto"/>
      </w:divBdr>
    </w:div>
    <w:div w:id="1230388660">
      <w:marLeft w:val="0"/>
      <w:marRight w:val="0"/>
      <w:marTop w:val="0"/>
      <w:marBottom w:val="0"/>
      <w:divBdr>
        <w:top w:val="none" w:sz="0" w:space="0" w:color="auto"/>
        <w:left w:val="none" w:sz="0" w:space="0" w:color="auto"/>
        <w:bottom w:val="none" w:sz="0" w:space="0" w:color="auto"/>
        <w:right w:val="none" w:sz="0" w:space="0" w:color="auto"/>
      </w:divBdr>
    </w:div>
    <w:div w:id="1230388661">
      <w:marLeft w:val="0"/>
      <w:marRight w:val="0"/>
      <w:marTop w:val="0"/>
      <w:marBottom w:val="0"/>
      <w:divBdr>
        <w:top w:val="none" w:sz="0" w:space="0" w:color="auto"/>
        <w:left w:val="none" w:sz="0" w:space="0" w:color="auto"/>
        <w:bottom w:val="none" w:sz="0" w:space="0" w:color="auto"/>
        <w:right w:val="none" w:sz="0" w:space="0" w:color="auto"/>
      </w:divBdr>
    </w:div>
    <w:div w:id="1230388662">
      <w:marLeft w:val="0"/>
      <w:marRight w:val="0"/>
      <w:marTop w:val="0"/>
      <w:marBottom w:val="0"/>
      <w:divBdr>
        <w:top w:val="none" w:sz="0" w:space="0" w:color="auto"/>
        <w:left w:val="none" w:sz="0" w:space="0" w:color="auto"/>
        <w:bottom w:val="none" w:sz="0" w:space="0" w:color="auto"/>
        <w:right w:val="none" w:sz="0" w:space="0" w:color="auto"/>
      </w:divBdr>
    </w:div>
    <w:div w:id="1230388663">
      <w:marLeft w:val="0"/>
      <w:marRight w:val="0"/>
      <w:marTop w:val="0"/>
      <w:marBottom w:val="0"/>
      <w:divBdr>
        <w:top w:val="none" w:sz="0" w:space="0" w:color="auto"/>
        <w:left w:val="none" w:sz="0" w:space="0" w:color="auto"/>
        <w:bottom w:val="none" w:sz="0" w:space="0" w:color="auto"/>
        <w:right w:val="none" w:sz="0" w:space="0" w:color="auto"/>
      </w:divBdr>
    </w:div>
    <w:div w:id="1230388664">
      <w:marLeft w:val="0"/>
      <w:marRight w:val="0"/>
      <w:marTop w:val="0"/>
      <w:marBottom w:val="0"/>
      <w:divBdr>
        <w:top w:val="none" w:sz="0" w:space="0" w:color="auto"/>
        <w:left w:val="none" w:sz="0" w:space="0" w:color="auto"/>
        <w:bottom w:val="none" w:sz="0" w:space="0" w:color="auto"/>
        <w:right w:val="none" w:sz="0" w:space="0" w:color="auto"/>
      </w:divBdr>
    </w:div>
    <w:div w:id="1230388665">
      <w:marLeft w:val="0"/>
      <w:marRight w:val="0"/>
      <w:marTop w:val="0"/>
      <w:marBottom w:val="0"/>
      <w:divBdr>
        <w:top w:val="none" w:sz="0" w:space="0" w:color="auto"/>
        <w:left w:val="none" w:sz="0" w:space="0" w:color="auto"/>
        <w:bottom w:val="none" w:sz="0" w:space="0" w:color="auto"/>
        <w:right w:val="none" w:sz="0" w:space="0" w:color="auto"/>
      </w:divBdr>
    </w:div>
    <w:div w:id="1230388666">
      <w:marLeft w:val="0"/>
      <w:marRight w:val="0"/>
      <w:marTop w:val="0"/>
      <w:marBottom w:val="0"/>
      <w:divBdr>
        <w:top w:val="none" w:sz="0" w:space="0" w:color="auto"/>
        <w:left w:val="none" w:sz="0" w:space="0" w:color="auto"/>
        <w:bottom w:val="none" w:sz="0" w:space="0" w:color="auto"/>
        <w:right w:val="none" w:sz="0" w:space="0" w:color="auto"/>
      </w:divBdr>
    </w:div>
    <w:div w:id="1323006662">
      <w:bodyDiv w:val="1"/>
      <w:marLeft w:val="0"/>
      <w:marRight w:val="0"/>
      <w:marTop w:val="0"/>
      <w:marBottom w:val="0"/>
      <w:divBdr>
        <w:top w:val="none" w:sz="0" w:space="0" w:color="auto"/>
        <w:left w:val="none" w:sz="0" w:space="0" w:color="auto"/>
        <w:bottom w:val="none" w:sz="0" w:space="0" w:color="auto"/>
        <w:right w:val="none" w:sz="0" w:space="0" w:color="auto"/>
      </w:divBdr>
    </w:div>
    <w:div w:id="1587808724">
      <w:bodyDiv w:val="1"/>
      <w:marLeft w:val="0"/>
      <w:marRight w:val="0"/>
      <w:marTop w:val="0"/>
      <w:marBottom w:val="0"/>
      <w:divBdr>
        <w:top w:val="none" w:sz="0" w:space="0" w:color="auto"/>
        <w:left w:val="none" w:sz="0" w:space="0" w:color="auto"/>
        <w:bottom w:val="none" w:sz="0" w:space="0" w:color="auto"/>
        <w:right w:val="none" w:sz="0" w:space="0" w:color="auto"/>
      </w:divBdr>
    </w:div>
    <w:div w:id="19306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C1EE-8A40-4C43-9FB0-50D3F3BD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3619</TotalTime>
  <Pages>25</Pages>
  <Words>7073</Words>
  <Characters>40319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Проект по состоянию на 19</vt:lpstr>
    </vt:vector>
  </TitlesOfParts>
  <Company/>
  <LinksUpToDate>false</LinksUpToDate>
  <CharactersWithSpaces>47298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 состоянию на 19</dc:title>
  <dc:creator>BASE</dc:creator>
  <cp:lastModifiedBy>Пользователь Windows</cp:lastModifiedBy>
  <cp:revision>170</cp:revision>
  <cp:lastPrinted>2025-09-18T08:52:00Z</cp:lastPrinted>
  <dcterms:created xsi:type="dcterms:W3CDTF">2020-02-04T11:10:00Z</dcterms:created>
  <dcterms:modified xsi:type="dcterms:W3CDTF">2025-09-22T09:15:00Z</dcterms:modified>
</cp:coreProperties>
</file>