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882" w:rsidRDefault="006F5882" w:rsidP="006F5882">
      <w:pPr>
        <w:tabs>
          <w:tab w:val="center" w:pos="2041"/>
          <w:tab w:val="right" w:pos="4082"/>
        </w:tabs>
        <w:rPr>
          <w:rFonts w:ascii="Times New Roman" w:hAnsi="Times New Roman"/>
          <w:b/>
          <w:sz w:val="24"/>
          <w:szCs w:val="24"/>
        </w:rPr>
      </w:pPr>
      <w:r w:rsidRPr="00BF6AC3">
        <w:rPr>
          <w:rFonts w:ascii="Times New Roman" w:hAnsi="Times New Roman"/>
          <w:b/>
          <w:noProof/>
          <w:sz w:val="24"/>
          <w:szCs w:val="24"/>
        </w:rPr>
        <w:drawing>
          <wp:anchor distT="0" distB="0" distL="114300" distR="114300" simplePos="0" relativeHeight="251659264" behindDoc="0" locked="0" layoutInCell="1" allowOverlap="1">
            <wp:simplePos x="0" y="0"/>
            <wp:positionH relativeFrom="column">
              <wp:posOffset>2553970</wp:posOffset>
            </wp:positionH>
            <wp:positionV relativeFrom="paragraph">
              <wp:posOffset>-156845</wp:posOffset>
            </wp:positionV>
            <wp:extent cx="692785" cy="807720"/>
            <wp:effectExtent l="19050" t="0" r="0" b="0"/>
            <wp:wrapSquare wrapText="lef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92785" cy="807720"/>
                    </a:xfrm>
                    <a:prstGeom prst="rect">
                      <a:avLst/>
                    </a:prstGeom>
                    <a:noFill/>
                  </pic:spPr>
                </pic:pic>
              </a:graphicData>
            </a:graphic>
          </wp:anchor>
        </w:drawing>
      </w:r>
    </w:p>
    <w:p w:rsidR="006F5882" w:rsidRDefault="006F5882" w:rsidP="006F5882">
      <w:pPr>
        <w:rPr>
          <w:rFonts w:ascii="Times New Roman" w:hAnsi="Times New Roman"/>
          <w:b/>
          <w:sz w:val="24"/>
          <w:szCs w:val="24"/>
        </w:rPr>
      </w:pPr>
    </w:p>
    <w:p w:rsidR="006F5882" w:rsidRPr="00526FF2" w:rsidRDefault="006F5882" w:rsidP="006F5882">
      <w:pPr>
        <w:jc w:val="center"/>
        <w:rPr>
          <w:rFonts w:ascii="Times New Roman" w:hAnsi="Times New Roman"/>
          <w:b/>
          <w:sz w:val="24"/>
          <w:szCs w:val="24"/>
        </w:rPr>
      </w:pPr>
      <w:r w:rsidRPr="00526FF2">
        <w:rPr>
          <w:rFonts w:ascii="Times New Roman" w:hAnsi="Times New Roman"/>
          <w:b/>
          <w:sz w:val="24"/>
          <w:szCs w:val="24"/>
        </w:rPr>
        <w:t>Республика Карелия</w:t>
      </w:r>
    </w:p>
    <w:p w:rsidR="006F5882" w:rsidRPr="00526FF2" w:rsidRDefault="006F5882" w:rsidP="006F5882">
      <w:pPr>
        <w:spacing w:line="360" w:lineRule="auto"/>
        <w:jc w:val="center"/>
        <w:rPr>
          <w:rFonts w:ascii="Times New Roman" w:hAnsi="Times New Roman"/>
          <w:b/>
          <w:sz w:val="24"/>
          <w:szCs w:val="24"/>
        </w:rPr>
      </w:pPr>
      <w:r w:rsidRPr="00526FF2">
        <w:rPr>
          <w:rFonts w:ascii="Times New Roman" w:hAnsi="Times New Roman"/>
          <w:b/>
          <w:sz w:val="24"/>
          <w:szCs w:val="24"/>
        </w:rPr>
        <w:t>Администрация Пудожского муниципального района</w:t>
      </w:r>
    </w:p>
    <w:p w:rsidR="006F5882" w:rsidRDefault="006F5882" w:rsidP="006F5882">
      <w:pPr>
        <w:jc w:val="center"/>
        <w:rPr>
          <w:rFonts w:ascii="Times New Roman" w:hAnsi="Times New Roman"/>
          <w:b/>
          <w:sz w:val="24"/>
          <w:szCs w:val="24"/>
        </w:rPr>
      </w:pPr>
      <w:r w:rsidRPr="006F5882">
        <w:rPr>
          <w:rFonts w:ascii="Times New Roman" w:hAnsi="Times New Roman"/>
          <w:b/>
          <w:sz w:val="24"/>
          <w:szCs w:val="24"/>
        </w:rPr>
        <w:t>ПОСТАНОВЛЕНИЕ</w:t>
      </w:r>
    </w:p>
    <w:p w:rsidR="006F5882" w:rsidRPr="00973245" w:rsidRDefault="006F5882" w:rsidP="006F5882">
      <w:pPr>
        <w:jc w:val="center"/>
        <w:rPr>
          <w:rFonts w:ascii="Times New Roman" w:hAnsi="Times New Roman"/>
          <w:sz w:val="24"/>
          <w:szCs w:val="24"/>
          <w:u w:val="single"/>
        </w:rPr>
      </w:pPr>
      <w:r>
        <w:rPr>
          <w:rFonts w:ascii="Times New Roman" w:hAnsi="Times New Roman"/>
          <w:sz w:val="24"/>
          <w:szCs w:val="24"/>
        </w:rPr>
        <w:t>от</w:t>
      </w:r>
      <w:r w:rsidR="00496B03">
        <w:rPr>
          <w:rFonts w:ascii="Times New Roman" w:hAnsi="Times New Roman"/>
          <w:sz w:val="24"/>
          <w:szCs w:val="24"/>
        </w:rPr>
        <w:t xml:space="preserve"> </w:t>
      </w:r>
      <w:r w:rsidR="00496B03">
        <w:rPr>
          <w:rFonts w:ascii="Times New Roman" w:hAnsi="Times New Roman"/>
          <w:sz w:val="24"/>
          <w:szCs w:val="24"/>
          <w:u w:val="single"/>
        </w:rPr>
        <w:t>16.06.2026г.</w:t>
      </w:r>
      <w:r>
        <w:rPr>
          <w:rFonts w:ascii="Times New Roman" w:hAnsi="Times New Roman"/>
          <w:sz w:val="24"/>
          <w:szCs w:val="24"/>
        </w:rPr>
        <w:t xml:space="preserve"> №</w:t>
      </w:r>
      <w:r w:rsidR="00973245">
        <w:rPr>
          <w:rFonts w:ascii="Times New Roman" w:hAnsi="Times New Roman"/>
          <w:sz w:val="24"/>
          <w:szCs w:val="24"/>
        </w:rPr>
        <w:t xml:space="preserve"> </w:t>
      </w:r>
      <w:r w:rsidR="00973245">
        <w:rPr>
          <w:rFonts w:ascii="Times New Roman" w:hAnsi="Times New Roman"/>
          <w:sz w:val="24"/>
          <w:szCs w:val="24"/>
          <w:u w:val="single"/>
        </w:rPr>
        <w:t>370-П</w:t>
      </w:r>
    </w:p>
    <w:p w:rsidR="006F5882" w:rsidRDefault="006F5882" w:rsidP="006F5882">
      <w:pPr>
        <w:jc w:val="center"/>
        <w:rPr>
          <w:rFonts w:ascii="Times New Roman" w:hAnsi="Times New Roman"/>
          <w:sz w:val="24"/>
          <w:szCs w:val="24"/>
        </w:rPr>
      </w:pPr>
    </w:p>
    <w:p w:rsidR="006F5882" w:rsidRDefault="006F5882" w:rsidP="006F5882">
      <w:pPr>
        <w:jc w:val="center"/>
        <w:rPr>
          <w:rFonts w:ascii="Times New Roman" w:hAnsi="Times New Roman"/>
          <w:sz w:val="24"/>
          <w:szCs w:val="24"/>
        </w:rPr>
      </w:pPr>
      <w:r>
        <w:rPr>
          <w:rFonts w:ascii="Times New Roman" w:hAnsi="Times New Roman"/>
          <w:sz w:val="24"/>
          <w:szCs w:val="24"/>
        </w:rPr>
        <w:t>г. Пудож</w:t>
      </w:r>
    </w:p>
    <w:p w:rsidR="006F5882" w:rsidRDefault="006F5882" w:rsidP="006F5882">
      <w:pPr>
        <w:spacing w:after="0" w:line="240" w:lineRule="auto"/>
        <w:jc w:val="center"/>
        <w:rPr>
          <w:rFonts w:ascii="Times New Roman" w:hAnsi="Times New Roman"/>
          <w:b/>
          <w:bCs/>
          <w:i/>
          <w:iCs/>
          <w:color w:val="000000" w:themeColor="text1"/>
          <w:sz w:val="28"/>
          <w:szCs w:val="28"/>
        </w:rPr>
      </w:pPr>
      <w:bookmarkStart w:id="0" w:name="_GoBack"/>
      <w:r w:rsidRPr="00526FF2">
        <w:rPr>
          <w:rFonts w:ascii="Times New Roman" w:hAnsi="Times New Roman"/>
          <w:sz w:val="24"/>
          <w:szCs w:val="24"/>
        </w:rPr>
        <w:t>О</w:t>
      </w:r>
      <w:r>
        <w:rPr>
          <w:rFonts w:ascii="Times New Roman" w:hAnsi="Times New Roman"/>
          <w:sz w:val="24"/>
          <w:szCs w:val="24"/>
        </w:rPr>
        <w:t xml:space="preserve"> внесении изменений в Постановление администрации Пудожского муниципального района от 27 января 2023 года №41-П «О</w:t>
      </w:r>
      <w:r w:rsidRPr="00526FF2">
        <w:rPr>
          <w:rFonts w:ascii="Times New Roman" w:hAnsi="Times New Roman"/>
          <w:sz w:val="24"/>
          <w:szCs w:val="24"/>
        </w:rPr>
        <w:t>б утверждении административного регламента предоставлени</w:t>
      </w:r>
      <w:r>
        <w:rPr>
          <w:rFonts w:ascii="Times New Roman" w:hAnsi="Times New Roman"/>
          <w:sz w:val="24"/>
          <w:szCs w:val="24"/>
        </w:rPr>
        <w:t>я</w:t>
      </w:r>
      <w:r w:rsidRPr="00526FF2">
        <w:rPr>
          <w:rFonts w:ascii="Times New Roman" w:hAnsi="Times New Roman"/>
          <w:sz w:val="24"/>
          <w:szCs w:val="24"/>
        </w:rPr>
        <w:t xml:space="preserve"> муниципальной </w:t>
      </w:r>
      <w:r w:rsidRPr="00BF6AC3">
        <w:rPr>
          <w:rFonts w:ascii="Times New Roman" w:hAnsi="Times New Roman"/>
          <w:sz w:val="24"/>
          <w:szCs w:val="24"/>
        </w:rPr>
        <w:t>услуги «</w:t>
      </w:r>
      <w:r w:rsidRPr="00BF6AC3">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BF6AC3">
        <w:rPr>
          <w:rFonts w:ascii="Times New Roman" w:hAnsi="Times New Roman"/>
          <w:bCs/>
          <w:iCs/>
          <w:color w:val="000000" w:themeColor="text1"/>
          <w:sz w:val="24"/>
          <w:szCs w:val="24"/>
        </w:rPr>
        <w:t>»</w:t>
      </w:r>
      <w:r>
        <w:rPr>
          <w:rFonts w:ascii="Times New Roman" w:hAnsi="Times New Roman"/>
          <w:bCs/>
          <w:iCs/>
          <w:color w:val="000000" w:themeColor="text1"/>
          <w:sz w:val="24"/>
          <w:szCs w:val="24"/>
        </w:rPr>
        <w:t xml:space="preserve"> на территории Пудожского муниципального района»</w:t>
      </w:r>
      <w:bookmarkEnd w:id="0"/>
    </w:p>
    <w:p w:rsidR="006F5882" w:rsidRPr="00526FF2" w:rsidRDefault="006F5882" w:rsidP="006F5882">
      <w:pPr>
        <w:widowControl w:val="0"/>
        <w:autoSpaceDE w:val="0"/>
        <w:autoSpaceDN w:val="0"/>
        <w:adjustRightInd w:val="0"/>
        <w:spacing w:after="0" w:line="240" w:lineRule="auto"/>
        <w:ind w:firstLine="851"/>
        <w:jc w:val="center"/>
        <w:rPr>
          <w:rFonts w:ascii="Times New Roman" w:hAnsi="Times New Roman"/>
          <w:sz w:val="24"/>
          <w:szCs w:val="24"/>
        </w:rPr>
      </w:pPr>
    </w:p>
    <w:p w:rsidR="006F5882" w:rsidRPr="00BA2C63" w:rsidRDefault="006F5882" w:rsidP="006F5882">
      <w:pPr>
        <w:spacing w:after="0" w:line="240" w:lineRule="auto"/>
        <w:ind w:firstLine="709"/>
        <w:jc w:val="both"/>
        <w:rPr>
          <w:rFonts w:ascii="Times New Roman" w:hAnsi="Times New Roman"/>
          <w:sz w:val="24"/>
          <w:szCs w:val="24"/>
        </w:rPr>
      </w:pPr>
      <w:r w:rsidRPr="00BA2C63">
        <w:rPr>
          <w:rFonts w:ascii="Times New Roman" w:hAnsi="Times New Roman"/>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w:t>
      </w:r>
      <w:r w:rsidR="00496B03">
        <w:rPr>
          <w:rFonts w:ascii="Times New Roman" w:hAnsi="Times New Roman"/>
          <w:sz w:val="24"/>
          <w:szCs w:val="24"/>
        </w:rPr>
        <w:t xml:space="preserve"> постановлением администрации Пудожского муниципального района от 22 декабря 2022г. №1006-П «Об утверждении порядка разработки и утверждения административных регламентов предоставления муниципальных услуг», администрации Пудожского муниципального района, </w:t>
      </w:r>
      <w:r>
        <w:rPr>
          <w:rFonts w:ascii="Times New Roman" w:hAnsi="Times New Roman"/>
          <w:sz w:val="24"/>
          <w:szCs w:val="24"/>
        </w:rPr>
        <w:t>а также на основании Протеста прокурора</w:t>
      </w:r>
      <w:r w:rsidR="00496B03">
        <w:rPr>
          <w:rFonts w:ascii="Times New Roman" w:hAnsi="Times New Roman"/>
          <w:sz w:val="24"/>
          <w:szCs w:val="24"/>
        </w:rPr>
        <w:t xml:space="preserve"> Пудожского района от 08.06.2026г. №7-12-2026/Прдп134-26</w:t>
      </w:r>
      <w:r>
        <w:rPr>
          <w:rFonts w:ascii="Times New Roman" w:hAnsi="Times New Roman"/>
          <w:sz w:val="24"/>
          <w:szCs w:val="24"/>
        </w:rPr>
        <w:t>-20860013</w:t>
      </w:r>
      <w:r w:rsidRPr="00BA2C63">
        <w:rPr>
          <w:rFonts w:ascii="Times New Roman" w:hAnsi="Times New Roman"/>
          <w:sz w:val="24"/>
          <w:szCs w:val="24"/>
        </w:rPr>
        <w:t>, администрация Пудожского муниципального района</w:t>
      </w:r>
    </w:p>
    <w:p w:rsidR="006F5882" w:rsidRDefault="006F5882" w:rsidP="006F5882">
      <w:pPr>
        <w:spacing w:after="0"/>
        <w:jc w:val="center"/>
        <w:rPr>
          <w:rFonts w:ascii="Times New Roman" w:hAnsi="Times New Roman"/>
          <w:sz w:val="24"/>
          <w:szCs w:val="24"/>
        </w:rPr>
      </w:pPr>
    </w:p>
    <w:p w:rsidR="006F5882" w:rsidRPr="00526FF2" w:rsidRDefault="006F5882" w:rsidP="006F5882">
      <w:pPr>
        <w:spacing w:after="0"/>
        <w:jc w:val="center"/>
        <w:rPr>
          <w:rFonts w:ascii="Times New Roman" w:hAnsi="Times New Roman"/>
          <w:sz w:val="24"/>
          <w:szCs w:val="24"/>
        </w:rPr>
      </w:pPr>
      <w:r w:rsidRPr="00526FF2">
        <w:rPr>
          <w:rFonts w:ascii="Times New Roman" w:hAnsi="Times New Roman"/>
          <w:sz w:val="24"/>
          <w:szCs w:val="24"/>
        </w:rPr>
        <w:t>ПОСТАНОВЛЯЕТ:</w:t>
      </w:r>
    </w:p>
    <w:p w:rsidR="006F5882" w:rsidRDefault="006F5882" w:rsidP="006F5882">
      <w:pPr>
        <w:spacing w:after="0"/>
        <w:jc w:val="both"/>
        <w:rPr>
          <w:rFonts w:ascii="Times New Roman" w:hAnsi="Times New Roman"/>
          <w:bCs/>
          <w:iCs/>
          <w:color w:val="000000" w:themeColor="text1"/>
          <w:sz w:val="24"/>
          <w:szCs w:val="24"/>
        </w:rPr>
      </w:pPr>
      <w:r>
        <w:rPr>
          <w:rFonts w:ascii="Times New Roman" w:hAnsi="Times New Roman"/>
          <w:color w:val="1A1A1A"/>
          <w:sz w:val="24"/>
          <w:szCs w:val="24"/>
        </w:rPr>
        <w:t>1.</w:t>
      </w:r>
      <w:r>
        <w:rPr>
          <w:rFonts w:ascii="Times New Roman" w:hAnsi="Times New Roman"/>
          <w:color w:val="1A1A1A"/>
          <w:sz w:val="24"/>
          <w:szCs w:val="24"/>
        </w:rPr>
        <w:tab/>
        <w:t xml:space="preserve">Внести </w:t>
      </w:r>
      <w:r w:rsidR="00496B03">
        <w:rPr>
          <w:rFonts w:ascii="Times New Roman" w:hAnsi="Times New Roman"/>
          <w:color w:val="1A1A1A"/>
          <w:sz w:val="24"/>
          <w:szCs w:val="24"/>
        </w:rPr>
        <w:t xml:space="preserve">следующие изменения в административный регламент предоставления муниципальной услуги </w:t>
      </w:r>
      <w:r w:rsidRPr="00BF6AC3">
        <w:rPr>
          <w:rFonts w:ascii="Times New Roman" w:hAnsi="Times New Roman"/>
          <w:sz w:val="24"/>
          <w:szCs w:val="24"/>
        </w:rPr>
        <w:t>«</w:t>
      </w:r>
      <w:r w:rsidRPr="00BF6AC3">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BF6AC3">
        <w:rPr>
          <w:rFonts w:ascii="Times New Roman" w:hAnsi="Times New Roman"/>
          <w:bCs/>
          <w:iCs/>
          <w:color w:val="000000" w:themeColor="text1"/>
          <w:sz w:val="24"/>
          <w:szCs w:val="24"/>
        </w:rPr>
        <w:t>»</w:t>
      </w:r>
      <w:r>
        <w:rPr>
          <w:rFonts w:ascii="Times New Roman" w:hAnsi="Times New Roman"/>
          <w:bCs/>
          <w:iCs/>
          <w:color w:val="000000" w:themeColor="text1"/>
          <w:sz w:val="24"/>
          <w:szCs w:val="24"/>
        </w:rPr>
        <w:t xml:space="preserve"> на территории Пудожского муниципаль</w:t>
      </w:r>
      <w:r w:rsidR="00496B03">
        <w:rPr>
          <w:rFonts w:ascii="Times New Roman" w:hAnsi="Times New Roman"/>
          <w:bCs/>
          <w:iCs/>
          <w:color w:val="000000" w:themeColor="text1"/>
          <w:sz w:val="24"/>
          <w:szCs w:val="24"/>
        </w:rPr>
        <w:t>ного района, утвержденный Постановлением Администрации Пудожского муниципального района от 27.01.2023г. №41 –</w:t>
      </w:r>
      <w:proofErr w:type="gramStart"/>
      <w:r w:rsidR="00496B03">
        <w:rPr>
          <w:rFonts w:ascii="Times New Roman" w:hAnsi="Times New Roman"/>
          <w:bCs/>
          <w:iCs/>
          <w:color w:val="000000" w:themeColor="text1"/>
          <w:sz w:val="24"/>
          <w:szCs w:val="24"/>
        </w:rPr>
        <w:t>П</w:t>
      </w:r>
      <w:proofErr w:type="gramEnd"/>
      <w:r w:rsidR="00496B03">
        <w:rPr>
          <w:rFonts w:ascii="Times New Roman" w:hAnsi="Times New Roman"/>
          <w:bCs/>
          <w:iCs/>
          <w:color w:val="000000" w:themeColor="text1"/>
          <w:sz w:val="24"/>
          <w:szCs w:val="24"/>
        </w:rPr>
        <w:t xml:space="preserve"> (далее – Регламент)</w:t>
      </w:r>
      <w:r>
        <w:rPr>
          <w:rFonts w:ascii="Times New Roman" w:hAnsi="Times New Roman"/>
          <w:bCs/>
          <w:iCs/>
          <w:color w:val="000000" w:themeColor="text1"/>
          <w:sz w:val="24"/>
          <w:szCs w:val="24"/>
        </w:rPr>
        <w:t>:</w:t>
      </w:r>
    </w:p>
    <w:p w:rsidR="006F5882" w:rsidRDefault="006F5882" w:rsidP="006F5882">
      <w:pPr>
        <w:spacing w:after="0"/>
        <w:jc w:val="both"/>
        <w:rPr>
          <w:rFonts w:ascii="Times New Roman" w:hAnsi="Times New Roman"/>
          <w:color w:val="1A1A1A"/>
          <w:sz w:val="24"/>
          <w:szCs w:val="24"/>
        </w:rPr>
      </w:pPr>
      <w:r>
        <w:rPr>
          <w:rFonts w:ascii="Times New Roman" w:hAnsi="Times New Roman"/>
          <w:color w:val="1A1A1A"/>
          <w:sz w:val="24"/>
          <w:szCs w:val="24"/>
        </w:rPr>
        <w:t xml:space="preserve">1.1. </w:t>
      </w:r>
      <w:r w:rsidR="00496B03">
        <w:rPr>
          <w:rFonts w:ascii="Times New Roman" w:hAnsi="Times New Roman"/>
          <w:color w:val="1A1A1A"/>
          <w:sz w:val="24"/>
          <w:szCs w:val="24"/>
        </w:rPr>
        <w:t>П</w:t>
      </w:r>
      <w:r>
        <w:rPr>
          <w:rFonts w:ascii="Times New Roman" w:hAnsi="Times New Roman"/>
          <w:color w:val="1A1A1A"/>
          <w:sz w:val="24"/>
          <w:szCs w:val="24"/>
        </w:rPr>
        <w:t>ункт 2.9.1. Регламента</w:t>
      </w:r>
      <w:r w:rsidR="00496B03">
        <w:rPr>
          <w:rFonts w:ascii="Times New Roman" w:hAnsi="Times New Roman"/>
          <w:color w:val="1A1A1A"/>
          <w:sz w:val="24"/>
          <w:szCs w:val="24"/>
        </w:rPr>
        <w:t xml:space="preserve"> дополнить</w:t>
      </w:r>
      <w:r>
        <w:rPr>
          <w:rFonts w:ascii="Times New Roman" w:hAnsi="Times New Roman"/>
          <w:color w:val="1A1A1A"/>
          <w:sz w:val="24"/>
          <w:szCs w:val="24"/>
        </w:rPr>
        <w:t xml:space="preserve"> следующим содержанием:</w:t>
      </w:r>
    </w:p>
    <w:p w:rsidR="006F5882" w:rsidRDefault="00973245" w:rsidP="006F5882">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6F5882">
        <w:rPr>
          <w:rFonts w:ascii="Times New Roman" w:eastAsiaTheme="minorHAnsi" w:hAnsi="Times New Roman"/>
          <w:sz w:val="24"/>
          <w:szCs w:val="24"/>
          <w:lang w:eastAsia="en-US"/>
        </w:rPr>
        <w:t xml:space="preserve">с) </w:t>
      </w:r>
      <w:r w:rsidR="006F5882" w:rsidRPr="006F5882">
        <w:rPr>
          <w:rFonts w:ascii="Times New Roman" w:eastAsiaTheme="minorHAnsi" w:hAnsi="Times New Roman"/>
          <w:sz w:val="24"/>
          <w:szCs w:val="24"/>
          <w:lang w:eastAsia="en-US"/>
        </w:rPr>
        <w:t xml:space="preserve">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w:t>
      </w:r>
      <w:hyperlink r:id="rId6" w:history="1">
        <w:r w:rsidR="006F5882" w:rsidRPr="006F5882">
          <w:rPr>
            <w:rFonts w:ascii="Times New Roman" w:eastAsiaTheme="minorHAnsi" w:hAnsi="Times New Roman"/>
            <w:sz w:val="24"/>
            <w:szCs w:val="24"/>
            <w:lang w:eastAsia="en-US"/>
          </w:rPr>
          <w:t>статьей 40.1</w:t>
        </w:r>
      </w:hyperlink>
      <w:r w:rsidR="006F5882" w:rsidRPr="006F5882">
        <w:rPr>
          <w:rFonts w:ascii="Times New Roman" w:eastAsiaTheme="minorHAnsi" w:hAnsi="Times New Roman"/>
          <w:sz w:val="24"/>
          <w:szCs w:val="24"/>
          <w:lang w:eastAsia="en-US"/>
        </w:rPr>
        <w:t xml:space="preserve"> настоящего Кодекса;</w:t>
      </w:r>
    </w:p>
    <w:p w:rsidR="006F5882" w:rsidRDefault="006F5882" w:rsidP="006F5882">
      <w:pPr>
        <w:autoSpaceDE w:val="0"/>
        <w:autoSpaceDN w:val="0"/>
        <w:adjustRightInd w:val="0"/>
        <w:spacing w:after="0" w:line="240" w:lineRule="auto"/>
        <w:ind w:firstLine="708"/>
        <w:jc w:val="both"/>
        <w:rPr>
          <w:rFonts w:ascii="Times New Roman" w:eastAsiaTheme="minorHAnsi" w:hAnsi="Times New Roman"/>
          <w:b/>
          <w:bCs/>
          <w:sz w:val="24"/>
          <w:szCs w:val="24"/>
          <w:lang w:eastAsia="en-US"/>
        </w:rPr>
      </w:pPr>
      <w:r>
        <w:rPr>
          <w:rFonts w:ascii="Times New Roman" w:eastAsiaTheme="minorHAnsi" w:hAnsi="Times New Roman"/>
          <w:sz w:val="24"/>
          <w:szCs w:val="24"/>
          <w:lang w:eastAsia="en-US"/>
        </w:rPr>
        <w:t>т)</w:t>
      </w:r>
      <w:r w:rsidRPr="006F5882">
        <w:rPr>
          <w:rFonts w:ascii="Times New Roman" w:eastAsiaTheme="minorHAnsi" w:hAnsi="Times New Roman"/>
          <w:b/>
          <w:bCs/>
          <w:sz w:val="24"/>
          <w:szCs w:val="24"/>
          <w:lang w:eastAsia="en-US"/>
        </w:rPr>
        <w:t xml:space="preserve"> </w:t>
      </w:r>
      <w:r w:rsidRPr="006F5882">
        <w:rPr>
          <w:rFonts w:ascii="Times New Roman" w:eastAsiaTheme="minorHAnsi" w:hAnsi="Times New Roman"/>
          <w:bCs/>
          <w:sz w:val="24"/>
          <w:szCs w:val="24"/>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7" w:history="1">
        <w:r w:rsidRPr="006F5882">
          <w:rPr>
            <w:rFonts w:ascii="Times New Roman" w:eastAsiaTheme="minorHAnsi" w:hAnsi="Times New Roman"/>
            <w:bCs/>
            <w:sz w:val="24"/>
            <w:szCs w:val="24"/>
            <w:lang w:eastAsia="en-US"/>
          </w:rPr>
          <w:t>пункте 6.2</w:t>
        </w:r>
      </w:hyperlink>
      <w:r w:rsidRPr="006F5882">
        <w:rPr>
          <w:rFonts w:ascii="Times New Roman" w:eastAsiaTheme="minorHAnsi" w:hAnsi="Times New Roman"/>
          <w:bCs/>
          <w:sz w:val="24"/>
          <w:szCs w:val="24"/>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Pr>
          <w:rFonts w:ascii="Times New Roman" w:eastAsiaTheme="minorHAnsi" w:hAnsi="Times New Roman"/>
          <w:b/>
          <w:bCs/>
          <w:sz w:val="24"/>
          <w:szCs w:val="24"/>
          <w:lang w:eastAsia="en-US"/>
        </w:rPr>
        <w:t>;</w:t>
      </w:r>
    </w:p>
    <w:p w:rsidR="006F5882" w:rsidRDefault="006F5882" w:rsidP="006F5882">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bCs/>
          <w:sz w:val="24"/>
          <w:szCs w:val="24"/>
          <w:lang w:eastAsia="en-US"/>
        </w:rPr>
        <w:lastRenderedPageBreak/>
        <w:t>у)</w:t>
      </w:r>
      <w:r>
        <w:rPr>
          <w:rFonts w:ascii="Times New Roman" w:eastAsiaTheme="minorHAnsi" w:hAnsi="Times New Roman"/>
          <w:sz w:val="24"/>
          <w:szCs w:val="24"/>
          <w:lang w:eastAsia="en-US"/>
        </w:rPr>
        <w:t xml:space="preserve"> </w:t>
      </w:r>
      <w:r w:rsidRPr="006F5882">
        <w:rPr>
          <w:rFonts w:ascii="Times New Roman" w:eastAsiaTheme="minorHAnsi" w:hAnsi="Times New Roman"/>
          <w:sz w:val="24"/>
          <w:szCs w:val="24"/>
          <w:lang w:eastAsia="en-US"/>
        </w:rPr>
        <w:t>решение общего собрания собственников помещений и машино</w:t>
      </w:r>
      <w:r>
        <w:rPr>
          <w:rFonts w:ascii="Times New Roman" w:eastAsiaTheme="minorHAnsi" w:hAnsi="Times New Roman"/>
          <w:sz w:val="24"/>
          <w:szCs w:val="24"/>
          <w:lang w:eastAsia="en-US"/>
        </w:rPr>
        <w:t xml:space="preserve"> </w:t>
      </w:r>
      <w:r w:rsidRPr="006F5882">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w:t>
      </w:r>
      <w:r w:rsidRPr="006F5882">
        <w:rPr>
          <w:rFonts w:ascii="Times New Roman" w:eastAsiaTheme="minorHAnsi" w:hAnsi="Times New Roman"/>
          <w:sz w:val="24"/>
          <w:szCs w:val="24"/>
          <w:lang w:eastAsia="en-US"/>
        </w:rPr>
        <w:t xml:space="preserve">мест в многоквартирном доме, принятое в соответствии с жилищным </w:t>
      </w:r>
      <w:hyperlink r:id="rId8" w:history="1">
        <w:r w:rsidRPr="006F5882">
          <w:rPr>
            <w:rFonts w:ascii="Times New Roman" w:eastAsiaTheme="minorHAnsi" w:hAnsi="Times New Roman"/>
            <w:sz w:val="24"/>
            <w:szCs w:val="24"/>
            <w:lang w:eastAsia="en-US"/>
          </w:rPr>
          <w:t>законодательством</w:t>
        </w:r>
      </w:hyperlink>
      <w:r w:rsidRPr="006F5882">
        <w:rPr>
          <w:rFonts w:ascii="Times New Roman" w:eastAsiaTheme="minorHAnsi" w:hAnsi="Times New Roman"/>
          <w:sz w:val="24"/>
          <w:szCs w:val="24"/>
          <w:lang w:eastAsia="en-US"/>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w:t>
      </w:r>
      <w:r>
        <w:rPr>
          <w:rFonts w:ascii="Times New Roman" w:eastAsiaTheme="minorHAnsi" w:hAnsi="Times New Roman"/>
          <w:sz w:val="24"/>
          <w:szCs w:val="24"/>
          <w:lang w:eastAsia="en-US"/>
        </w:rPr>
        <w:t xml:space="preserve"> </w:t>
      </w:r>
      <w:r w:rsidRPr="006F5882">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w:t>
      </w:r>
      <w:r w:rsidRPr="006F5882">
        <w:rPr>
          <w:rFonts w:ascii="Times New Roman" w:eastAsiaTheme="minorHAnsi" w:hAnsi="Times New Roman"/>
          <w:sz w:val="24"/>
          <w:szCs w:val="24"/>
          <w:lang w:eastAsia="en-US"/>
        </w:rPr>
        <w:t>мест в многоквартирном доме;</w:t>
      </w:r>
    </w:p>
    <w:p w:rsidR="006F5882" w:rsidRPr="006F5882" w:rsidRDefault="006F5882" w:rsidP="006F5882">
      <w:pPr>
        <w:autoSpaceDE w:val="0"/>
        <w:autoSpaceDN w:val="0"/>
        <w:adjustRightInd w:val="0"/>
        <w:spacing w:after="0" w:line="240" w:lineRule="auto"/>
        <w:ind w:firstLine="708"/>
        <w:jc w:val="both"/>
        <w:rPr>
          <w:rFonts w:ascii="Times New Roman" w:eastAsiaTheme="minorHAnsi" w:hAnsi="Times New Roman"/>
          <w:sz w:val="24"/>
          <w:szCs w:val="24"/>
          <w:lang w:eastAsia="en-US"/>
        </w:rPr>
      </w:pPr>
      <w:proofErr w:type="spellStart"/>
      <w:proofErr w:type="gramStart"/>
      <w:r>
        <w:rPr>
          <w:rFonts w:ascii="Times New Roman" w:eastAsiaTheme="minorHAnsi" w:hAnsi="Times New Roman"/>
          <w:sz w:val="24"/>
          <w:szCs w:val="24"/>
          <w:lang w:eastAsia="en-US"/>
        </w:rPr>
        <w:t>ф</w:t>
      </w:r>
      <w:proofErr w:type="spellEnd"/>
      <w:r>
        <w:rPr>
          <w:rFonts w:ascii="Times New Roman" w:eastAsiaTheme="minorHAnsi" w:hAnsi="Times New Roman"/>
          <w:sz w:val="24"/>
          <w:szCs w:val="24"/>
          <w:lang w:eastAsia="en-US"/>
        </w:rPr>
        <w:t xml:space="preserve">) </w:t>
      </w:r>
      <w:r w:rsidRPr="006F5882">
        <w:rPr>
          <w:rFonts w:ascii="Times New Roman" w:eastAsiaTheme="minorHAnsi" w:hAnsi="Times New Roman"/>
          <w:sz w:val="24"/>
          <w:szCs w:val="24"/>
          <w:lang w:eastAsia="en-US"/>
        </w:rPr>
        <w:t xml:space="preserve">подтверждение соответствия условиям застройки, предусмотренным </w:t>
      </w:r>
      <w:hyperlink r:id="rId9" w:history="1">
        <w:r w:rsidRPr="006F5882">
          <w:rPr>
            <w:rFonts w:ascii="Times New Roman" w:eastAsiaTheme="minorHAnsi" w:hAnsi="Times New Roman"/>
            <w:sz w:val="24"/>
            <w:szCs w:val="24"/>
            <w:lang w:eastAsia="en-US"/>
          </w:rPr>
          <w:t>статьей 10</w:t>
        </w:r>
      </w:hyperlink>
      <w:r w:rsidRPr="006F5882">
        <w:rPr>
          <w:rFonts w:ascii="Times New Roman" w:eastAsiaTheme="minorHAnsi" w:hAnsi="Times New Roman"/>
          <w:sz w:val="24"/>
          <w:szCs w:val="24"/>
          <w:lang w:eastAsia="en-US"/>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w:t>
      </w:r>
      <w:proofErr w:type="gramEnd"/>
      <w:r w:rsidRPr="006F5882">
        <w:rPr>
          <w:rFonts w:ascii="Times New Roman" w:eastAsiaTheme="minorHAnsi" w:hAnsi="Times New Roman"/>
          <w:sz w:val="24"/>
          <w:szCs w:val="24"/>
          <w:lang w:eastAsia="en-US"/>
        </w:rPr>
        <w:t xml:space="preserve">, </w:t>
      </w:r>
      <w:proofErr w:type="gramStart"/>
      <w:r w:rsidRPr="006F5882">
        <w:rPr>
          <w:rFonts w:ascii="Times New Roman" w:eastAsiaTheme="minorHAnsi" w:hAnsi="Times New Roman"/>
          <w:sz w:val="24"/>
          <w:szCs w:val="24"/>
          <w:lang w:eastAsia="en-US"/>
        </w:rPr>
        <w:t>принадлежащих</w:t>
      </w:r>
      <w:proofErr w:type="gramEnd"/>
      <w:r w:rsidRPr="006F5882">
        <w:rPr>
          <w:rFonts w:ascii="Times New Roman" w:eastAsiaTheme="minorHAnsi" w:hAnsi="Times New Roman"/>
          <w:sz w:val="24"/>
          <w:szCs w:val="24"/>
          <w:lang w:eastAsia="en-US"/>
        </w:rPr>
        <w:t xml:space="preserve"> на праве собственности, аренды или ином законном основании винодельческим хозяйствам или виноградарским хозяйствам</w:t>
      </w:r>
      <w:r w:rsidR="00973245">
        <w:rPr>
          <w:rFonts w:ascii="Times New Roman" w:eastAsiaTheme="minorHAnsi" w:hAnsi="Times New Roman"/>
          <w:sz w:val="24"/>
          <w:szCs w:val="24"/>
          <w:lang w:eastAsia="en-US"/>
        </w:rPr>
        <w:t>»</w:t>
      </w:r>
      <w:r w:rsidRPr="006F5882">
        <w:rPr>
          <w:rFonts w:ascii="Times New Roman" w:eastAsiaTheme="minorHAnsi" w:hAnsi="Times New Roman"/>
          <w:sz w:val="24"/>
          <w:szCs w:val="24"/>
          <w:lang w:eastAsia="en-US"/>
        </w:rPr>
        <w:t>.</w:t>
      </w:r>
    </w:p>
    <w:p w:rsidR="006F5882" w:rsidRDefault="006F5882" w:rsidP="006F5882">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1.2.</w:t>
      </w:r>
      <w:r>
        <w:rPr>
          <w:rFonts w:ascii="Times New Roman" w:eastAsiaTheme="minorHAnsi" w:hAnsi="Times New Roman"/>
          <w:sz w:val="24"/>
          <w:szCs w:val="24"/>
          <w:lang w:eastAsia="en-US"/>
        </w:rPr>
        <w:tab/>
      </w:r>
      <w:r w:rsidR="00496B03">
        <w:rPr>
          <w:rFonts w:ascii="Times New Roman" w:eastAsiaTheme="minorHAnsi" w:hAnsi="Times New Roman"/>
          <w:sz w:val="24"/>
          <w:szCs w:val="24"/>
          <w:lang w:eastAsia="en-US"/>
        </w:rPr>
        <w:t>Пункт 2.22.1. изложить в следующей редакции:</w:t>
      </w:r>
    </w:p>
    <w:p w:rsidR="00496B03" w:rsidRPr="00496B03" w:rsidRDefault="00496B03" w:rsidP="00496B03">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proofErr w:type="gramStart"/>
      <w:r w:rsidR="00973245">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w:t>
      </w:r>
      <w:r w:rsidRPr="00496B03">
        <w:rPr>
          <w:rFonts w:ascii="Times New Roman" w:eastAsiaTheme="minorHAnsi" w:hAnsi="Times New Roman"/>
          <w:sz w:val="24"/>
          <w:szCs w:val="24"/>
          <w:lang w:eastAsia="en-US"/>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10" w:history="1">
        <w:r w:rsidRPr="00496B03">
          <w:rPr>
            <w:rFonts w:ascii="Times New Roman" w:eastAsiaTheme="minorHAnsi" w:hAnsi="Times New Roman"/>
            <w:sz w:val="24"/>
            <w:szCs w:val="24"/>
            <w:lang w:eastAsia="en-US"/>
          </w:rPr>
          <w:t>пунктами 1</w:t>
        </w:r>
      </w:hyperlink>
      <w:r w:rsidRPr="00496B03">
        <w:rPr>
          <w:rFonts w:ascii="Times New Roman" w:eastAsiaTheme="minorHAnsi" w:hAnsi="Times New Roman"/>
          <w:sz w:val="24"/>
          <w:szCs w:val="24"/>
          <w:lang w:eastAsia="en-US"/>
        </w:rPr>
        <w:t xml:space="preserve"> - </w:t>
      </w:r>
      <w:hyperlink r:id="rId11" w:history="1">
        <w:r w:rsidRPr="00496B03">
          <w:rPr>
            <w:rFonts w:ascii="Times New Roman" w:eastAsiaTheme="minorHAnsi" w:hAnsi="Times New Roman"/>
            <w:sz w:val="24"/>
            <w:szCs w:val="24"/>
            <w:lang w:eastAsia="en-US"/>
          </w:rPr>
          <w:t>4 части 21.10</w:t>
        </w:r>
      </w:hyperlink>
      <w:r w:rsidRPr="00496B03">
        <w:rPr>
          <w:rFonts w:ascii="Times New Roman" w:eastAsiaTheme="minorHAnsi" w:hAnsi="Times New Roman"/>
          <w:sz w:val="24"/>
          <w:szCs w:val="24"/>
          <w:lang w:eastAsia="en-US"/>
        </w:rPr>
        <w:t xml:space="preserve"> настоящей статьи, или отсутствие правоустанавливающего документа на земельный участок в случае, указанном в </w:t>
      </w:r>
      <w:hyperlink r:id="rId12" w:history="1">
        <w:r w:rsidRPr="00496B03">
          <w:rPr>
            <w:rFonts w:ascii="Times New Roman" w:eastAsiaTheme="minorHAnsi" w:hAnsi="Times New Roman"/>
            <w:sz w:val="24"/>
            <w:szCs w:val="24"/>
            <w:lang w:eastAsia="en-US"/>
          </w:rPr>
          <w:t>части 21.13</w:t>
        </w:r>
      </w:hyperlink>
      <w:r w:rsidRPr="00496B03">
        <w:rPr>
          <w:rFonts w:ascii="Times New Roman" w:eastAsiaTheme="minorHAnsi" w:hAnsi="Times New Roman"/>
          <w:sz w:val="24"/>
          <w:szCs w:val="24"/>
          <w:lang w:eastAsia="en-US"/>
        </w:rPr>
        <w:t xml:space="preserve"> настоящей статьи, либо отсутствие документов, предусмотренных </w:t>
      </w:r>
      <w:hyperlink r:id="rId13" w:history="1">
        <w:r w:rsidRPr="00496B03">
          <w:rPr>
            <w:rFonts w:ascii="Times New Roman" w:eastAsiaTheme="minorHAnsi" w:hAnsi="Times New Roman"/>
            <w:sz w:val="24"/>
            <w:szCs w:val="24"/>
            <w:lang w:eastAsia="en-US"/>
          </w:rPr>
          <w:t>частью 7</w:t>
        </w:r>
      </w:hyperlink>
      <w:r w:rsidRPr="00496B03">
        <w:rPr>
          <w:rFonts w:ascii="Times New Roman" w:eastAsiaTheme="minorHAnsi" w:hAnsi="Times New Roman"/>
          <w:sz w:val="24"/>
          <w:szCs w:val="24"/>
          <w:lang w:eastAsia="en-US"/>
        </w:rPr>
        <w:t xml:space="preserve"> настоящей статьи, в случае поступления заявления о внесении изменений в разрешение</w:t>
      </w:r>
      <w:proofErr w:type="gramEnd"/>
      <w:r w:rsidRPr="00496B03">
        <w:rPr>
          <w:rFonts w:ascii="Times New Roman" w:eastAsiaTheme="minorHAnsi" w:hAnsi="Times New Roman"/>
          <w:sz w:val="24"/>
          <w:szCs w:val="24"/>
          <w:lang w:eastAsia="en-US"/>
        </w:rPr>
        <w:t xml:space="preserve">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Pr>
          <w:rFonts w:ascii="Times New Roman" w:eastAsiaTheme="minorHAnsi" w:hAnsi="Times New Roman"/>
          <w:sz w:val="24"/>
          <w:szCs w:val="24"/>
          <w:lang w:eastAsia="en-US"/>
        </w:rPr>
        <w:t xml:space="preserve"> </w:t>
      </w:r>
      <w:r w:rsidRPr="00496B03">
        <w:rPr>
          <w:rFonts w:ascii="Times New Roman" w:eastAsiaTheme="minorHAnsi" w:hAnsi="Times New Roman"/>
          <w:sz w:val="24"/>
          <w:szCs w:val="24"/>
          <w:lang w:eastAsia="en-US"/>
        </w:rPr>
        <w:t xml:space="preserve">(в ред. Федерального </w:t>
      </w:r>
      <w:hyperlink r:id="rId14" w:history="1">
        <w:r w:rsidRPr="00496B03">
          <w:rPr>
            <w:rFonts w:ascii="Times New Roman" w:eastAsiaTheme="minorHAnsi" w:hAnsi="Times New Roman"/>
            <w:sz w:val="24"/>
            <w:szCs w:val="24"/>
            <w:lang w:eastAsia="en-US"/>
          </w:rPr>
          <w:t>закона</w:t>
        </w:r>
      </w:hyperlink>
      <w:r w:rsidRPr="00496B03">
        <w:rPr>
          <w:rFonts w:ascii="Times New Roman" w:eastAsiaTheme="minorHAnsi" w:hAnsi="Times New Roman"/>
          <w:sz w:val="24"/>
          <w:szCs w:val="24"/>
          <w:lang w:eastAsia="en-US"/>
        </w:rPr>
        <w:t xml:space="preserve"> от 03.08.2018 N 342-ФЗ)</w:t>
      </w:r>
    </w:p>
    <w:p w:rsidR="00496B03" w:rsidRPr="00496B03" w:rsidRDefault="00496B03" w:rsidP="00496B03">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496B03">
        <w:rPr>
          <w:rFonts w:ascii="Times New Roman" w:eastAsiaTheme="minorHAnsi" w:hAnsi="Times New Roman"/>
          <w:sz w:val="24"/>
          <w:szCs w:val="24"/>
          <w:lang w:eastAsia="en-US"/>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496B03" w:rsidRPr="00496B03" w:rsidRDefault="00496B03" w:rsidP="00496B03">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496B03">
        <w:rPr>
          <w:rFonts w:ascii="Times New Roman" w:eastAsiaTheme="minorHAnsi" w:hAnsi="Times New Roman"/>
          <w:sz w:val="24"/>
          <w:szCs w:val="24"/>
          <w:lang w:eastAsia="en-US"/>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15" w:history="1">
        <w:r w:rsidRPr="00496B03">
          <w:rPr>
            <w:rFonts w:ascii="Times New Roman" w:eastAsiaTheme="minorHAnsi" w:hAnsi="Times New Roman"/>
            <w:sz w:val="24"/>
            <w:szCs w:val="24"/>
            <w:lang w:eastAsia="en-US"/>
          </w:rPr>
          <w:t>частью 21.7</w:t>
        </w:r>
      </w:hyperlink>
      <w:r w:rsidRPr="00496B03">
        <w:rPr>
          <w:rFonts w:ascii="Times New Roman" w:eastAsiaTheme="minorHAnsi" w:hAnsi="Times New Roman"/>
          <w:sz w:val="24"/>
          <w:szCs w:val="24"/>
          <w:lang w:eastAsia="en-US"/>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r:id="rId16" w:history="1">
        <w:r w:rsidRPr="00496B03">
          <w:rPr>
            <w:rFonts w:ascii="Times New Roman" w:eastAsiaTheme="minorHAnsi" w:hAnsi="Times New Roman"/>
            <w:sz w:val="24"/>
            <w:szCs w:val="24"/>
            <w:lang w:eastAsia="en-US"/>
          </w:rPr>
          <w:t>части 21.10</w:t>
        </w:r>
      </w:hyperlink>
      <w:r w:rsidRPr="00496B03">
        <w:rPr>
          <w:rFonts w:ascii="Times New Roman" w:eastAsiaTheme="minorHAnsi" w:hAnsi="Times New Roman"/>
          <w:sz w:val="24"/>
          <w:szCs w:val="24"/>
          <w:lang w:eastAsia="en-US"/>
        </w:rPr>
        <w:t xml:space="preserve"> настоящей статьи;</w:t>
      </w:r>
      <w:r>
        <w:rPr>
          <w:rFonts w:ascii="Times New Roman" w:eastAsiaTheme="minorHAnsi" w:hAnsi="Times New Roman"/>
          <w:sz w:val="24"/>
          <w:szCs w:val="24"/>
          <w:lang w:eastAsia="en-US"/>
        </w:rPr>
        <w:t xml:space="preserve"> </w:t>
      </w:r>
      <w:r w:rsidRPr="00496B03">
        <w:rPr>
          <w:rFonts w:ascii="Times New Roman" w:eastAsiaTheme="minorHAnsi" w:hAnsi="Times New Roman"/>
          <w:sz w:val="24"/>
          <w:szCs w:val="24"/>
          <w:lang w:eastAsia="en-US"/>
        </w:rPr>
        <w:t xml:space="preserve">(п. 3 в ред. Федерального </w:t>
      </w:r>
      <w:hyperlink r:id="rId17" w:history="1">
        <w:r w:rsidRPr="00496B03">
          <w:rPr>
            <w:rFonts w:ascii="Times New Roman" w:eastAsiaTheme="minorHAnsi" w:hAnsi="Times New Roman"/>
            <w:sz w:val="24"/>
            <w:szCs w:val="24"/>
            <w:lang w:eastAsia="en-US"/>
          </w:rPr>
          <w:t>закона</w:t>
        </w:r>
      </w:hyperlink>
      <w:r w:rsidRPr="00496B03">
        <w:rPr>
          <w:rFonts w:ascii="Times New Roman" w:eastAsiaTheme="minorHAnsi" w:hAnsi="Times New Roman"/>
          <w:sz w:val="24"/>
          <w:szCs w:val="24"/>
          <w:lang w:eastAsia="en-US"/>
        </w:rPr>
        <w:t xml:space="preserve"> от 03.08.2018 N 342-ФЗ)</w:t>
      </w:r>
    </w:p>
    <w:p w:rsidR="00496B03" w:rsidRPr="00496B03" w:rsidRDefault="00496B03" w:rsidP="00496B03">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496B03">
        <w:rPr>
          <w:rFonts w:ascii="Times New Roman" w:eastAsiaTheme="minorHAnsi" w:hAnsi="Times New Roman"/>
          <w:sz w:val="24"/>
          <w:szCs w:val="24"/>
          <w:lang w:eastAsia="en-US"/>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r>
        <w:rPr>
          <w:rFonts w:ascii="Times New Roman" w:eastAsiaTheme="minorHAnsi" w:hAnsi="Times New Roman"/>
          <w:sz w:val="24"/>
          <w:szCs w:val="24"/>
          <w:lang w:eastAsia="en-US"/>
        </w:rPr>
        <w:t xml:space="preserve"> </w:t>
      </w:r>
      <w:r w:rsidRPr="00496B03">
        <w:rPr>
          <w:rFonts w:ascii="Times New Roman" w:eastAsiaTheme="minorHAnsi" w:hAnsi="Times New Roman"/>
          <w:sz w:val="24"/>
          <w:szCs w:val="24"/>
          <w:lang w:eastAsia="en-US"/>
        </w:rPr>
        <w:t xml:space="preserve">(п. 4 введен Федеральным </w:t>
      </w:r>
      <w:hyperlink r:id="rId18" w:history="1">
        <w:r w:rsidRPr="00496B03">
          <w:rPr>
            <w:rFonts w:ascii="Times New Roman" w:eastAsiaTheme="minorHAnsi" w:hAnsi="Times New Roman"/>
            <w:sz w:val="24"/>
            <w:szCs w:val="24"/>
            <w:lang w:eastAsia="en-US"/>
          </w:rPr>
          <w:t>законом</w:t>
        </w:r>
      </w:hyperlink>
      <w:r w:rsidRPr="00496B03">
        <w:rPr>
          <w:rFonts w:ascii="Times New Roman" w:eastAsiaTheme="minorHAnsi" w:hAnsi="Times New Roman"/>
          <w:sz w:val="24"/>
          <w:szCs w:val="24"/>
          <w:lang w:eastAsia="en-US"/>
        </w:rPr>
        <w:t xml:space="preserve"> от 03.08.2018 N 342-ФЗ)</w:t>
      </w:r>
    </w:p>
    <w:p w:rsidR="00496B03" w:rsidRPr="00496B03" w:rsidRDefault="00496B03" w:rsidP="00496B03">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496B03">
        <w:rPr>
          <w:rFonts w:ascii="Times New Roman" w:eastAsiaTheme="minorHAnsi" w:hAnsi="Times New Roman"/>
          <w:sz w:val="24"/>
          <w:szCs w:val="24"/>
          <w:lang w:eastAsia="en-US"/>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19" w:history="1">
        <w:r w:rsidRPr="00496B03">
          <w:rPr>
            <w:rFonts w:ascii="Times New Roman" w:eastAsiaTheme="minorHAnsi" w:hAnsi="Times New Roman"/>
            <w:sz w:val="24"/>
            <w:szCs w:val="24"/>
            <w:lang w:eastAsia="en-US"/>
          </w:rPr>
          <w:t>частью 21.7</w:t>
        </w:r>
      </w:hyperlink>
      <w:r w:rsidRPr="00496B03">
        <w:rPr>
          <w:rFonts w:ascii="Times New Roman" w:eastAsiaTheme="minorHAnsi" w:hAnsi="Times New Roman"/>
          <w:sz w:val="24"/>
          <w:szCs w:val="24"/>
          <w:lang w:eastAsia="en-US"/>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Pr>
          <w:rFonts w:ascii="Times New Roman" w:eastAsiaTheme="minorHAnsi" w:hAnsi="Times New Roman"/>
          <w:sz w:val="24"/>
          <w:szCs w:val="24"/>
          <w:lang w:eastAsia="en-US"/>
        </w:rPr>
        <w:t xml:space="preserve"> </w:t>
      </w:r>
      <w:r w:rsidRPr="00496B03">
        <w:rPr>
          <w:rFonts w:ascii="Times New Roman" w:eastAsiaTheme="minorHAnsi" w:hAnsi="Times New Roman"/>
          <w:sz w:val="24"/>
          <w:szCs w:val="24"/>
          <w:lang w:eastAsia="en-US"/>
        </w:rPr>
        <w:t xml:space="preserve">(п. 5 </w:t>
      </w:r>
      <w:proofErr w:type="gramStart"/>
      <w:r w:rsidRPr="00496B03">
        <w:rPr>
          <w:rFonts w:ascii="Times New Roman" w:eastAsiaTheme="minorHAnsi" w:hAnsi="Times New Roman"/>
          <w:sz w:val="24"/>
          <w:szCs w:val="24"/>
          <w:lang w:eastAsia="en-US"/>
        </w:rPr>
        <w:t>введен</w:t>
      </w:r>
      <w:proofErr w:type="gramEnd"/>
      <w:r w:rsidRPr="00496B03">
        <w:rPr>
          <w:rFonts w:ascii="Times New Roman" w:eastAsiaTheme="minorHAnsi" w:hAnsi="Times New Roman"/>
          <w:sz w:val="24"/>
          <w:szCs w:val="24"/>
          <w:lang w:eastAsia="en-US"/>
        </w:rPr>
        <w:t xml:space="preserve"> Федеральным </w:t>
      </w:r>
      <w:hyperlink r:id="rId20" w:history="1">
        <w:r w:rsidRPr="00496B03">
          <w:rPr>
            <w:rFonts w:ascii="Times New Roman" w:eastAsiaTheme="minorHAnsi" w:hAnsi="Times New Roman"/>
            <w:sz w:val="24"/>
            <w:szCs w:val="24"/>
            <w:lang w:eastAsia="en-US"/>
          </w:rPr>
          <w:t>законом</w:t>
        </w:r>
      </w:hyperlink>
      <w:r w:rsidRPr="00496B03">
        <w:rPr>
          <w:rFonts w:ascii="Times New Roman" w:eastAsiaTheme="minorHAnsi" w:hAnsi="Times New Roman"/>
          <w:sz w:val="24"/>
          <w:szCs w:val="24"/>
          <w:lang w:eastAsia="en-US"/>
        </w:rPr>
        <w:t xml:space="preserve"> от 03.08.2018 N 342-ФЗ)</w:t>
      </w:r>
    </w:p>
    <w:p w:rsidR="00496B03" w:rsidRPr="00496B03" w:rsidRDefault="00496B03" w:rsidP="00496B03">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496B03">
        <w:rPr>
          <w:rFonts w:ascii="Times New Roman" w:eastAsiaTheme="minorHAnsi" w:hAnsi="Times New Roman"/>
          <w:sz w:val="24"/>
          <w:szCs w:val="24"/>
          <w:lang w:eastAsia="en-US"/>
        </w:rPr>
        <w:t>6)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Pr>
          <w:rFonts w:ascii="Times New Roman" w:eastAsiaTheme="minorHAnsi" w:hAnsi="Times New Roman"/>
          <w:sz w:val="24"/>
          <w:szCs w:val="24"/>
          <w:lang w:eastAsia="en-US"/>
        </w:rPr>
        <w:t xml:space="preserve"> </w:t>
      </w:r>
      <w:r w:rsidRPr="00496B03">
        <w:rPr>
          <w:rFonts w:ascii="Times New Roman" w:eastAsiaTheme="minorHAnsi" w:hAnsi="Times New Roman"/>
          <w:sz w:val="24"/>
          <w:szCs w:val="24"/>
          <w:lang w:eastAsia="en-US"/>
        </w:rPr>
        <w:t xml:space="preserve">(п. 6 введен Федеральным </w:t>
      </w:r>
      <w:hyperlink r:id="rId21" w:history="1">
        <w:r w:rsidRPr="00496B03">
          <w:rPr>
            <w:rFonts w:ascii="Times New Roman" w:eastAsiaTheme="minorHAnsi" w:hAnsi="Times New Roman"/>
            <w:sz w:val="24"/>
            <w:szCs w:val="24"/>
            <w:lang w:eastAsia="en-US"/>
          </w:rPr>
          <w:t>законом</w:t>
        </w:r>
      </w:hyperlink>
      <w:r w:rsidRPr="00496B03">
        <w:rPr>
          <w:rFonts w:ascii="Times New Roman" w:eastAsiaTheme="minorHAnsi" w:hAnsi="Times New Roman"/>
          <w:sz w:val="24"/>
          <w:szCs w:val="24"/>
          <w:lang w:eastAsia="en-US"/>
        </w:rPr>
        <w:t xml:space="preserve"> от 03.08.2018 N 342-ФЗ)</w:t>
      </w:r>
    </w:p>
    <w:p w:rsidR="00496B03" w:rsidRPr="00496B03" w:rsidRDefault="00496B03" w:rsidP="00496B03">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496B03">
        <w:rPr>
          <w:rFonts w:ascii="Times New Roman" w:eastAsiaTheme="minorHAnsi" w:hAnsi="Times New Roman"/>
          <w:sz w:val="24"/>
          <w:szCs w:val="24"/>
          <w:lang w:eastAsia="en-US"/>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2" w:history="1">
        <w:r w:rsidRPr="00496B03">
          <w:rPr>
            <w:rFonts w:ascii="Times New Roman" w:eastAsiaTheme="minorHAnsi" w:hAnsi="Times New Roman"/>
            <w:sz w:val="24"/>
            <w:szCs w:val="24"/>
            <w:lang w:eastAsia="en-US"/>
          </w:rPr>
          <w:t>части 5 статьи 52</w:t>
        </w:r>
      </w:hyperlink>
      <w:r w:rsidRPr="00496B03">
        <w:rPr>
          <w:rFonts w:ascii="Times New Roman" w:eastAsiaTheme="minorHAnsi" w:hAnsi="Times New Roman"/>
          <w:sz w:val="24"/>
          <w:szCs w:val="24"/>
          <w:lang w:eastAsia="en-US"/>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rFonts w:ascii="Times New Roman" w:eastAsiaTheme="minorHAnsi" w:hAnsi="Times New Roman"/>
          <w:sz w:val="24"/>
          <w:szCs w:val="24"/>
          <w:lang w:eastAsia="en-US"/>
        </w:rPr>
        <w:t xml:space="preserve"> </w:t>
      </w:r>
      <w:r w:rsidRPr="00496B03">
        <w:rPr>
          <w:rFonts w:ascii="Times New Roman" w:eastAsiaTheme="minorHAnsi" w:hAnsi="Times New Roman"/>
          <w:sz w:val="24"/>
          <w:szCs w:val="24"/>
          <w:lang w:eastAsia="en-US"/>
        </w:rPr>
        <w:t xml:space="preserve">(п. 7 </w:t>
      </w:r>
      <w:proofErr w:type="gramStart"/>
      <w:r w:rsidRPr="00496B03">
        <w:rPr>
          <w:rFonts w:ascii="Times New Roman" w:eastAsiaTheme="minorHAnsi" w:hAnsi="Times New Roman"/>
          <w:sz w:val="24"/>
          <w:szCs w:val="24"/>
          <w:lang w:eastAsia="en-US"/>
        </w:rPr>
        <w:t>введен</w:t>
      </w:r>
      <w:proofErr w:type="gramEnd"/>
      <w:r w:rsidRPr="00496B03">
        <w:rPr>
          <w:rFonts w:ascii="Times New Roman" w:eastAsiaTheme="minorHAnsi" w:hAnsi="Times New Roman"/>
          <w:sz w:val="24"/>
          <w:szCs w:val="24"/>
          <w:lang w:eastAsia="en-US"/>
        </w:rPr>
        <w:t xml:space="preserve"> Федеральным </w:t>
      </w:r>
      <w:hyperlink r:id="rId23" w:history="1">
        <w:r w:rsidRPr="00496B03">
          <w:rPr>
            <w:rFonts w:ascii="Times New Roman" w:eastAsiaTheme="minorHAnsi" w:hAnsi="Times New Roman"/>
            <w:sz w:val="24"/>
            <w:szCs w:val="24"/>
            <w:lang w:eastAsia="en-US"/>
          </w:rPr>
          <w:t>законом</w:t>
        </w:r>
      </w:hyperlink>
      <w:r w:rsidRPr="00496B03">
        <w:rPr>
          <w:rFonts w:ascii="Times New Roman" w:eastAsiaTheme="minorHAnsi" w:hAnsi="Times New Roman"/>
          <w:sz w:val="24"/>
          <w:szCs w:val="24"/>
          <w:lang w:eastAsia="en-US"/>
        </w:rPr>
        <w:t xml:space="preserve"> от 03.08.2018 N 342-ФЗ; в ред. Федеральных законов от 02.08.2019 </w:t>
      </w:r>
      <w:hyperlink r:id="rId24" w:history="1">
        <w:r w:rsidRPr="00496B03">
          <w:rPr>
            <w:rFonts w:ascii="Times New Roman" w:eastAsiaTheme="minorHAnsi" w:hAnsi="Times New Roman"/>
            <w:sz w:val="24"/>
            <w:szCs w:val="24"/>
            <w:lang w:eastAsia="en-US"/>
          </w:rPr>
          <w:t>N 283-ФЗ</w:t>
        </w:r>
      </w:hyperlink>
      <w:r w:rsidRPr="00496B03">
        <w:rPr>
          <w:rFonts w:ascii="Times New Roman" w:eastAsiaTheme="minorHAnsi" w:hAnsi="Times New Roman"/>
          <w:sz w:val="24"/>
          <w:szCs w:val="24"/>
          <w:lang w:eastAsia="en-US"/>
        </w:rPr>
        <w:t xml:space="preserve">, от 08.08.2024 </w:t>
      </w:r>
      <w:hyperlink r:id="rId25" w:history="1">
        <w:r w:rsidRPr="00496B03">
          <w:rPr>
            <w:rFonts w:ascii="Times New Roman" w:eastAsiaTheme="minorHAnsi" w:hAnsi="Times New Roman"/>
            <w:sz w:val="24"/>
            <w:szCs w:val="24"/>
            <w:lang w:eastAsia="en-US"/>
          </w:rPr>
          <w:t>N 232-ФЗ</w:t>
        </w:r>
      </w:hyperlink>
      <w:r w:rsidRPr="00496B03">
        <w:rPr>
          <w:rFonts w:ascii="Times New Roman" w:eastAsiaTheme="minorHAnsi" w:hAnsi="Times New Roman"/>
          <w:sz w:val="24"/>
          <w:szCs w:val="24"/>
          <w:lang w:eastAsia="en-US"/>
        </w:rPr>
        <w:t xml:space="preserve">, от 26.12.2024 </w:t>
      </w:r>
      <w:hyperlink r:id="rId26" w:history="1">
        <w:r w:rsidRPr="00496B03">
          <w:rPr>
            <w:rFonts w:ascii="Times New Roman" w:eastAsiaTheme="minorHAnsi" w:hAnsi="Times New Roman"/>
            <w:sz w:val="24"/>
            <w:szCs w:val="24"/>
            <w:lang w:eastAsia="en-US"/>
          </w:rPr>
          <w:t>N 487-ФЗ</w:t>
        </w:r>
      </w:hyperlink>
      <w:r w:rsidRPr="00496B03">
        <w:rPr>
          <w:rFonts w:ascii="Times New Roman" w:eastAsiaTheme="minorHAnsi" w:hAnsi="Times New Roman"/>
          <w:sz w:val="24"/>
          <w:szCs w:val="24"/>
          <w:lang w:eastAsia="en-US"/>
        </w:rPr>
        <w:t>)</w:t>
      </w:r>
    </w:p>
    <w:p w:rsidR="00496B03" w:rsidRDefault="00496B03" w:rsidP="00496B03">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496B03">
        <w:rPr>
          <w:rFonts w:ascii="Times New Roman" w:eastAsiaTheme="minorHAnsi" w:hAnsi="Times New Roman"/>
          <w:sz w:val="24"/>
          <w:szCs w:val="24"/>
          <w:lang w:eastAsia="en-US"/>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sidR="00973245">
        <w:rPr>
          <w:rFonts w:ascii="Times New Roman" w:eastAsiaTheme="minorHAnsi" w:hAnsi="Times New Roman"/>
          <w:sz w:val="24"/>
          <w:szCs w:val="24"/>
          <w:lang w:eastAsia="en-US"/>
        </w:rPr>
        <w:t>»</w:t>
      </w:r>
      <w:r w:rsidRPr="00496B03">
        <w:rPr>
          <w:rFonts w:ascii="Times New Roman" w:eastAsiaTheme="minorHAnsi" w:hAnsi="Times New Roman"/>
          <w:sz w:val="24"/>
          <w:szCs w:val="24"/>
          <w:lang w:eastAsia="en-US"/>
        </w:rPr>
        <w:t>.</w:t>
      </w:r>
    </w:p>
    <w:p w:rsidR="00496B03" w:rsidRDefault="00496B03" w:rsidP="00496B03">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Pr>
          <w:rFonts w:ascii="Times New Roman" w:eastAsiaTheme="minorHAnsi" w:hAnsi="Times New Roman"/>
          <w:sz w:val="24"/>
          <w:szCs w:val="24"/>
          <w:lang w:eastAsia="en-US"/>
        </w:rPr>
        <w:tab/>
        <w:t>Настоящее Постановление вступает в силу со дня официального опубликования (обнародования).</w:t>
      </w:r>
    </w:p>
    <w:p w:rsidR="00496B03" w:rsidRDefault="00496B03" w:rsidP="00496B03">
      <w:pPr>
        <w:autoSpaceDE w:val="0"/>
        <w:autoSpaceDN w:val="0"/>
        <w:adjustRightInd w:val="0"/>
        <w:spacing w:after="0" w:line="240" w:lineRule="auto"/>
        <w:jc w:val="both"/>
        <w:rPr>
          <w:rFonts w:ascii="Times New Roman" w:eastAsiaTheme="minorHAnsi" w:hAnsi="Times New Roman"/>
          <w:sz w:val="24"/>
          <w:szCs w:val="24"/>
          <w:lang w:eastAsia="en-US"/>
        </w:rPr>
      </w:pPr>
    </w:p>
    <w:p w:rsidR="00496B03" w:rsidRDefault="00496B03" w:rsidP="00496B03">
      <w:pPr>
        <w:autoSpaceDE w:val="0"/>
        <w:autoSpaceDN w:val="0"/>
        <w:adjustRightInd w:val="0"/>
        <w:spacing w:after="0" w:line="240" w:lineRule="auto"/>
        <w:jc w:val="both"/>
        <w:rPr>
          <w:rFonts w:ascii="Times New Roman" w:eastAsiaTheme="minorHAnsi" w:hAnsi="Times New Roman"/>
          <w:sz w:val="24"/>
          <w:szCs w:val="24"/>
          <w:lang w:eastAsia="en-US"/>
        </w:rPr>
      </w:pPr>
    </w:p>
    <w:p w:rsidR="00496B03" w:rsidRDefault="00496B03" w:rsidP="00496B03">
      <w:pPr>
        <w:autoSpaceDE w:val="0"/>
        <w:autoSpaceDN w:val="0"/>
        <w:adjustRightInd w:val="0"/>
        <w:spacing w:after="0" w:line="240" w:lineRule="auto"/>
        <w:jc w:val="both"/>
        <w:rPr>
          <w:rFonts w:ascii="Times New Roman" w:eastAsiaTheme="minorHAnsi" w:hAnsi="Times New Roman"/>
          <w:sz w:val="24"/>
          <w:szCs w:val="24"/>
          <w:lang w:eastAsia="en-US"/>
        </w:rPr>
      </w:pPr>
    </w:p>
    <w:p w:rsidR="00496B03" w:rsidRPr="00496B03" w:rsidRDefault="00496B03" w:rsidP="00496B03">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Глава Пудожского муниципального района         </w:t>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r>
      <w:r>
        <w:rPr>
          <w:rFonts w:ascii="Times New Roman" w:eastAsiaTheme="minorHAnsi" w:hAnsi="Times New Roman"/>
          <w:sz w:val="24"/>
          <w:szCs w:val="24"/>
          <w:lang w:eastAsia="en-US"/>
        </w:rPr>
        <w:tab/>
        <w:t>М.Б. Мухтаров</w:t>
      </w:r>
    </w:p>
    <w:p w:rsidR="00496B03" w:rsidRDefault="00496B03" w:rsidP="006F5882">
      <w:pPr>
        <w:autoSpaceDE w:val="0"/>
        <w:autoSpaceDN w:val="0"/>
        <w:adjustRightInd w:val="0"/>
        <w:spacing w:after="0" w:line="240" w:lineRule="auto"/>
        <w:jc w:val="both"/>
        <w:rPr>
          <w:rFonts w:ascii="Times New Roman" w:eastAsiaTheme="minorHAnsi" w:hAnsi="Times New Roman"/>
          <w:sz w:val="24"/>
          <w:szCs w:val="24"/>
          <w:lang w:eastAsia="en-US"/>
        </w:rPr>
      </w:pPr>
    </w:p>
    <w:p w:rsidR="006F5882" w:rsidRPr="006F5882" w:rsidRDefault="006F5882" w:rsidP="006F5882">
      <w:pPr>
        <w:autoSpaceDE w:val="0"/>
        <w:autoSpaceDN w:val="0"/>
        <w:adjustRightInd w:val="0"/>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p>
    <w:p w:rsidR="006F5882" w:rsidRPr="006F5882" w:rsidRDefault="006F5882" w:rsidP="006F5882">
      <w:pPr>
        <w:autoSpaceDE w:val="0"/>
        <w:autoSpaceDN w:val="0"/>
        <w:adjustRightInd w:val="0"/>
        <w:spacing w:after="0" w:line="240" w:lineRule="auto"/>
        <w:ind w:firstLine="708"/>
        <w:jc w:val="both"/>
        <w:rPr>
          <w:rFonts w:ascii="Times New Roman" w:eastAsiaTheme="minorHAnsi" w:hAnsi="Times New Roman"/>
          <w:bCs/>
          <w:sz w:val="24"/>
          <w:szCs w:val="24"/>
          <w:lang w:eastAsia="en-US"/>
        </w:rPr>
      </w:pPr>
    </w:p>
    <w:p w:rsidR="006F5882" w:rsidRPr="006F5882" w:rsidRDefault="006F5882" w:rsidP="006F5882">
      <w:pPr>
        <w:autoSpaceDE w:val="0"/>
        <w:autoSpaceDN w:val="0"/>
        <w:adjustRightInd w:val="0"/>
        <w:spacing w:after="0" w:line="240" w:lineRule="auto"/>
        <w:ind w:firstLine="708"/>
        <w:jc w:val="both"/>
        <w:rPr>
          <w:rFonts w:ascii="Times New Roman" w:eastAsiaTheme="minorHAnsi" w:hAnsi="Times New Roman"/>
          <w:sz w:val="24"/>
          <w:szCs w:val="24"/>
          <w:lang w:eastAsia="en-US"/>
        </w:rPr>
      </w:pPr>
    </w:p>
    <w:p w:rsidR="006F5882" w:rsidRDefault="006F5882" w:rsidP="006F5882">
      <w:pPr>
        <w:spacing w:after="0"/>
        <w:jc w:val="both"/>
        <w:rPr>
          <w:rFonts w:ascii="Times New Roman" w:hAnsi="Times New Roman"/>
          <w:bCs/>
          <w:iCs/>
          <w:color w:val="000000" w:themeColor="text1"/>
          <w:sz w:val="24"/>
          <w:szCs w:val="24"/>
        </w:rPr>
      </w:pPr>
    </w:p>
    <w:p w:rsidR="006F5882" w:rsidRPr="006F5882" w:rsidRDefault="006F5882" w:rsidP="006F5882">
      <w:pPr>
        <w:spacing w:after="0"/>
        <w:jc w:val="both"/>
        <w:rPr>
          <w:rFonts w:ascii="Times New Roman" w:hAnsi="Times New Roman"/>
          <w:sz w:val="24"/>
          <w:szCs w:val="24"/>
        </w:rPr>
      </w:pPr>
    </w:p>
    <w:p w:rsidR="00DE59EF" w:rsidRDefault="00DE59EF"/>
    <w:sectPr w:rsidR="00DE59EF" w:rsidSect="00DE59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56049"/>
    <w:multiLevelType w:val="hybridMultilevel"/>
    <w:tmpl w:val="566E4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6F5882"/>
    <w:rsid w:val="00496B03"/>
    <w:rsid w:val="006F5882"/>
    <w:rsid w:val="008A73D5"/>
    <w:rsid w:val="00973245"/>
    <w:rsid w:val="00C46C00"/>
    <w:rsid w:val="00DE59EF"/>
    <w:rsid w:val="00F93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882"/>
    <w:pPr>
      <w:spacing w:line="276" w:lineRule="auto"/>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6B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33471&amp;dst=100325" TargetMode="External"/><Relationship Id="rId13" Type="http://schemas.openxmlformats.org/officeDocument/2006/relationships/hyperlink" Target="https://login.consultant.ru/link/?req=doc&amp;base=RZB&amp;n=529678&amp;dst=2532" TargetMode="External"/><Relationship Id="rId18" Type="http://schemas.openxmlformats.org/officeDocument/2006/relationships/hyperlink" Target="https://login.consultant.ru/link/?req=doc&amp;base=RZB&amp;n=523251&amp;dst=100231" TargetMode="External"/><Relationship Id="rId26" Type="http://schemas.openxmlformats.org/officeDocument/2006/relationships/hyperlink" Target="https://login.consultant.ru/link/?req=doc&amp;base=RZB&amp;n=494419&amp;dst=100036" TargetMode="External"/><Relationship Id="rId3" Type="http://schemas.openxmlformats.org/officeDocument/2006/relationships/settings" Target="settings.xml"/><Relationship Id="rId21" Type="http://schemas.openxmlformats.org/officeDocument/2006/relationships/hyperlink" Target="https://login.consultant.ru/link/?req=doc&amp;base=RZB&amp;n=523251&amp;dst=100234" TargetMode="External"/><Relationship Id="rId7" Type="http://schemas.openxmlformats.org/officeDocument/2006/relationships/hyperlink" Target="https://login.consultant.ru/link/?req=doc&amp;base=RZB&amp;n=529678&amp;dst=101812" TargetMode="External"/><Relationship Id="rId12" Type="http://schemas.openxmlformats.org/officeDocument/2006/relationships/hyperlink" Target="https://login.consultant.ru/link/?req=doc&amp;base=RZB&amp;n=529678&amp;dst=352" TargetMode="External"/><Relationship Id="rId17" Type="http://schemas.openxmlformats.org/officeDocument/2006/relationships/hyperlink" Target="https://login.consultant.ru/link/?req=doc&amp;base=RZB&amp;n=523251&amp;dst=100229" TargetMode="External"/><Relationship Id="rId25" Type="http://schemas.openxmlformats.org/officeDocument/2006/relationships/hyperlink" Target="https://login.consultant.ru/link/?req=doc&amp;base=RZB&amp;n=501392&amp;dst=100926" TargetMode="External"/><Relationship Id="rId2" Type="http://schemas.openxmlformats.org/officeDocument/2006/relationships/styles" Target="styles.xml"/><Relationship Id="rId16" Type="http://schemas.openxmlformats.org/officeDocument/2006/relationships/hyperlink" Target="https://login.consultant.ru/link/?req=doc&amp;base=RZB&amp;n=529678&amp;dst=2566" TargetMode="External"/><Relationship Id="rId20" Type="http://schemas.openxmlformats.org/officeDocument/2006/relationships/hyperlink" Target="https://login.consultant.ru/link/?req=doc&amp;base=RZB&amp;n=523251&amp;dst=100233" TargetMode="External"/><Relationship Id="rId1" Type="http://schemas.openxmlformats.org/officeDocument/2006/relationships/numbering" Target="numbering.xml"/><Relationship Id="rId6" Type="http://schemas.openxmlformats.org/officeDocument/2006/relationships/hyperlink" Target="https://login.consultant.ru/link/?req=doc&amp;base=RZB&amp;n=529678&amp;dst=4072" TargetMode="External"/><Relationship Id="rId11" Type="http://schemas.openxmlformats.org/officeDocument/2006/relationships/hyperlink" Target="https://login.consultant.ru/link/?req=doc&amp;base=RZB&amp;n=529678&amp;dst=349" TargetMode="External"/><Relationship Id="rId24" Type="http://schemas.openxmlformats.org/officeDocument/2006/relationships/hyperlink" Target="https://login.consultant.ru/link/?req=doc&amp;base=RZB&amp;n=330704&amp;dst=100116" TargetMode="External"/><Relationship Id="rId5" Type="http://schemas.openxmlformats.org/officeDocument/2006/relationships/image" Target="media/image1.png"/><Relationship Id="rId15" Type="http://schemas.openxmlformats.org/officeDocument/2006/relationships/hyperlink" Target="https://login.consultant.ru/link/?req=doc&amp;base=RZB&amp;n=529678&amp;dst=342" TargetMode="External"/><Relationship Id="rId23" Type="http://schemas.openxmlformats.org/officeDocument/2006/relationships/hyperlink" Target="https://login.consultant.ru/link/?req=doc&amp;base=RZB&amp;n=523251&amp;dst=100235" TargetMode="External"/><Relationship Id="rId28" Type="http://schemas.openxmlformats.org/officeDocument/2006/relationships/theme" Target="theme/theme1.xml"/><Relationship Id="rId10" Type="http://schemas.openxmlformats.org/officeDocument/2006/relationships/hyperlink" Target="https://login.consultant.ru/link/?req=doc&amp;base=RZB&amp;n=529678&amp;dst=346" TargetMode="External"/><Relationship Id="rId19" Type="http://schemas.openxmlformats.org/officeDocument/2006/relationships/hyperlink" Target="https://login.consultant.ru/link/?req=doc&amp;base=RZB&amp;n=529678&amp;dst=342" TargetMode="External"/><Relationship Id="rId4" Type="http://schemas.openxmlformats.org/officeDocument/2006/relationships/webSettings" Target="webSettings.xml"/><Relationship Id="rId9" Type="http://schemas.openxmlformats.org/officeDocument/2006/relationships/hyperlink" Target="https://login.consultant.ru/link/?req=doc&amp;base=RZB&amp;n=523273&amp;dst=100927" TargetMode="External"/><Relationship Id="rId14" Type="http://schemas.openxmlformats.org/officeDocument/2006/relationships/hyperlink" Target="https://login.consultant.ru/link/?req=doc&amp;base=RZB&amp;n=523251&amp;dst=100228" TargetMode="External"/><Relationship Id="rId22" Type="http://schemas.openxmlformats.org/officeDocument/2006/relationships/hyperlink" Target="https://login.consultant.ru/link/?req=doc&amp;base=RZB&amp;n=529678&amp;dst=262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1593</Words>
  <Characters>9085</Characters>
  <Application>Microsoft Office Word</Application>
  <DocSecurity>0</DocSecurity>
  <Lines>75</Lines>
  <Paragraphs>21</Paragraphs>
  <ScaleCrop>false</ScaleCrop>
  <Company/>
  <LinksUpToDate>false</LinksUpToDate>
  <CharactersWithSpaces>10657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2026-06-16T13:09:00Z</cp:lastPrinted>
  <dcterms:created xsi:type="dcterms:W3CDTF">2026-06-15T11:00:00Z</dcterms:created>
  <dcterms:modified xsi:type="dcterms:W3CDTF">2026-06-16T13:10:00Z</dcterms:modified>
</cp:coreProperties>
</file>