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3D48A8" w:rsidRDefault="003D48A8" w:rsidP="003D48A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399-П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2519D">
        <w:rPr>
          <w:rFonts w:ascii="Times New Roman" w:hAnsi="Times New Roman"/>
          <w:sz w:val="24"/>
          <w:szCs w:val="24"/>
        </w:rPr>
        <w:t>5408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</w:t>
      </w:r>
      <w:r w:rsidR="0072519D">
        <w:rPr>
          <w:rFonts w:ascii="Times New Roman" w:hAnsi="Times New Roman"/>
          <w:sz w:val="24"/>
          <w:szCs w:val="24"/>
        </w:rPr>
        <w:t>5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72519D" w:rsidRPr="0072519D" w:rsidRDefault="0072519D" w:rsidP="0072519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19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10:15:0070213, 10:15:0070214, 10:15:0070215</w:t>
      </w:r>
    </w:p>
    <w:p w:rsidR="0072519D" w:rsidRPr="0072519D" w:rsidRDefault="0072519D" w:rsidP="0072519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1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10:15:0070213:13, расположенный по адресу (местоположение): Республика Карелия, Пудожский район, д. </w:t>
      </w:r>
      <w:proofErr w:type="spellStart"/>
      <w:r w:rsidRPr="0072519D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72519D">
        <w:rPr>
          <w:rFonts w:ascii="Times New Roman" w:hAnsi="Times New Roman"/>
          <w:sz w:val="24"/>
          <w:szCs w:val="24"/>
          <w:lang w:eastAsia="en-US"/>
        </w:rPr>
        <w:t>, ул. Молодежная, д. 12а</w:t>
      </w:r>
    </w:p>
    <w:p w:rsidR="00982FD9" w:rsidRPr="00982FD9" w:rsidRDefault="00982FD9" w:rsidP="0072519D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2CD8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D48A8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93</cp:revision>
  <cp:lastPrinted>2022-05-16T08:30:00Z</cp:lastPrinted>
  <dcterms:created xsi:type="dcterms:W3CDTF">2021-10-22T05:18:00Z</dcterms:created>
  <dcterms:modified xsi:type="dcterms:W3CDTF">2022-05-16T08:31:00Z</dcterms:modified>
</cp:coreProperties>
</file>