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B9" w:rsidRDefault="00F75C4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olor w:val="666666"/>
          <w:sz w:val="27"/>
          <w:shd w:val="clear" w:color="auto" w:fill="FFFFFF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color w:val="666666"/>
          <w:sz w:val="27"/>
          <w:shd w:val="clear" w:color="auto" w:fill="FFFFFF"/>
        </w:rPr>
        <w:t> </w:t>
      </w:r>
    </w:p>
    <w:p w:rsidR="009D56B9" w:rsidRPr="009F39D4" w:rsidRDefault="00F75C48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F39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  ОТЧЕТ</w:t>
      </w:r>
    </w:p>
    <w:p w:rsidR="009D56B9" w:rsidRPr="009F39D4" w:rsidRDefault="00F75C48" w:rsidP="00ED12B2">
      <w:pPr>
        <w:spacing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F39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Председателя Совета депутатов Кривецкого сельского поселения о работе Совета депутатов в 20</w:t>
      </w:r>
      <w:r w:rsidR="002A50D9" w:rsidRPr="009F39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FC2C0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9F39D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году.</w:t>
      </w:r>
      <w:r w:rsidR="00387A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9D56B9" w:rsidRPr="00E25723" w:rsidRDefault="00F75C4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                 </w:t>
      </w:r>
      <w:r w:rsidR="00ED12B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07C7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ED12B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Уважаемые депутаты и участники заседания!</w:t>
      </w:r>
    </w:p>
    <w:p w:rsidR="00B47CF3" w:rsidRPr="00E25723" w:rsidRDefault="00F75C48" w:rsidP="00B47CF3">
      <w:pPr>
        <w:tabs>
          <w:tab w:val="left" w:pos="8236"/>
          <w:tab w:val="left" w:pos="8946"/>
          <w:tab w:val="left" w:pos="9088"/>
        </w:tabs>
        <w:spacing w:after="0" w:line="240" w:lineRule="auto"/>
        <w:ind w:right="-106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      Разрешите мне сегодня представить вам  очередной отчет о  работе  </w:t>
      </w:r>
    </w:p>
    <w:p w:rsidR="009D56B9" w:rsidRPr="00E25723" w:rsidRDefault="00F75C48" w:rsidP="00B47CF3">
      <w:pPr>
        <w:tabs>
          <w:tab w:val="left" w:pos="8236"/>
          <w:tab w:val="left" w:pos="8946"/>
          <w:tab w:val="left" w:pos="9088"/>
        </w:tabs>
        <w:spacing w:after="0" w:line="240" w:lineRule="auto"/>
        <w:ind w:right="-106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Совета депутатов Кривецкого сельского поселения за 20</w:t>
      </w:r>
      <w:r w:rsidR="002A50D9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C2C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год.</w:t>
      </w:r>
    </w:p>
    <w:p w:rsidR="009D56B9" w:rsidRPr="00E25723" w:rsidRDefault="00F75C48" w:rsidP="00B47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 Напомню Вам, что </w:t>
      </w:r>
      <w:r w:rsidR="00387A8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новый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2C3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действующий состав 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депутатов </w:t>
      </w:r>
      <w:r w:rsidR="00DE2C3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Совета 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Кривецкого сельского поселения  </w:t>
      </w:r>
      <w:r w:rsidR="00DE2C3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 созыва 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 сформирован на муниципальных выборах </w:t>
      </w:r>
      <w:r w:rsidR="00E37C1A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.09.20</w:t>
      </w:r>
      <w:r w:rsidR="00DE2C3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23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</w:t>
      </w:r>
      <w:r w:rsidRPr="00E25723">
        <w:rPr>
          <w:rFonts w:ascii="Times New Roman" w:eastAsia="Times New Roman" w:hAnsi="Times New Roman" w:cs="Times New Roman"/>
          <w:sz w:val="28"/>
          <w:szCs w:val="28"/>
        </w:rPr>
        <w:t xml:space="preserve">   Совет Кривецкого сельского поселения состо</w:t>
      </w:r>
      <w:r w:rsidR="00E37C1A" w:rsidRPr="00E25723">
        <w:rPr>
          <w:rFonts w:ascii="Times New Roman" w:eastAsia="Times New Roman" w:hAnsi="Times New Roman" w:cs="Times New Roman"/>
          <w:sz w:val="28"/>
          <w:szCs w:val="28"/>
        </w:rPr>
        <w:t>ит</w:t>
      </w:r>
      <w:r w:rsidR="00B44E55" w:rsidRPr="00E25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5723">
        <w:rPr>
          <w:rFonts w:ascii="Times New Roman" w:eastAsia="Times New Roman" w:hAnsi="Times New Roman" w:cs="Times New Roman"/>
          <w:sz w:val="28"/>
          <w:szCs w:val="28"/>
        </w:rPr>
        <w:t xml:space="preserve"> из 10 депутатов</w:t>
      </w:r>
      <w:r w:rsidR="00B95D3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25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A82" w:rsidRPr="00E2572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5D38">
        <w:rPr>
          <w:rFonts w:ascii="Times New Roman" w:eastAsia="Times New Roman" w:hAnsi="Times New Roman" w:cs="Times New Roman"/>
          <w:sz w:val="28"/>
          <w:szCs w:val="28"/>
        </w:rPr>
        <w:t>-х</w:t>
      </w:r>
      <w:r w:rsidR="00C4562B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мужчин и </w:t>
      </w:r>
      <w:r w:rsidR="00C4556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r w:rsidR="00227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562B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женщин</w:t>
      </w:r>
      <w:r w:rsidR="00C4562B" w:rsidRPr="00E25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5723">
        <w:rPr>
          <w:rFonts w:ascii="Times New Roman" w:eastAsia="Times New Roman" w:hAnsi="Times New Roman" w:cs="Times New Roman"/>
          <w:sz w:val="28"/>
          <w:szCs w:val="28"/>
        </w:rPr>
        <w:t>(7</w:t>
      </w:r>
      <w:r w:rsidR="00B95D38">
        <w:rPr>
          <w:rFonts w:ascii="Times New Roman" w:eastAsia="Times New Roman" w:hAnsi="Times New Roman" w:cs="Times New Roman"/>
          <w:sz w:val="28"/>
          <w:szCs w:val="28"/>
        </w:rPr>
        <w:t xml:space="preserve"> депутатов</w:t>
      </w:r>
      <w:r w:rsidRPr="00E25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D3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25723">
        <w:rPr>
          <w:rFonts w:ascii="Times New Roman" w:eastAsia="Times New Roman" w:hAnsi="Times New Roman" w:cs="Times New Roman"/>
          <w:sz w:val="28"/>
          <w:szCs w:val="28"/>
        </w:rPr>
        <w:t xml:space="preserve"> п. Кривцы</w:t>
      </w:r>
      <w:r w:rsidR="00B95D38">
        <w:rPr>
          <w:rFonts w:ascii="Times New Roman" w:eastAsia="Times New Roman" w:hAnsi="Times New Roman" w:cs="Times New Roman"/>
          <w:sz w:val="28"/>
          <w:szCs w:val="28"/>
        </w:rPr>
        <w:t xml:space="preserve"> и д.Кривцы,</w:t>
      </w:r>
      <w:r w:rsidRPr="00E2572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B95D38">
        <w:rPr>
          <w:rFonts w:ascii="Times New Roman" w:eastAsia="Times New Roman" w:hAnsi="Times New Roman" w:cs="Times New Roman"/>
          <w:sz w:val="28"/>
          <w:szCs w:val="28"/>
        </w:rPr>
        <w:t xml:space="preserve"> депутат</w:t>
      </w:r>
      <w:r w:rsidRPr="00E25723">
        <w:rPr>
          <w:rFonts w:ascii="Times New Roman" w:eastAsia="Times New Roman" w:hAnsi="Times New Roman" w:cs="Times New Roman"/>
          <w:sz w:val="28"/>
          <w:szCs w:val="28"/>
        </w:rPr>
        <w:t xml:space="preserve"> от п. Приреч</w:t>
      </w:r>
      <w:r w:rsidR="00C507C7" w:rsidRPr="00E25723">
        <w:rPr>
          <w:rFonts w:ascii="Times New Roman" w:eastAsia="Times New Roman" w:hAnsi="Times New Roman" w:cs="Times New Roman"/>
          <w:sz w:val="28"/>
          <w:szCs w:val="28"/>
        </w:rPr>
        <w:t xml:space="preserve">ный и </w:t>
      </w:r>
      <w:r w:rsidR="00387A82" w:rsidRPr="00E25723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07C7" w:rsidRPr="00E25723">
        <w:rPr>
          <w:rFonts w:ascii="Times New Roman" w:eastAsia="Times New Roman" w:hAnsi="Times New Roman" w:cs="Times New Roman"/>
          <w:sz w:val="28"/>
          <w:szCs w:val="28"/>
        </w:rPr>
        <w:t xml:space="preserve"> депутат</w:t>
      </w:r>
      <w:r w:rsidR="00387A82" w:rsidRPr="00E2572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507C7" w:rsidRPr="00E25723">
        <w:rPr>
          <w:rFonts w:ascii="Times New Roman" w:eastAsia="Times New Roman" w:hAnsi="Times New Roman" w:cs="Times New Roman"/>
          <w:sz w:val="28"/>
          <w:szCs w:val="28"/>
        </w:rPr>
        <w:t xml:space="preserve"> от д.Усть-Река</w:t>
      </w:r>
      <w:r w:rsidRPr="00E25723"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9D56B9" w:rsidRPr="00E25723" w:rsidRDefault="00B47CF3" w:rsidP="00E2572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5C48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      В составе Совета </w:t>
      </w:r>
      <w:r w:rsidR="009C045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созданы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5C48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 постоянные депутатские комиссии:</w:t>
      </w:r>
    </w:p>
    <w:p w:rsidR="009D56B9" w:rsidRPr="00E25723" w:rsidRDefault="00F75C48" w:rsidP="00E25723">
      <w:pPr>
        <w:numPr>
          <w:ilvl w:val="0"/>
          <w:numId w:val="1"/>
        </w:numPr>
        <w:spacing w:after="0" w:line="240" w:lineRule="auto"/>
        <w:ind w:left="7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 бюджету;</w:t>
      </w:r>
    </w:p>
    <w:p w:rsidR="009D56B9" w:rsidRPr="00E25723" w:rsidRDefault="00F75C48" w:rsidP="00ED12B2">
      <w:pPr>
        <w:numPr>
          <w:ilvl w:val="0"/>
          <w:numId w:val="1"/>
        </w:numPr>
        <w:spacing w:after="0" w:line="240" w:lineRule="auto"/>
        <w:ind w:left="76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вопросам ЖКХ и социальной политике;</w:t>
      </w:r>
    </w:p>
    <w:p w:rsidR="00B47CF3" w:rsidRPr="00E25723" w:rsidRDefault="00F75C48" w:rsidP="00ED1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202</w:t>
      </w:r>
      <w:r w:rsidR="00FC2C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B47CF3" w:rsidRPr="00E25723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 работал в соответствии с планом. 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Работа Совета депутатов Кривецкого сельского поселения в отчетном году заключалась в формировании и постоянном совершенствовании необходимой для развития сельского поселения правовой и финансово-экономической базы,  являющейся основой для созидательной и эффективной жизнедеятельности жителей, а также более полного и качественного удовлетворения запросов населения Кривецкого  сельского поселения.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 Основными формами деятельности Совета депутатов в 20</w:t>
      </w:r>
      <w:r w:rsidR="002A50D9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C2C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году являлись: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-участие в разработке проектов решений Совета депутатов;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-подготовка замечаний, предложений по рассматриваемым проектам;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-проведение заседаний Совета депутатов;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-контроль за исполнением ранее принятых решений Совета депутатов</w:t>
      </w:r>
      <w:r w:rsid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-участие во всех мероприятиях Кривецкого сельского поселения</w:t>
      </w:r>
      <w:r w:rsid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 Деятельность Совета депутатов сельского поселения в 20</w:t>
      </w:r>
      <w:r w:rsidR="002A50D9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C2C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году проходила в тесном сотрудничестве с администрацией Кривецкого  сельского поселения, с администрацией Пудожского муниципального района, с  прокуратурой Пудожского района и другими организациями. Совет депутатов в своей работе руководствовался федеральным и региональным законодательством, Уставом Кривецкого сельского поселения, планом работ Совета депутатов на 20</w:t>
      </w:r>
      <w:r w:rsidR="002A50D9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C2C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год, Регламентом Совета депутатов.  План работы Совета депутатов на 20</w:t>
      </w:r>
      <w:r w:rsidR="002A50D9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C2C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год, утвержденный решением </w:t>
      </w:r>
      <w:r w:rsidRP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Совета   </w:t>
      </w:r>
      <w:r w:rsidRPr="00B95D38">
        <w:rPr>
          <w:rFonts w:ascii="Segoe UI Symbol" w:eastAsia="Segoe UI Symbol" w:hAnsi="Segoe UI Symbol" w:cs="Segoe UI Symbol"/>
          <w:sz w:val="28"/>
          <w:szCs w:val="28"/>
          <w:shd w:val="clear" w:color="auto" w:fill="FFFFFF"/>
        </w:rPr>
        <w:t>№</w:t>
      </w:r>
      <w:r w:rsidRP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5D38" w:rsidRP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133731" w:rsidRP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P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3552A2" w:rsidRP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B95D38" w:rsidRP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 марта 20</w:t>
      </w:r>
      <w:r w:rsidR="002A50D9" w:rsidRP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 года, предусматривал деятельность Совета на отчетный год по следующим основным  направлениям: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 нормотворческая деятельность по дальнейшему формированию и совершенствованию нормативно-правовой базы сельского поселения в области социальной, экономической, бюджетной политики;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  осуществление контрольной функции за исполнением органами местного самоуправления  и должностными лицами сельского поселения полномочий по решению вопросов местного значения.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     В отчетном году  было проведено 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FC2C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 заседаний Совета, на которых был</w:t>
      </w:r>
      <w:r w:rsidR="00C507C7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принято  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FC2C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решени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        Это решения нормативно-правового характера ( - это вновь принятые решения  и решения о внесении изменений в уже действующие нормативно-правовые акты, утвержденные  Советом. Необходимость корректировки указанных решений была обусловлена изменениями федерального и регионального законодательства, а также обеспечением сбалансированности бюджета поселения и безусловного выполнения социальных обязательств.   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 Так Советом депутатов были приняты</w:t>
      </w:r>
      <w:r w:rsidR="00B47CF3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основные решения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3552A2" w:rsidRPr="00E25723" w:rsidRDefault="00097EB9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F75C48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5C48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</w:t>
      </w:r>
      <w:r w:rsidR="007D3A1F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F75C48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3552A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 исполнении </w:t>
      </w:r>
      <w:r w:rsidR="00F75C48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бюджет</w:t>
      </w:r>
      <w:r w:rsidR="003552A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F75C48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Кривецкого сельского поселения </w:t>
      </w:r>
      <w:r w:rsidR="003552A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</w:t>
      </w:r>
      <w:r w:rsidR="00F75C48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20</w:t>
      </w:r>
      <w:r w:rsidR="002A50D9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FC2C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F75C48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год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F75C48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    </w:t>
      </w:r>
    </w:p>
    <w:p w:rsidR="009D56B9" w:rsidRPr="00E25723" w:rsidRDefault="003552A2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97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97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6 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решений о внесении изменений в бюджет поселения на 202</w:t>
      </w:r>
      <w:r w:rsid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:rsidR="00133731" w:rsidRDefault="00097EB9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утвердили бюджет поселения на 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:rsidR="00097EB9" w:rsidRDefault="00097EB9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- вносили изменения в земельный налог и налог на имущество физических лиц</w:t>
      </w:r>
    </w:p>
    <w:p w:rsidR="00097EB9" w:rsidRPr="00E25723" w:rsidRDefault="00097EB9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ввели новый налог - туристический</w:t>
      </w:r>
    </w:p>
    <w:p w:rsidR="009D56B9" w:rsidRPr="00E25723" w:rsidRDefault="005A2B7B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F75C48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решени</w:t>
      </w:r>
      <w:r w:rsidR="00133731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F75C48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- О внесении изменений и дополнений в </w:t>
      </w:r>
      <w:r w:rsidR="003552A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Устав Кривецкого сельского поселения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D56B9" w:rsidRPr="00E25723" w:rsidRDefault="00F75C48" w:rsidP="007E5419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 Безусловно, основными вопросами, рассматриваемыми Советом депутатов сельского поселения  являются вопросы утверждения бюджета поселения, внесения в него изменений и отчета о его исполнении. Эти вопросы находятся в исключительной компетенции Совета депутатов. Так,  бюджет поселения на 20</w:t>
      </w:r>
      <w:r w:rsidR="007E5419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097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 был утвержден  по доходам </w:t>
      </w:r>
      <w:r w:rsidR="007E5419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5419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расходам в сумме, о которой вы слышали из отчета главы поселения</w:t>
      </w:r>
      <w:r w:rsid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 Важнейшее место в деятельности Совета депутатов Кривецкого сельского поселения занимает контроль за исполнением органами местного самоуправления  и должностными лицами сельского поселения полномочий по решению вопросов местного значения.  К компетенции Совета депутатов в соответстви</w:t>
      </w:r>
      <w:r w:rsidR="005A2B7B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Уставом Кривецкого  сельского поселения относится заслушивание ежегодно</w:t>
      </w:r>
      <w:r w:rsid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отчета главы  поселения о результатах своей деятельности, деятельности  администрации и  подведомственных </w:t>
      </w:r>
      <w:r w:rsidR="00B9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учреждений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 том числе о решении вопросов,  поставленных Советом депутатов, а также должностных лиц сельского поселения по решению 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вопросов местного значения.  В отчетном году депутатами </w:t>
      </w:r>
      <w:r w:rsidR="001D7ABC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 созыва 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также была заслушана информация: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 состоянии преступности на территории сельского поселения и мерах по её предупреждению и профилактике,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об организации досуга и обеспечению услугами организаций культуры,   осуществлению мероприятий по работе с детьми и молодежью;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Все эти вопросы волнуют жителей поселения, поэтому рассмотрение их на заседаниях  всегда проходит </w:t>
      </w:r>
      <w:r w:rsidR="004B28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заинтересованно.</w:t>
      </w:r>
    </w:p>
    <w:p w:rsidR="009D56B9" w:rsidRPr="00E25723" w:rsidRDefault="00F75C48" w:rsidP="00E2572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Заседания Совета депутатов Кривецкого сельского поселения практически всегда проводятся в открытом режиме,  любой житель  Кривецкого сельского поселения имеет право присутствовать на заседании и участвовать в обсуждении интересующих его вопросах. Все нормативно-правовые акты, принимаемые Советом депутатов сельского поселения, обнародуются в газете "Вестник Кривецкого сельского поселения", размещаются на сайте Пудожского муниципального района в разделе поселения  " Кривецкое". Так что большинство жителей поселения имеют возможность ознакомиться с</w:t>
      </w:r>
      <w:r w:rsidR="0072527E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7ABC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нормативными правовыми актами </w:t>
      </w:r>
      <w:r w:rsidR="0072527E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поселения. </w:t>
      </w:r>
    </w:p>
    <w:p w:rsidR="009D56B9" w:rsidRPr="00E25723" w:rsidRDefault="00F75C48" w:rsidP="00E25723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 Не могу не остановиться и на недостатках работы Совета в целом  и отдельных депутатов в отчетном году</w:t>
      </w:r>
      <w:r w:rsidR="00ED12B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Некоторые депутаты пропускают заседания совета. Это про</w:t>
      </w:r>
      <w:r w:rsidR="0072527E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исходит </w:t>
      </w:r>
      <w:r w:rsidR="00097E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72527E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объективным причинам.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Совет депутатов в отчетном году  </w:t>
      </w:r>
      <w:r w:rsidR="00CD28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письменных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обращени</w:t>
      </w:r>
      <w:r w:rsidR="001D7ABC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жителей поселения</w:t>
      </w:r>
      <w:r w:rsidR="001D7ABC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 поступало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В данном направлении нам всем вместе нужно хорошо поработать, чаще проводить встречи с избирателями,  прием избирателей по личным вопросам, организовать взаимодействие со службами,  иметь полную и объективную информацию о ситуации в сферах жизнедеятельности своего избирательного округа, что позволит нам принимать более правильные и взвешенные решения  по проблемам населения. Необходимо также  проводить заседания постоянных депутатских комиссий, на которых рассматривать проекты решений  по наиболее острым и проблемным вопросам до проведения заседания Совета. </w:t>
      </w:r>
    </w:p>
    <w:p w:rsidR="00ED12B2" w:rsidRPr="00E25723" w:rsidRDefault="00ED12B2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Хочется отметить</w:t>
      </w:r>
      <w:r w:rsidR="00C26E82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депутаты </w:t>
      </w:r>
      <w:r w:rsidR="005A2B7B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Совета </w:t>
      </w:r>
      <w:r w:rsidR="00A14E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очень активно участв</w:t>
      </w:r>
      <w:r w:rsidR="005A2B7B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овали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4E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 всех мероприятиях поселения. </w:t>
      </w:r>
      <w:r w:rsidR="005A2B7B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Какое бы не проводилось мероприятие (субботники, встречи, сходы, праздники) на территории поселения, </w:t>
      </w:r>
      <w:r w:rsidR="00A14E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</w:t>
      </w:r>
      <w:r w:rsidR="00B264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2B7B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должны в первую очередь принимать в нем участие. Чтобы быть на виду у своих избирателей. </w:t>
      </w:r>
    </w:p>
    <w:p w:rsidR="009D56B9" w:rsidRPr="00E25723" w:rsidRDefault="00F75C48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       В заключении хочется отметить, что цель работы Совета депутатов Кривецкого сельского поселения была и остается на текущий год – </w:t>
      </w:r>
      <w:r w:rsidR="0072527E"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рост благосостояния жителей нашего поселения, решение проблем наших избирателей,  интересы которых мы представляем в Совете депутатов, и от того, насколько слаженно мы будем работать на всех уровнях власти во многом  будет зависеть успешное выполнение поставленных перед органами местного самоуправления  Кривецкого сельского поселения задач.</w:t>
      </w:r>
    </w:p>
    <w:p w:rsidR="009D56B9" w:rsidRPr="00E25723" w:rsidRDefault="001D7ABC" w:rsidP="00D1015F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Спасибо за внимание!</w:t>
      </w:r>
    </w:p>
    <w:sectPr w:rsidR="009D56B9" w:rsidRPr="00E25723" w:rsidSect="00ED12B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7FCB"/>
    <w:multiLevelType w:val="multilevel"/>
    <w:tmpl w:val="687AA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56B9"/>
    <w:rsid w:val="0003041F"/>
    <w:rsid w:val="00054918"/>
    <w:rsid w:val="00097EB9"/>
    <w:rsid w:val="00133731"/>
    <w:rsid w:val="001D7ABC"/>
    <w:rsid w:val="00227CAC"/>
    <w:rsid w:val="002A50D9"/>
    <w:rsid w:val="002C4EB7"/>
    <w:rsid w:val="0032340D"/>
    <w:rsid w:val="003552A2"/>
    <w:rsid w:val="00382E96"/>
    <w:rsid w:val="0038483E"/>
    <w:rsid w:val="00387A82"/>
    <w:rsid w:val="0048473A"/>
    <w:rsid w:val="004B284E"/>
    <w:rsid w:val="00551E19"/>
    <w:rsid w:val="005A2B7B"/>
    <w:rsid w:val="006000AE"/>
    <w:rsid w:val="00695A18"/>
    <w:rsid w:val="0072527E"/>
    <w:rsid w:val="007D3A1F"/>
    <w:rsid w:val="007E5419"/>
    <w:rsid w:val="008D6FB6"/>
    <w:rsid w:val="00917686"/>
    <w:rsid w:val="00991B16"/>
    <w:rsid w:val="009C0452"/>
    <w:rsid w:val="009D56B9"/>
    <w:rsid w:val="009F39D4"/>
    <w:rsid w:val="00A14ECB"/>
    <w:rsid w:val="00B264BA"/>
    <w:rsid w:val="00B44E55"/>
    <w:rsid w:val="00B47CF3"/>
    <w:rsid w:val="00B67A62"/>
    <w:rsid w:val="00B95D38"/>
    <w:rsid w:val="00C1073A"/>
    <w:rsid w:val="00C26E82"/>
    <w:rsid w:val="00C34242"/>
    <w:rsid w:val="00C4556E"/>
    <w:rsid w:val="00C4562B"/>
    <w:rsid w:val="00C507C7"/>
    <w:rsid w:val="00C9531F"/>
    <w:rsid w:val="00CA0B1D"/>
    <w:rsid w:val="00CD28A4"/>
    <w:rsid w:val="00D1015F"/>
    <w:rsid w:val="00D73BF9"/>
    <w:rsid w:val="00D97621"/>
    <w:rsid w:val="00DE2C32"/>
    <w:rsid w:val="00E25723"/>
    <w:rsid w:val="00E37C1A"/>
    <w:rsid w:val="00E637F0"/>
    <w:rsid w:val="00E86139"/>
    <w:rsid w:val="00ED12B2"/>
    <w:rsid w:val="00EE47EF"/>
    <w:rsid w:val="00F75C48"/>
    <w:rsid w:val="00FC2C07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43</cp:revision>
  <cp:lastPrinted>2025-03-20T13:31:00Z</cp:lastPrinted>
  <dcterms:created xsi:type="dcterms:W3CDTF">2020-02-28T11:00:00Z</dcterms:created>
  <dcterms:modified xsi:type="dcterms:W3CDTF">2025-03-20T13:45:00Z</dcterms:modified>
</cp:coreProperties>
</file>