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1C4AB" w14:textId="77777777" w:rsidR="005A306B" w:rsidRDefault="00000000">
      <w:pPr>
        <w:pStyle w:val="a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szCs w:val="28"/>
        </w:rPr>
        <w:object w:dxaOrig="1440" w:dyaOrig="1440" w14:anchorId="27F1AB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left:0;text-align:left;margin-left:234.75pt;margin-top:5.55pt;width:47.25pt;height:63pt;z-index:251659264;mso-wrap-distance-top:0;mso-wrap-distance-bottom:0;mso-width-relative:page;mso-height-relative:page">
            <v:imagedata r:id="rId6" o:title="" croptop="5385f" cropbottom="6296f" cropleft="5383f" cropright="6270f" blacklevel="9830f"/>
            <w10:wrap type="topAndBottom"/>
          </v:shape>
          <o:OLEObject Type="Embed" ProgID="Word.Picture.8" ShapeID="_x0000_s1027" DrawAspect="Content" ObjectID="_1840281223" r:id="rId7"/>
        </w:object>
      </w:r>
    </w:p>
    <w:p w14:paraId="4072A20C" w14:textId="77777777" w:rsidR="005A306B" w:rsidRDefault="00000000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 КАРЕЛИЯ</w:t>
      </w:r>
    </w:p>
    <w:p w14:paraId="08BF7C9B" w14:textId="77777777" w:rsidR="005A306B" w:rsidRDefault="00000000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ПУДОЖСКИЙ МУНИЦИПАЛЬНЫЙ РАЙОН</w:t>
      </w:r>
    </w:p>
    <w:p w14:paraId="351BFC68" w14:textId="77777777" w:rsidR="005A306B" w:rsidRDefault="00000000">
      <w:pPr>
        <w:pStyle w:val="a6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СОВЕТ  КУБОВСКОГО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0DAF012B" w14:textId="77777777" w:rsidR="005A306B" w:rsidRDefault="00000000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XXII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СЕССИЯ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СОЗЫВА</w:t>
      </w:r>
    </w:p>
    <w:p w14:paraId="0DCC8ADE" w14:textId="77777777" w:rsidR="005A306B" w:rsidRDefault="005A306B">
      <w:pPr>
        <w:pStyle w:val="a6"/>
        <w:rPr>
          <w:rFonts w:ascii="Times New Roman" w:hAnsi="Times New Roman"/>
          <w:sz w:val="28"/>
          <w:szCs w:val="28"/>
        </w:rPr>
      </w:pPr>
    </w:p>
    <w:p w14:paraId="7AF81B9F" w14:textId="77777777" w:rsidR="005A306B" w:rsidRDefault="00000000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14:paraId="1B488CB7" w14:textId="77777777" w:rsidR="005A306B" w:rsidRDefault="005A306B">
      <w:pPr>
        <w:pStyle w:val="a6"/>
        <w:ind w:left="-567"/>
        <w:rPr>
          <w:rFonts w:ascii="Times New Roman" w:hAnsi="Times New Roman"/>
          <w:sz w:val="24"/>
          <w:szCs w:val="24"/>
        </w:rPr>
      </w:pPr>
    </w:p>
    <w:p w14:paraId="494AF5F6" w14:textId="72D251DB" w:rsidR="005A306B" w:rsidRDefault="001B3334">
      <w:pPr>
        <w:pStyle w:val="a6"/>
        <w:ind w:left="851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 мая </w:t>
      </w:r>
      <w:r w:rsidR="00000000">
        <w:rPr>
          <w:rFonts w:ascii="Times New Roman" w:hAnsi="Times New Roman"/>
          <w:sz w:val="28"/>
          <w:szCs w:val="28"/>
        </w:rPr>
        <w:t xml:space="preserve">2026 года          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№ </w:t>
      </w:r>
      <w:r w:rsidR="000000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72</w:t>
      </w:r>
      <w:proofErr w:type="gramEnd"/>
    </w:p>
    <w:p w14:paraId="5BCAC205" w14:textId="77777777" w:rsidR="005A306B" w:rsidRDefault="005A306B">
      <w:pPr>
        <w:pStyle w:val="a6"/>
        <w:ind w:left="851"/>
        <w:rPr>
          <w:rFonts w:ascii="Times New Roman" w:hAnsi="Times New Roman"/>
          <w:color w:val="FF0000"/>
          <w:sz w:val="24"/>
          <w:szCs w:val="24"/>
        </w:rPr>
      </w:pPr>
    </w:p>
    <w:p w14:paraId="478F5CAC" w14:textId="77777777" w:rsidR="005A306B" w:rsidRPr="001D107D" w:rsidRDefault="005A306B">
      <w:pPr>
        <w:shd w:val="clear" w:color="auto" w:fill="FFFFFF"/>
        <w:rPr>
          <w:rFonts w:eastAsia="SimSun"/>
          <w:color w:val="2C2D2E"/>
          <w:shd w:val="clear" w:color="auto" w:fill="FFFFFF"/>
          <w:lang w:eastAsia="zh-CN" w:bidi="ar"/>
        </w:rPr>
      </w:pPr>
    </w:p>
    <w:p w14:paraId="0701288F" w14:textId="77777777" w:rsidR="005A306B" w:rsidRDefault="00000000">
      <w:pPr>
        <w:shd w:val="clear" w:color="auto" w:fill="FFFFFF"/>
        <w:jc w:val="center"/>
        <w:rPr>
          <w:rFonts w:eastAsia="SimSun"/>
          <w:color w:val="2C2D2E"/>
          <w:sz w:val="28"/>
          <w:szCs w:val="28"/>
          <w:shd w:val="clear" w:color="auto" w:fill="FFFFFF"/>
          <w:lang w:eastAsia="zh-CN" w:bidi="ar"/>
        </w:rPr>
      </w:pPr>
      <w:r w:rsidRPr="001D107D">
        <w:rPr>
          <w:rFonts w:eastAsia="SimSun"/>
          <w:b/>
          <w:bCs/>
          <w:color w:val="2C2D2E"/>
          <w:sz w:val="28"/>
          <w:szCs w:val="28"/>
          <w:shd w:val="clear" w:color="auto" w:fill="FFFFFF"/>
          <w:lang w:eastAsia="zh-CN" w:bidi="ar"/>
        </w:rPr>
        <w:t xml:space="preserve">О внесении изменений в Положение о муниципальном контроле в сфере благоустройства на территории </w:t>
      </w:r>
      <w:r>
        <w:rPr>
          <w:rFonts w:eastAsia="SimSun"/>
          <w:b/>
          <w:bCs/>
          <w:color w:val="2C2D2E"/>
          <w:sz w:val="28"/>
          <w:szCs w:val="28"/>
          <w:shd w:val="clear" w:color="auto" w:fill="FFFFFF"/>
          <w:lang w:eastAsia="zh-CN" w:bidi="ar"/>
        </w:rPr>
        <w:t>Кубовского</w:t>
      </w:r>
      <w:r w:rsidRPr="001D107D">
        <w:rPr>
          <w:rFonts w:eastAsia="SimSun"/>
          <w:b/>
          <w:bCs/>
          <w:color w:val="2C2D2E"/>
          <w:sz w:val="28"/>
          <w:szCs w:val="28"/>
          <w:shd w:val="clear" w:color="auto" w:fill="FFFFFF"/>
          <w:lang w:eastAsia="zh-CN" w:bidi="ar"/>
        </w:rPr>
        <w:t xml:space="preserve"> сельского поселения, утверждённое решением Совета </w:t>
      </w:r>
      <w:r>
        <w:rPr>
          <w:rFonts w:eastAsia="SimSun"/>
          <w:b/>
          <w:bCs/>
          <w:color w:val="2C2D2E"/>
          <w:sz w:val="28"/>
          <w:szCs w:val="28"/>
          <w:shd w:val="clear" w:color="auto" w:fill="FFFFFF"/>
          <w:lang w:eastAsia="zh-CN" w:bidi="ar"/>
        </w:rPr>
        <w:t>Кубовского</w:t>
      </w:r>
      <w:r w:rsidRPr="001D107D">
        <w:rPr>
          <w:rFonts w:eastAsia="SimSun"/>
          <w:b/>
          <w:bCs/>
          <w:color w:val="2C2D2E"/>
          <w:sz w:val="28"/>
          <w:szCs w:val="28"/>
          <w:shd w:val="clear" w:color="auto" w:fill="FFFFFF"/>
          <w:lang w:eastAsia="zh-CN" w:bidi="ar"/>
        </w:rPr>
        <w:t xml:space="preserve"> сельского поселения </w:t>
      </w:r>
      <w:r>
        <w:rPr>
          <w:rFonts w:eastAsia="SimSun"/>
          <w:b/>
          <w:bCs/>
          <w:color w:val="2C2D2E"/>
          <w:sz w:val="28"/>
          <w:szCs w:val="28"/>
          <w:shd w:val="clear" w:color="auto" w:fill="FFFFFF"/>
          <w:lang w:eastAsia="zh-CN" w:bidi="ar"/>
        </w:rPr>
        <w:t xml:space="preserve">                    </w:t>
      </w:r>
      <w:r w:rsidRPr="001D107D">
        <w:rPr>
          <w:rFonts w:eastAsia="SimSun"/>
          <w:b/>
          <w:bCs/>
          <w:color w:val="2C2D2E"/>
          <w:sz w:val="28"/>
          <w:szCs w:val="28"/>
          <w:shd w:val="clear" w:color="auto" w:fill="FFFFFF"/>
          <w:lang w:eastAsia="zh-CN" w:bidi="ar"/>
        </w:rPr>
        <w:t xml:space="preserve">от </w:t>
      </w:r>
      <w:r>
        <w:rPr>
          <w:rFonts w:eastAsia="SimSun"/>
          <w:b/>
          <w:bCs/>
          <w:color w:val="2C2D2E"/>
          <w:sz w:val="28"/>
          <w:szCs w:val="28"/>
          <w:shd w:val="clear" w:color="auto" w:fill="FFFFFF"/>
          <w:lang w:eastAsia="zh-CN" w:bidi="ar"/>
        </w:rPr>
        <w:t>30.11.2021</w:t>
      </w:r>
      <w:r w:rsidRPr="001D107D">
        <w:rPr>
          <w:rFonts w:eastAsia="SimSun"/>
          <w:b/>
          <w:bCs/>
          <w:color w:val="2C2D2E"/>
          <w:sz w:val="28"/>
          <w:szCs w:val="28"/>
          <w:shd w:val="clear" w:color="auto" w:fill="FFFFFF"/>
          <w:lang w:eastAsia="zh-CN" w:bidi="ar"/>
        </w:rPr>
        <w:t xml:space="preserve"> № 1</w:t>
      </w:r>
      <w:r>
        <w:rPr>
          <w:rFonts w:eastAsia="SimSun"/>
          <w:b/>
          <w:bCs/>
          <w:color w:val="2C2D2E"/>
          <w:sz w:val="28"/>
          <w:szCs w:val="28"/>
          <w:shd w:val="clear" w:color="auto" w:fill="FFFFFF"/>
          <w:lang w:eastAsia="zh-CN" w:bidi="ar"/>
        </w:rPr>
        <w:t>10</w:t>
      </w:r>
    </w:p>
    <w:p w14:paraId="7B14694A" w14:textId="77777777" w:rsidR="005A306B" w:rsidRDefault="005A306B">
      <w:pPr>
        <w:shd w:val="clear" w:color="auto" w:fill="FFFFFF"/>
        <w:rPr>
          <w:rFonts w:eastAsia="SimSun"/>
          <w:color w:val="2C2D2E"/>
          <w:shd w:val="clear" w:color="auto" w:fill="FFFFFF"/>
          <w:lang w:eastAsia="zh-CN" w:bidi="ar"/>
        </w:rPr>
      </w:pPr>
    </w:p>
    <w:p w14:paraId="2361289C" w14:textId="77777777" w:rsidR="005A306B" w:rsidRDefault="00000000" w:rsidP="001B3334">
      <w:pPr>
        <w:shd w:val="clear" w:color="auto" w:fill="FFFFFF"/>
        <w:ind w:firstLine="567"/>
        <w:jc w:val="both"/>
        <w:rPr>
          <w:color w:val="2C2D2E"/>
        </w:rPr>
      </w:pP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>Рассмотрев протест прокурора Пудожского района от 30.03.2026 № 7-12-2026/</w:t>
      </w:r>
      <w:r>
        <w:rPr>
          <w:rFonts w:eastAsia="SimSun"/>
          <w:color w:val="2C2D2E"/>
          <w:shd w:val="clear" w:color="auto" w:fill="FFFFFF"/>
          <w:lang w:eastAsia="zh-CN" w:bidi="ar"/>
        </w:rPr>
        <w:t>Прдп79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>-26-</w:t>
      </w:r>
      <w:r>
        <w:rPr>
          <w:rFonts w:eastAsia="SimSun"/>
          <w:color w:val="2C2D2E"/>
          <w:shd w:val="clear" w:color="auto" w:fill="FFFFFF"/>
          <w:lang w:eastAsia="zh-CN" w:bidi="ar"/>
        </w:rPr>
        <w:t>20860013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>, в целях приведения муниципального нормативного правового акта в соответствие с требованиями Федерального закона от 31.07.2020 № 248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noBreakHyphen/>
        <w:t xml:space="preserve">ФЗ «О государственном контроле (надзоре) и муниципальном контроле в Российской Федерации», Совет </w:t>
      </w:r>
      <w:r>
        <w:rPr>
          <w:rFonts w:eastAsia="SimSun"/>
          <w:color w:val="2C2D2E"/>
          <w:shd w:val="clear" w:color="auto" w:fill="FFFFFF"/>
          <w:lang w:eastAsia="zh-CN" w:bidi="ar"/>
        </w:rPr>
        <w:t xml:space="preserve">Кубовского 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>сельского поселения</w:t>
      </w:r>
    </w:p>
    <w:p w14:paraId="2A6AACD9" w14:textId="77777777" w:rsidR="005A306B" w:rsidRDefault="00000000">
      <w:pPr>
        <w:shd w:val="clear" w:color="auto" w:fill="FFFFFF"/>
        <w:rPr>
          <w:color w:val="2C2D2E"/>
        </w:rPr>
      </w:pP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</w:p>
    <w:p w14:paraId="7D3555AA" w14:textId="77777777" w:rsidR="005A306B" w:rsidRDefault="00000000">
      <w:pPr>
        <w:shd w:val="clear" w:color="auto" w:fill="FFFFFF"/>
        <w:jc w:val="center"/>
        <w:rPr>
          <w:color w:val="2C2D2E"/>
        </w:rPr>
      </w:pPr>
      <w:r w:rsidRPr="001D107D">
        <w:rPr>
          <w:rFonts w:eastAsia="SimSun"/>
          <w:color w:val="2C2D2E"/>
          <w:shd w:val="clear" w:color="auto" w:fill="FFFFFF"/>
          <w:lang w:eastAsia="zh-CN" w:bidi="ar"/>
        </w:rPr>
        <w:t>РЕШИЛ:</w:t>
      </w:r>
    </w:p>
    <w:p w14:paraId="064EBE92" w14:textId="77777777" w:rsidR="005A306B" w:rsidRDefault="00000000">
      <w:pPr>
        <w:shd w:val="clear" w:color="auto" w:fill="FFFFFF"/>
        <w:rPr>
          <w:color w:val="2C2D2E"/>
        </w:rPr>
      </w:pP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</w:p>
    <w:p w14:paraId="6D6FB285" w14:textId="77777777" w:rsidR="005A306B" w:rsidRDefault="00000000">
      <w:pPr>
        <w:shd w:val="clear" w:color="auto" w:fill="FFFFFF"/>
        <w:ind w:firstLineChars="200" w:firstLine="480"/>
        <w:jc w:val="both"/>
        <w:rPr>
          <w:color w:val="2C2D2E"/>
        </w:rPr>
      </w:pP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1. Внести в Положение о муниципальном контроле в сфере благоустройства на территории </w:t>
      </w:r>
      <w:r>
        <w:rPr>
          <w:rFonts w:eastAsia="SimSun"/>
          <w:color w:val="2C2D2E"/>
          <w:shd w:val="clear" w:color="auto" w:fill="FFFFFF"/>
          <w:lang w:eastAsia="zh-CN" w:bidi="ar"/>
        </w:rPr>
        <w:t>Кубовского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сельского поселения, утверждённое решением Совета </w:t>
      </w:r>
      <w:r>
        <w:rPr>
          <w:rFonts w:eastAsia="SimSun"/>
          <w:color w:val="2C2D2E"/>
          <w:shd w:val="clear" w:color="auto" w:fill="FFFFFF"/>
          <w:lang w:eastAsia="zh-CN" w:bidi="ar"/>
        </w:rPr>
        <w:t>Кубовского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сельского поселения от </w:t>
      </w:r>
      <w:r>
        <w:rPr>
          <w:rFonts w:eastAsia="SimSun"/>
          <w:color w:val="2C2D2E"/>
          <w:shd w:val="clear" w:color="auto" w:fill="FFFFFF"/>
          <w:lang w:eastAsia="zh-CN" w:bidi="ar"/>
        </w:rPr>
        <w:t>30.11.202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>1 № 1</w:t>
      </w:r>
      <w:r>
        <w:rPr>
          <w:rFonts w:eastAsia="SimSun"/>
          <w:color w:val="2C2D2E"/>
          <w:shd w:val="clear" w:color="auto" w:fill="FFFFFF"/>
          <w:lang w:eastAsia="zh-CN" w:bidi="ar"/>
        </w:rPr>
        <w:t>10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>, следующие изменения:</w:t>
      </w:r>
    </w:p>
    <w:p w14:paraId="7A2933CA" w14:textId="77777777" w:rsidR="005A306B" w:rsidRDefault="00000000">
      <w:pPr>
        <w:shd w:val="clear" w:color="auto" w:fill="FFFFFF"/>
        <w:jc w:val="both"/>
        <w:rPr>
          <w:color w:val="2C2D2E"/>
        </w:rPr>
      </w:pP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</w:t>
      </w: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>1. пункт 1.8 исключить;</w:t>
      </w:r>
    </w:p>
    <w:p w14:paraId="52042913" w14:textId="77777777" w:rsidR="005A306B" w:rsidRDefault="00000000">
      <w:pPr>
        <w:shd w:val="clear" w:color="auto" w:fill="FFFFFF"/>
        <w:jc w:val="both"/>
        <w:rPr>
          <w:color w:val="2C2D2E"/>
        </w:rPr>
      </w:pP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</w:t>
      </w: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>2. пункт 2.11 изложить в следующей редакции:</w:t>
      </w:r>
    </w:p>
    <w:p w14:paraId="70F110A8" w14:textId="77777777" w:rsidR="005A306B" w:rsidRDefault="00000000">
      <w:pPr>
        <w:shd w:val="clear" w:color="auto" w:fill="FFFFFF"/>
        <w:jc w:val="both"/>
        <w:rPr>
          <w:color w:val="2C2D2E"/>
        </w:rPr>
      </w:pP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</w:t>
      </w: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</w:t>
      </w: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«2.11. Профилактический визит проводится в форме профилактической беседы по месту осуществления деятельности контролируемого лица либо путём использования </w:t>
      </w:r>
      <w:proofErr w:type="spellStart"/>
      <w:r w:rsidRPr="001D107D">
        <w:rPr>
          <w:rFonts w:eastAsia="SimSun"/>
          <w:color w:val="2C2D2E"/>
          <w:shd w:val="clear" w:color="auto" w:fill="FFFFFF"/>
          <w:lang w:eastAsia="zh-CN" w:bidi="ar"/>
        </w:rPr>
        <w:t>видеоконференц</w:t>
      </w:r>
      <w:proofErr w:type="spellEnd"/>
      <w:r w:rsidRPr="001D107D">
        <w:rPr>
          <w:rFonts w:eastAsia="SimSun"/>
          <w:color w:val="2C2D2E"/>
          <w:shd w:val="clear" w:color="auto" w:fill="FFFFFF"/>
          <w:lang w:eastAsia="zh-CN" w:bidi="ar"/>
        </w:rPr>
        <w:t>-связи или мобильного приложения «Инспектор».</w:t>
      </w:r>
    </w:p>
    <w:p w14:paraId="5EDEFF22" w14:textId="77777777" w:rsidR="005A306B" w:rsidRDefault="00000000">
      <w:pPr>
        <w:shd w:val="clear" w:color="auto" w:fill="FFFFFF"/>
        <w:jc w:val="both"/>
        <w:rPr>
          <w:color w:val="2C2D2E"/>
        </w:rPr>
      </w:pP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</w:t>
      </w: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</w:t>
      </w: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115374FD" w14:textId="77777777" w:rsidR="005A306B" w:rsidRDefault="00000000">
      <w:pPr>
        <w:shd w:val="clear" w:color="auto" w:fill="FFFFFF"/>
        <w:jc w:val="both"/>
        <w:rPr>
          <w:color w:val="2C2D2E"/>
        </w:rPr>
      </w:pP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</w:t>
      </w: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</w:t>
      </w: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лица.»;</w:t>
      </w:r>
    </w:p>
    <w:p w14:paraId="3D389CCB" w14:textId="77777777" w:rsidR="005A306B" w:rsidRDefault="00000000">
      <w:pPr>
        <w:shd w:val="clear" w:color="auto" w:fill="FFFFFF"/>
        <w:jc w:val="both"/>
        <w:rPr>
          <w:color w:val="2C2D2E"/>
        </w:rPr>
      </w:pP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</w:t>
      </w: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>3. пункт 3.4 изложить в следующей редакции:</w:t>
      </w:r>
    </w:p>
    <w:p w14:paraId="35C2196A" w14:textId="77777777" w:rsidR="005A306B" w:rsidRDefault="00000000">
      <w:pPr>
        <w:shd w:val="clear" w:color="auto" w:fill="FFFFFF"/>
        <w:jc w:val="both"/>
        <w:rPr>
          <w:color w:val="2C2D2E"/>
        </w:rPr>
      </w:pP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</w:t>
      </w: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</w:t>
      </w: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«3.4. Основаниями для проведения контрольных мероприятий, проводимых при взаимодействии с контролируемыми лицами, являются:</w:t>
      </w:r>
    </w:p>
    <w:p w14:paraId="0423AF2F" w14:textId="4DD20CD5" w:rsidR="005A306B" w:rsidRDefault="00000000">
      <w:pPr>
        <w:shd w:val="clear" w:color="auto" w:fill="FFFFFF"/>
        <w:jc w:val="both"/>
        <w:rPr>
          <w:color w:val="2C2D2E"/>
        </w:rPr>
      </w:pP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</w:t>
      </w: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</w:t>
      </w: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1. </w:t>
      </w:r>
      <w:r w:rsidR="001D107D">
        <w:rPr>
          <w:rFonts w:eastAsia="SimSun"/>
          <w:color w:val="2C2D2E"/>
          <w:shd w:val="clear" w:color="auto" w:fill="FFFFFF"/>
          <w:lang w:eastAsia="zh-CN" w:bidi="ar"/>
        </w:rPr>
        <w:t>Н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аличие у администрации сведений о готовящихся или возможных нарушениях обязательных требований, а также о нарушениях обязательных требований, если такие сведения не подтверждены в порядке, установленном пунктом 3 части 1 статьи 57 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lastRenderedPageBreak/>
        <w:t>Федерального закона от 31.07.2020 № 248-ФЗ, или если иное не установлено федеральным законом;</w:t>
      </w:r>
    </w:p>
    <w:p w14:paraId="3AFF6425" w14:textId="410AAB42" w:rsidR="005A306B" w:rsidRDefault="00000000">
      <w:pPr>
        <w:shd w:val="clear" w:color="auto" w:fill="FFFFFF"/>
        <w:jc w:val="both"/>
        <w:rPr>
          <w:color w:val="2C2D2E"/>
        </w:rPr>
      </w:pP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</w:t>
      </w: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</w:t>
      </w: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2. </w:t>
      </w:r>
      <w:r w:rsidR="001D107D">
        <w:rPr>
          <w:rFonts w:eastAsia="SimSun"/>
          <w:color w:val="2C2D2E"/>
          <w:shd w:val="clear" w:color="auto" w:fill="FFFFFF"/>
          <w:lang w:eastAsia="zh-CN" w:bidi="ar"/>
        </w:rPr>
        <w:t>И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>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требований;</w:t>
      </w:r>
    </w:p>
    <w:p w14:paraId="354AEB09" w14:textId="567B6DDC" w:rsidR="005A306B" w:rsidRDefault="00000000">
      <w:pPr>
        <w:shd w:val="clear" w:color="auto" w:fill="FFFFFF"/>
        <w:jc w:val="both"/>
        <w:rPr>
          <w:color w:val="2C2D2E"/>
        </w:rPr>
      </w:pP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</w:t>
      </w: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</w:t>
      </w: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</w:t>
      </w:r>
      <w:r>
        <w:rPr>
          <w:rFonts w:eastAsia="SimSun"/>
          <w:color w:val="2C2D2E"/>
          <w:shd w:val="clear" w:color="auto" w:fill="FFFFFF"/>
          <w:lang w:eastAsia="zh-CN" w:bidi="ar"/>
        </w:rPr>
        <w:t xml:space="preserve">  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3. </w:t>
      </w:r>
      <w:r w:rsidR="001D107D">
        <w:rPr>
          <w:rFonts w:eastAsia="SimSun"/>
          <w:color w:val="2C2D2E"/>
          <w:shd w:val="clear" w:color="auto" w:fill="FFFFFF"/>
          <w:lang w:eastAsia="zh-CN" w:bidi="ar"/>
        </w:rPr>
        <w:t>П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>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44DAB902" w14:textId="21EE843D" w:rsidR="005A306B" w:rsidRDefault="00000000">
      <w:pPr>
        <w:shd w:val="clear" w:color="auto" w:fill="FFFFFF"/>
        <w:jc w:val="both"/>
        <w:rPr>
          <w:color w:val="2C2D2E"/>
        </w:rPr>
      </w:pP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</w:t>
      </w: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</w:t>
      </w: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</w:t>
      </w:r>
      <w:r>
        <w:rPr>
          <w:rFonts w:eastAsia="SimSun"/>
          <w:color w:val="2C2D2E"/>
          <w:shd w:val="clear" w:color="auto" w:fill="FFFFFF"/>
          <w:lang w:eastAsia="zh-CN" w:bidi="ar"/>
        </w:rPr>
        <w:t xml:space="preserve">  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4. </w:t>
      </w:r>
      <w:r w:rsidR="001D107D">
        <w:rPr>
          <w:rFonts w:eastAsia="SimSun"/>
          <w:color w:val="2C2D2E"/>
          <w:shd w:val="clear" w:color="auto" w:fill="FFFFFF"/>
          <w:lang w:eastAsia="zh-CN" w:bidi="ar"/>
        </w:rPr>
        <w:t>Т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>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5BE9FE86" w14:textId="378AB98C" w:rsidR="005A306B" w:rsidRDefault="00000000">
      <w:pPr>
        <w:shd w:val="clear" w:color="auto" w:fill="FFFFFF"/>
        <w:jc w:val="both"/>
        <w:rPr>
          <w:color w:val="2C2D2E"/>
        </w:rPr>
      </w:pP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</w:t>
      </w: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>
        <w:rPr>
          <w:rFonts w:eastAsia="SimSun"/>
          <w:color w:val="2C2D2E"/>
          <w:shd w:val="clear" w:color="auto" w:fill="FFFFFF"/>
          <w:lang w:eastAsia="zh-CN" w:bidi="ar"/>
        </w:rPr>
        <w:t xml:space="preserve"> 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5. </w:t>
      </w:r>
      <w:r w:rsidR="001D107D">
        <w:rPr>
          <w:rFonts w:eastAsia="SimSun"/>
          <w:color w:val="2C2D2E"/>
          <w:shd w:val="clear" w:color="auto" w:fill="FFFFFF"/>
          <w:lang w:eastAsia="zh-CN" w:bidi="ar"/>
        </w:rPr>
        <w:t>И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>стечение срока, на который было приостановлено проведение контрольного мероприятия в соответствии с частью 3 статьи 65 Федерального закона от 31.07.2020 № 248-ФЗ, если иное не установлено федеральным законом;</w:t>
      </w:r>
    </w:p>
    <w:p w14:paraId="53F3F681" w14:textId="0570577C" w:rsidR="005A306B" w:rsidRDefault="00000000">
      <w:pPr>
        <w:shd w:val="clear" w:color="auto" w:fill="FFFFFF"/>
        <w:jc w:val="both"/>
        <w:rPr>
          <w:color w:val="2C2D2E"/>
        </w:rPr>
      </w:pP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</w:t>
      </w: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</w:t>
      </w: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>
        <w:rPr>
          <w:rFonts w:eastAsia="SimSun"/>
          <w:color w:val="2C2D2E"/>
          <w:shd w:val="clear" w:color="auto" w:fill="FFFFFF"/>
          <w:lang w:eastAsia="zh-CN" w:bidi="ar"/>
        </w:rPr>
        <w:t xml:space="preserve">  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6. </w:t>
      </w:r>
      <w:r w:rsidR="001D107D">
        <w:rPr>
          <w:rFonts w:eastAsia="SimSun"/>
          <w:color w:val="2C2D2E"/>
          <w:shd w:val="clear" w:color="auto" w:fill="FFFFFF"/>
          <w:lang w:eastAsia="zh-CN" w:bidi="ar"/>
        </w:rPr>
        <w:t>В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>ыявление соответствия объекта контроля параметрам, утверждённым индикаторами риска нарушения обязательных требований, или отклонения объекта контроля от таких параметров, если иное не установлено федеральным законом;</w:t>
      </w:r>
    </w:p>
    <w:p w14:paraId="734756A5" w14:textId="7A466E35" w:rsidR="005A306B" w:rsidRDefault="00000000">
      <w:pPr>
        <w:shd w:val="clear" w:color="auto" w:fill="FFFFFF"/>
        <w:jc w:val="both"/>
        <w:rPr>
          <w:color w:val="2C2D2E"/>
        </w:rPr>
      </w:pP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</w:t>
      </w: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</w:t>
      </w: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>
        <w:rPr>
          <w:rFonts w:eastAsia="SimSun"/>
          <w:color w:val="2C2D2E"/>
          <w:shd w:val="clear" w:color="auto" w:fill="FFFFFF"/>
          <w:lang w:eastAsia="zh-CN" w:bidi="ar"/>
        </w:rPr>
        <w:t xml:space="preserve">   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7.</w:t>
      </w:r>
      <w:r w:rsidR="001D107D">
        <w:rPr>
          <w:rFonts w:eastAsia="SimSun"/>
          <w:color w:val="2C2D2E"/>
          <w:shd w:val="clear" w:color="auto" w:fill="FFFFFF"/>
          <w:lang w:eastAsia="zh-CN" w:bidi="ar"/>
        </w:rPr>
        <w:t>Н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>аступление события, указанного в программе проверок, утверждённой в соответствии с частью 2 статьи 66 Федерального закона от 31.07.2020 № 248-ФЗ;</w:t>
      </w:r>
    </w:p>
    <w:p w14:paraId="7D59B597" w14:textId="28250171" w:rsidR="005A306B" w:rsidRDefault="00000000">
      <w:pPr>
        <w:shd w:val="clear" w:color="auto" w:fill="FFFFFF"/>
        <w:ind w:firstLineChars="100" w:firstLine="240"/>
        <w:jc w:val="both"/>
        <w:rPr>
          <w:color w:val="2C2D2E"/>
        </w:rPr>
      </w:pP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>
        <w:rPr>
          <w:rFonts w:eastAsia="SimSun"/>
          <w:color w:val="2C2D2E"/>
          <w:shd w:val="clear" w:color="auto" w:fill="FFFFFF"/>
          <w:lang w:eastAsia="zh-CN" w:bidi="ar"/>
        </w:rPr>
        <w:t xml:space="preserve"> 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8. </w:t>
      </w:r>
      <w:r w:rsidR="001D107D">
        <w:rPr>
          <w:rFonts w:eastAsia="SimSun"/>
          <w:color w:val="2C2D2E"/>
          <w:shd w:val="clear" w:color="auto" w:fill="FFFFFF"/>
          <w:lang w:eastAsia="zh-CN" w:bidi="ar"/>
        </w:rPr>
        <w:t>В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>ыявление администрацией в ходе наблюдения за соблюдением обязательных требований, выездного обследования, а также на основе анализа данных, полученных в ходе межведомственного информационного взаимодействия, предоставленных контролируемыми лицами в рамках исполнения обязательных требований, данных, содержащихся в государственных и муниципальных информационных системах, данных из сети «Интернет», иных общедоступных данных, признаков нарушения обязательных требований, в случае если в соответствии с пунктом 3 части 1 статьи 57 Федерального закона от 31.07.2020 № 248-ФЗ для установления наличия или отсутствия нарушения обязательных требований не требуется проведение контрольного мероприятия, предусматривающего взаимодействие с контролируемым лицом, либо если такое мероприятие не может быть проведено в связи с отсутствием возможности провести его без взаимодействия с контролируемым лицом.</w:t>
      </w:r>
    </w:p>
    <w:p w14:paraId="3C489B9C" w14:textId="77777777" w:rsidR="005A306B" w:rsidRDefault="00000000">
      <w:pPr>
        <w:shd w:val="clear" w:color="auto" w:fill="FFFFFF"/>
        <w:ind w:firstLineChars="250" w:firstLine="600"/>
        <w:jc w:val="both"/>
        <w:rPr>
          <w:color w:val="2C2D2E"/>
        </w:rPr>
      </w:pPr>
      <w:r w:rsidRPr="001D107D">
        <w:rPr>
          <w:rFonts w:eastAsia="SimSun"/>
          <w:color w:val="2C2D2E"/>
          <w:shd w:val="clear" w:color="auto" w:fill="FFFFFF"/>
          <w:lang w:eastAsia="zh-CN" w:bidi="ar"/>
        </w:rPr>
        <w:t>Проведение контрольных мероприятий по основаниям, предусмотренным пунктами 2, 3, 4, 5, 6, 7, 8 настоящего пункта, осуществляется без согласования с органами прокуратуры.</w:t>
      </w:r>
    </w:p>
    <w:p w14:paraId="49F03A4B" w14:textId="77777777" w:rsidR="005A306B" w:rsidRDefault="00000000">
      <w:pPr>
        <w:shd w:val="clear" w:color="auto" w:fill="FFFFFF"/>
        <w:jc w:val="both"/>
        <w:rPr>
          <w:color w:val="2C2D2E"/>
        </w:rPr>
      </w:pP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</w:t>
      </w: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</w:t>
      </w: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Проведение контрольных мероприятий по основанию, предусмотренному пунктом 1 настоящего пункта, осуществляется после согласования с органами прокуратуры, за исключением случаев, предусмотренных частью </w:t>
      </w:r>
      <w:r>
        <w:rPr>
          <w:rFonts w:eastAsia="SimSun"/>
          <w:color w:val="2C2D2E"/>
          <w:shd w:val="clear" w:color="auto" w:fill="FFFFFF"/>
          <w:lang w:val="en-US" w:eastAsia="zh-CN" w:bidi="ar"/>
        </w:rPr>
        <w:t xml:space="preserve">2 </w:t>
      </w:r>
      <w:proofErr w:type="spellStart"/>
      <w:r>
        <w:rPr>
          <w:rFonts w:eastAsia="SimSun"/>
          <w:color w:val="2C2D2E"/>
          <w:shd w:val="clear" w:color="auto" w:fill="FFFFFF"/>
          <w:lang w:val="en-US" w:eastAsia="zh-CN" w:bidi="ar"/>
        </w:rPr>
        <w:t>статьи</w:t>
      </w:r>
      <w:proofErr w:type="spellEnd"/>
      <w:r>
        <w:rPr>
          <w:rFonts w:eastAsia="SimSun"/>
          <w:color w:val="2C2D2E"/>
          <w:shd w:val="clear" w:color="auto" w:fill="FFFFFF"/>
          <w:lang w:val="en-US" w:eastAsia="zh-CN" w:bidi="ar"/>
        </w:rPr>
        <w:t xml:space="preserve"> 57 </w:t>
      </w:r>
      <w:proofErr w:type="spellStart"/>
      <w:r>
        <w:rPr>
          <w:rFonts w:eastAsia="SimSun"/>
          <w:color w:val="2C2D2E"/>
          <w:shd w:val="clear" w:color="auto" w:fill="FFFFFF"/>
          <w:lang w:val="en-US" w:eastAsia="zh-CN" w:bidi="ar"/>
        </w:rPr>
        <w:t>Федерального</w:t>
      </w:r>
      <w:proofErr w:type="spellEnd"/>
      <w:r>
        <w:rPr>
          <w:rFonts w:eastAsia="SimSun"/>
          <w:color w:val="2C2D2E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eastAsia="SimSun"/>
          <w:color w:val="2C2D2E"/>
          <w:shd w:val="clear" w:color="auto" w:fill="FFFFFF"/>
          <w:lang w:val="en-US" w:eastAsia="zh-CN" w:bidi="ar"/>
        </w:rPr>
        <w:t>закона</w:t>
      </w:r>
      <w:proofErr w:type="spellEnd"/>
      <w:r>
        <w:rPr>
          <w:rFonts w:eastAsia="SimSun"/>
          <w:color w:val="2C2D2E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eastAsia="SimSun"/>
          <w:color w:val="2C2D2E"/>
          <w:shd w:val="clear" w:color="auto" w:fill="FFFFFF"/>
          <w:lang w:val="en-US" w:eastAsia="zh-CN" w:bidi="ar"/>
        </w:rPr>
        <w:t>от</w:t>
      </w:r>
      <w:proofErr w:type="spellEnd"/>
      <w:r>
        <w:rPr>
          <w:rFonts w:eastAsia="SimSun"/>
          <w:color w:val="2C2D2E"/>
          <w:shd w:val="clear" w:color="auto" w:fill="FFFFFF"/>
          <w:lang w:val="en-US" w:eastAsia="zh-CN" w:bidi="ar"/>
        </w:rPr>
        <w:t xml:space="preserve"> 31.07.2020 № 248-ФЗ.»;</w:t>
      </w:r>
    </w:p>
    <w:p w14:paraId="6C7A206F" w14:textId="77777777" w:rsidR="005A306B" w:rsidRDefault="00000000">
      <w:pPr>
        <w:shd w:val="clear" w:color="auto" w:fill="FFFFFF"/>
        <w:ind w:firstLineChars="300" w:firstLine="720"/>
        <w:jc w:val="both"/>
        <w:rPr>
          <w:color w:val="2C2D2E"/>
        </w:rPr>
      </w:pPr>
      <w:r w:rsidRPr="001D107D">
        <w:rPr>
          <w:rFonts w:eastAsia="SimSun"/>
          <w:color w:val="2C2D2E"/>
          <w:shd w:val="clear" w:color="auto" w:fill="FFFFFF"/>
          <w:lang w:eastAsia="zh-CN" w:bidi="ar"/>
        </w:rPr>
        <w:t>4. пункт 3.15 дополнить абзацем следующего содержания:</w:t>
      </w:r>
    </w:p>
    <w:p w14:paraId="35BA33D0" w14:textId="77777777" w:rsidR="005A306B" w:rsidRDefault="00000000">
      <w:pPr>
        <w:shd w:val="clear" w:color="auto" w:fill="FFFFFF"/>
        <w:jc w:val="both"/>
        <w:rPr>
          <w:color w:val="2C2D2E"/>
        </w:rPr>
      </w:pP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</w:t>
      </w: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</w:t>
      </w:r>
      <w:r>
        <w:rPr>
          <w:rFonts w:eastAsia="SimSun"/>
          <w:color w:val="2C2D2E"/>
          <w:shd w:val="clear" w:color="auto" w:fill="FFFFFF"/>
          <w:lang w:val="en-US" w:eastAsia="zh-CN" w:bidi="ar"/>
        </w:rPr>
        <w:t> </w:t>
      </w:r>
      <w:r w:rsidRPr="001D107D">
        <w:rPr>
          <w:rFonts w:eastAsia="SimSun"/>
          <w:color w:val="2C2D2E"/>
          <w:shd w:val="clear" w:color="auto" w:fill="FFFFFF"/>
          <w:lang w:eastAsia="zh-CN" w:bidi="ar"/>
        </w:rPr>
        <w:t xml:space="preserve"> «Порядок и сроки размещения информации о контрольных мероприятиях в Едином реестре контрольных (надзорных) мероприятий устанавливаются Правительством Российской Федерации в соответствии с Федеральным законом от 31.07.2020 № 248-ФЗ.».</w:t>
      </w:r>
    </w:p>
    <w:p w14:paraId="35D65BB6" w14:textId="77777777" w:rsidR="005A306B" w:rsidRDefault="00000000">
      <w:pPr>
        <w:shd w:val="clear" w:color="auto" w:fill="FFFFFF"/>
        <w:ind w:firstLineChars="200" w:firstLine="480"/>
        <w:jc w:val="both"/>
        <w:rPr>
          <w:color w:val="2C2D2E"/>
        </w:rPr>
      </w:pPr>
      <w:r w:rsidRPr="001D107D">
        <w:rPr>
          <w:rFonts w:eastAsia="SimSun"/>
          <w:color w:val="2C2D2E"/>
          <w:shd w:val="clear" w:color="auto" w:fill="FFFFFF"/>
          <w:lang w:eastAsia="zh-CN" w:bidi="ar"/>
        </w:rPr>
        <w:t>2. Настоящее решение вступает в силу после его официального опубликования (обнародования).</w:t>
      </w:r>
    </w:p>
    <w:p w14:paraId="72BE57C2" w14:textId="77777777" w:rsidR="005A306B" w:rsidRDefault="005A306B">
      <w:pPr>
        <w:pStyle w:val="a6"/>
        <w:ind w:left="85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8EA928" w14:textId="77777777" w:rsidR="005A306B" w:rsidRDefault="005A306B">
      <w:pPr>
        <w:pStyle w:val="a6"/>
        <w:ind w:left="85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8134049" w14:textId="77777777" w:rsidR="005A306B" w:rsidRDefault="005A306B">
      <w:pPr>
        <w:pStyle w:val="a6"/>
        <w:ind w:left="85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87B476" w14:textId="77777777" w:rsidR="005A306B" w:rsidRDefault="005A306B">
      <w:pPr>
        <w:pStyle w:val="a6"/>
        <w:ind w:left="85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3ADE48" w14:textId="77777777" w:rsidR="005A306B" w:rsidRDefault="005A306B">
      <w:pPr>
        <w:pStyle w:val="a6"/>
        <w:ind w:left="85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C05C932" w14:textId="77777777" w:rsidR="005A306B" w:rsidRDefault="00000000">
      <w:pPr>
        <w:jc w:val="both"/>
      </w:pPr>
      <w:r>
        <w:t xml:space="preserve">Председатель Совета </w:t>
      </w:r>
    </w:p>
    <w:p w14:paraId="59158DC1" w14:textId="77777777" w:rsidR="005A306B" w:rsidRDefault="00000000">
      <w:pPr>
        <w:jc w:val="both"/>
      </w:pPr>
      <w:r>
        <w:t>Кубовского сельского поселения</w:t>
      </w:r>
      <w:r>
        <w:tab/>
        <w:t xml:space="preserve">                                      </w:t>
      </w:r>
    </w:p>
    <w:p w14:paraId="03BA21E9" w14:textId="77777777" w:rsidR="005A306B" w:rsidRDefault="00000000">
      <w:pPr>
        <w:jc w:val="both"/>
        <w:rPr>
          <w:b/>
          <w:bCs/>
          <w:sz w:val="28"/>
          <w:szCs w:val="28"/>
        </w:rPr>
      </w:pPr>
      <w:r>
        <w:rPr>
          <w:szCs w:val="22"/>
        </w:rPr>
        <w:t>Глава Кубовского сельского поселения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          </w:t>
      </w:r>
      <w:proofErr w:type="spellStart"/>
      <w:r>
        <w:rPr>
          <w:szCs w:val="22"/>
        </w:rPr>
        <w:t>Л.Н.Сатина</w:t>
      </w:r>
      <w:proofErr w:type="spellEnd"/>
    </w:p>
    <w:p w14:paraId="38DF41D8" w14:textId="77777777" w:rsidR="005A306B" w:rsidRDefault="005A306B">
      <w:pPr>
        <w:pStyle w:val="a6"/>
        <w:ind w:left="85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F1C3330" w14:textId="77777777" w:rsidR="005A306B" w:rsidRDefault="005A306B">
      <w:pPr>
        <w:pStyle w:val="a6"/>
        <w:ind w:left="85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B0ED911" w14:textId="77777777" w:rsidR="005A306B" w:rsidRDefault="005A306B">
      <w:pPr>
        <w:ind w:left="709"/>
        <w:rPr>
          <w:color w:val="FF0000"/>
        </w:rPr>
      </w:pPr>
    </w:p>
    <w:sectPr w:rsidR="005A306B">
      <w:pgSz w:w="11906" w:h="16838"/>
      <w:pgMar w:top="680" w:right="851" w:bottom="567" w:left="128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A5"/>
    <w:rsid w:val="000018D8"/>
    <w:rsid w:val="00004E39"/>
    <w:rsid w:val="000124DC"/>
    <w:rsid w:val="000128F8"/>
    <w:rsid w:val="000137EE"/>
    <w:rsid w:val="00014902"/>
    <w:rsid w:val="00015EFE"/>
    <w:rsid w:val="000167D6"/>
    <w:rsid w:val="00016921"/>
    <w:rsid w:val="000311D2"/>
    <w:rsid w:val="000329BB"/>
    <w:rsid w:val="00045312"/>
    <w:rsid w:val="000454E6"/>
    <w:rsid w:val="0004568D"/>
    <w:rsid w:val="00046169"/>
    <w:rsid w:val="00052393"/>
    <w:rsid w:val="0005272F"/>
    <w:rsid w:val="000529FA"/>
    <w:rsid w:val="000534A1"/>
    <w:rsid w:val="00054ADC"/>
    <w:rsid w:val="00054F41"/>
    <w:rsid w:val="00055E2C"/>
    <w:rsid w:val="00060284"/>
    <w:rsid w:val="000628FF"/>
    <w:rsid w:val="00063176"/>
    <w:rsid w:val="00063BDB"/>
    <w:rsid w:val="00071FEA"/>
    <w:rsid w:val="00075F52"/>
    <w:rsid w:val="000839AE"/>
    <w:rsid w:val="00093BAA"/>
    <w:rsid w:val="000A0120"/>
    <w:rsid w:val="000A0802"/>
    <w:rsid w:val="000B278C"/>
    <w:rsid w:val="000B42CE"/>
    <w:rsid w:val="000B7875"/>
    <w:rsid w:val="000D3BA3"/>
    <w:rsid w:val="000E0CD4"/>
    <w:rsid w:val="000E1B04"/>
    <w:rsid w:val="000E3C7B"/>
    <w:rsid w:val="000E57AB"/>
    <w:rsid w:val="000F4634"/>
    <w:rsid w:val="000F4E27"/>
    <w:rsid w:val="000F76C9"/>
    <w:rsid w:val="00114FD4"/>
    <w:rsid w:val="00115CB5"/>
    <w:rsid w:val="00117A48"/>
    <w:rsid w:val="00117A91"/>
    <w:rsid w:val="00120B39"/>
    <w:rsid w:val="00126E76"/>
    <w:rsid w:val="0012756A"/>
    <w:rsid w:val="001321A7"/>
    <w:rsid w:val="001409FB"/>
    <w:rsid w:val="00143521"/>
    <w:rsid w:val="00150A7F"/>
    <w:rsid w:val="00157AE8"/>
    <w:rsid w:val="00160FE6"/>
    <w:rsid w:val="00171D82"/>
    <w:rsid w:val="0017326C"/>
    <w:rsid w:val="00175F50"/>
    <w:rsid w:val="00181937"/>
    <w:rsid w:val="00185004"/>
    <w:rsid w:val="00195C60"/>
    <w:rsid w:val="001A0870"/>
    <w:rsid w:val="001A64B2"/>
    <w:rsid w:val="001B18A1"/>
    <w:rsid w:val="001B3334"/>
    <w:rsid w:val="001B66BF"/>
    <w:rsid w:val="001B693E"/>
    <w:rsid w:val="001C1479"/>
    <w:rsid w:val="001C2C74"/>
    <w:rsid w:val="001C48BC"/>
    <w:rsid w:val="001C606D"/>
    <w:rsid w:val="001D107D"/>
    <w:rsid w:val="001D497C"/>
    <w:rsid w:val="001D4EE9"/>
    <w:rsid w:val="001E0E89"/>
    <w:rsid w:val="001E2B01"/>
    <w:rsid w:val="001E3C38"/>
    <w:rsid w:val="001F3511"/>
    <w:rsid w:val="001F363B"/>
    <w:rsid w:val="001F7905"/>
    <w:rsid w:val="002004FC"/>
    <w:rsid w:val="0020237F"/>
    <w:rsid w:val="0020393A"/>
    <w:rsid w:val="00206A9E"/>
    <w:rsid w:val="00221D94"/>
    <w:rsid w:val="00223A47"/>
    <w:rsid w:val="00224088"/>
    <w:rsid w:val="002333A1"/>
    <w:rsid w:val="002333FB"/>
    <w:rsid w:val="00244CF3"/>
    <w:rsid w:val="002456BF"/>
    <w:rsid w:val="00250D6C"/>
    <w:rsid w:val="00252773"/>
    <w:rsid w:val="00255006"/>
    <w:rsid w:val="0026173D"/>
    <w:rsid w:val="00262487"/>
    <w:rsid w:val="00263BA5"/>
    <w:rsid w:val="00263E8F"/>
    <w:rsid w:val="00265B7B"/>
    <w:rsid w:val="002704AB"/>
    <w:rsid w:val="00272CD9"/>
    <w:rsid w:val="00275477"/>
    <w:rsid w:val="00277786"/>
    <w:rsid w:val="00277F20"/>
    <w:rsid w:val="00286049"/>
    <w:rsid w:val="00293C92"/>
    <w:rsid w:val="00293DE3"/>
    <w:rsid w:val="00294C19"/>
    <w:rsid w:val="0029535B"/>
    <w:rsid w:val="002974DD"/>
    <w:rsid w:val="002A1CA1"/>
    <w:rsid w:val="002B4547"/>
    <w:rsid w:val="002B4B3A"/>
    <w:rsid w:val="002B6058"/>
    <w:rsid w:val="002B6823"/>
    <w:rsid w:val="002C23D4"/>
    <w:rsid w:val="002C6085"/>
    <w:rsid w:val="002D47C1"/>
    <w:rsid w:val="002D7CC6"/>
    <w:rsid w:val="002E431B"/>
    <w:rsid w:val="002E79A1"/>
    <w:rsid w:val="002F0545"/>
    <w:rsid w:val="002F189B"/>
    <w:rsid w:val="002F3ECA"/>
    <w:rsid w:val="002F4BA3"/>
    <w:rsid w:val="002F6E25"/>
    <w:rsid w:val="002F72CE"/>
    <w:rsid w:val="00303944"/>
    <w:rsid w:val="003048F1"/>
    <w:rsid w:val="00310A70"/>
    <w:rsid w:val="00311987"/>
    <w:rsid w:val="0031324F"/>
    <w:rsid w:val="003160F1"/>
    <w:rsid w:val="00324F4F"/>
    <w:rsid w:val="003326F2"/>
    <w:rsid w:val="0033519C"/>
    <w:rsid w:val="003378FF"/>
    <w:rsid w:val="00342775"/>
    <w:rsid w:val="00342FD6"/>
    <w:rsid w:val="003474CA"/>
    <w:rsid w:val="0034753A"/>
    <w:rsid w:val="003516DC"/>
    <w:rsid w:val="00352904"/>
    <w:rsid w:val="00355DC9"/>
    <w:rsid w:val="0036440B"/>
    <w:rsid w:val="0036482C"/>
    <w:rsid w:val="00365F33"/>
    <w:rsid w:val="00372153"/>
    <w:rsid w:val="00377F04"/>
    <w:rsid w:val="00382238"/>
    <w:rsid w:val="003834E9"/>
    <w:rsid w:val="0039645A"/>
    <w:rsid w:val="00396976"/>
    <w:rsid w:val="003B0B87"/>
    <w:rsid w:val="003B1CAE"/>
    <w:rsid w:val="003B3329"/>
    <w:rsid w:val="003B6105"/>
    <w:rsid w:val="003B6662"/>
    <w:rsid w:val="003B6EF5"/>
    <w:rsid w:val="003B7EFE"/>
    <w:rsid w:val="003C2FD3"/>
    <w:rsid w:val="003D0A7E"/>
    <w:rsid w:val="003D0FD9"/>
    <w:rsid w:val="003D197A"/>
    <w:rsid w:val="003D1A0E"/>
    <w:rsid w:val="003D1E0D"/>
    <w:rsid w:val="003D3AFE"/>
    <w:rsid w:val="003D3BA6"/>
    <w:rsid w:val="003E2673"/>
    <w:rsid w:val="003E4CAE"/>
    <w:rsid w:val="003E57FD"/>
    <w:rsid w:val="003F2E89"/>
    <w:rsid w:val="003F6B34"/>
    <w:rsid w:val="00401DE1"/>
    <w:rsid w:val="00403138"/>
    <w:rsid w:val="00403CDF"/>
    <w:rsid w:val="004055DF"/>
    <w:rsid w:val="004059D3"/>
    <w:rsid w:val="00412308"/>
    <w:rsid w:val="00416479"/>
    <w:rsid w:val="004171FE"/>
    <w:rsid w:val="0042041C"/>
    <w:rsid w:val="00423DC5"/>
    <w:rsid w:val="0043272A"/>
    <w:rsid w:val="00436BE7"/>
    <w:rsid w:val="00440515"/>
    <w:rsid w:val="00444D78"/>
    <w:rsid w:val="00445AFE"/>
    <w:rsid w:val="00446261"/>
    <w:rsid w:val="004468C4"/>
    <w:rsid w:val="00447E16"/>
    <w:rsid w:val="00451D38"/>
    <w:rsid w:val="00455C99"/>
    <w:rsid w:val="00464E96"/>
    <w:rsid w:val="004703FE"/>
    <w:rsid w:val="00474440"/>
    <w:rsid w:val="00477992"/>
    <w:rsid w:val="00480A88"/>
    <w:rsid w:val="00480CB2"/>
    <w:rsid w:val="00481BC7"/>
    <w:rsid w:val="0048476F"/>
    <w:rsid w:val="0049053B"/>
    <w:rsid w:val="00491583"/>
    <w:rsid w:val="00491A37"/>
    <w:rsid w:val="00491B93"/>
    <w:rsid w:val="00491F76"/>
    <w:rsid w:val="0049315E"/>
    <w:rsid w:val="004A2014"/>
    <w:rsid w:val="004A21D8"/>
    <w:rsid w:val="004A4CDB"/>
    <w:rsid w:val="004A53DB"/>
    <w:rsid w:val="004B0DE3"/>
    <w:rsid w:val="004B15B2"/>
    <w:rsid w:val="004B243D"/>
    <w:rsid w:val="004B5749"/>
    <w:rsid w:val="004B6BAF"/>
    <w:rsid w:val="004B712F"/>
    <w:rsid w:val="004C2600"/>
    <w:rsid w:val="004C26DA"/>
    <w:rsid w:val="004C2BDC"/>
    <w:rsid w:val="004C3D51"/>
    <w:rsid w:val="004C4406"/>
    <w:rsid w:val="004D68B4"/>
    <w:rsid w:val="004E3FA3"/>
    <w:rsid w:val="004E7215"/>
    <w:rsid w:val="004F08ED"/>
    <w:rsid w:val="004F49BF"/>
    <w:rsid w:val="00501E17"/>
    <w:rsid w:val="005051D9"/>
    <w:rsid w:val="005053B0"/>
    <w:rsid w:val="00506B08"/>
    <w:rsid w:val="00517530"/>
    <w:rsid w:val="00521335"/>
    <w:rsid w:val="00541FC1"/>
    <w:rsid w:val="00544A40"/>
    <w:rsid w:val="005564B4"/>
    <w:rsid w:val="00560554"/>
    <w:rsid w:val="00560AB5"/>
    <w:rsid w:val="00566470"/>
    <w:rsid w:val="00566805"/>
    <w:rsid w:val="00567B6A"/>
    <w:rsid w:val="00570E5B"/>
    <w:rsid w:val="00573C37"/>
    <w:rsid w:val="005763D1"/>
    <w:rsid w:val="0057754B"/>
    <w:rsid w:val="00580C04"/>
    <w:rsid w:val="00581B70"/>
    <w:rsid w:val="0058323D"/>
    <w:rsid w:val="005862D2"/>
    <w:rsid w:val="00587F43"/>
    <w:rsid w:val="005930A7"/>
    <w:rsid w:val="00593AC8"/>
    <w:rsid w:val="0059414C"/>
    <w:rsid w:val="00594929"/>
    <w:rsid w:val="005A1AD0"/>
    <w:rsid w:val="005A2C2F"/>
    <w:rsid w:val="005A3052"/>
    <w:rsid w:val="005A306B"/>
    <w:rsid w:val="005A35CB"/>
    <w:rsid w:val="005A3D67"/>
    <w:rsid w:val="005B5377"/>
    <w:rsid w:val="005B7CBD"/>
    <w:rsid w:val="005C2F21"/>
    <w:rsid w:val="005C557E"/>
    <w:rsid w:val="005D012F"/>
    <w:rsid w:val="005D0E10"/>
    <w:rsid w:val="005D1563"/>
    <w:rsid w:val="005D1C11"/>
    <w:rsid w:val="005D55D2"/>
    <w:rsid w:val="005D75D0"/>
    <w:rsid w:val="005D7902"/>
    <w:rsid w:val="005F7D61"/>
    <w:rsid w:val="00602716"/>
    <w:rsid w:val="00605951"/>
    <w:rsid w:val="00607038"/>
    <w:rsid w:val="0061042E"/>
    <w:rsid w:val="00620B0B"/>
    <w:rsid w:val="00621527"/>
    <w:rsid w:val="00630139"/>
    <w:rsid w:val="00630566"/>
    <w:rsid w:val="006321C9"/>
    <w:rsid w:val="00633195"/>
    <w:rsid w:val="00633CBA"/>
    <w:rsid w:val="006367EF"/>
    <w:rsid w:val="00641CED"/>
    <w:rsid w:val="0064674F"/>
    <w:rsid w:val="00647F93"/>
    <w:rsid w:val="00652CF0"/>
    <w:rsid w:val="00655F3A"/>
    <w:rsid w:val="006601AF"/>
    <w:rsid w:val="00660BD8"/>
    <w:rsid w:val="00661AC0"/>
    <w:rsid w:val="00661F09"/>
    <w:rsid w:val="00663E18"/>
    <w:rsid w:val="00664AB9"/>
    <w:rsid w:val="006702F4"/>
    <w:rsid w:val="0067033A"/>
    <w:rsid w:val="006707F7"/>
    <w:rsid w:val="00670C16"/>
    <w:rsid w:val="00671F5A"/>
    <w:rsid w:val="006745BE"/>
    <w:rsid w:val="006765F3"/>
    <w:rsid w:val="00682033"/>
    <w:rsid w:val="00687F8D"/>
    <w:rsid w:val="00692441"/>
    <w:rsid w:val="00693D2B"/>
    <w:rsid w:val="00694B37"/>
    <w:rsid w:val="00697991"/>
    <w:rsid w:val="006A1C0E"/>
    <w:rsid w:val="006A36C2"/>
    <w:rsid w:val="006A3AED"/>
    <w:rsid w:val="006A7BD6"/>
    <w:rsid w:val="006B16F5"/>
    <w:rsid w:val="006B5579"/>
    <w:rsid w:val="006B6016"/>
    <w:rsid w:val="006C2E42"/>
    <w:rsid w:val="006C4CE5"/>
    <w:rsid w:val="006D2512"/>
    <w:rsid w:val="006D292A"/>
    <w:rsid w:val="006E5E72"/>
    <w:rsid w:val="006E5F22"/>
    <w:rsid w:val="006F2739"/>
    <w:rsid w:val="006F2D84"/>
    <w:rsid w:val="006F5AE4"/>
    <w:rsid w:val="006F67E3"/>
    <w:rsid w:val="007003B5"/>
    <w:rsid w:val="00702ED6"/>
    <w:rsid w:val="007039D7"/>
    <w:rsid w:val="007129BB"/>
    <w:rsid w:val="00713862"/>
    <w:rsid w:val="00714647"/>
    <w:rsid w:val="0071715A"/>
    <w:rsid w:val="00723D22"/>
    <w:rsid w:val="00726BD6"/>
    <w:rsid w:val="007306AF"/>
    <w:rsid w:val="00731FB6"/>
    <w:rsid w:val="00741330"/>
    <w:rsid w:val="0075039F"/>
    <w:rsid w:val="00750FF1"/>
    <w:rsid w:val="0075449E"/>
    <w:rsid w:val="00760EC2"/>
    <w:rsid w:val="00770B0A"/>
    <w:rsid w:val="007718A6"/>
    <w:rsid w:val="00783DCE"/>
    <w:rsid w:val="00792319"/>
    <w:rsid w:val="007957EC"/>
    <w:rsid w:val="007A0E7D"/>
    <w:rsid w:val="007A1CA8"/>
    <w:rsid w:val="007B095F"/>
    <w:rsid w:val="007B0F9C"/>
    <w:rsid w:val="007B4F8D"/>
    <w:rsid w:val="007B6126"/>
    <w:rsid w:val="007B72EE"/>
    <w:rsid w:val="007C10C1"/>
    <w:rsid w:val="007C12FB"/>
    <w:rsid w:val="007C37A5"/>
    <w:rsid w:val="007C50CD"/>
    <w:rsid w:val="007C55D5"/>
    <w:rsid w:val="007C68D3"/>
    <w:rsid w:val="007D138C"/>
    <w:rsid w:val="007D170F"/>
    <w:rsid w:val="007D4C60"/>
    <w:rsid w:val="007D68C2"/>
    <w:rsid w:val="007D78B6"/>
    <w:rsid w:val="007E6416"/>
    <w:rsid w:val="007E76C7"/>
    <w:rsid w:val="007E7968"/>
    <w:rsid w:val="007F0824"/>
    <w:rsid w:val="0080043B"/>
    <w:rsid w:val="00801B3A"/>
    <w:rsid w:val="00801C71"/>
    <w:rsid w:val="0080244C"/>
    <w:rsid w:val="00805CA7"/>
    <w:rsid w:val="008064EF"/>
    <w:rsid w:val="00815719"/>
    <w:rsid w:val="008213A2"/>
    <w:rsid w:val="0082308B"/>
    <w:rsid w:val="0082640D"/>
    <w:rsid w:val="00827B4E"/>
    <w:rsid w:val="00833ED0"/>
    <w:rsid w:val="00841C9A"/>
    <w:rsid w:val="008515F6"/>
    <w:rsid w:val="00854160"/>
    <w:rsid w:val="008543CF"/>
    <w:rsid w:val="008652CD"/>
    <w:rsid w:val="00865385"/>
    <w:rsid w:val="00867E36"/>
    <w:rsid w:val="00872D22"/>
    <w:rsid w:val="00873ECB"/>
    <w:rsid w:val="0087610F"/>
    <w:rsid w:val="00880DCF"/>
    <w:rsid w:val="00884672"/>
    <w:rsid w:val="00886F60"/>
    <w:rsid w:val="00887F20"/>
    <w:rsid w:val="0089158D"/>
    <w:rsid w:val="00892480"/>
    <w:rsid w:val="008959D4"/>
    <w:rsid w:val="008A22B1"/>
    <w:rsid w:val="008A2BCC"/>
    <w:rsid w:val="008A38B0"/>
    <w:rsid w:val="008B221D"/>
    <w:rsid w:val="008B2C49"/>
    <w:rsid w:val="008C11C8"/>
    <w:rsid w:val="008C4F1A"/>
    <w:rsid w:val="008C6BB7"/>
    <w:rsid w:val="008D2163"/>
    <w:rsid w:val="008D3436"/>
    <w:rsid w:val="008D4A5F"/>
    <w:rsid w:val="008E19E6"/>
    <w:rsid w:val="008E2310"/>
    <w:rsid w:val="008E5642"/>
    <w:rsid w:val="008F005D"/>
    <w:rsid w:val="0091414F"/>
    <w:rsid w:val="00914602"/>
    <w:rsid w:val="009226F7"/>
    <w:rsid w:val="00922B75"/>
    <w:rsid w:val="00924EFC"/>
    <w:rsid w:val="0092586C"/>
    <w:rsid w:val="009263E9"/>
    <w:rsid w:val="00935520"/>
    <w:rsid w:val="00941780"/>
    <w:rsid w:val="009437B6"/>
    <w:rsid w:val="00961008"/>
    <w:rsid w:val="009621D9"/>
    <w:rsid w:val="009762EC"/>
    <w:rsid w:val="00976D14"/>
    <w:rsid w:val="00981D88"/>
    <w:rsid w:val="00982C9A"/>
    <w:rsid w:val="00984AFA"/>
    <w:rsid w:val="00986B93"/>
    <w:rsid w:val="00990644"/>
    <w:rsid w:val="00990D94"/>
    <w:rsid w:val="00991183"/>
    <w:rsid w:val="00995292"/>
    <w:rsid w:val="00995F0F"/>
    <w:rsid w:val="00995FC5"/>
    <w:rsid w:val="009960F4"/>
    <w:rsid w:val="009A0264"/>
    <w:rsid w:val="009A7C7D"/>
    <w:rsid w:val="009B2808"/>
    <w:rsid w:val="009B3E45"/>
    <w:rsid w:val="009B57CA"/>
    <w:rsid w:val="009B6A19"/>
    <w:rsid w:val="009C1160"/>
    <w:rsid w:val="009C2F31"/>
    <w:rsid w:val="009C3876"/>
    <w:rsid w:val="009C3D3A"/>
    <w:rsid w:val="009E1B4A"/>
    <w:rsid w:val="009E3C12"/>
    <w:rsid w:val="009E704A"/>
    <w:rsid w:val="009E75F0"/>
    <w:rsid w:val="009F15CB"/>
    <w:rsid w:val="009F1D7A"/>
    <w:rsid w:val="009F37D1"/>
    <w:rsid w:val="009F4B15"/>
    <w:rsid w:val="00A025F6"/>
    <w:rsid w:val="00A038FB"/>
    <w:rsid w:val="00A07917"/>
    <w:rsid w:val="00A07FBA"/>
    <w:rsid w:val="00A103F9"/>
    <w:rsid w:val="00A10A82"/>
    <w:rsid w:val="00A10F40"/>
    <w:rsid w:val="00A11E76"/>
    <w:rsid w:val="00A159B6"/>
    <w:rsid w:val="00A165EE"/>
    <w:rsid w:val="00A17410"/>
    <w:rsid w:val="00A21DC0"/>
    <w:rsid w:val="00A2326B"/>
    <w:rsid w:val="00A26040"/>
    <w:rsid w:val="00A336E7"/>
    <w:rsid w:val="00A379EC"/>
    <w:rsid w:val="00A405AC"/>
    <w:rsid w:val="00A40FA7"/>
    <w:rsid w:val="00A42A8A"/>
    <w:rsid w:val="00A432BD"/>
    <w:rsid w:val="00A5197A"/>
    <w:rsid w:val="00A535D5"/>
    <w:rsid w:val="00A54538"/>
    <w:rsid w:val="00A5464C"/>
    <w:rsid w:val="00A54A82"/>
    <w:rsid w:val="00A5575A"/>
    <w:rsid w:val="00A57158"/>
    <w:rsid w:val="00A5790A"/>
    <w:rsid w:val="00A57966"/>
    <w:rsid w:val="00A57F43"/>
    <w:rsid w:val="00A6212D"/>
    <w:rsid w:val="00A73F37"/>
    <w:rsid w:val="00A74202"/>
    <w:rsid w:val="00A74E35"/>
    <w:rsid w:val="00A76220"/>
    <w:rsid w:val="00A83795"/>
    <w:rsid w:val="00A963F3"/>
    <w:rsid w:val="00AA79BA"/>
    <w:rsid w:val="00AB4CDF"/>
    <w:rsid w:val="00AB5B17"/>
    <w:rsid w:val="00AC1AA4"/>
    <w:rsid w:val="00AC3DE2"/>
    <w:rsid w:val="00AC48BF"/>
    <w:rsid w:val="00AC5181"/>
    <w:rsid w:val="00AC5C76"/>
    <w:rsid w:val="00AD5401"/>
    <w:rsid w:val="00AD5495"/>
    <w:rsid w:val="00AE1CC3"/>
    <w:rsid w:val="00AE214E"/>
    <w:rsid w:val="00AE2DAD"/>
    <w:rsid w:val="00AE5BE9"/>
    <w:rsid w:val="00AF0D45"/>
    <w:rsid w:val="00AF2A3C"/>
    <w:rsid w:val="00AF43C8"/>
    <w:rsid w:val="00B15C7B"/>
    <w:rsid w:val="00B16D3C"/>
    <w:rsid w:val="00B1790E"/>
    <w:rsid w:val="00B22053"/>
    <w:rsid w:val="00B25C8C"/>
    <w:rsid w:val="00B30E93"/>
    <w:rsid w:val="00B341A4"/>
    <w:rsid w:val="00B356C7"/>
    <w:rsid w:val="00B37F66"/>
    <w:rsid w:val="00B406D4"/>
    <w:rsid w:val="00B47FDA"/>
    <w:rsid w:val="00B52B1F"/>
    <w:rsid w:val="00B5400D"/>
    <w:rsid w:val="00B558C8"/>
    <w:rsid w:val="00B573A6"/>
    <w:rsid w:val="00B57500"/>
    <w:rsid w:val="00B614C9"/>
    <w:rsid w:val="00B625C4"/>
    <w:rsid w:val="00B67107"/>
    <w:rsid w:val="00B80E20"/>
    <w:rsid w:val="00B8578E"/>
    <w:rsid w:val="00B91C26"/>
    <w:rsid w:val="00B940EF"/>
    <w:rsid w:val="00B94A2B"/>
    <w:rsid w:val="00BA3CAB"/>
    <w:rsid w:val="00BA683A"/>
    <w:rsid w:val="00BC3853"/>
    <w:rsid w:val="00BD0FED"/>
    <w:rsid w:val="00BD15D2"/>
    <w:rsid w:val="00BD266F"/>
    <w:rsid w:val="00BD26E9"/>
    <w:rsid w:val="00BD2FE8"/>
    <w:rsid w:val="00BE0C9E"/>
    <w:rsid w:val="00BE265E"/>
    <w:rsid w:val="00BE27D3"/>
    <w:rsid w:val="00BF0537"/>
    <w:rsid w:val="00BF0B4F"/>
    <w:rsid w:val="00BF22E2"/>
    <w:rsid w:val="00BF2BDF"/>
    <w:rsid w:val="00BF39B0"/>
    <w:rsid w:val="00BF7918"/>
    <w:rsid w:val="00C00812"/>
    <w:rsid w:val="00C009A4"/>
    <w:rsid w:val="00C075CD"/>
    <w:rsid w:val="00C1053C"/>
    <w:rsid w:val="00C113EB"/>
    <w:rsid w:val="00C1199F"/>
    <w:rsid w:val="00C21855"/>
    <w:rsid w:val="00C22492"/>
    <w:rsid w:val="00C24F5D"/>
    <w:rsid w:val="00C315CA"/>
    <w:rsid w:val="00C3612E"/>
    <w:rsid w:val="00C403B6"/>
    <w:rsid w:val="00C414E9"/>
    <w:rsid w:val="00C41F9E"/>
    <w:rsid w:val="00C45BE9"/>
    <w:rsid w:val="00C47086"/>
    <w:rsid w:val="00C615BC"/>
    <w:rsid w:val="00C6447F"/>
    <w:rsid w:val="00C6651D"/>
    <w:rsid w:val="00C7210B"/>
    <w:rsid w:val="00C771F3"/>
    <w:rsid w:val="00C928B2"/>
    <w:rsid w:val="00C92F7D"/>
    <w:rsid w:val="00C9728C"/>
    <w:rsid w:val="00CD2BA8"/>
    <w:rsid w:val="00CD5904"/>
    <w:rsid w:val="00CE4BDF"/>
    <w:rsid w:val="00CE5EDF"/>
    <w:rsid w:val="00CE6C1B"/>
    <w:rsid w:val="00CF2942"/>
    <w:rsid w:val="00CF485D"/>
    <w:rsid w:val="00D04C2A"/>
    <w:rsid w:val="00D05573"/>
    <w:rsid w:val="00D1253D"/>
    <w:rsid w:val="00D21F6C"/>
    <w:rsid w:val="00D23299"/>
    <w:rsid w:val="00D322F4"/>
    <w:rsid w:val="00D34BD6"/>
    <w:rsid w:val="00D4321A"/>
    <w:rsid w:val="00D44A19"/>
    <w:rsid w:val="00D503AD"/>
    <w:rsid w:val="00D52D52"/>
    <w:rsid w:val="00D53479"/>
    <w:rsid w:val="00D574A5"/>
    <w:rsid w:val="00D60575"/>
    <w:rsid w:val="00D60955"/>
    <w:rsid w:val="00D60D6B"/>
    <w:rsid w:val="00D67EF7"/>
    <w:rsid w:val="00D72677"/>
    <w:rsid w:val="00D73257"/>
    <w:rsid w:val="00D75493"/>
    <w:rsid w:val="00D75E27"/>
    <w:rsid w:val="00D8196C"/>
    <w:rsid w:val="00D844C9"/>
    <w:rsid w:val="00D85DCB"/>
    <w:rsid w:val="00D86D2F"/>
    <w:rsid w:val="00D917BE"/>
    <w:rsid w:val="00D92AB4"/>
    <w:rsid w:val="00DA7DA2"/>
    <w:rsid w:val="00DB0924"/>
    <w:rsid w:val="00DC56D7"/>
    <w:rsid w:val="00DC5B26"/>
    <w:rsid w:val="00DC606F"/>
    <w:rsid w:val="00DD4543"/>
    <w:rsid w:val="00DD463D"/>
    <w:rsid w:val="00DD57DC"/>
    <w:rsid w:val="00DD7400"/>
    <w:rsid w:val="00DE2C8B"/>
    <w:rsid w:val="00DE2F1C"/>
    <w:rsid w:val="00DE541E"/>
    <w:rsid w:val="00DE58F4"/>
    <w:rsid w:val="00DE629E"/>
    <w:rsid w:val="00DE6D0C"/>
    <w:rsid w:val="00DF378B"/>
    <w:rsid w:val="00DF47D7"/>
    <w:rsid w:val="00DF69F1"/>
    <w:rsid w:val="00E0173A"/>
    <w:rsid w:val="00E11FC4"/>
    <w:rsid w:val="00E13A1D"/>
    <w:rsid w:val="00E21502"/>
    <w:rsid w:val="00E30C1B"/>
    <w:rsid w:val="00E31F18"/>
    <w:rsid w:val="00E369BB"/>
    <w:rsid w:val="00E37526"/>
    <w:rsid w:val="00E4055A"/>
    <w:rsid w:val="00E406D5"/>
    <w:rsid w:val="00E40E88"/>
    <w:rsid w:val="00E4370D"/>
    <w:rsid w:val="00E43A06"/>
    <w:rsid w:val="00E43B58"/>
    <w:rsid w:val="00E43DD1"/>
    <w:rsid w:val="00E50D6E"/>
    <w:rsid w:val="00E5332B"/>
    <w:rsid w:val="00E5343A"/>
    <w:rsid w:val="00E53BF6"/>
    <w:rsid w:val="00E55196"/>
    <w:rsid w:val="00E65475"/>
    <w:rsid w:val="00E706BD"/>
    <w:rsid w:val="00E73E43"/>
    <w:rsid w:val="00E81D31"/>
    <w:rsid w:val="00E84BB9"/>
    <w:rsid w:val="00E8656D"/>
    <w:rsid w:val="00E9186A"/>
    <w:rsid w:val="00E918C9"/>
    <w:rsid w:val="00E943C2"/>
    <w:rsid w:val="00E975EE"/>
    <w:rsid w:val="00EA55FE"/>
    <w:rsid w:val="00EC0FF2"/>
    <w:rsid w:val="00EC20C4"/>
    <w:rsid w:val="00EC5A3A"/>
    <w:rsid w:val="00EC6B62"/>
    <w:rsid w:val="00ED0DE3"/>
    <w:rsid w:val="00ED3D56"/>
    <w:rsid w:val="00ED6D80"/>
    <w:rsid w:val="00ED78EC"/>
    <w:rsid w:val="00EE0BDA"/>
    <w:rsid w:val="00EE1118"/>
    <w:rsid w:val="00EF0161"/>
    <w:rsid w:val="00EF284A"/>
    <w:rsid w:val="00EF6369"/>
    <w:rsid w:val="00EF7A66"/>
    <w:rsid w:val="00F00773"/>
    <w:rsid w:val="00F044CB"/>
    <w:rsid w:val="00F1494C"/>
    <w:rsid w:val="00F17326"/>
    <w:rsid w:val="00F23F53"/>
    <w:rsid w:val="00F37C0C"/>
    <w:rsid w:val="00F37C3D"/>
    <w:rsid w:val="00F424FB"/>
    <w:rsid w:val="00F46CAB"/>
    <w:rsid w:val="00F54905"/>
    <w:rsid w:val="00F572C9"/>
    <w:rsid w:val="00F57E5E"/>
    <w:rsid w:val="00F60916"/>
    <w:rsid w:val="00F66C8B"/>
    <w:rsid w:val="00F74EE1"/>
    <w:rsid w:val="00F83F10"/>
    <w:rsid w:val="00F8515C"/>
    <w:rsid w:val="00F94E80"/>
    <w:rsid w:val="00FA106E"/>
    <w:rsid w:val="00FA3E38"/>
    <w:rsid w:val="00FA6666"/>
    <w:rsid w:val="00FA6FB4"/>
    <w:rsid w:val="00FB02D9"/>
    <w:rsid w:val="00FB1DC8"/>
    <w:rsid w:val="00FB2128"/>
    <w:rsid w:val="00FB367C"/>
    <w:rsid w:val="00FB5D5B"/>
    <w:rsid w:val="00FC0A09"/>
    <w:rsid w:val="00FC17B3"/>
    <w:rsid w:val="00FC548A"/>
    <w:rsid w:val="00FC7316"/>
    <w:rsid w:val="00FD1A42"/>
    <w:rsid w:val="00FD2BCF"/>
    <w:rsid w:val="00FD3494"/>
    <w:rsid w:val="00FD34C9"/>
    <w:rsid w:val="00FD6BB1"/>
    <w:rsid w:val="00FD70E2"/>
    <w:rsid w:val="00FE230C"/>
    <w:rsid w:val="00FF4DCC"/>
    <w:rsid w:val="00FF720E"/>
    <w:rsid w:val="00FF7585"/>
    <w:rsid w:val="00FF7D7B"/>
    <w:rsid w:val="00FF7E67"/>
    <w:rsid w:val="0A1065E3"/>
    <w:rsid w:val="165F5C81"/>
    <w:rsid w:val="1A9C05F9"/>
    <w:rsid w:val="2F1C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  <w14:docId w14:val="1D4FF86B"/>
  <w15:docId w15:val="{51F2A2F8-885C-4087-9985-48497526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qFormat/>
    <w:rPr>
      <w:vertAlign w:val="superscript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uiPriority w:val="99"/>
    <w:qFormat/>
    <w:rPr>
      <w:rFonts w:ascii="Courier New" w:hAnsi="Courier New"/>
      <w:sz w:val="20"/>
      <w:szCs w:val="20"/>
    </w:rPr>
  </w:style>
  <w:style w:type="paragraph" w:styleId="a8">
    <w:name w:val="footnote text"/>
    <w:basedOn w:val="a"/>
    <w:link w:val="a9"/>
    <w:qFormat/>
    <w:rPr>
      <w:sz w:val="20"/>
      <w:szCs w:val="20"/>
    </w:rPr>
  </w:style>
  <w:style w:type="paragraph" w:styleId="aa">
    <w:name w:val="Title"/>
    <w:basedOn w:val="a"/>
    <w:link w:val="ab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styleId="ac">
    <w:name w:val="Normal (Web)"/>
    <w:basedOn w:val="a"/>
    <w:uiPriority w:val="99"/>
    <w:unhideWhenUsed/>
    <w:qFormat/>
    <w:pPr>
      <w:spacing w:before="240" w:after="240"/>
    </w:pPr>
  </w:style>
  <w:style w:type="paragraph" w:styleId="ad">
    <w:name w:val="Subtitle"/>
    <w:basedOn w:val="a"/>
    <w:link w:val="ae"/>
    <w:qFormat/>
    <w:pPr>
      <w:jc w:val="center"/>
    </w:pPr>
    <w:rPr>
      <w:szCs w:val="20"/>
    </w:rPr>
  </w:style>
  <w:style w:type="table" w:styleId="a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pPr>
      <w:ind w:left="708"/>
    </w:p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character" w:customStyle="1" w:styleId="blk">
    <w:name w:val="blk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b/>
      <w:bCs/>
      <w:kern w:val="36"/>
      <w:sz w:val="48"/>
      <w:szCs w:val="48"/>
    </w:rPr>
  </w:style>
  <w:style w:type="character" w:customStyle="1" w:styleId="hl">
    <w:name w:val="hl"/>
    <w:basedOn w:val="a0"/>
    <w:qFormat/>
  </w:style>
  <w:style w:type="character" w:customStyle="1" w:styleId="nobr">
    <w:name w:val="nobr"/>
    <w:basedOn w:val="a0"/>
    <w:qFormat/>
  </w:style>
  <w:style w:type="character" w:customStyle="1" w:styleId="2">
    <w:name w:val="Основной текст (2)"/>
    <w:link w:val="21"/>
    <w:uiPriority w:val="99"/>
    <w:qFormat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qFormat/>
    <w:pPr>
      <w:shd w:val="clear" w:color="auto" w:fill="FFFFFF"/>
      <w:spacing w:after="300" w:line="322" w:lineRule="exact"/>
      <w:jc w:val="center"/>
    </w:pPr>
    <w:rPr>
      <w:sz w:val="26"/>
      <w:szCs w:val="26"/>
    </w:rPr>
  </w:style>
  <w:style w:type="character" w:customStyle="1" w:styleId="a9">
    <w:name w:val="Текст сноски Знак"/>
    <w:basedOn w:val="a0"/>
    <w:link w:val="a8"/>
    <w:qFormat/>
  </w:style>
  <w:style w:type="character" w:customStyle="1" w:styleId="FootnoteTextChar">
    <w:name w:val="Footnote Text Char"/>
    <w:basedOn w:val="a0"/>
    <w:semiHidden/>
    <w:qFormat/>
    <w:locked/>
    <w:rPr>
      <w:rFonts w:eastAsia="Calibri"/>
      <w:lang w:val="ru-RU" w:eastAsia="ru-RU" w:bidi="ar-SA"/>
    </w:rPr>
  </w:style>
  <w:style w:type="paragraph" w:customStyle="1" w:styleId="11">
    <w:name w:val="Абзац списка1"/>
    <w:basedOn w:val="a"/>
    <w:qFormat/>
    <w:pPr>
      <w:ind w:left="720" w:firstLine="709"/>
      <w:contextualSpacing/>
      <w:jc w:val="both"/>
    </w:pPr>
    <w:rPr>
      <w:sz w:val="28"/>
      <w:szCs w:val="28"/>
      <w:lang w:eastAsia="en-US"/>
    </w:rPr>
  </w:style>
  <w:style w:type="character" w:customStyle="1" w:styleId="ab">
    <w:name w:val="Заголовок Знак"/>
    <w:basedOn w:val="a0"/>
    <w:link w:val="aa"/>
    <w:qFormat/>
    <w:rPr>
      <w:b/>
      <w:sz w:val="48"/>
    </w:rPr>
  </w:style>
  <w:style w:type="character" w:customStyle="1" w:styleId="ae">
    <w:name w:val="Подзаголовок Знак"/>
    <w:basedOn w:val="a0"/>
    <w:link w:val="ad"/>
    <w:qFormat/>
    <w:rPr>
      <w:sz w:val="24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  <w:style w:type="character" w:customStyle="1" w:styleId="a7">
    <w:name w:val="Текст Знак"/>
    <w:basedOn w:val="a0"/>
    <w:link w:val="a6"/>
    <w:uiPriority w:val="99"/>
    <w:qFormat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F0F0290D-208A-4030-9C68-48546379EF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nnt</dc:creator>
  <cp:lastModifiedBy>администрация Кубово</cp:lastModifiedBy>
  <cp:revision>2</cp:revision>
  <cp:lastPrinted>2026-05-14T13:24:00Z</cp:lastPrinted>
  <dcterms:created xsi:type="dcterms:W3CDTF">2026-05-14T13:27:00Z</dcterms:created>
  <dcterms:modified xsi:type="dcterms:W3CDTF">2026-05-14T13:27:00Z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944493CFAEA24D4D816BEC78317E0BE2_13</vt:lpwstr>
  </property>
</Properties>
</file>