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F3" w:rsidRPr="00E30AC0" w:rsidRDefault="001331F3" w:rsidP="001331F3">
      <w:pPr>
        <w:pStyle w:val="1"/>
        <w:rPr>
          <w:szCs w:val="28"/>
        </w:rPr>
      </w:pPr>
      <w:r w:rsidRPr="00E30AC0">
        <w:rPr>
          <w:szCs w:val="28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3.5pt" o:ole="" fillcolor="window">
            <v:imagedata r:id="rId7" o:title=""/>
          </v:shape>
          <o:OLEObject Type="Embed" ProgID="Word.Picture.8" ShapeID="_x0000_i1025" DrawAspect="Content" ObjectID="_1834752392" r:id="rId8"/>
        </w:object>
      </w:r>
    </w:p>
    <w:p w:rsidR="001331F3" w:rsidRDefault="001331F3" w:rsidP="001331F3">
      <w:pPr>
        <w:autoSpaceDE w:val="0"/>
        <w:autoSpaceDN w:val="0"/>
        <w:adjustRightInd w:val="0"/>
        <w:ind w:firstLine="0"/>
        <w:rPr>
          <w:rFonts w:cs="Arial"/>
          <w:b/>
          <w:sz w:val="28"/>
        </w:rPr>
      </w:pPr>
    </w:p>
    <w:p w:rsidR="00B564BB" w:rsidRDefault="00B564BB" w:rsidP="004859BF">
      <w:pPr>
        <w:autoSpaceDE w:val="0"/>
        <w:autoSpaceDN w:val="0"/>
        <w:adjustRightInd w:val="0"/>
        <w:ind w:firstLine="0"/>
        <w:jc w:val="center"/>
        <w:rPr>
          <w:rFonts w:cs="Arial"/>
          <w:b/>
          <w:sz w:val="28"/>
        </w:rPr>
      </w:pPr>
      <w:r w:rsidRPr="004859BF">
        <w:rPr>
          <w:rFonts w:cs="Arial"/>
          <w:b/>
          <w:sz w:val="28"/>
        </w:rPr>
        <w:t>Республика Карелия</w:t>
      </w:r>
    </w:p>
    <w:p w:rsidR="001331F3" w:rsidRDefault="00B564BB" w:rsidP="004859BF">
      <w:pPr>
        <w:pStyle w:val="ConsPlusNormal"/>
        <w:jc w:val="center"/>
        <w:outlineLvl w:val="0"/>
        <w:rPr>
          <w:b/>
          <w:sz w:val="28"/>
          <w:szCs w:val="24"/>
        </w:rPr>
      </w:pPr>
      <w:r w:rsidRPr="004859BF">
        <w:rPr>
          <w:b/>
          <w:sz w:val="28"/>
          <w:szCs w:val="24"/>
        </w:rPr>
        <w:t>СОВЕТ</w:t>
      </w:r>
    </w:p>
    <w:p w:rsidR="00B564BB" w:rsidRPr="004859BF" w:rsidRDefault="00B564BB" w:rsidP="004859BF">
      <w:pPr>
        <w:pStyle w:val="ConsPlusNormal"/>
        <w:jc w:val="center"/>
        <w:outlineLvl w:val="0"/>
        <w:rPr>
          <w:b/>
          <w:sz w:val="28"/>
          <w:szCs w:val="24"/>
        </w:rPr>
      </w:pPr>
      <w:r w:rsidRPr="004859BF">
        <w:rPr>
          <w:b/>
          <w:sz w:val="28"/>
          <w:szCs w:val="24"/>
        </w:rPr>
        <w:t>Шальского сельского поселения</w:t>
      </w:r>
    </w:p>
    <w:p w:rsidR="00B564BB" w:rsidRPr="004859BF" w:rsidRDefault="00B564BB" w:rsidP="004859BF">
      <w:pPr>
        <w:pStyle w:val="ConsPlusNormal"/>
        <w:jc w:val="center"/>
        <w:outlineLvl w:val="0"/>
        <w:rPr>
          <w:b/>
          <w:sz w:val="28"/>
          <w:szCs w:val="24"/>
        </w:rPr>
      </w:pPr>
      <w:r w:rsidRPr="004859BF">
        <w:rPr>
          <w:b/>
          <w:sz w:val="28"/>
          <w:szCs w:val="24"/>
        </w:rPr>
        <w:t>Пудожского муниципального района</w:t>
      </w:r>
    </w:p>
    <w:p w:rsidR="00B564BB" w:rsidRPr="004859BF" w:rsidRDefault="00C81F6B" w:rsidP="00C81F6B">
      <w:pPr>
        <w:pStyle w:val="ConsPlusNormal"/>
        <w:outlineLvl w:val="0"/>
        <w:rPr>
          <w:sz w:val="28"/>
          <w:szCs w:val="24"/>
        </w:rPr>
      </w:pPr>
      <w:r w:rsidRPr="00C81F6B">
        <w:rPr>
          <w:b/>
          <w:color w:val="FF0000"/>
          <w:sz w:val="28"/>
          <w:szCs w:val="24"/>
        </w:rPr>
        <w:t xml:space="preserve">                                             </w:t>
      </w:r>
      <w:r>
        <w:rPr>
          <w:b/>
          <w:sz w:val="28"/>
          <w:szCs w:val="24"/>
          <w:lang w:val="en-US"/>
        </w:rPr>
        <w:t>XXIX</w:t>
      </w:r>
      <w:r w:rsidRPr="004E2505">
        <w:rPr>
          <w:b/>
          <w:sz w:val="28"/>
          <w:szCs w:val="24"/>
        </w:rPr>
        <w:t xml:space="preserve"> </w:t>
      </w:r>
      <w:r w:rsidR="00B564BB" w:rsidRPr="004859BF">
        <w:rPr>
          <w:b/>
          <w:sz w:val="28"/>
          <w:szCs w:val="24"/>
        </w:rPr>
        <w:t xml:space="preserve">заседание </w:t>
      </w:r>
      <w:r>
        <w:rPr>
          <w:b/>
          <w:sz w:val="28"/>
          <w:szCs w:val="24"/>
          <w:lang w:val="en-US"/>
        </w:rPr>
        <w:t>V</w:t>
      </w:r>
      <w:r w:rsidR="00B564BB" w:rsidRPr="004859BF">
        <w:rPr>
          <w:b/>
          <w:sz w:val="28"/>
          <w:szCs w:val="24"/>
        </w:rPr>
        <w:t xml:space="preserve"> созыва</w:t>
      </w:r>
    </w:p>
    <w:p w:rsidR="001331F3" w:rsidRDefault="001331F3" w:rsidP="004859BF">
      <w:pPr>
        <w:pStyle w:val="ConsPlusNormal"/>
        <w:jc w:val="center"/>
        <w:rPr>
          <w:b/>
          <w:sz w:val="28"/>
          <w:szCs w:val="24"/>
        </w:rPr>
      </w:pPr>
    </w:p>
    <w:p w:rsidR="00B564BB" w:rsidRPr="004859BF" w:rsidRDefault="00B564BB" w:rsidP="004859BF">
      <w:pPr>
        <w:pStyle w:val="ConsPlusNormal"/>
        <w:jc w:val="center"/>
        <w:rPr>
          <w:b/>
          <w:sz w:val="28"/>
          <w:szCs w:val="24"/>
        </w:rPr>
      </w:pPr>
      <w:r w:rsidRPr="004859BF">
        <w:rPr>
          <w:b/>
          <w:sz w:val="28"/>
          <w:szCs w:val="24"/>
        </w:rPr>
        <w:t>РЕШЕНИЕ</w:t>
      </w:r>
    </w:p>
    <w:p w:rsidR="00B564BB" w:rsidRPr="001331F3" w:rsidRDefault="00B564BB" w:rsidP="004859BF">
      <w:pPr>
        <w:autoSpaceDE w:val="0"/>
        <w:autoSpaceDN w:val="0"/>
        <w:adjustRightInd w:val="0"/>
        <w:ind w:firstLine="0"/>
        <w:rPr>
          <w:rFonts w:cs="Arial"/>
          <w:bCs/>
          <w:sz w:val="28"/>
          <w:lang w:eastAsia="en-US"/>
        </w:rPr>
      </w:pPr>
      <w:r w:rsidRPr="001331F3">
        <w:rPr>
          <w:rFonts w:cs="Arial"/>
          <w:bCs/>
          <w:sz w:val="28"/>
          <w:lang w:eastAsia="en-US"/>
        </w:rPr>
        <w:t xml:space="preserve">от </w:t>
      </w:r>
      <w:r w:rsidR="00C81F6B" w:rsidRPr="00C81F6B">
        <w:rPr>
          <w:rFonts w:cs="Arial"/>
          <w:bCs/>
          <w:sz w:val="28"/>
          <w:lang w:eastAsia="en-US"/>
        </w:rPr>
        <w:t>05</w:t>
      </w:r>
      <w:r w:rsidR="00C81F6B">
        <w:rPr>
          <w:rFonts w:cs="Arial"/>
          <w:bCs/>
          <w:sz w:val="28"/>
          <w:lang w:eastAsia="en-US"/>
        </w:rPr>
        <w:t xml:space="preserve"> марта</w:t>
      </w:r>
      <w:r w:rsidR="00C81F6B" w:rsidRPr="00C81F6B">
        <w:rPr>
          <w:rFonts w:cs="Arial"/>
          <w:bCs/>
          <w:sz w:val="28"/>
          <w:lang w:eastAsia="en-US"/>
        </w:rPr>
        <w:t xml:space="preserve"> </w:t>
      </w:r>
      <w:r w:rsidRPr="001331F3">
        <w:rPr>
          <w:rFonts w:cs="Arial"/>
          <w:bCs/>
          <w:sz w:val="28"/>
          <w:lang w:eastAsia="en-US"/>
        </w:rPr>
        <w:t xml:space="preserve"> 202</w:t>
      </w:r>
      <w:r w:rsidR="008E05A7">
        <w:rPr>
          <w:rFonts w:cs="Arial"/>
          <w:bCs/>
          <w:sz w:val="28"/>
          <w:lang w:eastAsia="en-US"/>
        </w:rPr>
        <w:t>6</w:t>
      </w:r>
      <w:r w:rsidRPr="001331F3">
        <w:rPr>
          <w:rFonts w:cs="Arial"/>
          <w:bCs/>
          <w:sz w:val="28"/>
          <w:lang w:eastAsia="en-US"/>
        </w:rPr>
        <w:t xml:space="preserve"> года</w:t>
      </w:r>
      <w:r w:rsidR="004859BF" w:rsidRPr="001331F3">
        <w:rPr>
          <w:rFonts w:cs="Arial"/>
          <w:bCs/>
          <w:sz w:val="28"/>
          <w:lang w:eastAsia="en-US"/>
        </w:rPr>
        <w:tab/>
      </w:r>
      <w:r w:rsidR="004859BF" w:rsidRPr="001331F3">
        <w:rPr>
          <w:rFonts w:cs="Arial"/>
          <w:bCs/>
          <w:sz w:val="28"/>
          <w:lang w:eastAsia="en-US"/>
        </w:rPr>
        <w:tab/>
      </w:r>
      <w:r w:rsidR="004859BF" w:rsidRPr="001331F3">
        <w:rPr>
          <w:rFonts w:cs="Arial"/>
          <w:bCs/>
          <w:sz w:val="28"/>
          <w:lang w:eastAsia="en-US"/>
        </w:rPr>
        <w:tab/>
      </w:r>
      <w:r w:rsidR="004859BF" w:rsidRPr="001331F3">
        <w:rPr>
          <w:rFonts w:cs="Arial"/>
          <w:bCs/>
          <w:sz w:val="28"/>
          <w:lang w:eastAsia="en-US"/>
        </w:rPr>
        <w:tab/>
      </w:r>
      <w:r w:rsidR="004859BF" w:rsidRPr="001331F3">
        <w:rPr>
          <w:rFonts w:cs="Arial"/>
          <w:bCs/>
          <w:sz w:val="28"/>
          <w:lang w:eastAsia="en-US"/>
        </w:rPr>
        <w:tab/>
      </w:r>
      <w:r w:rsidR="004859BF" w:rsidRPr="001331F3">
        <w:rPr>
          <w:rFonts w:cs="Arial"/>
          <w:bCs/>
          <w:sz w:val="28"/>
          <w:lang w:eastAsia="en-US"/>
        </w:rPr>
        <w:tab/>
      </w:r>
      <w:r w:rsidR="004859BF" w:rsidRPr="001331F3">
        <w:rPr>
          <w:rFonts w:cs="Arial"/>
          <w:bCs/>
          <w:sz w:val="28"/>
          <w:lang w:eastAsia="en-US"/>
        </w:rPr>
        <w:tab/>
      </w:r>
      <w:r w:rsidRPr="001331F3">
        <w:rPr>
          <w:rFonts w:cs="Arial"/>
          <w:bCs/>
          <w:sz w:val="28"/>
          <w:lang w:eastAsia="en-US"/>
        </w:rPr>
        <w:t>№</w:t>
      </w:r>
      <w:r w:rsidR="00C81F6B">
        <w:rPr>
          <w:rFonts w:cs="Arial"/>
          <w:bCs/>
          <w:sz w:val="28"/>
          <w:lang w:eastAsia="en-US"/>
        </w:rPr>
        <w:t xml:space="preserve"> 79</w:t>
      </w:r>
    </w:p>
    <w:p w:rsidR="00AA68DE" w:rsidRPr="00AA68DE" w:rsidRDefault="00AA68DE" w:rsidP="004859BF">
      <w:pPr>
        <w:pStyle w:val="a8"/>
        <w:ind w:firstLine="0"/>
        <w:jc w:val="center"/>
        <w:rPr>
          <w:rFonts w:ascii="Arial" w:hAnsi="Arial" w:cs="Arial"/>
          <w:b/>
          <w:bCs/>
          <w:kern w:val="28"/>
          <w:sz w:val="24"/>
          <w:szCs w:val="24"/>
        </w:rPr>
      </w:pPr>
    </w:p>
    <w:p w:rsidR="00B564BB" w:rsidRPr="00C81F6B" w:rsidRDefault="00B564BB" w:rsidP="004859BF">
      <w:pPr>
        <w:pStyle w:val="a8"/>
        <w:ind w:firstLine="0"/>
        <w:jc w:val="center"/>
        <w:rPr>
          <w:rFonts w:ascii="Arial" w:hAnsi="Arial" w:cs="Arial"/>
          <w:b/>
          <w:bCs/>
          <w:kern w:val="28"/>
          <w:sz w:val="30"/>
          <w:szCs w:val="30"/>
        </w:rPr>
      </w:pPr>
      <w:r w:rsidRPr="00C81F6B">
        <w:rPr>
          <w:rFonts w:ascii="Arial" w:hAnsi="Arial" w:cs="Arial"/>
          <w:b/>
          <w:bCs/>
          <w:caps/>
          <w:kern w:val="28"/>
          <w:sz w:val="30"/>
          <w:szCs w:val="30"/>
        </w:rPr>
        <w:t xml:space="preserve">О внесении изменений в решение </w:t>
      </w:r>
      <w:r w:rsidR="0026205A" w:rsidRPr="00C81F6B">
        <w:rPr>
          <w:rFonts w:ascii="Arial" w:hAnsi="Arial" w:cs="Arial"/>
          <w:b/>
          <w:bCs/>
          <w:caps/>
          <w:kern w:val="28"/>
          <w:sz w:val="30"/>
          <w:szCs w:val="30"/>
          <w:lang w:val="en-US"/>
        </w:rPr>
        <w:t>X</w:t>
      </w:r>
      <w:r w:rsidR="008E05A7" w:rsidRPr="00C81F6B">
        <w:rPr>
          <w:rFonts w:ascii="Arial" w:hAnsi="Arial" w:cs="Arial"/>
          <w:b/>
          <w:bCs/>
          <w:caps/>
          <w:kern w:val="28"/>
          <w:sz w:val="30"/>
          <w:szCs w:val="30"/>
          <w:lang w:val="en-US"/>
        </w:rPr>
        <w:t>X</w:t>
      </w:r>
      <w:r w:rsidR="00675BEB" w:rsidRPr="00C81F6B">
        <w:rPr>
          <w:rFonts w:ascii="Arial" w:hAnsi="Arial" w:cs="Arial"/>
          <w:b/>
          <w:bCs/>
          <w:caps/>
          <w:kern w:val="28"/>
          <w:sz w:val="30"/>
          <w:szCs w:val="30"/>
          <w:lang w:val="en-US"/>
        </w:rPr>
        <w:t>V</w:t>
      </w:r>
      <w:r w:rsidR="008E05A7" w:rsidRPr="00C81F6B">
        <w:rPr>
          <w:rFonts w:ascii="Arial" w:hAnsi="Arial" w:cs="Arial"/>
          <w:b/>
          <w:bCs/>
          <w:caps/>
          <w:kern w:val="28"/>
          <w:sz w:val="30"/>
          <w:szCs w:val="30"/>
          <w:lang w:val="en-US"/>
        </w:rPr>
        <w:t>II</w:t>
      </w:r>
      <w:r w:rsidR="0026205A" w:rsidRPr="00C81F6B">
        <w:rPr>
          <w:rFonts w:ascii="Arial" w:hAnsi="Arial" w:cs="Arial"/>
          <w:b/>
          <w:bCs/>
          <w:caps/>
          <w:kern w:val="28"/>
          <w:sz w:val="30"/>
          <w:szCs w:val="30"/>
          <w:lang w:val="en-US"/>
        </w:rPr>
        <w:t>I</w:t>
      </w:r>
      <w:r w:rsidRPr="00C81F6B">
        <w:rPr>
          <w:rFonts w:ascii="Arial" w:hAnsi="Arial" w:cs="Arial"/>
          <w:b/>
          <w:bCs/>
          <w:caps/>
          <w:kern w:val="28"/>
          <w:sz w:val="30"/>
          <w:szCs w:val="30"/>
        </w:rPr>
        <w:t xml:space="preserve"> заседания </w:t>
      </w:r>
      <w:r w:rsidRPr="00C81F6B">
        <w:rPr>
          <w:rFonts w:ascii="Arial" w:hAnsi="Arial" w:cs="Arial"/>
          <w:b/>
          <w:bCs/>
          <w:caps/>
          <w:kern w:val="28"/>
          <w:sz w:val="30"/>
          <w:szCs w:val="30"/>
          <w:lang w:val="en-US"/>
        </w:rPr>
        <w:t>V</w:t>
      </w:r>
      <w:r w:rsidRPr="00C81F6B">
        <w:rPr>
          <w:rFonts w:ascii="Arial" w:hAnsi="Arial" w:cs="Arial"/>
          <w:b/>
          <w:bCs/>
          <w:caps/>
          <w:kern w:val="28"/>
          <w:sz w:val="30"/>
          <w:szCs w:val="30"/>
        </w:rPr>
        <w:t xml:space="preserve"> созыва</w:t>
      </w:r>
      <w:r w:rsidR="00D333E1" w:rsidRPr="00C81F6B">
        <w:rPr>
          <w:rFonts w:ascii="Arial" w:hAnsi="Arial" w:cs="Arial"/>
          <w:b/>
          <w:bCs/>
          <w:caps/>
          <w:kern w:val="28"/>
          <w:sz w:val="30"/>
          <w:szCs w:val="30"/>
        </w:rPr>
        <w:t xml:space="preserve"> </w:t>
      </w:r>
      <w:r w:rsidRPr="00C81F6B">
        <w:rPr>
          <w:rFonts w:ascii="Arial" w:hAnsi="Arial" w:cs="Arial"/>
          <w:b/>
          <w:bCs/>
          <w:caps/>
          <w:kern w:val="28"/>
          <w:sz w:val="30"/>
          <w:szCs w:val="30"/>
        </w:rPr>
        <w:t xml:space="preserve">Совета Шальского сельского поселения </w:t>
      </w:r>
      <w:r w:rsidRPr="00C81F6B">
        <w:rPr>
          <w:rStyle w:val="a7"/>
          <w:rFonts w:ascii="Arial" w:hAnsi="Arial" w:cs="Arial"/>
          <w:b/>
          <w:bCs/>
          <w:caps/>
          <w:color w:val="auto"/>
          <w:kern w:val="28"/>
          <w:sz w:val="30"/>
          <w:szCs w:val="30"/>
        </w:rPr>
        <w:t xml:space="preserve">от </w:t>
      </w:r>
      <w:r w:rsidR="0026205A" w:rsidRPr="00C81F6B">
        <w:rPr>
          <w:rStyle w:val="a7"/>
          <w:rFonts w:ascii="Arial" w:hAnsi="Arial" w:cs="Arial"/>
          <w:b/>
          <w:bCs/>
          <w:caps/>
          <w:color w:val="auto"/>
          <w:kern w:val="28"/>
          <w:sz w:val="30"/>
          <w:szCs w:val="30"/>
        </w:rPr>
        <w:t>2</w:t>
      </w:r>
      <w:r w:rsidR="008E05A7" w:rsidRPr="00C81F6B">
        <w:rPr>
          <w:rStyle w:val="a7"/>
          <w:rFonts w:ascii="Arial" w:hAnsi="Arial" w:cs="Arial"/>
          <w:b/>
          <w:bCs/>
          <w:caps/>
          <w:color w:val="auto"/>
          <w:kern w:val="28"/>
          <w:sz w:val="30"/>
          <w:szCs w:val="30"/>
        </w:rPr>
        <w:t>9</w:t>
      </w:r>
      <w:r w:rsidRPr="00C81F6B">
        <w:rPr>
          <w:rStyle w:val="a7"/>
          <w:rFonts w:ascii="Arial" w:hAnsi="Arial" w:cs="Arial"/>
          <w:b/>
          <w:bCs/>
          <w:caps/>
          <w:color w:val="auto"/>
          <w:kern w:val="28"/>
          <w:sz w:val="30"/>
          <w:szCs w:val="30"/>
        </w:rPr>
        <w:t>.12.202</w:t>
      </w:r>
      <w:r w:rsidR="008E05A7" w:rsidRPr="00C81F6B">
        <w:rPr>
          <w:rStyle w:val="a7"/>
          <w:rFonts w:ascii="Arial" w:hAnsi="Arial" w:cs="Arial"/>
          <w:b/>
          <w:bCs/>
          <w:caps/>
          <w:color w:val="auto"/>
          <w:kern w:val="28"/>
          <w:sz w:val="30"/>
          <w:szCs w:val="30"/>
        </w:rPr>
        <w:t>5</w:t>
      </w:r>
      <w:r w:rsidR="00675BEB" w:rsidRPr="00C81F6B">
        <w:rPr>
          <w:rStyle w:val="a7"/>
          <w:rFonts w:ascii="Arial" w:hAnsi="Arial" w:cs="Arial"/>
          <w:b/>
          <w:bCs/>
          <w:caps/>
          <w:color w:val="auto"/>
          <w:kern w:val="28"/>
          <w:sz w:val="30"/>
          <w:szCs w:val="30"/>
        </w:rPr>
        <w:t xml:space="preserve"> г. №</w:t>
      </w:r>
      <w:r w:rsidR="008E05A7" w:rsidRPr="00C81F6B">
        <w:rPr>
          <w:rStyle w:val="a7"/>
          <w:rFonts w:ascii="Arial" w:hAnsi="Arial" w:cs="Arial"/>
          <w:b/>
          <w:bCs/>
          <w:caps/>
          <w:color w:val="auto"/>
          <w:kern w:val="28"/>
          <w:sz w:val="30"/>
          <w:szCs w:val="30"/>
        </w:rPr>
        <w:t>78</w:t>
      </w:r>
      <w:r w:rsidRPr="00C81F6B">
        <w:rPr>
          <w:rFonts w:ascii="Arial" w:hAnsi="Arial" w:cs="Arial"/>
          <w:b/>
          <w:bCs/>
          <w:caps/>
          <w:kern w:val="28"/>
          <w:sz w:val="30"/>
          <w:szCs w:val="30"/>
        </w:rPr>
        <w:t xml:space="preserve"> «О бюджете Шальс</w:t>
      </w:r>
      <w:r w:rsidR="00EE3A5A" w:rsidRPr="00C81F6B">
        <w:rPr>
          <w:rFonts w:ascii="Arial" w:hAnsi="Arial" w:cs="Arial"/>
          <w:b/>
          <w:bCs/>
          <w:caps/>
          <w:kern w:val="28"/>
          <w:sz w:val="30"/>
          <w:szCs w:val="30"/>
        </w:rPr>
        <w:t>кого сельского поселения</w:t>
      </w:r>
      <w:r w:rsidR="00675BEB" w:rsidRPr="00C81F6B">
        <w:rPr>
          <w:rFonts w:ascii="Arial" w:hAnsi="Arial" w:cs="Arial"/>
          <w:b/>
          <w:bCs/>
          <w:caps/>
          <w:kern w:val="28"/>
          <w:sz w:val="30"/>
          <w:szCs w:val="30"/>
        </w:rPr>
        <w:t xml:space="preserve"> Пудожского муниципального района республики карелия</w:t>
      </w:r>
      <w:r w:rsidR="00EE3A5A" w:rsidRPr="00C81F6B">
        <w:rPr>
          <w:rFonts w:ascii="Arial" w:hAnsi="Arial" w:cs="Arial"/>
          <w:b/>
          <w:bCs/>
          <w:caps/>
          <w:kern w:val="28"/>
          <w:sz w:val="30"/>
          <w:szCs w:val="30"/>
        </w:rPr>
        <w:t xml:space="preserve"> на 202</w:t>
      </w:r>
      <w:r w:rsidR="008E05A7" w:rsidRPr="00C81F6B">
        <w:rPr>
          <w:rFonts w:ascii="Arial" w:hAnsi="Arial" w:cs="Arial"/>
          <w:b/>
          <w:bCs/>
          <w:caps/>
          <w:kern w:val="28"/>
          <w:sz w:val="30"/>
          <w:szCs w:val="30"/>
        </w:rPr>
        <w:t>6</w:t>
      </w:r>
      <w:r w:rsidRPr="00C81F6B">
        <w:rPr>
          <w:rFonts w:ascii="Arial" w:hAnsi="Arial" w:cs="Arial"/>
          <w:b/>
          <w:bCs/>
          <w:caps/>
          <w:kern w:val="28"/>
          <w:sz w:val="30"/>
          <w:szCs w:val="30"/>
        </w:rPr>
        <w:t xml:space="preserve"> год и плановый период 202</w:t>
      </w:r>
      <w:r w:rsidR="008E05A7" w:rsidRPr="00C81F6B">
        <w:rPr>
          <w:rFonts w:ascii="Arial" w:hAnsi="Arial" w:cs="Arial"/>
          <w:b/>
          <w:bCs/>
          <w:caps/>
          <w:kern w:val="28"/>
          <w:sz w:val="30"/>
          <w:szCs w:val="30"/>
        </w:rPr>
        <w:t>7</w:t>
      </w:r>
      <w:r w:rsidRPr="00C81F6B">
        <w:rPr>
          <w:rFonts w:ascii="Arial" w:hAnsi="Arial" w:cs="Arial"/>
          <w:b/>
          <w:bCs/>
          <w:caps/>
          <w:kern w:val="28"/>
          <w:sz w:val="30"/>
          <w:szCs w:val="30"/>
        </w:rPr>
        <w:t>-202</w:t>
      </w:r>
      <w:r w:rsidR="008E05A7" w:rsidRPr="00C81F6B">
        <w:rPr>
          <w:rFonts w:ascii="Arial" w:hAnsi="Arial" w:cs="Arial"/>
          <w:b/>
          <w:bCs/>
          <w:caps/>
          <w:kern w:val="28"/>
          <w:sz w:val="30"/>
          <w:szCs w:val="30"/>
        </w:rPr>
        <w:t>8</w:t>
      </w:r>
      <w:r w:rsidRPr="00C81F6B">
        <w:rPr>
          <w:rFonts w:ascii="Arial" w:hAnsi="Arial" w:cs="Arial"/>
          <w:b/>
          <w:bCs/>
          <w:caps/>
          <w:kern w:val="28"/>
          <w:sz w:val="30"/>
          <w:szCs w:val="30"/>
        </w:rPr>
        <w:t xml:space="preserve"> г.г</w:t>
      </w:r>
      <w:r w:rsidRPr="00C81F6B">
        <w:rPr>
          <w:rFonts w:ascii="Arial" w:hAnsi="Arial" w:cs="Arial"/>
          <w:b/>
          <w:bCs/>
          <w:kern w:val="28"/>
          <w:sz w:val="30"/>
          <w:szCs w:val="30"/>
        </w:rPr>
        <w:t>.</w:t>
      </w:r>
      <w:r w:rsidR="00C81F6B">
        <w:rPr>
          <w:rFonts w:ascii="Arial" w:hAnsi="Arial" w:cs="Arial"/>
          <w:b/>
          <w:bCs/>
          <w:kern w:val="28"/>
          <w:sz w:val="30"/>
          <w:szCs w:val="30"/>
        </w:rPr>
        <w:t>»</w:t>
      </w:r>
    </w:p>
    <w:p w:rsidR="00B564BB" w:rsidRPr="004859BF" w:rsidRDefault="00B564BB" w:rsidP="004859BF">
      <w:pPr>
        <w:pStyle w:val="a3"/>
        <w:ind w:firstLine="567"/>
        <w:jc w:val="left"/>
        <w:rPr>
          <w:rFonts w:ascii="Arial" w:hAnsi="Arial" w:cs="Arial"/>
          <w:sz w:val="24"/>
          <w:szCs w:val="24"/>
        </w:rPr>
      </w:pPr>
    </w:p>
    <w:p w:rsidR="00B564BB" w:rsidRPr="004859BF" w:rsidRDefault="00B564BB" w:rsidP="009F31E3">
      <w:pPr>
        <w:pStyle w:val="a3"/>
        <w:rPr>
          <w:rFonts w:ascii="Arial" w:hAnsi="Arial" w:cs="Arial"/>
          <w:sz w:val="24"/>
          <w:szCs w:val="24"/>
        </w:rPr>
      </w:pPr>
      <w:r w:rsidRPr="004859BF">
        <w:rPr>
          <w:rFonts w:ascii="Arial" w:hAnsi="Arial" w:cs="Arial"/>
          <w:sz w:val="24"/>
          <w:szCs w:val="24"/>
        </w:rPr>
        <w:t xml:space="preserve">В соответствии со ст.160.1 </w:t>
      </w:r>
      <w:r w:rsidRPr="00810E7E">
        <w:rPr>
          <w:rStyle w:val="a7"/>
          <w:rFonts w:ascii="Arial" w:hAnsi="Arial" w:cs="Arial"/>
          <w:sz w:val="24"/>
          <w:szCs w:val="24"/>
        </w:rPr>
        <w:t>Бюджетного кодекса Российской Федерации</w:t>
      </w:r>
      <w:r w:rsidRPr="004859BF">
        <w:rPr>
          <w:rFonts w:ascii="Arial" w:hAnsi="Arial" w:cs="Arial"/>
          <w:sz w:val="24"/>
          <w:szCs w:val="24"/>
        </w:rPr>
        <w:t xml:space="preserve">, подпунктом 2 пункта 1 статьи 21 </w:t>
      </w:r>
      <w:r w:rsidRPr="00810E7E">
        <w:rPr>
          <w:rStyle w:val="a7"/>
          <w:rFonts w:ascii="Arial" w:hAnsi="Arial" w:cs="Arial"/>
          <w:sz w:val="24"/>
          <w:szCs w:val="24"/>
        </w:rPr>
        <w:t>Устава Шальского сельского поселения</w:t>
      </w:r>
      <w:r w:rsidRPr="004859BF">
        <w:rPr>
          <w:rFonts w:ascii="Arial" w:hAnsi="Arial" w:cs="Arial"/>
          <w:sz w:val="24"/>
          <w:szCs w:val="24"/>
        </w:rPr>
        <w:t>,</w:t>
      </w:r>
      <w:r w:rsidR="000424EC">
        <w:rPr>
          <w:rFonts w:ascii="Arial" w:hAnsi="Arial" w:cs="Arial"/>
          <w:sz w:val="24"/>
          <w:szCs w:val="24"/>
        </w:rPr>
        <w:t xml:space="preserve"> Совет Шальского сельского поселения</w:t>
      </w:r>
      <w:r w:rsidRPr="004859BF">
        <w:rPr>
          <w:rFonts w:ascii="Arial" w:hAnsi="Arial" w:cs="Arial"/>
          <w:sz w:val="24"/>
          <w:szCs w:val="24"/>
        </w:rPr>
        <w:t xml:space="preserve"> </w:t>
      </w:r>
    </w:p>
    <w:p w:rsidR="00B564BB" w:rsidRDefault="00B564BB" w:rsidP="004859BF">
      <w:pPr>
        <w:pStyle w:val="a3"/>
        <w:widowControl w:val="0"/>
        <w:ind w:firstLine="567"/>
        <w:rPr>
          <w:rFonts w:ascii="Arial" w:hAnsi="Arial" w:cs="Arial"/>
          <w:b/>
          <w:sz w:val="24"/>
          <w:szCs w:val="24"/>
        </w:rPr>
      </w:pPr>
      <w:r w:rsidRPr="004859BF">
        <w:rPr>
          <w:rFonts w:ascii="Arial" w:hAnsi="Arial" w:cs="Arial"/>
          <w:b/>
          <w:sz w:val="24"/>
          <w:szCs w:val="24"/>
        </w:rPr>
        <w:t>РЕШИЛ:</w:t>
      </w:r>
    </w:p>
    <w:p w:rsidR="00810E7E" w:rsidRPr="004859BF" w:rsidRDefault="00947015" w:rsidP="004859BF">
      <w:pPr>
        <w:pStyle w:val="a3"/>
        <w:widowControl w:val="0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810E7E">
        <w:rPr>
          <w:rFonts w:ascii="Arial" w:hAnsi="Arial" w:cs="Arial"/>
          <w:b/>
          <w:sz w:val="24"/>
          <w:szCs w:val="24"/>
        </w:rPr>
        <w:t>Внести следующие изменения</w:t>
      </w:r>
      <w:r w:rsidR="000424EC">
        <w:rPr>
          <w:rFonts w:ascii="Arial" w:hAnsi="Arial" w:cs="Arial"/>
          <w:b/>
          <w:sz w:val="24"/>
          <w:szCs w:val="24"/>
        </w:rPr>
        <w:t xml:space="preserve"> </w:t>
      </w:r>
      <w:r w:rsidR="00810E7E" w:rsidRPr="00810E7E">
        <w:rPr>
          <w:rFonts w:ascii="Arial" w:hAnsi="Arial" w:cs="Arial"/>
          <w:b/>
          <w:bCs/>
          <w:sz w:val="24"/>
          <w:szCs w:val="24"/>
        </w:rPr>
        <w:t xml:space="preserve">в решение </w:t>
      </w:r>
      <w:r w:rsidR="0026205A">
        <w:rPr>
          <w:rFonts w:ascii="Arial" w:hAnsi="Arial" w:cs="Arial"/>
          <w:b/>
          <w:bCs/>
          <w:sz w:val="24"/>
          <w:szCs w:val="24"/>
          <w:lang w:val="en-US"/>
        </w:rPr>
        <w:t>X</w:t>
      </w:r>
      <w:r w:rsidR="008E05A7">
        <w:rPr>
          <w:rFonts w:ascii="Arial" w:hAnsi="Arial" w:cs="Arial"/>
          <w:b/>
          <w:bCs/>
          <w:sz w:val="24"/>
          <w:szCs w:val="24"/>
          <w:lang w:val="en-US"/>
        </w:rPr>
        <w:t>X</w:t>
      </w:r>
      <w:r w:rsidR="001F4DB8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="008E05A7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="0026205A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="00810E7E" w:rsidRPr="00810E7E">
        <w:rPr>
          <w:rFonts w:ascii="Arial" w:hAnsi="Arial" w:cs="Arial"/>
          <w:b/>
          <w:bCs/>
          <w:sz w:val="24"/>
          <w:szCs w:val="24"/>
        </w:rPr>
        <w:t xml:space="preserve"> заседания</w:t>
      </w:r>
      <w:r w:rsidR="007A4271">
        <w:rPr>
          <w:rFonts w:ascii="Arial" w:hAnsi="Arial" w:cs="Arial"/>
          <w:b/>
          <w:bCs/>
          <w:sz w:val="24"/>
          <w:szCs w:val="24"/>
        </w:rPr>
        <w:t xml:space="preserve"> </w:t>
      </w:r>
      <w:r w:rsidR="00810E7E" w:rsidRPr="00810E7E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="00810E7E" w:rsidRPr="00810E7E">
        <w:rPr>
          <w:rFonts w:ascii="Arial" w:hAnsi="Arial" w:cs="Arial"/>
          <w:b/>
          <w:bCs/>
          <w:sz w:val="24"/>
          <w:szCs w:val="24"/>
        </w:rPr>
        <w:t xml:space="preserve"> созыва Совета Шальского сельского поселения от </w:t>
      </w:r>
      <w:r w:rsidR="0026205A" w:rsidRPr="0026205A">
        <w:rPr>
          <w:rFonts w:ascii="Arial" w:hAnsi="Arial" w:cs="Arial"/>
          <w:b/>
          <w:bCs/>
          <w:sz w:val="24"/>
          <w:szCs w:val="24"/>
        </w:rPr>
        <w:t>2</w:t>
      </w:r>
      <w:r w:rsidR="008E05A7" w:rsidRPr="008E05A7">
        <w:rPr>
          <w:rFonts w:ascii="Arial" w:hAnsi="Arial" w:cs="Arial"/>
          <w:b/>
          <w:bCs/>
          <w:sz w:val="24"/>
          <w:szCs w:val="24"/>
        </w:rPr>
        <w:t>9</w:t>
      </w:r>
      <w:r w:rsidR="00810E7E" w:rsidRPr="00810E7E">
        <w:rPr>
          <w:rFonts w:ascii="Arial" w:hAnsi="Arial" w:cs="Arial"/>
          <w:b/>
          <w:bCs/>
          <w:sz w:val="24"/>
          <w:szCs w:val="24"/>
        </w:rPr>
        <w:t>.12.202</w:t>
      </w:r>
      <w:r w:rsidR="008E05A7" w:rsidRPr="008E05A7">
        <w:rPr>
          <w:rFonts w:ascii="Arial" w:hAnsi="Arial" w:cs="Arial"/>
          <w:b/>
          <w:bCs/>
          <w:sz w:val="24"/>
          <w:szCs w:val="24"/>
        </w:rPr>
        <w:t>5</w:t>
      </w:r>
      <w:r w:rsidR="001F4DB8">
        <w:rPr>
          <w:rFonts w:ascii="Arial" w:hAnsi="Arial" w:cs="Arial"/>
          <w:b/>
          <w:bCs/>
          <w:sz w:val="24"/>
          <w:szCs w:val="24"/>
        </w:rPr>
        <w:t xml:space="preserve"> г. №</w:t>
      </w:r>
      <w:r w:rsidR="008E05A7" w:rsidRPr="008E05A7">
        <w:rPr>
          <w:rFonts w:ascii="Arial" w:hAnsi="Arial" w:cs="Arial"/>
          <w:b/>
          <w:bCs/>
          <w:sz w:val="24"/>
          <w:szCs w:val="24"/>
        </w:rPr>
        <w:t>78</w:t>
      </w:r>
      <w:r w:rsidR="00810E7E" w:rsidRPr="00810E7E">
        <w:rPr>
          <w:rFonts w:ascii="Arial" w:hAnsi="Arial" w:cs="Arial"/>
          <w:b/>
          <w:bCs/>
          <w:sz w:val="24"/>
          <w:szCs w:val="24"/>
        </w:rPr>
        <w:t xml:space="preserve"> «О бюджете Шальского сельского поселения</w:t>
      </w:r>
      <w:r w:rsidR="001F4DB8">
        <w:rPr>
          <w:rFonts w:ascii="Arial" w:hAnsi="Arial" w:cs="Arial"/>
          <w:b/>
          <w:bCs/>
          <w:sz w:val="24"/>
          <w:szCs w:val="24"/>
        </w:rPr>
        <w:t xml:space="preserve"> Пудожского муниципального района Республики Карелия</w:t>
      </w:r>
      <w:r w:rsidR="00810E7E" w:rsidRPr="00810E7E">
        <w:rPr>
          <w:rFonts w:ascii="Arial" w:hAnsi="Arial" w:cs="Arial"/>
          <w:b/>
          <w:bCs/>
          <w:sz w:val="24"/>
          <w:szCs w:val="24"/>
        </w:rPr>
        <w:t xml:space="preserve"> на 202</w:t>
      </w:r>
      <w:r w:rsidR="008E05A7" w:rsidRPr="008E05A7">
        <w:rPr>
          <w:rFonts w:ascii="Arial" w:hAnsi="Arial" w:cs="Arial"/>
          <w:b/>
          <w:bCs/>
          <w:sz w:val="24"/>
          <w:szCs w:val="24"/>
        </w:rPr>
        <w:t>6</w:t>
      </w:r>
      <w:r w:rsidR="00810E7E" w:rsidRPr="00810E7E">
        <w:rPr>
          <w:rFonts w:ascii="Arial" w:hAnsi="Arial" w:cs="Arial"/>
          <w:b/>
          <w:bCs/>
          <w:sz w:val="24"/>
          <w:szCs w:val="24"/>
        </w:rPr>
        <w:t xml:space="preserve"> год и плановый период 202</w:t>
      </w:r>
      <w:r w:rsidR="008E05A7" w:rsidRPr="008E05A7">
        <w:rPr>
          <w:rFonts w:ascii="Arial" w:hAnsi="Arial" w:cs="Arial"/>
          <w:b/>
          <w:bCs/>
          <w:sz w:val="24"/>
          <w:szCs w:val="24"/>
        </w:rPr>
        <w:t>7</w:t>
      </w:r>
      <w:r w:rsidR="00810E7E" w:rsidRPr="00810E7E">
        <w:rPr>
          <w:rFonts w:ascii="Arial" w:hAnsi="Arial" w:cs="Arial"/>
          <w:b/>
          <w:bCs/>
          <w:sz w:val="24"/>
          <w:szCs w:val="24"/>
        </w:rPr>
        <w:t>-202</w:t>
      </w:r>
      <w:r w:rsidR="008E05A7" w:rsidRPr="008E05A7">
        <w:rPr>
          <w:rFonts w:ascii="Arial" w:hAnsi="Arial" w:cs="Arial"/>
          <w:b/>
          <w:bCs/>
          <w:sz w:val="24"/>
          <w:szCs w:val="24"/>
        </w:rPr>
        <w:t>8</w:t>
      </w:r>
      <w:r w:rsidR="00810E7E" w:rsidRPr="00810E7E">
        <w:rPr>
          <w:rFonts w:ascii="Arial" w:hAnsi="Arial" w:cs="Arial"/>
          <w:b/>
          <w:bCs/>
          <w:sz w:val="24"/>
          <w:szCs w:val="24"/>
        </w:rPr>
        <w:t xml:space="preserve"> г.г.</w:t>
      </w:r>
      <w:r w:rsidR="00810E7E">
        <w:rPr>
          <w:rFonts w:ascii="Arial" w:hAnsi="Arial" w:cs="Arial"/>
          <w:b/>
          <w:bCs/>
          <w:sz w:val="24"/>
          <w:szCs w:val="24"/>
        </w:rPr>
        <w:t xml:space="preserve"> (далее – Решение):</w:t>
      </w:r>
    </w:p>
    <w:p w:rsidR="00B564BB" w:rsidRPr="004859BF" w:rsidRDefault="00B564BB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  <w:r w:rsidRPr="004859BF">
        <w:rPr>
          <w:rFonts w:ascii="Arial" w:hAnsi="Arial" w:cs="Arial"/>
          <w:sz w:val="24"/>
          <w:szCs w:val="24"/>
        </w:rPr>
        <w:t xml:space="preserve">1. </w:t>
      </w:r>
      <w:r w:rsidR="00810E7E">
        <w:rPr>
          <w:rFonts w:ascii="Arial" w:hAnsi="Arial" w:cs="Arial"/>
          <w:sz w:val="24"/>
          <w:szCs w:val="24"/>
        </w:rPr>
        <w:t>Статью</w:t>
      </w:r>
      <w:r w:rsidRPr="004859BF">
        <w:rPr>
          <w:rFonts w:ascii="Arial" w:hAnsi="Arial" w:cs="Arial"/>
          <w:sz w:val="24"/>
          <w:szCs w:val="24"/>
        </w:rPr>
        <w:t xml:space="preserve"> 1 </w:t>
      </w:r>
      <w:r w:rsidR="00810E7E">
        <w:rPr>
          <w:rFonts w:ascii="Arial" w:hAnsi="Arial" w:cs="Arial"/>
          <w:sz w:val="24"/>
          <w:szCs w:val="24"/>
        </w:rPr>
        <w:t xml:space="preserve">Решения </w:t>
      </w:r>
      <w:r w:rsidRPr="004859BF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0356B1" w:rsidRPr="0000782D" w:rsidRDefault="000356B1" w:rsidP="000356B1">
      <w:pPr>
        <w:pStyle w:val="a3"/>
        <w:widowControl w:val="0"/>
        <w:rPr>
          <w:rFonts w:ascii="Arial" w:hAnsi="Arial" w:cs="Arial"/>
          <w:b/>
          <w:sz w:val="24"/>
          <w:szCs w:val="24"/>
        </w:rPr>
      </w:pPr>
      <w:r w:rsidRPr="0000782D">
        <w:rPr>
          <w:rFonts w:ascii="Arial" w:hAnsi="Arial" w:cs="Arial"/>
          <w:b/>
          <w:sz w:val="24"/>
          <w:szCs w:val="24"/>
        </w:rPr>
        <w:t>Статья 1. Основные характеристики бюджета Шальского сельского поселения</w:t>
      </w:r>
    </w:p>
    <w:p w:rsidR="00B564BB" w:rsidRPr="004859BF" w:rsidRDefault="00B564BB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  <w:r w:rsidRPr="004859BF">
        <w:rPr>
          <w:rFonts w:ascii="Arial" w:hAnsi="Arial" w:cs="Arial"/>
          <w:sz w:val="24"/>
          <w:szCs w:val="24"/>
        </w:rPr>
        <w:t>1.Утвердить основные характеристики бюджета Шальского сельского поселения на 202</w:t>
      </w:r>
      <w:r w:rsidR="008E05A7" w:rsidRPr="008E05A7">
        <w:rPr>
          <w:rFonts w:ascii="Arial" w:hAnsi="Arial" w:cs="Arial"/>
          <w:sz w:val="24"/>
          <w:szCs w:val="24"/>
        </w:rPr>
        <w:t>6</w:t>
      </w:r>
      <w:r w:rsidRPr="004859BF">
        <w:rPr>
          <w:rFonts w:ascii="Arial" w:hAnsi="Arial" w:cs="Arial"/>
          <w:sz w:val="24"/>
          <w:szCs w:val="24"/>
        </w:rPr>
        <w:t xml:space="preserve"> год:</w:t>
      </w:r>
    </w:p>
    <w:p w:rsidR="00B564BB" w:rsidRPr="004859BF" w:rsidRDefault="00B564BB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  <w:r w:rsidRPr="004859BF">
        <w:rPr>
          <w:rFonts w:ascii="Arial" w:hAnsi="Arial" w:cs="Arial"/>
          <w:sz w:val="24"/>
          <w:szCs w:val="24"/>
        </w:rPr>
        <w:t>1) общий объем доходов бюджета Шальского сельского поселен</w:t>
      </w:r>
      <w:r w:rsidR="000274AB">
        <w:rPr>
          <w:rFonts w:ascii="Arial" w:hAnsi="Arial" w:cs="Arial"/>
          <w:sz w:val="24"/>
          <w:szCs w:val="24"/>
        </w:rPr>
        <w:t xml:space="preserve">ия в сумме </w:t>
      </w:r>
      <w:r w:rsidR="008E05A7" w:rsidRPr="008E05A7">
        <w:rPr>
          <w:rFonts w:ascii="Arial" w:hAnsi="Arial" w:cs="Arial"/>
          <w:sz w:val="24"/>
          <w:szCs w:val="24"/>
        </w:rPr>
        <w:t>9</w:t>
      </w:r>
      <w:r w:rsidR="008E05A7">
        <w:rPr>
          <w:rFonts w:ascii="Arial" w:hAnsi="Arial" w:cs="Arial"/>
          <w:sz w:val="24"/>
          <w:szCs w:val="24"/>
          <w:lang w:val="en-US"/>
        </w:rPr>
        <w:t> </w:t>
      </w:r>
      <w:r w:rsidR="008E05A7" w:rsidRPr="008E05A7">
        <w:rPr>
          <w:rFonts w:ascii="Arial" w:hAnsi="Arial" w:cs="Arial"/>
          <w:sz w:val="24"/>
          <w:szCs w:val="24"/>
        </w:rPr>
        <w:t>552</w:t>
      </w:r>
      <w:r w:rsidR="008E05A7">
        <w:rPr>
          <w:rFonts w:ascii="Arial" w:hAnsi="Arial" w:cs="Arial"/>
          <w:sz w:val="24"/>
          <w:szCs w:val="24"/>
          <w:lang w:val="en-US"/>
        </w:rPr>
        <w:t> </w:t>
      </w:r>
      <w:r w:rsidR="008E05A7">
        <w:rPr>
          <w:rFonts w:ascii="Arial" w:hAnsi="Arial" w:cs="Arial"/>
          <w:sz w:val="24"/>
          <w:szCs w:val="24"/>
        </w:rPr>
        <w:t>110,</w:t>
      </w:r>
      <w:r w:rsidR="008E05A7" w:rsidRPr="008E05A7">
        <w:rPr>
          <w:rFonts w:ascii="Arial" w:hAnsi="Arial" w:cs="Arial"/>
          <w:sz w:val="24"/>
          <w:szCs w:val="24"/>
        </w:rPr>
        <w:t>12</w:t>
      </w:r>
      <w:r w:rsidR="00344244">
        <w:rPr>
          <w:rFonts w:ascii="Arial" w:hAnsi="Arial" w:cs="Arial"/>
          <w:sz w:val="24"/>
          <w:szCs w:val="24"/>
        </w:rPr>
        <w:t xml:space="preserve"> рублей</w:t>
      </w:r>
      <w:r w:rsidR="003B63B5">
        <w:rPr>
          <w:rFonts w:ascii="Arial" w:hAnsi="Arial" w:cs="Arial"/>
          <w:sz w:val="24"/>
          <w:szCs w:val="24"/>
        </w:rPr>
        <w:t>,</w:t>
      </w:r>
      <w:r w:rsidR="000274AB">
        <w:rPr>
          <w:rFonts w:ascii="Arial" w:hAnsi="Arial" w:cs="Arial"/>
          <w:sz w:val="24"/>
          <w:szCs w:val="24"/>
        </w:rPr>
        <w:t xml:space="preserve"> в том числе объем безвозмездных поступлений в сумме </w:t>
      </w:r>
      <w:r w:rsidR="008E05A7" w:rsidRPr="008E05A7">
        <w:rPr>
          <w:rFonts w:ascii="Arial" w:hAnsi="Arial" w:cs="Arial"/>
          <w:sz w:val="24"/>
          <w:szCs w:val="24"/>
        </w:rPr>
        <w:t>4</w:t>
      </w:r>
      <w:r w:rsidR="008E05A7">
        <w:rPr>
          <w:rFonts w:ascii="Arial" w:hAnsi="Arial" w:cs="Arial"/>
          <w:sz w:val="24"/>
          <w:szCs w:val="24"/>
          <w:lang w:val="en-US"/>
        </w:rPr>
        <w:t> </w:t>
      </w:r>
      <w:r w:rsidR="008E05A7" w:rsidRPr="008E05A7">
        <w:rPr>
          <w:rFonts w:ascii="Arial" w:hAnsi="Arial" w:cs="Arial"/>
          <w:sz w:val="24"/>
          <w:szCs w:val="24"/>
        </w:rPr>
        <w:t>262</w:t>
      </w:r>
      <w:r w:rsidR="008E05A7">
        <w:rPr>
          <w:rFonts w:ascii="Arial" w:hAnsi="Arial" w:cs="Arial"/>
          <w:sz w:val="24"/>
          <w:szCs w:val="24"/>
        </w:rPr>
        <w:t> 510,</w:t>
      </w:r>
      <w:r w:rsidR="008E05A7" w:rsidRPr="008E05A7">
        <w:rPr>
          <w:rFonts w:ascii="Arial" w:hAnsi="Arial" w:cs="Arial"/>
          <w:sz w:val="24"/>
          <w:szCs w:val="24"/>
        </w:rPr>
        <w:t>12</w:t>
      </w:r>
      <w:r w:rsidR="000274AB">
        <w:rPr>
          <w:rFonts w:ascii="Arial" w:hAnsi="Arial" w:cs="Arial"/>
          <w:sz w:val="24"/>
          <w:szCs w:val="24"/>
        </w:rPr>
        <w:t xml:space="preserve"> рублей, из них объем получаемых из других бюджетов межбюджетных трансфертов в сумме </w:t>
      </w:r>
      <w:r w:rsidR="008E05A7" w:rsidRPr="008E05A7">
        <w:rPr>
          <w:rFonts w:ascii="Arial" w:hAnsi="Arial" w:cs="Arial"/>
          <w:sz w:val="24"/>
          <w:szCs w:val="24"/>
        </w:rPr>
        <w:t>4</w:t>
      </w:r>
      <w:r w:rsidR="008E05A7">
        <w:rPr>
          <w:rFonts w:ascii="Arial" w:hAnsi="Arial" w:cs="Arial"/>
          <w:sz w:val="24"/>
          <w:szCs w:val="24"/>
          <w:lang w:val="en-US"/>
        </w:rPr>
        <w:t> </w:t>
      </w:r>
      <w:r w:rsidR="008E05A7" w:rsidRPr="008E05A7">
        <w:rPr>
          <w:rFonts w:ascii="Arial" w:hAnsi="Arial" w:cs="Arial"/>
          <w:sz w:val="24"/>
          <w:szCs w:val="24"/>
        </w:rPr>
        <w:t>262</w:t>
      </w:r>
      <w:r w:rsidR="008E05A7">
        <w:rPr>
          <w:rFonts w:ascii="Arial" w:hAnsi="Arial" w:cs="Arial"/>
          <w:sz w:val="24"/>
          <w:szCs w:val="24"/>
          <w:lang w:val="en-US"/>
        </w:rPr>
        <w:t> </w:t>
      </w:r>
      <w:r w:rsidR="008E05A7">
        <w:rPr>
          <w:rFonts w:ascii="Arial" w:hAnsi="Arial" w:cs="Arial"/>
          <w:sz w:val="24"/>
          <w:szCs w:val="24"/>
        </w:rPr>
        <w:t>510,</w:t>
      </w:r>
      <w:r w:rsidR="008E05A7" w:rsidRPr="008E05A7">
        <w:rPr>
          <w:rFonts w:ascii="Arial" w:hAnsi="Arial" w:cs="Arial"/>
          <w:sz w:val="24"/>
          <w:szCs w:val="24"/>
        </w:rPr>
        <w:t>12</w:t>
      </w:r>
      <w:r w:rsidR="0026205A">
        <w:rPr>
          <w:rFonts w:ascii="Arial" w:hAnsi="Arial" w:cs="Arial"/>
          <w:sz w:val="24"/>
          <w:szCs w:val="24"/>
        </w:rPr>
        <w:t xml:space="preserve"> </w:t>
      </w:r>
      <w:r w:rsidR="000274AB">
        <w:rPr>
          <w:rFonts w:ascii="Arial" w:hAnsi="Arial" w:cs="Arial"/>
          <w:sz w:val="24"/>
          <w:szCs w:val="24"/>
        </w:rPr>
        <w:t>рублей</w:t>
      </w:r>
    </w:p>
    <w:p w:rsidR="00B564BB" w:rsidRPr="004859BF" w:rsidRDefault="00B564BB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  <w:r w:rsidRPr="004859BF">
        <w:rPr>
          <w:rFonts w:ascii="Arial" w:hAnsi="Arial" w:cs="Arial"/>
          <w:sz w:val="24"/>
          <w:szCs w:val="24"/>
        </w:rPr>
        <w:t xml:space="preserve">2) общий объем расходов бюджета Шальского сельского поселения в сумме </w:t>
      </w:r>
      <w:r w:rsidR="008E05A7">
        <w:rPr>
          <w:rFonts w:ascii="Arial" w:hAnsi="Arial" w:cs="Arial"/>
          <w:sz w:val="24"/>
          <w:szCs w:val="24"/>
        </w:rPr>
        <w:t>9 873 038,35</w:t>
      </w:r>
      <w:r w:rsidRPr="004859BF">
        <w:rPr>
          <w:rFonts w:ascii="Arial" w:hAnsi="Arial" w:cs="Arial"/>
          <w:sz w:val="24"/>
          <w:szCs w:val="24"/>
        </w:rPr>
        <w:t xml:space="preserve"> рублей;</w:t>
      </w:r>
    </w:p>
    <w:p w:rsidR="00B564BB" w:rsidRDefault="00B564BB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  <w:r w:rsidRPr="004859BF">
        <w:rPr>
          <w:rFonts w:ascii="Arial" w:hAnsi="Arial" w:cs="Arial"/>
          <w:sz w:val="24"/>
          <w:szCs w:val="24"/>
        </w:rPr>
        <w:t xml:space="preserve">3) дефицит бюджета Шальского сельского поселения в сумме </w:t>
      </w:r>
      <w:r w:rsidR="008E05A7">
        <w:rPr>
          <w:rFonts w:ascii="Arial" w:hAnsi="Arial" w:cs="Arial"/>
          <w:sz w:val="24"/>
          <w:szCs w:val="24"/>
        </w:rPr>
        <w:t>320 928,23</w:t>
      </w:r>
      <w:r w:rsidRPr="004859BF">
        <w:rPr>
          <w:rFonts w:ascii="Arial" w:hAnsi="Arial" w:cs="Arial"/>
          <w:sz w:val="24"/>
          <w:szCs w:val="24"/>
        </w:rPr>
        <w:t xml:space="preserve"> рублей.</w:t>
      </w:r>
    </w:p>
    <w:p w:rsidR="00810E7E" w:rsidRPr="0000782D" w:rsidRDefault="00810E7E" w:rsidP="00810E7E">
      <w:pPr>
        <w:ind w:firstLine="709"/>
        <w:rPr>
          <w:rFonts w:cs="Arial"/>
        </w:rPr>
      </w:pPr>
      <w:r w:rsidRPr="0000782D">
        <w:rPr>
          <w:rFonts w:cs="Arial"/>
        </w:rPr>
        <w:t>2. Утвердить верхний предел муниципального внутреннего долга Шальского сельского поселения на 1 января 202</w:t>
      </w:r>
      <w:r w:rsidR="008E05A7">
        <w:rPr>
          <w:rFonts w:cs="Arial"/>
        </w:rPr>
        <w:t>7</w:t>
      </w:r>
      <w:r w:rsidRPr="0000782D">
        <w:rPr>
          <w:rFonts w:cs="Arial"/>
        </w:rPr>
        <w:t xml:space="preserve"> года в валюте Российской Федерации в сумме 0 рублей, в том числе верхний предел долга по муниципальным гарантиям Шальского сельского поселения в сумме 0 тыс. рублей.</w:t>
      </w:r>
    </w:p>
    <w:p w:rsidR="00810E7E" w:rsidRPr="0000782D" w:rsidRDefault="00810E7E" w:rsidP="00810E7E">
      <w:pPr>
        <w:ind w:firstLine="709"/>
        <w:rPr>
          <w:rFonts w:cs="Arial"/>
        </w:rPr>
      </w:pPr>
      <w:r w:rsidRPr="0000782D">
        <w:rPr>
          <w:rFonts w:cs="Arial"/>
        </w:rPr>
        <w:lastRenderedPageBreak/>
        <w:t>3. Утвердить основные характеристики бюджета Шальского сельского поселения на 202</w:t>
      </w:r>
      <w:r w:rsidR="008E05A7">
        <w:rPr>
          <w:rFonts w:cs="Arial"/>
        </w:rPr>
        <w:t>7</w:t>
      </w:r>
      <w:r w:rsidRPr="0000782D">
        <w:rPr>
          <w:rFonts w:cs="Arial"/>
        </w:rPr>
        <w:t xml:space="preserve"> год и на 202</w:t>
      </w:r>
      <w:r w:rsidR="008E05A7">
        <w:rPr>
          <w:rFonts w:cs="Arial"/>
        </w:rPr>
        <w:t>8</w:t>
      </w:r>
      <w:r w:rsidRPr="0000782D">
        <w:rPr>
          <w:rFonts w:cs="Arial"/>
        </w:rPr>
        <w:t xml:space="preserve"> год:</w:t>
      </w:r>
    </w:p>
    <w:p w:rsidR="00810E7E" w:rsidRPr="00DE694B" w:rsidRDefault="00810E7E" w:rsidP="00810E7E">
      <w:pPr>
        <w:ind w:firstLine="709"/>
        <w:rPr>
          <w:rFonts w:cs="Arial"/>
        </w:rPr>
      </w:pPr>
      <w:proofErr w:type="gramStart"/>
      <w:r w:rsidRPr="0000782D">
        <w:rPr>
          <w:rFonts w:cs="Arial"/>
        </w:rPr>
        <w:t>1) прогнозируемый общий объем доходов бюджета Шальского сельского поселения на 202</w:t>
      </w:r>
      <w:r w:rsidR="008E05A7">
        <w:rPr>
          <w:rFonts w:cs="Arial"/>
        </w:rPr>
        <w:t>7</w:t>
      </w:r>
      <w:r w:rsidRPr="0000782D">
        <w:rPr>
          <w:rFonts w:cs="Arial"/>
        </w:rPr>
        <w:t xml:space="preserve"> год в </w:t>
      </w:r>
      <w:r w:rsidRPr="00DE694B">
        <w:rPr>
          <w:rFonts w:cs="Arial"/>
        </w:rPr>
        <w:t xml:space="preserve">сумме </w:t>
      </w:r>
      <w:r w:rsidR="008E05A7">
        <w:rPr>
          <w:rFonts w:cs="Arial"/>
        </w:rPr>
        <w:t>11 038 859,40</w:t>
      </w:r>
      <w:r w:rsidRPr="00DE694B">
        <w:rPr>
          <w:rFonts w:cs="Arial"/>
        </w:rPr>
        <w:t xml:space="preserve"> рублей, в том числе объем безвозмездных поступлений в сумме </w:t>
      </w:r>
      <w:r w:rsidR="008E05A7">
        <w:rPr>
          <w:rFonts w:cs="Arial"/>
        </w:rPr>
        <w:t>4 297 659,40</w:t>
      </w:r>
      <w:r w:rsidRPr="00DE694B">
        <w:rPr>
          <w:rFonts w:cs="Arial"/>
        </w:rPr>
        <w:t xml:space="preserve"> рублей, из них объем получаемых из других бюджетов межбюджетных трансфертов в сумме </w:t>
      </w:r>
      <w:r w:rsidR="008E05A7">
        <w:rPr>
          <w:rFonts w:cs="Arial"/>
        </w:rPr>
        <w:t>4 297 659,40</w:t>
      </w:r>
      <w:r w:rsidRPr="00DE694B">
        <w:rPr>
          <w:rFonts w:cs="Arial"/>
        </w:rPr>
        <w:t xml:space="preserve"> рублей, и на 202</w:t>
      </w:r>
      <w:r w:rsidR="00CB2488">
        <w:rPr>
          <w:rFonts w:cs="Arial"/>
        </w:rPr>
        <w:t>8</w:t>
      </w:r>
      <w:r w:rsidRPr="00DE694B">
        <w:rPr>
          <w:rFonts w:cs="Arial"/>
        </w:rPr>
        <w:t xml:space="preserve"> год в сумме </w:t>
      </w:r>
      <w:r w:rsidR="00CB2488">
        <w:rPr>
          <w:rFonts w:cs="Arial"/>
        </w:rPr>
        <w:t>11 082 278,91</w:t>
      </w:r>
      <w:r w:rsidRPr="00DE694B">
        <w:rPr>
          <w:rFonts w:cs="Arial"/>
        </w:rPr>
        <w:t xml:space="preserve"> рублей, в том числе объем безвозмездных</w:t>
      </w:r>
      <w:proofErr w:type="gramEnd"/>
      <w:r w:rsidRPr="00DE694B">
        <w:rPr>
          <w:rFonts w:cs="Arial"/>
        </w:rPr>
        <w:t xml:space="preserve"> поступлений в сумме </w:t>
      </w:r>
      <w:r w:rsidR="00CB2488">
        <w:rPr>
          <w:rFonts w:cs="Arial"/>
        </w:rPr>
        <w:t>4 416 578,91</w:t>
      </w:r>
      <w:r w:rsidRPr="00DE694B">
        <w:rPr>
          <w:rFonts w:cs="Arial"/>
        </w:rPr>
        <w:t xml:space="preserve"> рублей, из них объем получаемых из других бюджетов межбюджетных трансфертов в сумме </w:t>
      </w:r>
      <w:r w:rsidR="00CB2488">
        <w:rPr>
          <w:rFonts w:cs="Arial"/>
        </w:rPr>
        <w:t>4 416 578,91</w:t>
      </w:r>
      <w:r w:rsidRPr="00DE694B">
        <w:rPr>
          <w:rFonts w:cs="Arial"/>
        </w:rPr>
        <w:t xml:space="preserve"> рублей;</w:t>
      </w:r>
    </w:p>
    <w:p w:rsidR="00810E7E" w:rsidRPr="00DE694B" w:rsidRDefault="00810E7E" w:rsidP="00810E7E">
      <w:pPr>
        <w:ind w:firstLine="709"/>
        <w:rPr>
          <w:rFonts w:cs="Arial"/>
        </w:rPr>
      </w:pPr>
      <w:r w:rsidRPr="00DE694B">
        <w:rPr>
          <w:rFonts w:cs="Arial"/>
        </w:rPr>
        <w:t>2) общий объем расходов бюджета Шальского сельского поселения на 202</w:t>
      </w:r>
      <w:r w:rsidR="008E05A7">
        <w:rPr>
          <w:rFonts w:cs="Arial"/>
        </w:rPr>
        <w:t>7</w:t>
      </w:r>
      <w:r w:rsidRPr="00DE694B">
        <w:rPr>
          <w:rFonts w:cs="Arial"/>
        </w:rPr>
        <w:t xml:space="preserve"> год в сумме </w:t>
      </w:r>
      <w:r w:rsidR="00CB2488">
        <w:rPr>
          <w:rFonts w:cs="Arial"/>
        </w:rPr>
        <w:t>11 298 809,40</w:t>
      </w:r>
      <w:r w:rsidR="003626F8" w:rsidRPr="00DE694B">
        <w:rPr>
          <w:rFonts w:cs="Arial"/>
        </w:rPr>
        <w:t xml:space="preserve"> </w:t>
      </w:r>
      <w:r w:rsidRPr="00DE694B">
        <w:rPr>
          <w:rFonts w:cs="Arial"/>
        </w:rPr>
        <w:t xml:space="preserve">рублей, в том числе условно утверждаемые расходы в сумме </w:t>
      </w:r>
      <w:r w:rsidR="00CB2488">
        <w:rPr>
          <w:rFonts w:cs="Arial"/>
        </w:rPr>
        <w:t>259 950,00</w:t>
      </w:r>
      <w:r w:rsidRPr="00DE694B">
        <w:rPr>
          <w:rFonts w:cs="Arial"/>
        </w:rPr>
        <w:t xml:space="preserve"> рублей, и на 202</w:t>
      </w:r>
      <w:r w:rsidR="00CB2488">
        <w:rPr>
          <w:rFonts w:cs="Arial"/>
        </w:rPr>
        <w:t>8</w:t>
      </w:r>
      <w:r w:rsidRPr="00DE694B">
        <w:rPr>
          <w:rFonts w:cs="Arial"/>
        </w:rPr>
        <w:t xml:space="preserve"> год в сумме </w:t>
      </w:r>
      <w:r w:rsidR="00CB2488">
        <w:rPr>
          <w:rFonts w:cs="Arial"/>
        </w:rPr>
        <w:t>11 598 403,91</w:t>
      </w:r>
      <w:r w:rsidRPr="00DE694B">
        <w:rPr>
          <w:rFonts w:cs="Arial"/>
        </w:rPr>
        <w:t xml:space="preserve"> рублей, в том числе условно утверждаемые расходы в сумме </w:t>
      </w:r>
      <w:r w:rsidR="00CB2488">
        <w:rPr>
          <w:rFonts w:cs="Arial"/>
        </w:rPr>
        <w:t>516 125,00</w:t>
      </w:r>
      <w:r w:rsidRPr="00DE694B">
        <w:rPr>
          <w:rFonts w:cs="Arial"/>
        </w:rPr>
        <w:t xml:space="preserve"> рублей;</w:t>
      </w:r>
    </w:p>
    <w:p w:rsidR="00810E7E" w:rsidRPr="00DE694B" w:rsidRDefault="00810E7E" w:rsidP="00810E7E">
      <w:pPr>
        <w:ind w:firstLine="709"/>
        <w:rPr>
          <w:rFonts w:cs="Arial"/>
        </w:rPr>
      </w:pPr>
      <w:r w:rsidRPr="00DE694B">
        <w:rPr>
          <w:rFonts w:cs="Arial"/>
        </w:rPr>
        <w:t>3) Дефицит бюджета Шальского сельского поселения на 202</w:t>
      </w:r>
      <w:r w:rsidR="00CB2488">
        <w:rPr>
          <w:rFonts w:cs="Arial"/>
        </w:rPr>
        <w:t>7</w:t>
      </w:r>
      <w:r w:rsidRPr="00DE694B">
        <w:rPr>
          <w:rFonts w:cs="Arial"/>
        </w:rPr>
        <w:t xml:space="preserve"> год в сумме 0 рублей, дефицит бюджета Шальского сельского поселения на 202</w:t>
      </w:r>
      <w:r w:rsidR="00CB2488">
        <w:rPr>
          <w:rFonts w:cs="Arial"/>
        </w:rPr>
        <w:t>8</w:t>
      </w:r>
      <w:r w:rsidRPr="00DE694B">
        <w:rPr>
          <w:rFonts w:cs="Arial"/>
        </w:rPr>
        <w:t xml:space="preserve"> год в сумме 0 рублей.</w:t>
      </w:r>
    </w:p>
    <w:p w:rsidR="00810E7E" w:rsidRPr="0000782D" w:rsidRDefault="00810E7E" w:rsidP="00810E7E">
      <w:pPr>
        <w:ind w:firstLine="709"/>
        <w:rPr>
          <w:rFonts w:cs="Arial"/>
        </w:rPr>
      </w:pPr>
      <w:proofErr w:type="gramStart"/>
      <w:r w:rsidRPr="00DE694B">
        <w:rPr>
          <w:rFonts w:cs="Arial"/>
        </w:rPr>
        <w:t>4</w:t>
      </w:r>
      <w:r w:rsidR="00CC2D6B" w:rsidRPr="00DE694B">
        <w:rPr>
          <w:rFonts w:cs="Arial"/>
        </w:rPr>
        <w:t>)</w:t>
      </w:r>
      <w:r w:rsidRPr="00DE694B">
        <w:rPr>
          <w:rFonts w:cs="Arial"/>
        </w:rPr>
        <w:t xml:space="preserve"> Утвердить верхний предел муниципального внутреннего долга Шальского сельского поселения на 1 января 202</w:t>
      </w:r>
      <w:r w:rsidR="00CB2488">
        <w:rPr>
          <w:rFonts w:cs="Arial"/>
        </w:rPr>
        <w:t>8</w:t>
      </w:r>
      <w:r w:rsidRPr="00DE694B">
        <w:rPr>
          <w:rFonts w:cs="Arial"/>
        </w:rPr>
        <w:t xml:space="preserve"> года в валюте Российской Федерации в сумме 0 рублей, в том числе верхний предел долга по муниципальным гарантиям Шальского сельского поселения в сумме 0 тыс. рублей, и на 1 января 202</w:t>
      </w:r>
      <w:r w:rsidR="00CB2488">
        <w:rPr>
          <w:rFonts w:cs="Arial"/>
        </w:rPr>
        <w:t>9</w:t>
      </w:r>
      <w:r w:rsidRPr="00DE694B">
        <w:rPr>
          <w:rFonts w:cs="Arial"/>
        </w:rPr>
        <w:t xml:space="preserve"> года в валюте Российской Федерации в сумме 0 рублей, в том числе верхний предел долга</w:t>
      </w:r>
      <w:proofErr w:type="gramEnd"/>
      <w:r w:rsidRPr="00DE694B">
        <w:rPr>
          <w:rFonts w:cs="Arial"/>
        </w:rPr>
        <w:t xml:space="preserve"> по муниципальным гарантиям в сумме 0 тыс.</w:t>
      </w:r>
      <w:r w:rsidR="000274AB" w:rsidRPr="00DE694B">
        <w:rPr>
          <w:rFonts w:cs="Arial"/>
        </w:rPr>
        <w:t xml:space="preserve"> </w:t>
      </w:r>
      <w:r w:rsidRPr="00DE694B">
        <w:rPr>
          <w:rFonts w:cs="Arial"/>
        </w:rPr>
        <w:t>рублей</w:t>
      </w:r>
      <w:proofErr w:type="gramStart"/>
      <w:r w:rsidRPr="00DE694B">
        <w:rPr>
          <w:rFonts w:cs="Arial"/>
        </w:rPr>
        <w:t>.»</w:t>
      </w:r>
      <w:proofErr w:type="gramEnd"/>
    </w:p>
    <w:p w:rsidR="004E0A49" w:rsidRPr="00CB2488" w:rsidRDefault="00B564BB" w:rsidP="00CB2488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  <w:r w:rsidRPr="004859BF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CD6A7D">
        <w:rPr>
          <w:rFonts w:ascii="Arial" w:hAnsi="Arial" w:cs="Arial"/>
          <w:sz w:val="24"/>
          <w:szCs w:val="24"/>
        </w:rPr>
        <w:t>Приложени</w:t>
      </w:r>
      <w:r w:rsidR="009F31E3" w:rsidRPr="00CD6A7D">
        <w:rPr>
          <w:rFonts w:ascii="Arial" w:hAnsi="Arial" w:cs="Arial"/>
          <w:sz w:val="24"/>
          <w:szCs w:val="24"/>
        </w:rPr>
        <w:t>я</w:t>
      </w:r>
      <w:r w:rsidR="00BB2CB1" w:rsidRPr="00CD6A7D">
        <w:rPr>
          <w:rFonts w:ascii="Arial" w:hAnsi="Arial" w:cs="Arial"/>
          <w:sz w:val="24"/>
          <w:szCs w:val="24"/>
        </w:rPr>
        <w:t xml:space="preserve"> к решению </w:t>
      </w:r>
      <w:r w:rsidR="00682C2C" w:rsidRPr="00CD6A7D">
        <w:rPr>
          <w:rFonts w:ascii="Arial" w:hAnsi="Arial" w:cs="Arial"/>
          <w:sz w:val="24"/>
          <w:szCs w:val="24"/>
        </w:rPr>
        <w:t>№2 «Прогнозируемые поступления доходов бюджета Шальского сельского поселения</w:t>
      </w:r>
      <w:r w:rsidR="00682C2C">
        <w:rPr>
          <w:rFonts w:ascii="Arial" w:hAnsi="Arial" w:cs="Arial"/>
          <w:sz w:val="24"/>
          <w:szCs w:val="24"/>
        </w:rPr>
        <w:t xml:space="preserve"> в соответствии с класси</w:t>
      </w:r>
      <w:r w:rsidR="00CD6A7D">
        <w:rPr>
          <w:rFonts w:ascii="Arial" w:hAnsi="Arial" w:cs="Arial"/>
          <w:sz w:val="24"/>
          <w:szCs w:val="24"/>
        </w:rPr>
        <w:t>фикацией доходов бюджета на 2026</w:t>
      </w:r>
      <w:r w:rsidR="00682C2C">
        <w:rPr>
          <w:rFonts w:ascii="Arial" w:hAnsi="Arial" w:cs="Arial"/>
          <w:sz w:val="24"/>
          <w:szCs w:val="24"/>
        </w:rPr>
        <w:t xml:space="preserve"> год», </w:t>
      </w:r>
      <w:r w:rsidR="009F31E3" w:rsidRPr="005516B4">
        <w:rPr>
          <w:rFonts w:ascii="Arial" w:hAnsi="Arial" w:cs="Arial"/>
          <w:sz w:val="24"/>
          <w:szCs w:val="24"/>
        </w:rPr>
        <w:t>№</w:t>
      </w:r>
      <w:r w:rsidRPr="005516B4">
        <w:rPr>
          <w:rFonts w:ascii="Arial" w:hAnsi="Arial" w:cs="Arial"/>
          <w:sz w:val="24"/>
          <w:szCs w:val="24"/>
        </w:rPr>
        <w:t>5 «Распределение бюджетных ассигнований на 202</w:t>
      </w:r>
      <w:r w:rsidR="00CD6A7D">
        <w:rPr>
          <w:rFonts w:ascii="Arial" w:hAnsi="Arial" w:cs="Arial"/>
          <w:sz w:val="24"/>
          <w:szCs w:val="24"/>
        </w:rPr>
        <w:t>6</w:t>
      </w:r>
      <w:r w:rsidRPr="005516B4">
        <w:rPr>
          <w:rFonts w:ascii="Arial" w:hAnsi="Arial" w:cs="Arial"/>
          <w:sz w:val="24"/>
          <w:szCs w:val="24"/>
        </w:rPr>
        <w:t xml:space="preserve"> год по разделам и подразделам, целевым статьям и видам расходов классификации расходов бюджета Шальского сельского поселения»</w:t>
      </w:r>
      <w:r w:rsidR="009F31E3" w:rsidRPr="005516B4">
        <w:rPr>
          <w:rFonts w:ascii="Arial" w:hAnsi="Arial" w:cs="Arial"/>
          <w:sz w:val="24"/>
          <w:szCs w:val="24"/>
        </w:rPr>
        <w:t>,</w:t>
      </w:r>
      <w:r w:rsidR="00CD6A7D">
        <w:rPr>
          <w:rFonts w:ascii="Arial" w:hAnsi="Arial" w:cs="Arial"/>
          <w:sz w:val="24"/>
          <w:szCs w:val="24"/>
        </w:rPr>
        <w:t xml:space="preserve"> №6 </w:t>
      </w:r>
      <w:r w:rsidR="00CD6A7D" w:rsidRPr="005516B4">
        <w:rPr>
          <w:rFonts w:ascii="Arial" w:hAnsi="Arial" w:cs="Arial"/>
          <w:sz w:val="24"/>
          <w:szCs w:val="24"/>
        </w:rPr>
        <w:t xml:space="preserve">«Распределение бюджетных ассигнований на </w:t>
      </w:r>
      <w:r w:rsidR="00CD6A7D">
        <w:rPr>
          <w:rFonts w:ascii="Arial" w:hAnsi="Arial" w:cs="Arial"/>
          <w:sz w:val="24"/>
          <w:szCs w:val="24"/>
        </w:rPr>
        <w:t xml:space="preserve">плановый период </w:t>
      </w:r>
      <w:r w:rsidR="00CD6A7D" w:rsidRPr="005516B4">
        <w:rPr>
          <w:rFonts w:ascii="Arial" w:hAnsi="Arial" w:cs="Arial"/>
          <w:sz w:val="24"/>
          <w:szCs w:val="24"/>
        </w:rPr>
        <w:t>202</w:t>
      </w:r>
      <w:r w:rsidR="00CD6A7D">
        <w:rPr>
          <w:rFonts w:ascii="Arial" w:hAnsi="Arial" w:cs="Arial"/>
          <w:sz w:val="24"/>
          <w:szCs w:val="24"/>
        </w:rPr>
        <w:t xml:space="preserve">7-2028 гг. </w:t>
      </w:r>
      <w:r w:rsidR="00CD6A7D" w:rsidRPr="005516B4">
        <w:rPr>
          <w:rFonts w:ascii="Arial" w:hAnsi="Arial" w:cs="Arial"/>
          <w:sz w:val="24"/>
          <w:szCs w:val="24"/>
        </w:rPr>
        <w:t>по разделам и подразделам, целевым статьям и видам расходов</w:t>
      </w:r>
      <w:proofErr w:type="gramEnd"/>
      <w:r w:rsidR="00CD6A7D" w:rsidRPr="005516B4">
        <w:rPr>
          <w:rFonts w:ascii="Arial" w:hAnsi="Arial" w:cs="Arial"/>
          <w:sz w:val="24"/>
          <w:szCs w:val="24"/>
        </w:rPr>
        <w:t xml:space="preserve"> классификации расходов бюджета Шальского сельского поселения»</w:t>
      </w:r>
      <w:r w:rsidR="00504BA4">
        <w:rPr>
          <w:rFonts w:ascii="Arial" w:hAnsi="Arial" w:cs="Arial"/>
          <w:sz w:val="24"/>
          <w:szCs w:val="24"/>
        </w:rPr>
        <w:t xml:space="preserve"> </w:t>
      </w:r>
      <w:r w:rsidR="009F31E3" w:rsidRPr="005516B4">
        <w:rPr>
          <w:rFonts w:ascii="Arial" w:hAnsi="Arial" w:cs="Arial"/>
          <w:sz w:val="24"/>
          <w:szCs w:val="24"/>
        </w:rPr>
        <w:t>№7 «Ведомственная структура расходов на 202</w:t>
      </w:r>
      <w:r w:rsidR="00CD6A7D">
        <w:rPr>
          <w:rFonts w:ascii="Arial" w:hAnsi="Arial" w:cs="Arial"/>
          <w:sz w:val="24"/>
          <w:szCs w:val="24"/>
        </w:rPr>
        <w:t>6</w:t>
      </w:r>
      <w:r w:rsidR="009F31E3" w:rsidRPr="005516B4">
        <w:rPr>
          <w:rFonts w:ascii="Arial" w:hAnsi="Arial" w:cs="Arial"/>
          <w:sz w:val="24"/>
          <w:szCs w:val="24"/>
        </w:rPr>
        <w:t xml:space="preserve"> год»</w:t>
      </w:r>
      <w:r w:rsidR="00742809">
        <w:rPr>
          <w:rFonts w:ascii="Arial" w:hAnsi="Arial" w:cs="Arial"/>
          <w:sz w:val="24"/>
          <w:szCs w:val="24"/>
        </w:rPr>
        <w:t xml:space="preserve">, </w:t>
      </w:r>
      <w:r w:rsidR="00CD6A7D">
        <w:rPr>
          <w:rFonts w:ascii="Arial" w:hAnsi="Arial" w:cs="Arial"/>
          <w:sz w:val="24"/>
          <w:szCs w:val="24"/>
        </w:rPr>
        <w:t>№8 «</w:t>
      </w:r>
      <w:r w:rsidR="00CD6A7D" w:rsidRPr="005516B4">
        <w:rPr>
          <w:rFonts w:ascii="Arial" w:hAnsi="Arial" w:cs="Arial"/>
          <w:sz w:val="24"/>
          <w:szCs w:val="24"/>
        </w:rPr>
        <w:t xml:space="preserve">Ведомственная структура расходов на </w:t>
      </w:r>
      <w:r w:rsidR="00CD6A7D">
        <w:rPr>
          <w:rFonts w:ascii="Arial" w:hAnsi="Arial" w:cs="Arial"/>
          <w:sz w:val="24"/>
          <w:szCs w:val="24"/>
        </w:rPr>
        <w:t xml:space="preserve">плановый период </w:t>
      </w:r>
      <w:r w:rsidR="00CD6A7D" w:rsidRPr="005516B4">
        <w:rPr>
          <w:rFonts w:ascii="Arial" w:hAnsi="Arial" w:cs="Arial"/>
          <w:sz w:val="24"/>
          <w:szCs w:val="24"/>
        </w:rPr>
        <w:t>202</w:t>
      </w:r>
      <w:r w:rsidR="00CD6A7D">
        <w:rPr>
          <w:rFonts w:ascii="Arial" w:hAnsi="Arial" w:cs="Arial"/>
          <w:sz w:val="24"/>
          <w:szCs w:val="24"/>
        </w:rPr>
        <w:t>7-2028 гг.</w:t>
      </w:r>
      <w:r w:rsidR="00CD6A7D" w:rsidRPr="005516B4">
        <w:rPr>
          <w:rFonts w:ascii="Arial" w:hAnsi="Arial" w:cs="Arial"/>
          <w:sz w:val="24"/>
          <w:szCs w:val="24"/>
        </w:rPr>
        <w:t>»</w:t>
      </w:r>
      <w:r w:rsidR="00CD6A7D">
        <w:rPr>
          <w:rFonts w:ascii="Arial" w:hAnsi="Arial" w:cs="Arial"/>
          <w:sz w:val="24"/>
          <w:szCs w:val="24"/>
        </w:rPr>
        <w:t xml:space="preserve">, №9 «Объем бюджетных ассигнований бюджета Шальского сельского поселения, направляемых на исполнение публичных нормативных обязательств на 2026 год. </w:t>
      </w:r>
      <w:proofErr w:type="gramStart"/>
      <w:r w:rsidR="00CD6A7D">
        <w:rPr>
          <w:rFonts w:ascii="Arial" w:hAnsi="Arial" w:cs="Arial"/>
          <w:sz w:val="24"/>
          <w:szCs w:val="24"/>
        </w:rPr>
        <w:t xml:space="preserve">И плановый период 2027-2028 гг.», №10 «Объем межбюджетных трансфертов, получаемых от бюджетов других уровней на 2026 год», </w:t>
      </w:r>
      <w:r w:rsidR="00742809">
        <w:rPr>
          <w:rFonts w:ascii="Arial" w:hAnsi="Arial" w:cs="Arial"/>
          <w:sz w:val="24"/>
          <w:szCs w:val="24"/>
        </w:rPr>
        <w:t>№12 «Источники финансирования дефицита бюджета Шальского сельского поселения на 202</w:t>
      </w:r>
      <w:r w:rsidR="00CD6A7D">
        <w:rPr>
          <w:rFonts w:ascii="Arial" w:hAnsi="Arial" w:cs="Arial"/>
          <w:sz w:val="24"/>
          <w:szCs w:val="24"/>
        </w:rPr>
        <w:t>6</w:t>
      </w:r>
      <w:r w:rsidR="00742809">
        <w:rPr>
          <w:rFonts w:ascii="Arial" w:hAnsi="Arial" w:cs="Arial"/>
          <w:sz w:val="24"/>
          <w:szCs w:val="24"/>
        </w:rPr>
        <w:t xml:space="preserve"> год»</w:t>
      </w:r>
      <w:r w:rsidR="0007334B">
        <w:rPr>
          <w:rFonts w:ascii="Arial" w:hAnsi="Arial" w:cs="Arial"/>
          <w:sz w:val="24"/>
          <w:szCs w:val="24"/>
        </w:rPr>
        <w:t xml:space="preserve">, </w:t>
      </w:r>
      <w:r w:rsidR="00CD6A7D">
        <w:rPr>
          <w:rFonts w:ascii="Arial" w:hAnsi="Arial" w:cs="Arial"/>
          <w:sz w:val="24"/>
          <w:szCs w:val="24"/>
        </w:rPr>
        <w:t xml:space="preserve">№13 «Источники финансирования дефицита бюджета Шальского сельского поселения на плановый период 2027-2028 гг.» </w:t>
      </w:r>
      <w:r w:rsidRPr="005516B4">
        <w:rPr>
          <w:rFonts w:ascii="Arial" w:hAnsi="Arial" w:cs="Arial"/>
          <w:sz w:val="24"/>
          <w:szCs w:val="24"/>
        </w:rPr>
        <w:t>изложить в новой редакции согласно приложени</w:t>
      </w:r>
      <w:r w:rsidR="009F31E3" w:rsidRPr="005516B4">
        <w:rPr>
          <w:rFonts w:ascii="Arial" w:hAnsi="Arial" w:cs="Arial"/>
          <w:sz w:val="24"/>
          <w:szCs w:val="24"/>
        </w:rPr>
        <w:t>ям</w:t>
      </w:r>
      <w:r w:rsidRPr="005516B4">
        <w:rPr>
          <w:rFonts w:ascii="Arial" w:hAnsi="Arial" w:cs="Arial"/>
          <w:sz w:val="24"/>
          <w:szCs w:val="24"/>
        </w:rPr>
        <w:t xml:space="preserve"> №</w:t>
      </w:r>
      <w:r w:rsidR="009F31E3" w:rsidRPr="005516B4">
        <w:rPr>
          <w:rFonts w:ascii="Arial" w:hAnsi="Arial" w:cs="Arial"/>
          <w:sz w:val="24"/>
          <w:szCs w:val="24"/>
        </w:rPr>
        <w:t>1-</w:t>
      </w:r>
      <w:r w:rsidR="00CD6A7D">
        <w:rPr>
          <w:rFonts w:ascii="Arial" w:hAnsi="Arial" w:cs="Arial"/>
          <w:sz w:val="24"/>
          <w:szCs w:val="24"/>
        </w:rPr>
        <w:t>9</w:t>
      </w:r>
      <w:r w:rsidRPr="005516B4">
        <w:rPr>
          <w:rFonts w:ascii="Arial" w:hAnsi="Arial" w:cs="Arial"/>
          <w:sz w:val="24"/>
          <w:szCs w:val="24"/>
        </w:rPr>
        <w:t xml:space="preserve"> к настоящему решению</w:t>
      </w:r>
      <w:proofErr w:type="gramEnd"/>
    </w:p>
    <w:p w:rsidR="00B564BB" w:rsidRPr="004859BF" w:rsidRDefault="00CB2488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47015">
        <w:rPr>
          <w:rFonts w:ascii="Arial" w:hAnsi="Arial" w:cs="Arial"/>
          <w:sz w:val="24"/>
          <w:szCs w:val="24"/>
        </w:rPr>
        <w:t xml:space="preserve">. </w:t>
      </w:r>
      <w:r w:rsidR="00B564BB" w:rsidRPr="004859BF">
        <w:rPr>
          <w:rFonts w:ascii="Arial" w:hAnsi="Arial" w:cs="Arial"/>
          <w:sz w:val="24"/>
          <w:szCs w:val="24"/>
        </w:rPr>
        <w:t xml:space="preserve">Настоящее решение вступает в силу </w:t>
      </w:r>
      <w:proofErr w:type="gramStart"/>
      <w:r w:rsidR="009F31E3">
        <w:rPr>
          <w:rFonts w:ascii="Arial" w:hAnsi="Arial" w:cs="Arial"/>
          <w:sz w:val="24"/>
          <w:szCs w:val="24"/>
        </w:rPr>
        <w:t>с даты</w:t>
      </w:r>
      <w:proofErr w:type="gramEnd"/>
      <w:r w:rsidR="009F31E3">
        <w:rPr>
          <w:rFonts w:ascii="Arial" w:hAnsi="Arial" w:cs="Arial"/>
          <w:sz w:val="24"/>
          <w:szCs w:val="24"/>
        </w:rPr>
        <w:t xml:space="preserve"> его принятия и подлежит</w:t>
      </w:r>
      <w:r w:rsidR="00B564BB" w:rsidRPr="004859BF">
        <w:rPr>
          <w:rFonts w:ascii="Arial" w:hAnsi="Arial" w:cs="Arial"/>
          <w:sz w:val="24"/>
          <w:szCs w:val="24"/>
        </w:rPr>
        <w:t xml:space="preserve"> официально</w:t>
      </w:r>
      <w:r w:rsidR="009F31E3">
        <w:rPr>
          <w:rFonts w:ascii="Arial" w:hAnsi="Arial" w:cs="Arial"/>
          <w:sz w:val="24"/>
          <w:szCs w:val="24"/>
        </w:rPr>
        <w:t>му</w:t>
      </w:r>
      <w:r w:rsidR="00B564BB" w:rsidRPr="004859BF">
        <w:rPr>
          <w:rFonts w:ascii="Arial" w:hAnsi="Arial" w:cs="Arial"/>
          <w:sz w:val="24"/>
          <w:szCs w:val="24"/>
        </w:rPr>
        <w:t xml:space="preserve"> опубликовани</w:t>
      </w:r>
      <w:r w:rsidR="009F31E3">
        <w:rPr>
          <w:rFonts w:ascii="Arial" w:hAnsi="Arial" w:cs="Arial"/>
          <w:sz w:val="24"/>
          <w:szCs w:val="24"/>
        </w:rPr>
        <w:t>ю</w:t>
      </w:r>
      <w:r w:rsidR="00B564BB" w:rsidRPr="004859BF">
        <w:rPr>
          <w:rFonts w:ascii="Arial" w:hAnsi="Arial" w:cs="Arial"/>
          <w:sz w:val="24"/>
          <w:szCs w:val="24"/>
        </w:rPr>
        <w:t xml:space="preserve"> (обнародовани</w:t>
      </w:r>
      <w:r w:rsidR="009F31E3">
        <w:rPr>
          <w:rFonts w:ascii="Arial" w:hAnsi="Arial" w:cs="Arial"/>
          <w:sz w:val="24"/>
          <w:szCs w:val="24"/>
        </w:rPr>
        <w:t>ю</w:t>
      </w:r>
      <w:r w:rsidR="00B564BB" w:rsidRPr="004859BF">
        <w:rPr>
          <w:rFonts w:ascii="Arial" w:hAnsi="Arial" w:cs="Arial"/>
          <w:sz w:val="24"/>
          <w:szCs w:val="24"/>
        </w:rPr>
        <w:t>).</w:t>
      </w:r>
    </w:p>
    <w:p w:rsidR="00B564BB" w:rsidRPr="004859BF" w:rsidRDefault="00CB2488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47015">
        <w:rPr>
          <w:rFonts w:ascii="Arial" w:hAnsi="Arial" w:cs="Arial"/>
          <w:sz w:val="24"/>
          <w:szCs w:val="24"/>
        </w:rPr>
        <w:t xml:space="preserve">. Действие настоящего решения распространяется на правоотношения, возникшие с </w:t>
      </w:r>
      <w:r w:rsidR="00C81F6B">
        <w:rPr>
          <w:rFonts w:ascii="Arial" w:hAnsi="Arial" w:cs="Arial"/>
          <w:sz w:val="24"/>
          <w:szCs w:val="24"/>
        </w:rPr>
        <w:t xml:space="preserve">   05</w:t>
      </w:r>
      <w:r w:rsidR="0094701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="00C81F6B">
        <w:rPr>
          <w:rFonts w:ascii="Arial" w:hAnsi="Arial" w:cs="Arial"/>
          <w:sz w:val="24"/>
          <w:szCs w:val="24"/>
        </w:rPr>
        <w:t>3</w:t>
      </w:r>
      <w:r w:rsidR="00947015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="0063397A">
        <w:rPr>
          <w:rFonts w:ascii="Arial" w:hAnsi="Arial" w:cs="Arial"/>
          <w:sz w:val="24"/>
          <w:szCs w:val="24"/>
        </w:rPr>
        <w:t xml:space="preserve"> г.</w:t>
      </w:r>
    </w:p>
    <w:p w:rsidR="00B564BB" w:rsidRDefault="00B564BB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</w:p>
    <w:p w:rsidR="00947015" w:rsidRDefault="00947015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</w:p>
    <w:p w:rsidR="00947015" w:rsidRPr="004859BF" w:rsidRDefault="00947015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</w:p>
    <w:p w:rsidR="001331F3" w:rsidRDefault="00B564BB" w:rsidP="001331F3">
      <w:pPr>
        <w:ind w:firstLine="0"/>
        <w:rPr>
          <w:rFonts w:cs="Arial"/>
        </w:rPr>
      </w:pPr>
      <w:r w:rsidRPr="004859BF">
        <w:rPr>
          <w:rFonts w:cs="Arial"/>
        </w:rPr>
        <w:t xml:space="preserve">Председатель Совета </w:t>
      </w:r>
    </w:p>
    <w:p w:rsidR="00B235F4" w:rsidRDefault="00B564BB" w:rsidP="001331F3">
      <w:pPr>
        <w:ind w:firstLine="0"/>
        <w:rPr>
          <w:rFonts w:cs="Arial"/>
        </w:rPr>
      </w:pPr>
      <w:r w:rsidRPr="004859BF">
        <w:rPr>
          <w:rFonts w:cs="Arial"/>
        </w:rPr>
        <w:t>Шальского сельского поселения</w:t>
      </w:r>
      <w:r w:rsidR="004859BF">
        <w:rPr>
          <w:rFonts w:cs="Arial"/>
        </w:rPr>
        <w:tab/>
      </w:r>
      <w:r w:rsidR="001331F3">
        <w:rPr>
          <w:rFonts w:cs="Arial"/>
        </w:rPr>
        <w:t xml:space="preserve">                               </w:t>
      </w:r>
      <w:r w:rsidR="00C166B8">
        <w:rPr>
          <w:rFonts w:cs="Arial"/>
        </w:rPr>
        <w:t xml:space="preserve">      </w:t>
      </w:r>
      <w:r w:rsidR="001331F3">
        <w:rPr>
          <w:rFonts w:cs="Arial"/>
        </w:rPr>
        <w:t xml:space="preserve">   </w:t>
      </w:r>
      <w:r w:rsidR="00C166B8">
        <w:rPr>
          <w:rFonts w:cs="Arial"/>
        </w:rPr>
        <w:t>В. А. Сивакова</w:t>
      </w:r>
      <w:r w:rsidR="001331F3">
        <w:rPr>
          <w:rFonts w:cs="Arial"/>
        </w:rPr>
        <w:t xml:space="preserve">        </w:t>
      </w:r>
    </w:p>
    <w:p w:rsidR="00B235F4" w:rsidRDefault="00B235F4" w:rsidP="001331F3">
      <w:pPr>
        <w:ind w:firstLine="0"/>
        <w:rPr>
          <w:rFonts w:cs="Arial"/>
        </w:rPr>
      </w:pPr>
    </w:p>
    <w:p w:rsidR="00B235F4" w:rsidRDefault="00B235F4" w:rsidP="001331F3">
      <w:pPr>
        <w:ind w:firstLine="0"/>
        <w:rPr>
          <w:rFonts w:cs="Arial"/>
        </w:rPr>
      </w:pPr>
    </w:p>
    <w:p w:rsidR="005A3763" w:rsidRDefault="00B564BB" w:rsidP="00C81F6B">
      <w:pPr>
        <w:ind w:firstLine="0"/>
        <w:rPr>
          <w:rFonts w:cs="Arial"/>
        </w:rPr>
      </w:pPr>
      <w:r w:rsidRPr="004859BF">
        <w:rPr>
          <w:rFonts w:cs="Arial"/>
        </w:rPr>
        <w:t>Глава Шальского сельского поселения</w:t>
      </w:r>
      <w:r w:rsidR="004859BF">
        <w:rPr>
          <w:rFonts w:cs="Arial"/>
        </w:rPr>
        <w:tab/>
      </w:r>
      <w:r w:rsidR="004859BF">
        <w:rPr>
          <w:rFonts w:cs="Arial"/>
        </w:rPr>
        <w:tab/>
      </w:r>
      <w:r w:rsidR="004859BF">
        <w:rPr>
          <w:rFonts w:cs="Arial"/>
        </w:rPr>
        <w:tab/>
      </w:r>
      <w:r w:rsidR="004859BF">
        <w:rPr>
          <w:rFonts w:cs="Arial"/>
        </w:rPr>
        <w:tab/>
      </w:r>
      <w:r w:rsidR="00B235F4">
        <w:rPr>
          <w:rFonts w:cs="Arial"/>
        </w:rPr>
        <w:t>М. Ю. Богданова</w:t>
      </w:r>
    </w:p>
    <w:p w:rsidR="004E2505" w:rsidRDefault="004E2505" w:rsidP="00C81F6B">
      <w:pPr>
        <w:ind w:firstLine="0"/>
        <w:rPr>
          <w:rFonts w:cs="Arial"/>
        </w:rPr>
      </w:pPr>
    </w:p>
    <w:p w:rsidR="004E2505" w:rsidRPr="004E2505" w:rsidRDefault="004E2505" w:rsidP="004E2505">
      <w:pPr>
        <w:suppressAutoHyphens/>
        <w:ind w:firstLine="709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 w:rsidRPr="004E2505">
        <w:rPr>
          <w:rFonts w:ascii="Times New Roman" w:hAnsi="Times New Roman"/>
          <w:b/>
          <w:sz w:val="28"/>
          <w:szCs w:val="20"/>
          <w:lang w:eastAsia="ar-SA"/>
        </w:rPr>
        <w:lastRenderedPageBreak/>
        <w:t>ПОЯСНИТЕЛЬНАЯ ЗАПИСКА</w:t>
      </w:r>
    </w:p>
    <w:p w:rsidR="004E2505" w:rsidRPr="004E2505" w:rsidRDefault="004E2505" w:rsidP="004E2505">
      <w:pPr>
        <w:suppressAutoHyphens/>
        <w:ind w:firstLine="709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 w:rsidRPr="004E2505">
        <w:rPr>
          <w:rFonts w:ascii="Times New Roman" w:hAnsi="Times New Roman"/>
          <w:b/>
          <w:sz w:val="28"/>
          <w:szCs w:val="20"/>
          <w:lang w:eastAsia="ar-SA"/>
        </w:rPr>
        <w:t>к решению Совета Шальского сельского поселения  от 05</w:t>
      </w:r>
      <w:r w:rsidRPr="004E2505">
        <w:rPr>
          <w:rFonts w:ascii="Times New Roman" w:hAnsi="Times New Roman"/>
          <w:b/>
          <w:color w:val="000000"/>
          <w:sz w:val="28"/>
          <w:szCs w:val="20"/>
          <w:lang w:eastAsia="ar-SA"/>
        </w:rPr>
        <w:t>.03.</w:t>
      </w:r>
      <w:r w:rsidRPr="004E2505">
        <w:rPr>
          <w:rFonts w:ascii="Times New Roman" w:hAnsi="Times New Roman"/>
          <w:b/>
          <w:sz w:val="28"/>
          <w:szCs w:val="20"/>
          <w:lang w:eastAsia="ar-SA"/>
        </w:rPr>
        <w:t xml:space="preserve">2026 № 79 «О внесении изменений в решение Совета Шальского сельского поселения от 29.12.2025 № 78 «Об утверждении бюджета Шальского сельского поселения </w:t>
      </w:r>
      <w:proofErr w:type="spellStart"/>
      <w:r w:rsidRPr="004E2505">
        <w:rPr>
          <w:rFonts w:ascii="Times New Roman" w:hAnsi="Times New Roman"/>
          <w:b/>
          <w:sz w:val="28"/>
          <w:szCs w:val="20"/>
          <w:lang w:eastAsia="ar-SA"/>
        </w:rPr>
        <w:t>Пудожского</w:t>
      </w:r>
      <w:proofErr w:type="spellEnd"/>
      <w:r w:rsidRPr="004E2505">
        <w:rPr>
          <w:rFonts w:ascii="Times New Roman" w:hAnsi="Times New Roman"/>
          <w:b/>
          <w:sz w:val="28"/>
          <w:szCs w:val="20"/>
          <w:lang w:eastAsia="ar-SA"/>
        </w:rPr>
        <w:t xml:space="preserve"> муниципального района Республики Карелия на 2026 г. и плановый период 2027-2028 гг.»</w:t>
      </w:r>
    </w:p>
    <w:p w:rsidR="004E2505" w:rsidRPr="004E2505" w:rsidRDefault="004E2505" w:rsidP="004E2505">
      <w:pPr>
        <w:shd w:val="clear" w:color="auto" w:fill="FFFFFF"/>
        <w:suppressAutoHyphens/>
        <w:spacing w:line="313" w:lineRule="exact"/>
        <w:rPr>
          <w:rFonts w:ascii="Times New Roman" w:hAnsi="Times New Roman"/>
          <w:sz w:val="28"/>
          <w:szCs w:val="28"/>
          <w:lang w:eastAsia="ar-SA"/>
        </w:rPr>
      </w:pPr>
    </w:p>
    <w:p w:rsidR="004E2505" w:rsidRPr="004E2505" w:rsidRDefault="004E2505" w:rsidP="004E2505">
      <w:pPr>
        <w:shd w:val="clear" w:color="auto" w:fill="FFFFFF"/>
        <w:suppressAutoHyphens/>
        <w:spacing w:line="313" w:lineRule="exact"/>
        <w:rPr>
          <w:rFonts w:ascii="Times New Roman" w:hAnsi="Times New Roman"/>
          <w:sz w:val="28"/>
          <w:szCs w:val="28"/>
          <w:lang w:eastAsia="ar-SA"/>
        </w:rPr>
      </w:pPr>
      <w:r w:rsidRPr="004E2505">
        <w:rPr>
          <w:rFonts w:ascii="Times New Roman" w:hAnsi="Times New Roman"/>
          <w:sz w:val="28"/>
          <w:szCs w:val="28"/>
          <w:lang w:eastAsia="ar-SA"/>
        </w:rPr>
        <w:t>Динамика изменений основных характеристик бюджета в 2026 году представлена в таблице 1.</w:t>
      </w:r>
    </w:p>
    <w:p w:rsidR="004E2505" w:rsidRPr="004E2505" w:rsidRDefault="004E2505" w:rsidP="004E2505">
      <w:pPr>
        <w:shd w:val="clear" w:color="auto" w:fill="FFFFFF"/>
        <w:suppressAutoHyphens/>
        <w:ind w:firstLine="0"/>
        <w:jc w:val="right"/>
        <w:rPr>
          <w:rFonts w:ascii="Times New Roman" w:hAnsi="Times New Roman"/>
          <w:sz w:val="28"/>
          <w:szCs w:val="28"/>
          <w:lang w:eastAsia="ar-SA"/>
        </w:rPr>
      </w:pPr>
      <w:r w:rsidRPr="004E2505">
        <w:rPr>
          <w:rFonts w:ascii="Times New Roman" w:hAnsi="Times New Roman"/>
          <w:sz w:val="28"/>
          <w:szCs w:val="28"/>
          <w:lang w:eastAsia="ar-SA"/>
        </w:rPr>
        <w:t>Таблица 1,  рублей.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14"/>
        <w:gridCol w:w="3089"/>
        <w:gridCol w:w="2268"/>
        <w:gridCol w:w="2268"/>
      </w:tblGrid>
      <w:tr w:rsidR="004E2505" w:rsidRPr="004E2505" w:rsidTr="004E2505">
        <w:trPr>
          <w:trHeight w:hRule="exact" w:val="1565"/>
        </w:trPr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05" w:rsidRPr="004E2505" w:rsidRDefault="004E2505" w:rsidP="004E2505">
            <w:pPr>
              <w:shd w:val="clear" w:color="auto" w:fill="FFFFFF"/>
              <w:suppressAutoHyphens/>
              <w:ind w:left="106" w:firstLine="0"/>
              <w:jc w:val="center"/>
              <w:rPr>
                <w:rFonts w:ascii="Times New Roman" w:hAnsi="Times New Roman"/>
                <w:lang w:eastAsia="ar-SA"/>
              </w:rPr>
            </w:pPr>
            <w:r w:rsidRPr="004E2505">
              <w:rPr>
                <w:rFonts w:ascii="Times New Roman" w:hAnsi="Times New Roman"/>
                <w:lang w:eastAsia="ar-SA"/>
              </w:rPr>
              <w:t>Показатели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05" w:rsidRPr="004E2505" w:rsidRDefault="004E2505" w:rsidP="004E2505">
            <w:pPr>
              <w:shd w:val="clear" w:color="auto" w:fill="FFFFFF"/>
              <w:suppressAutoHyphens/>
              <w:spacing w:line="265" w:lineRule="exact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4E2505">
              <w:rPr>
                <w:rFonts w:ascii="Times New Roman" w:hAnsi="Times New Roman"/>
                <w:lang w:eastAsia="ar-SA"/>
              </w:rPr>
              <w:t xml:space="preserve">Бюджет 2026 г., утвержденный решением Совета Шальского сельского поселения от 29.12.2025 г. </w:t>
            </w:r>
          </w:p>
          <w:p w:rsidR="004E2505" w:rsidRPr="004E2505" w:rsidRDefault="004E2505" w:rsidP="004E2505">
            <w:pPr>
              <w:shd w:val="clear" w:color="auto" w:fill="FFFFFF"/>
              <w:suppressAutoHyphens/>
              <w:spacing w:line="265" w:lineRule="exact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4E2505">
              <w:rPr>
                <w:rFonts w:ascii="Times New Roman" w:hAnsi="Times New Roman"/>
                <w:lang w:eastAsia="ar-SA"/>
              </w:rPr>
              <w:t>№78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05" w:rsidRPr="004E2505" w:rsidRDefault="004E2505" w:rsidP="004E2505">
            <w:pPr>
              <w:shd w:val="clear" w:color="auto" w:fill="FFFFFF"/>
              <w:suppressAutoHyphens/>
              <w:spacing w:line="267" w:lineRule="exact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4E2505">
              <w:rPr>
                <w:rFonts w:ascii="Times New Roman" w:hAnsi="Times New Roman"/>
                <w:lang w:eastAsia="ar-SA"/>
              </w:rPr>
              <w:t>Уточненный бюджет 2025 г. с учетом изменений от 00.12.2025 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05" w:rsidRPr="004E2505" w:rsidRDefault="004E2505" w:rsidP="004E2505">
            <w:pPr>
              <w:shd w:val="clear" w:color="auto" w:fill="FFFFFF"/>
              <w:suppressAutoHyphens/>
              <w:spacing w:line="272" w:lineRule="exact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4E2505">
              <w:rPr>
                <w:rFonts w:ascii="Times New Roman" w:hAnsi="Times New Roman"/>
                <w:lang w:eastAsia="ar-SA"/>
              </w:rPr>
              <w:t xml:space="preserve">Отклонения </w:t>
            </w:r>
          </w:p>
          <w:p w:rsidR="004E2505" w:rsidRPr="004E2505" w:rsidRDefault="004E2505" w:rsidP="004E2505">
            <w:pPr>
              <w:shd w:val="clear" w:color="auto" w:fill="FFFFFF"/>
              <w:suppressAutoHyphens/>
              <w:spacing w:line="272" w:lineRule="exact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4E2505" w:rsidRPr="004E2505" w:rsidTr="004E2505">
        <w:trPr>
          <w:trHeight w:hRule="exact" w:val="422"/>
        </w:trPr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05" w:rsidRPr="004E2505" w:rsidRDefault="004E2505" w:rsidP="004E2505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4E2505">
              <w:rPr>
                <w:rFonts w:ascii="Times New Roman" w:hAnsi="Times New Roman"/>
                <w:sz w:val="28"/>
                <w:lang w:eastAsia="ar-SA"/>
              </w:rPr>
              <w:t>1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05" w:rsidRPr="004E2505" w:rsidRDefault="004E2505" w:rsidP="004E2505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4E2505">
              <w:rPr>
                <w:rFonts w:ascii="Times New Roman" w:hAnsi="Times New Roman"/>
                <w:sz w:val="28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05" w:rsidRPr="004E2505" w:rsidRDefault="004E2505" w:rsidP="004E2505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4E2505">
              <w:rPr>
                <w:rFonts w:ascii="Times New Roman" w:hAnsi="Times New Roman"/>
                <w:sz w:val="28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05" w:rsidRPr="004E2505" w:rsidRDefault="004E2505" w:rsidP="004E2505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4E2505">
              <w:rPr>
                <w:rFonts w:ascii="Times New Roman" w:hAnsi="Times New Roman"/>
                <w:sz w:val="28"/>
                <w:lang w:eastAsia="ar-SA"/>
              </w:rPr>
              <w:t>4</w:t>
            </w:r>
          </w:p>
        </w:tc>
      </w:tr>
      <w:tr w:rsidR="004E2505" w:rsidRPr="004E2505" w:rsidTr="004E2505">
        <w:trPr>
          <w:trHeight w:hRule="exact" w:val="323"/>
        </w:trPr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05" w:rsidRPr="004E2505" w:rsidRDefault="004E2505" w:rsidP="004E2505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4E2505">
              <w:rPr>
                <w:rFonts w:ascii="Times New Roman" w:hAnsi="Times New Roman"/>
                <w:bCs/>
                <w:sz w:val="28"/>
                <w:lang w:eastAsia="ar-SA"/>
              </w:rPr>
              <w:t>Доходы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05" w:rsidRPr="004E2505" w:rsidRDefault="004E2505" w:rsidP="004E2505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4E2505">
              <w:rPr>
                <w:rFonts w:ascii="Times New Roman" w:hAnsi="Times New Roman"/>
                <w:sz w:val="28"/>
                <w:lang w:eastAsia="ar-SA"/>
              </w:rPr>
              <w:t>10 466 440,28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05" w:rsidRPr="004E2505" w:rsidRDefault="004E2505" w:rsidP="004E2505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4E2505">
              <w:rPr>
                <w:rFonts w:ascii="Times New Roman" w:hAnsi="Times New Roman"/>
                <w:sz w:val="28"/>
                <w:lang w:eastAsia="ar-SA"/>
              </w:rPr>
              <w:t>9 552 110,12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05" w:rsidRPr="004E2505" w:rsidRDefault="004E2505" w:rsidP="004E2505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4E2505">
              <w:rPr>
                <w:rFonts w:ascii="Times New Roman" w:hAnsi="Times New Roman"/>
                <w:sz w:val="28"/>
                <w:lang w:eastAsia="ar-SA"/>
              </w:rPr>
              <w:t>914 330,16</w:t>
            </w:r>
          </w:p>
        </w:tc>
      </w:tr>
      <w:tr w:rsidR="004E2505" w:rsidRPr="004E2505" w:rsidTr="004E2505">
        <w:trPr>
          <w:trHeight w:hRule="exact" w:val="359"/>
        </w:trPr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05" w:rsidRPr="004E2505" w:rsidRDefault="004E2505" w:rsidP="004E2505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4E2505">
              <w:rPr>
                <w:rFonts w:ascii="Times New Roman" w:hAnsi="Times New Roman"/>
                <w:sz w:val="28"/>
                <w:lang w:eastAsia="ar-SA"/>
              </w:rPr>
              <w:t>Расходы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05" w:rsidRPr="004E2505" w:rsidRDefault="004E2505" w:rsidP="004E2505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4E2505">
              <w:rPr>
                <w:rFonts w:ascii="Times New Roman" w:hAnsi="Times New Roman"/>
                <w:sz w:val="28"/>
                <w:lang w:eastAsia="ar-SA"/>
              </w:rPr>
              <w:t>10 466 440,28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05" w:rsidRPr="004E2505" w:rsidRDefault="004E2505" w:rsidP="004E2505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4E2505">
              <w:rPr>
                <w:rFonts w:ascii="Times New Roman" w:hAnsi="Times New Roman"/>
                <w:sz w:val="28"/>
                <w:lang w:eastAsia="ar-SA"/>
              </w:rPr>
              <w:t>9 873 038,35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05" w:rsidRPr="004E2505" w:rsidRDefault="004E2505" w:rsidP="004E2505">
            <w:pPr>
              <w:shd w:val="clear" w:color="auto" w:fill="FFFFFF"/>
              <w:suppressAutoHyphens/>
              <w:ind w:left="8" w:firstLine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4E2505">
              <w:rPr>
                <w:rFonts w:ascii="Times New Roman" w:hAnsi="Times New Roman"/>
                <w:sz w:val="28"/>
                <w:lang w:eastAsia="ar-SA"/>
              </w:rPr>
              <w:t>593 401,93</w:t>
            </w:r>
          </w:p>
        </w:tc>
      </w:tr>
      <w:tr w:rsidR="004E2505" w:rsidRPr="004E2505" w:rsidTr="004E2505">
        <w:trPr>
          <w:trHeight w:hRule="exact" w:val="441"/>
        </w:trPr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05" w:rsidRPr="004E2505" w:rsidRDefault="004E2505" w:rsidP="004E2505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4E2505">
              <w:rPr>
                <w:rFonts w:ascii="Times New Roman" w:hAnsi="Times New Roman"/>
                <w:sz w:val="28"/>
                <w:lang w:eastAsia="ar-SA"/>
              </w:rPr>
              <w:t>Дефицит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05" w:rsidRPr="004E2505" w:rsidRDefault="004E2505" w:rsidP="004E2505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4E2505">
              <w:rPr>
                <w:rFonts w:ascii="Times New Roman" w:hAnsi="Times New Roman"/>
                <w:sz w:val="28"/>
                <w:lang w:eastAsia="ar-SA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05" w:rsidRPr="004E2505" w:rsidRDefault="004E2505" w:rsidP="004E2505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 w:rsidRPr="004E2505">
              <w:rPr>
                <w:rFonts w:ascii="Times New Roman" w:hAnsi="Times New Roman"/>
                <w:sz w:val="28"/>
                <w:lang w:eastAsia="ar-SA"/>
              </w:rPr>
              <w:t>-320 928,23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05" w:rsidRPr="004E2505" w:rsidRDefault="004E2505" w:rsidP="004E2505">
            <w:pPr>
              <w:shd w:val="clear" w:color="auto" w:fill="FFFFFF"/>
              <w:suppressAutoHyphens/>
              <w:ind w:left="150" w:firstLine="0"/>
              <w:jc w:val="left"/>
              <w:rPr>
                <w:rFonts w:ascii="Times New Roman" w:hAnsi="Times New Roman"/>
                <w:sz w:val="28"/>
                <w:lang w:eastAsia="ar-SA"/>
              </w:rPr>
            </w:pPr>
          </w:p>
        </w:tc>
      </w:tr>
    </w:tbl>
    <w:p w:rsidR="004E2505" w:rsidRPr="004E2505" w:rsidRDefault="004E2505" w:rsidP="004E2505">
      <w:pPr>
        <w:shd w:val="clear" w:color="auto" w:fill="FFFFFF"/>
        <w:suppressAutoHyphens/>
        <w:spacing w:line="313" w:lineRule="exact"/>
        <w:rPr>
          <w:rFonts w:ascii="Times New Roman" w:hAnsi="Times New Roman"/>
          <w:sz w:val="32"/>
          <w:szCs w:val="28"/>
          <w:lang w:eastAsia="ar-SA"/>
        </w:rPr>
      </w:pPr>
    </w:p>
    <w:p w:rsidR="004E2505" w:rsidRPr="004E2505" w:rsidRDefault="004E2505" w:rsidP="004E2505">
      <w:pPr>
        <w:suppressAutoHyphens/>
        <w:ind w:firstLine="709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 w:rsidRPr="004E2505">
        <w:rPr>
          <w:rFonts w:ascii="Times New Roman" w:hAnsi="Times New Roman"/>
          <w:b/>
          <w:sz w:val="28"/>
          <w:szCs w:val="20"/>
          <w:lang w:eastAsia="ar-SA"/>
        </w:rPr>
        <w:t xml:space="preserve">Внесение изменений в доходную часть бюджета </w:t>
      </w:r>
    </w:p>
    <w:p w:rsidR="004E2505" w:rsidRPr="004E2505" w:rsidRDefault="004E2505" w:rsidP="004E2505">
      <w:pPr>
        <w:suppressAutoHyphens/>
        <w:ind w:firstLine="709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 w:rsidRPr="004E2505">
        <w:rPr>
          <w:rFonts w:ascii="Times New Roman" w:hAnsi="Times New Roman"/>
          <w:b/>
          <w:sz w:val="28"/>
          <w:szCs w:val="20"/>
          <w:lang w:eastAsia="ar-SA"/>
        </w:rPr>
        <w:t>Шальского сельского поселения на 2025 год</w:t>
      </w:r>
    </w:p>
    <w:p w:rsidR="004E2505" w:rsidRPr="004E2505" w:rsidRDefault="004E2505" w:rsidP="004E2505">
      <w:pPr>
        <w:suppressAutoHyphens/>
        <w:ind w:firstLine="709"/>
        <w:rPr>
          <w:rFonts w:ascii="Times New Roman" w:hAnsi="Times New Roman"/>
          <w:sz w:val="28"/>
          <w:szCs w:val="20"/>
          <w:lang w:eastAsia="ar-SA"/>
        </w:rPr>
      </w:pPr>
    </w:p>
    <w:p w:rsidR="004E2505" w:rsidRPr="004E2505" w:rsidRDefault="004E2505" w:rsidP="004E2505">
      <w:pPr>
        <w:ind w:firstLine="708"/>
        <w:rPr>
          <w:rFonts w:ascii="Times New Roman" w:hAnsi="Times New Roman"/>
          <w:color w:val="000000"/>
          <w:sz w:val="28"/>
          <w:szCs w:val="28"/>
        </w:rPr>
      </w:pPr>
      <w:r w:rsidRPr="004E2505">
        <w:rPr>
          <w:rFonts w:ascii="Times New Roman" w:hAnsi="Times New Roman"/>
          <w:color w:val="000000"/>
          <w:sz w:val="28"/>
          <w:szCs w:val="28"/>
        </w:rPr>
        <w:t xml:space="preserve">Изменение плановых назначений по доходам бюджета </w:t>
      </w:r>
      <w:proofErr w:type="gramStart"/>
      <w:r w:rsidRPr="004E2505">
        <w:rPr>
          <w:rFonts w:ascii="Times New Roman" w:hAnsi="Times New Roman"/>
          <w:color w:val="000000"/>
          <w:sz w:val="28"/>
          <w:szCs w:val="28"/>
        </w:rPr>
        <w:t>отражены</w:t>
      </w:r>
      <w:proofErr w:type="gramEnd"/>
      <w:r w:rsidRPr="004E2505">
        <w:rPr>
          <w:rFonts w:ascii="Times New Roman" w:hAnsi="Times New Roman"/>
          <w:color w:val="000000"/>
          <w:sz w:val="28"/>
          <w:szCs w:val="28"/>
        </w:rPr>
        <w:t xml:space="preserve"> в таблице 2.</w:t>
      </w:r>
    </w:p>
    <w:p w:rsidR="004E2505" w:rsidRPr="004E2505" w:rsidRDefault="004E2505" w:rsidP="004E2505">
      <w:pPr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4E2505" w:rsidRPr="004E2505" w:rsidRDefault="004E2505" w:rsidP="004E2505">
      <w:pPr>
        <w:suppressAutoHyphens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4E2505">
        <w:rPr>
          <w:rFonts w:ascii="Times New Roman" w:hAnsi="Times New Roman"/>
          <w:color w:val="000000"/>
          <w:szCs w:val="20"/>
        </w:rPr>
        <w:t>Таблица 2, рублей.</w:t>
      </w:r>
    </w:p>
    <w:tbl>
      <w:tblPr>
        <w:tblW w:w="99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1984"/>
        <w:gridCol w:w="1700"/>
        <w:gridCol w:w="1700"/>
      </w:tblGrid>
      <w:tr w:rsidR="004E2505" w:rsidRPr="004E2505" w:rsidTr="004E2505">
        <w:trPr>
          <w:trHeight w:val="630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E25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утверждено в бюджете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Уточнение</w:t>
            </w:r>
          </w:p>
        </w:tc>
      </w:tr>
      <w:tr w:rsidR="004E2505" w:rsidRPr="004E2505" w:rsidTr="004E2505">
        <w:trPr>
          <w:trHeight w:val="31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 НАЛОГОВЫХ И НЕНАЛОГОВЫХ ПОСТУПЛЕНИЙ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E2505">
              <w:rPr>
                <w:rFonts w:ascii="Times New Roman" w:hAnsi="Times New Roman"/>
                <w:b/>
                <w:bCs/>
              </w:rPr>
              <w:t>5 289 600,00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E2505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E2505">
              <w:rPr>
                <w:rFonts w:ascii="Times New Roman" w:hAnsi="Times New Roman"/>
                <w:b/>
                <w:bCs/>
              </w:rPr>
              <w:t>5 289 600,00</w:t>
            </w:r>
          </w:p>
        </w:tc>
      </w:tr>
      <w:tr w:rsidR="004E2505" w:rsidRPr="004E2505" w:rsidTr="004E2505">
        <w:trPr>
          <w:trHeight w:val="31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1 051 000,00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1 051 000,00</w:t>
            </w:r>
          </w:p>
        </w:tc>
      </w:tr>
      <w:tr w:rsidR="004E2505" w:rsidRPr="004E2505" w:rsidTr="004E2505">
        <w:trPr>
          <w:trHeight w:val="31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464 000,00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464 000,00</w:t>
            </w:r>
          </w:p>
        </w:tc>
      </w:tr>
      <w:tr w:rsidR="004E2505" w:rsidRPr="004E2505" w:rsidTr="004E2505">
        <w:trPr>
          <w:trHeight w:val="31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4E2505" w:rsidRPr="004E2505" w:rsidTr="004E2505">
        <w:trPr>
          <w:trHeight w:val="31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 налог на имущество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108 000,00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108 000,00</w:t>
            </w:r>
          </w:p>
        </w:tc>
      </w:tr>
      <w:tr w:rsidR="004E2505" w:rsidRPr="004E2505" w:rsidTr="004E2505">
        <w:trPr>
          <w:trHeight w:val="31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земельный налог с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211 000,00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211 000,00</w:t>
            </w:r>
          </w:p>
        </w:tc>
      </w:tr>
      <w:tr w:rsidR="004E2505" w:rsidRPr="004E2505" w:rsidTr="004E2505">
        <w:trPr>
          <w:trHeight w:val="31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color w:val="000000"/>
                <w:sz w:val="22"/>
                <w:szCs w:val="22"/>
              </w:rPr>
              <w:t>- земельный налог с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145 000,00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145 000,00</w:t>
            </w:r>
          </w:p>
        </w:tc>
      </w:tr>
      <w:tr w:rsidR="004E2505" w:rsidRPr="004E2505" w:rsidTr="004E2505">
        <w:trPr>
          <w:trHeight w:val="60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bCs/>
                <w:color w:val="000000"/>
              </w:rPr>
              <w:t>128 000,00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bCs/>
                <w:color w:val="000000"/>
              </w:rPr>
              <w:t>128 000,00</w:t>
            </w:r>
          </w:p>
        </w:tc>
      </w:tr>
      <w:tr w:rsidR="004E2505" w:rsidRPr="004E2505" w:rsidTr="004E2505">
        <w:trPr>
          <w:trHeight w:val="60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50 000,00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50 000,00</w:t>
            </w:r>
          </w:p>
        </w:tc>
      </w:tr>
      <w:tr w:rsidR="004E2505" w:rsidRPr="004E2505" w:rsidTr="004E2505">
        <w:trPr>
          <w:trHeight w:val="31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  <w:bCs/>
              </w:rPr>
              <w:t>0,00</w:t>
            </w:r>
          </w:p>
        </w:tc>
      </w:tr>
      <w:tr w:rsidR="004E2505" w:rsidRPr="004E2505" w:rsidTr="004E2505">
        <w:trPr>
          <w:trHeight w:val="31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НАЛОГИ НА ТОВАРЫ (РАБОТЫ, УСЛУГИ), РЕАЛИЗУЕМЫЕ НА ТЕРРИТОРИИ РОССИЙСКОЙ ФЕДЕРАЦИИ (акцизы)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3 596 600,00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3 596 600,00</w:t>
            </w:r>
          </w:p>
        </w:tc>
      </w:tr>
      <w:tr w:rsidR="004E2505" w:rsidRPr="004E2505" w:rsidTr="004E2505">
        <w:trPr>
          <w:trHeight w:val="31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4E2505" w:rsidRPr="004E2505" w:rsidTr="004E2505">
        <w:trPr>
          <w:trHeight w:val="31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4E2505" w:rsidRPr="004E2505" w:rsidTr="004E2505">
        <w:trPr>
          <w:trHeight w:val="58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E2505">
              <w:rPr>
                <w:rFonts w:ascii="Times New Roman" w:hAnsi="Times New Roman"/>
                <w:b/>
                <w:bCs/>
                <w:color w:val="000000"/>
              </w:rPr>
              <w:t>5 176 840,28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E2505">
              <w:rPr>
                <w:rFonts w:ascii="Times New Roman" w:hAnsi="Times New Roman"/>
                <w:b/>
                <w:bCs/>
              </w:rPr>
              <w:t>-914 330,16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E2505">
              <w:rPr>
                <w:rFonts w:ascii="Times New Roman" w:hAnsi="Times New Roman"/>
                <w:b/>
                <w:bCs/>
                <w:color w:val="000000"/>
              </w:rPr>
              <w:t>4 262 510,12</w:t>
            </w:r>
          </w:p>
        </w:tc>
      </w:tr>
      <w:tr w:rsidR="004E2505" w:rsidRPr="004E2505" w:rsidTr="004E2505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color w:val="000000"/>
                <w:sz w:val="22"/>
                <w:szCs w:val="22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3 656 771,06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3 656 771,06</w:t>
            </w:r>
          </w:p>
        </w:tc>
      </w:tr>
      <w:tr w:rsidR="004E2505" w:rsidRPr="004E2505" w:rsidTr="004E2505">
        <w:trPr>
          <w:trHeight w:val="1123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Субсидии бюджетам сельских поселений на поддержку государственных программ субъектов РФ и муниципальных программ формирования современной городской среды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224 739,06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224 739,06</w:t>
            </w:r>
          </w:p>
        </w:tc>
      </w:tr>
      <w:tr w:rsidR="004E2505" w:rsidRPr="004E2505" w:rsidTr="004E2505">
        <w:trPr>
          <w:trHeight w:val="93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Субсидии бюджетам сельских поселений на реализацию мероприятий государственной программы Республики Карелия "Развитие культуры" на частичную компенсацию дополнительных расходов на повышение </w:t>
            </w:r>
            <w:proofErr w:type="gramStart"/>
            <w:r w:rsidRPr="004E2505">
              <w:rPr>
                <w:rFonts w:ascii="Times New Roman" w:hAnsi="Times New Roman"/>
                <w:color w:val="000000"/>
                <w:sz w:val="22"/>
                <w:szCs w:val="22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4E2505" w:rsidRPr="004E2505" w:rsidTr="004E2505">
        <w:trPr>
          <w:trHeight w:val="93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  <w:color w:val="000000"/>
              </w:rPr>
              <w:t>379 000,00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  <w:color w:val="000000"/>
              </w:rPr>
              <w:t>379 000,00</w:t>
            </w:r>
          </w:p>
        </w:tc>
      </w:tr>
      <w:tr w:rsidR="004E2505" w:rsidRPr="004E2505" w:rsidTr="004E2505">
        <w:trPr>
          <w:trHeight w:val="93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sz w:val="22"/>
                <w:szCs w:val="22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2 000,00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2 000,00</w:t>
            </w:r>
          </w:p>
        </w:tc>
      </w:tr>
      <w:tr w:rsidR="004E2505" w:rsidRPr="004E2505" w:rsidTr="004E2505">
        <w:trPr>
          <w:trHeight w:val="93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color w:val="000000"/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914 330,16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-914 330,16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0,00</w:t>
            </w:r>
          </w:p>
        </w:tc>
      </w:tr>
      <w:tr w:rsidR="004E2505" w:rsidRPr="004E2505" w:rsidTr="004E2505">
        <w:trPr>
          <w:trHeight w:val="93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color w:val="000000"/>
                <w:sz w:val="22"/>
                <w:szCs w:val="22"/>
              </w:rPr>
              <w:t>Иной МБТ на поощрение муниципальных и региональных управленческих команд за достижение показателей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  <w:bCs/>
              </w:rPr>
              <w:t>0,00</w:t>
            </w:r>
          </w:p>
        </w:tc>
      </w:tr>
      <w:tr w:rsidR="004E2505" w:rsidRPr="004E2505" w:rsidTr="004E2505">
        <w:trPr>
          <w:trHeight w:val="40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color w:val="000000"/>
                <w:sz w:val="22"/>
                <w:szCs w:val="22"/>
              </w:rPr>
              <w:t>Иной МБТ на обеспечение доступа органов местного самоуправления и муниципальных учреждений к сети "Интернет"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  <w:bCs/>
              </w:rPr>
              <w:t>0,00</w:t>
            </w:r>
          </w:p>
        </w:tc>
      </w:tr>
      <w:tr w:rsidR="004E2505" w:rsidRPr="004E2505" w:rsidTr="004E2505">
        <w:trPr>
          <w:trHeight w:val="40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color w:val="000000"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0,00</w:t>
            </w:r>
          </w:p>
        </w:tc>
      </w:tr>
      <w:tr w:rsidR="004E2505" w:rsidRPr="004E2505" w:rsidTr="004E2505">
        <w:trPr>
          <w:trHeight w:val="390"/>
        </w:trPr>
        <w:tc>
          <w:tcPr>
            <w:tcW w:w="4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DCDB"/>
            <w:noWrap/>
            <w:vAlign w:val="bottom"/>
          </w:tcPr>
          <w:p w:rsidR="004E2505" w:rsidRPr="004E2505" w:rsidRDefault="004E2505" w:rsidP="004E250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E25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E2505">
              <w:rPr>
                <w:rFonts w:ascii="Times New Roman" w:hAnsi="Times New Roman"/>
                <w:b/>
                <w:bCs/>
                <w:color w:val="000000"/>
              </w:rPr>
              <w:t>10 466 440,28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E2505">
              <w:rPr>
                <w:rFonts w:ascii="Times New Roman" w:hAnsi="Times New Roman"/>
                <w:b/>
                <w:bCs/>
                <w:color w:val="000000"/>
              </w:rPr>
              <w:t>-914 330,16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vAlign w:val="center"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E2505">
              <w:rPr>
                <w:rFonts w:ascii="Times New Roman" w:hAnsi="Times New Roman"/>
                <w:b/>
                <w:bCs/>
                <w:color w:val="000000"/>
              </w:rPr>
              <w:t>9 552 110,12</w:t>
            </w:r>
          </w:p>
        </w:tc>
      </w:tr>
    </w:tbl>
    <w:p w:rsidR="004E2505" w:rsidRPr="004E2505" w:rsidRDefault="004E2505" w:rsidP="004E2505">
      <w:pPr>
        <w:suppressAutoHyphens/>
        <w:spacing w:after="240"/>
        <w:ind w:firstLine="0"/>
        <w:rPr>
          <w:rFonts w:ascii="Times New Roman" w:hAnsi="Times New Roman"/>
          <w:b/>
          <w:spacing w:val="-10"/>
          <w:sz w:val="28"/>
          <w:szCs w:val="20"/>
          <w:lang w:eastAsia="ar-SA"/>
        </w:rPr>
      </w:pPr>
    </w:p>
    <w:p w:rsidR="004E2505" w:rsidRPr="004E2505" w:rsidRDefault="004E2505" w:rsidP="004E2505">
      <w:pPr>
        <w:ind w:firstLine="709"/>
        <w:rPr>
          <w:rFonts w:ascii="Times New Roman" w:hAnsi="Times New Roman"/>
          <w:color w:val="000000"/>
        </w:rPr>
      </w:pPr>
      <w:r w:rsidRPr="004E2505">
        <w:rPr>
          <w:rFonts w:ascii="Times New Roman" w:hAnsi="Times New Roman"/>
          <w:spacing w:val="-10"/>
          <w:lang w:eastAsia="ar-SA"/>
        </w:rPr>
        <w:t>Доходная часть уменьшена на 914 330,16 рублей и составила 9 552 110,12 рублей на основании уведомления Администрации ПМР от 11.02.2026 г. №6 (м</w:t>
      </w:r>
      <w:r w:rsidRPr="004E2505">
        <w:rPr>
          <w:rFonts w:ascii="Times New Roman" w:hAnsi="Times New Roman"/>
          <w:color w:val="000000"/>
        </w:rPr>
        <w:t>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соглашениями)</w:t>
      </w:r>
    </w:p>
    <w:p w:rsidR="004E2505" w:rsidRPr="004E2505" w:rsidRDefault="004E2505" w:rsidP="004E2505">
      <w:pPr>
        <w:suppressAutoHyphens/>
        <w:spacing w:after="240"/>
        <w:ind w:firstLine="0"/>
        <w:rPr>
          <w:rFonts w:ascii="Times New Roman" w:hAnsi="Times New Roman"/>
          <w:b/>
          <w:spacing w:val="-10"/>
          <w:sz w:val="28"/>
          <w:szCs w:val="20"/>
          <w:lang w:eastAsia="ar-SA"/>
        </w:rPr>
      </w:pPr>
    </w:p>
    <w:p w:rsidR="004E2505" w:rsidRPr="004E2505" w:rsidRDefault="004E2505" w:rsidP="004E2505">
      <w:pPr>
        <w:suppressAutoHyphens/>
        <w:spacing w:after="240"/>
        <w:ind w:firstLine="709"/>
        <w:jc w:val="center"/>
        <w:rPr>
          <w:rFonts w:ascii="Times New Roman" w:hAnsi="Times New Roman"/>
          <w:color w:val="000000"/>
          <w:sz w:val="28"/>
          <w:szCs w:val="20"/>
        </w:rPr>
      </w:pPr>
      <w:r w:rsidRPr="004E2505">
        <w:rPr>
          <w:rFonts w:ascii="Times New Roman" w:hAnsi="Times New Roman"/>
          <w:b/>
          <w:spacing w:val="-10"/>
          <w:sz w:val="28"/>
          <w:szCs w:val="20"/>
          <w:lang w:eastAsia="ar-SA"/>
        </w:rPr>
        <w:t>Внесение изменений в р</w:t>
      </w:r>
      <w:r w:rsidRPr="004E2505">
        <w:rPr>
          <w:rFonts w:ascii="Times New Roman" w:hAnsi="Times New Roman"/>
          <w:b/>
          <w:sz w:val="28"/>
          <w:szCs w:val="20"/>
          <w:lang w:eastAsia="ar-SA"/>
        </w:rPr>
        <w:t>асходную часть бюджета Шальского сельского поселения на 2026 год</w:t>
      </w:r>
    </w:p>
    <w:p w:rsidR="004E2505" w:rsidRPr="004E2505" w:rsidRDefault="004E2505" w:rsidP="004E2505">
      <w:pPr>
        <w:suppressAutoHyphens/>
        <w:ind w:firstLine="709"/>
        <w:rPr>
          <w:rFonts w:ascii="Times New Roman" w:hAnsi="Times New Roman"/>
          <w:color w:val="000000"/>
          <w:sz w:val="28"/>
          <w:szCs w:val="20"/>
        </w:rPr>
      </w:pPr>
      <w:proofErr w:type="gramStart"/>
      <w:r w:rsidRPr="004E2505">
        <w:rPr>
          <w:rFonts w:ascii="Times New Roman" w:hAnsi="Times New Roman"/>
          <w:color w:val="000000"/>
          <w:sz w:val="28"/>
          <w:szCs w:val="20"/>
        </w:rPr>
        <w:t>Изменение плановых назначений по расходам бюджета в разрезе функциональной классификации расходов бюджетов отражены в таблице 3.</w:t>
      </w:r>
      <w:proofErr w:type="gramEnd"/>
    </w:p>
    <w:p w:rsidR="004E2505" w:rsidRPr="004E2505" w:rsidRDefault="004E2505" w:rsidP="004E2505">
      <w:pPr>
        <w:suppressAutoHyphens/>
        <w:ind w:firstLine="0"/>
        <w:jc w:val="right"/>
        <w:rPr>
          <w:rFonts w:ascii="Times New Roman" w:hAnsi="Times New Roman"/>
          <w:color w:val="000000"/>
          <w:sz w:val="28"/>
          <w:szCs w:val="20"/>
        </w:rPr>
      </w:pPr>
    </w:p>
    <w:p w:rsidR="004E2505" w:rsidRPr="004E2505" w:rsidRDefault="004E2505" w:rsidP="004E2505">
      <w:pPr>
        <w:suppressAutoHyphens/>
        <w:ind w:firstLine="0"/>
        <w:jc w:val="right"/>
        <w:rPr>
          <w:rFonts w:ascii="Times New Roman" w:hAnsi="Times New Roman"/>
          <w:color w:val="000000"/>
          <w:sz w:val="28"/>
          <w:szCs w:val="20"/>
        </w:rPr>
      </w:pPr>
    </w:p>
    <w:p w:rsidR="004E2505" w:rsidRPr="004E2505" w:rsidRDefault="004E2505" w:rsidP="004E2505">
      <w:pPr>
        <w:suppressAutoHyphens/>
        <w:ind w:firstLine="0"/>
        <w:jc w:val="right"/>
        <w:rPr>
          <w:rFonts w:ascii="Times New Roman" w:hAnsi="Times New Roman"/>
          <w:color w:val="000000"/>
          <w:sz w:val="28"/>
          <w:szCs w:val="20"/>
        </w:rPr>
      </w:pPr>
    </w:p>
    <w:p w:rsidR="004E2505" w:rsidRPr="004E2505" w:rsidRDefault="004E2505" w:rsidP="004E2505">
      <w:pPr>
        <w:suppressAutoHyphens/>
        <w:ind w:firstLine="0"/>
        <w:jc w:val="right"/>
        <w:rPr>
          <w:rFonts w:ascii="Times New Roman" w:hAnsi="Times New Roman"/>
          <w:color w:val="000000"/>
          <w:sz w:val="28"/>
          <w:szCs w:val="20"/>
        </w:rPr>
      </w:pPr>
    </w:p>
    <w:p w:rsidR="004E2505" w:rsidRPr="004E2505" w:rsidRDefault="004E2505" w:rsidP="004E2505">
      <w:pPr>
        <w:suppressAutoHyphens/>
        <w:ind w:firstLine="0"/>
        <w:jc w:val="right"/>
        <w:rPr>
          <w:rFonts w:ascii="Times New Roman" w:hAnsi="Times New Roman"/>
          <w:color w:val="000000"/>
          <w:sz w:val="28"/>
          <w:szCs w:val="20"/>
        </w:rPr>
      </w:pPr>
    </w:p>
    <w:p w:rsidR="004E2505" w:rsidRPr="004E2505" w:rsidRDefault="004E2505" w:rsidP="004E2505">
      <w:pPr>
        <w:suppressAutoHyphens/>
        <w:ind w:firstLine="0"/>
        <w:jc w:val="right"/>
        <w:rPr>
          <w:rFonts w:ascii="Times New Roman" w:hAnsi="Times New Roman"/>
          <w:color w:val="000000"/>
          <w:sz w:val="28"/>
          <w:szCs w:val="20"/>
        </w:rPr>
      </w:pPr>
      <w:r w:rsidRPr="004E2505">
        <w:rPr>
          <w:rFonts w:ascii="Times New Roman" w:hAnsi="Times New Roman"/>
          <w:color w:val="000000"/>
          <w:sz w:val="28"/>
          <w:szCs w:val="20"/>
        </w:rPr>
        <w:t>Таблица 3, в рублях</w:t>
      </w:r>
    </w:p>
    <w:p w:rsidR="004E2505" w:rsidRPr="004E2505" w:rsidRDefault="004E2505" w:rsidP="004E2505">
      <w:pPr>
        <w:suppressAutoHyphens/>
        <w:ind w:firstLine="0"/>
        <w:jc w:val="right"/>
        <w:rPr>
          <w:rFonts w:ascii="Times New Roman" w:hAnsi="Times New Roman"/>
          <w:color w:val="000000"/>
          <w:sz w:val="28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2"/>
        <w:gridCol w:w="3834"/>
        <w:gridCol w:w="1596"/>
        <w:gridCol w:w="1515"/>
        <w:gridCol w:w="1604"/>
      </w:tblGrid>
      <w:tr w:rsidR="004E2505" w:rsidRPr="004E2505" w:rsidTr="004E2505">
        <w:tc>
          <w:tcPr>
            <w:tcW w:w="1022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442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96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Утверждено бюджетом на 2026  от 29.12.2026 г.</w:t>
            </w:r>
          </w:p>
        </w:tc>
        <w:tc>
          <w:tcPr>
            <w:tcW w:w="155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166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E250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С учетом изменений решением от 00.02.2026 г.</w:t>
            </w:r>
          </w:p>
        </w:tc>
      </w:tr>
      <w:tr w:rsidR="004E2505" w:rsidRPr="004E2505" w:rsidTr="004E2505">
        <w:tc>
          <w:tcPr>
            <w:tcW w:w="1022" w:type="dxa"/>
          </w:tcPr>
          <w:p w:rsidR="004E2505" w:rsidRPr="004E2505" w:rsidRDefault="004E2505" w:rsidP="004E2505">
            <w:pPr>
              <w:suppressAutoHyphens/>
              <w:ind w:firstLine="0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01 00</w:t>
            </w:r>
          </w:p>
        </w:tc>
        <w:tc>
          <w:tcPr>
            <w:tcW w:w="4442" w:type="dxa"/>
          </w:tcPr>
          <w:p w:rsidR="004E2505" w:rsidRPr="004E2505" w:rsidRDefault="004E2505" w:rsidP="004E2505">
            <w:pPr>
              <w:suppressAutoHyphens/>
              <w:ind w:firstLine="0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Общегосударственные расходы</w:t>
            </w:r>
          </w:p>
        </w:tc>
        <w:tc>
          <w:tcPr>
            <w:tcW w:w="1596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2 634 501,30</w:t>
            </w:r>
          </w:p>
        </w:tc>
        <w:tc>
          <w:tcPr>
            <w:tcW w:w="155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+437 608,36</w:t>
            </w:r>
          </w:p>
        </w:tc>
        <w:tc>
          <w:tcPr>
            <w:tcW w:w="166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3 072 109,66</w:t>
            </w:r>
          </w:p>
        </w:tc>
      </w:tr>
      <w:tr w:rsidR="004E2505" w:rsidRPr="004E2505" w:rsidTr="004E2505">
        <w:tc>
          <w:tcPr>
            <w:tcW w:w="1022" w:type="dxa"/>
          </w:tcPr>
          <w:p w:rsidR="004E2505" w:rsidRPr="004E2505" w:rsidRDefault="004E2505" w:rsidP="004E2505">
            <w:pPr>
              <w:suppressAutoHyphens/>
              <w:ind w:firstLine="0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02 00</w:t>
            </w:r>
          </w:p>
        </w:tc>
        <w:tc>
          <w:tcPr>
            <w:tcW w:w="4442" w:type="dxa"/>
          </w:tcPr>
          <w:p w:rsidR="004E2505" w:rsidRPr="004E2505" w:rsidRDefault="004E2505" w:rsidP="004E2505">
            <w:pPr>
              <w:suppressAutoHyphens/>
              <w:ind w:firstLine="0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Национальная оборона</w:t>
            </w:r>
          </w:p>
        </w:tc>
        <w:tc>
          <w:tcPr>
            <w:tcW w:w="1596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379 000,00</w:t>
            </w:r>
          </w:p>
        </w:tc>
        <w:tc>
          <w:tcPr>
            <w:tcW w:w="155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379 000,00</w:t>
            </w:r>
          </w:p>
        </w:tc>
      </w:tr>
      <w:tr w:rsidR="004E2505" w:rsidRPr="004E2505" w:rsidTr="004E2505">
        <w:tc>
          <w:tcPr>
            <w:tcW w:w="1022" w:type="dxa"/>
          </w:tcPr>
          <w:p w:rsidR="004E2505" w:rsidRPr="004E2505" w:rsidRDefault="004E2505" w:rsidP="004E2505">
            <w:pPr>
              <w:suppressAutoHyphens/>
              <w:ind w:firstLine="0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03 00</w:t>
            </w:r>
          </w:p>
        </w:tc>
        <w:tc>
          <w:tcPr>
            <w:tcW w:w="4442" w:type="dxa"/>
          </w:tcPr>
          <w:p w:rsidR="004E2505" w:rsidRPr="004E2505" w:rsidRDefault="004E2505" w:rsidP="004E2505">
            <w:pPr>
              <w:suppressAutoHyphens/>
              <w:ind w:firstLine="0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96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4E2505" w:rsidRPr="004E2505" w:rsidTr="004E2505">
        <w:tc>
          <w:tcPr>
            <w:tcW w:w="1022" w:type="dxa"/>
          </w:tcPr>
          <w:p w:rsidR="004E2505" w:rsidRPr="004E2505" w:rsidRDefault="004E2505" w:rsidP="004E2505">
            <w:pPr>
              <w:suppressAutoHyphens/>
              <w:ind w:firstLine="0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04 00</w:t>
            </w:r>
          </w:p>
        </w:tc>
        <w:tc>
          <w:tcPr>
            <w:tcW w:w="4442" w:type="dxa"/>
          </w:tcPr>
          <w:p w:rsidR="004E2505" w:rsidRPr="004E2505" w:rsidRDefault="004E2505" w:rsidP="004E2505">
            <w:pPr>
              <w:suppressAutoHyphens/>
              <w:ind w:firstLine="0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Национальная экономика</w:t>
            </w:r>
          </w:p>
        </w:tc>
        <w:tc>
          <w:tcPr>
            <w:tcW w:w="1596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2 596 600,00</w:t>
            </w:r>
          </w:p>
        </w:tc>
        <w:tc>
          <w:tcPr>
            <w:tcW w:w="155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-884 986,03</w:t>
            </w:r>
          </w:p>
        </w:tc>
        <w:tc>
          <w:tcPr>
            <w:tcW w:w="166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1 711 613,97</w:t>
            </w:r>
          </w:p>
        </w:tc>
      </w:tr>
      <w:tr w:rsidR="004E2505" w:rsidRPr="004E2505" w:rsidTr="004E2505">
        <w:tc>
          <w:tcPr>
            <w:tcW w:w="1022" w:type="dxa"/>
          </w:tcPr>
          <w:p w:rsidR="004E2505" w:rsidRPr="004E2505" w:rsidRDefault="004E2505" w:rsidP="004E2505">
            <w:pPr>
              <w:suppressAutoHyphens/>
              <w:ind w:firstLine="0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05 00</w:t>
            </w:r>
          </w:p>
        </w:tc>
        <w:tc>
          <w:tcPr>
            <w:tcW w:w="4442" w:type="dxa"/>
          </w:tcPr>
          <w:p w:rsidR="004E2505" w:rsidRPr="004E2505" w:rsidRDefault="004E2505" w:rsidP="004E2505">
            <w:pPr>
              <w:suppressAutoHyphens/>
              <w:ind w:firstLine="0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596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1 152 552,61</w:t>
            </w:r>
          </w:p>
        </w:tc>
        <w:tc>
          <w:tcPr>
            <w:tcW w:w="155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-914 329,21</w:t>
            </w:r>
          </w:p>
        </w:tc>
        <w:tc>
          <w:tcPr>
            <w:tcW w:w="166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238 223,40</w:t>
            </w:r>
          </w:p>
        </w:tc>
      </w:tr>
      <w:tr w:rsidR="004E2505" w:rsidRPr="004E2505" w:rsidTr="004E2505">
        <w:tc>
          <w:tcPr>
            <w:tcW w:w="1022" w:type="dxa"/>
          </w:tcPr>
          <w:p w:rsidR="004E2505" w:rsidRPr="004E2505" w:rsidRDefault="004E2505" w:rsidP="004E2505">
            <w:pPr>
              <w:suppressAutoHyphens/>
              <w:ind w:firstLine="0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08 00</w:t>
            </w:r>
          </w:p>
        </w:tc>
        <w:tc>
          <w:tcPr>
            <w:tcW w:w="4442" w:type="dxa"/>
          </w:tcPr>
          <w:p w:rsidR="004E2505" w:rsidRPr="004E2505" w:rsidRDefault="004E2505" w:rsidP="004E2505">
            <w:pPr>
              <w:suppressAutoHyphens/>
              <w:ind w:firstLine="0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Культура и кинематография</w:t>
            </w:r>
          </w:p>
        </w:tc>
        <w:tc>
          <w:tcPr>
            <w:tcW w:w="1596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3 131 754,37</w:t>
            </w:r>
          </w:p>
        </w:tc>
        <w:tc>
          <w:tcPr>
            <w:tcW w:w="155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+684 304,95</w:t>
            </w:r>
          </w:p>
        </w:tc>
        <w:tc>
          <w:tcPr>
            <w:tcW w:w="166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3 816 059,32</w:t>
            </w:r>
          </w:p>
        </w:tc>
      </w:tr>
      <w:tr w:rsidR="004E2505" w:rsidRPr="004E2505" w:rsidTr="004E2505">
        <w:tc>
          <w:tcPr>
            <w:tcW w:w="1022" w:type="dxa"/>
          </w:tcPr>
          <w:p w:rsidR="004E2505" w:rsidRPr="004E2505" w:rsidRDefault="004E2505" w:rsidP="004E2505">
            <w:pPr>
              <w:suppressAutoHyphens/>
              <w:ind w:firstLine="0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10 00</w:t>
            </w:r>
          </w:p>
        </w:tc>
        <w:tc>
          <w:tcPr>
            <w:tcW w:w="4442" w:type="dxa"/>
          </w:tcPr>
          <w:p w:rsidR="004E2505" w:rsidRPr="004E2505" w:rsidRDefault="004E2505" w:rsidP="004E2505">
            <w:pPr>
              <w:suppressAutoHyphens/>
              <w:ind w:firstLine="0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Социальная политика</w:t>
            </w:r>
          </w:p>
        </w:tc>
        <w:tc>
          <w:tcPr>
            <w:tcW w:w="1596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346 000,00</w:t>
            </w:r>
          </w:p>
        </w:tc>
        <w:tc>
          <w:tcPr>
            <w:tcW w:w="155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+84 000,00</w:t>
            </w:r>
          </w:p>
        </w:tc>
        <w:tc>
          <w:tcPr>
            <w:tcW w:w="166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430 000,00</w:t>
            </w:r>
          </w:p>
        </w:tc>
      </w:tr>
      <w:tr w:rsidR="004E2505" w:rsidRPr="004E2505" w:rsidTr="004E2505">
        <w:tc>
          <w:tcPr>
            <w:tcW w:w="1022" w:type="dxa"/>
          </w:tcPr>
          <w:p w:rsidR="004E2505" w:rsidRPr="004E2505" w:rsidRDefault="004E2505" w:rsidP="004E2505">
            <w:pPr>
              <w:suppressAutoHyphens/>
              <w:ind w:firstLine="0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11 00</w:t>
            </w:r>
          </w:p>
        </w:tc>
        <w:tc>
          <w:tcPr>
            <w:tcW w:w="4442" w:type="dxa"/>
          </w:tcPr>
          <w:p w:rsidR="004E2505" w:rsidRPr="004E2505" w:rsidRDefault="004E2505" w:rsidP="004E2505">
            <w:pPr>
              <w:suppressAutoHyphens/>
              <w:ind w:firstLine="0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1596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4E2505" w:rsidRPr="004E2505" w:rsidTr="004E2505">
        <w:tc>
          <w:tcPr>
            <w:tcW w:w="1022" w:type="dxa"/>
          </w:tcPr>
          <w:p w:rsidR="004E2505" w:rsidRPr="004E2505" w:rsidRDefault="004E2505" w:rsidP="004E2505">
            <w:pPr>
              <w:suppressAutoHyphens/>
              <w:ind w:firstLine="0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13 00</w:t>
            </w:r>
          </w:p>
        </w:tc>
        <w:tc>
          <w:tcPr>
            <w:tcW w:w="4442" w:type="dxa"/>
          </w:tcPr>
          <w:p w:rsidR="004E2505" w:rsidRPr="004E2505" w:rsidRDefault="004E2505" w:rsidP="004E2505">
            <w:pPr>
              <w:suppressAutoHyphens/>
              <w:ind w:firstLine="0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596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4E2505" w:rsidRPr="004E2505" w:rsidTr="004E2505">
        <w:tc>
          <w:tcPr>
            <w:tcW w:w="1022" w:type="dxa"/>
          </w:tcPr>
          <w:p w:rsidR="004E2505" w:rsidRPr="004E2505" w:rsidRDefault="004E2505" w:rsidP="004E2505">
            <w:pPr>
              <w:suppressAutoHyphens/>
              <w:ind w:firstLine="0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 xml:space="preserve">14 00 </w:t>
            </w:r>
          </w:p>
        </w:tc>
        <w:tc>
          <w:tcPr>
            <w:tcW w:w="4442" w:type="dxa"/>
          </w:tcPr>
          <w:p w:rsidR="004E2505" w:rsidRPr="004E2505" w:rsidRDefault="004E2505" w:rsidP="004E2505">
            <w:pPr>
              <w:suppressAutoHyphens/>
              <w:ind w:firstLine="0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1596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226 032,00</w:t>
            </w:r>
          </w:p>
        </w:tc>
        <w:tc>
          <w:tcPr>
            <w:tcW w:w="155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6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226 032,00</w:t>
            </w:r>
          </w:p>
        </w:tc>
      </w:tr>
      <w:tr w:rsidR="004E2505" w:rsidRPr="004E2505" w:rsidTr="004E2505">
        <w:tc>
          <w:tcPr>
            <w:tcW w:w="1022" w:type="dxa"/>
          </w:tcPr>
          <w:p w:rsidR="004E2505" w:rsidRPr="004E2505" w:rsidRDefault="004E2505" w:rsidP="004E2505">
            <w:pPr>
              <w:suppressAutoHyphens/>
              <w:ind w:firstLine="0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4442" w:type="dxa"/>
          </w:tcPr>
          <w:p w:rsidR="004E2505" w:rsidRPr="004E2505" w:rsidRDefault="004E2505" w:rsidP="004E2505">
            <w:pPr>
              <w:suppressAutoHyphens/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4E2505">
              <w:rPr>
                <w:rFonts w:ascii="Times New Roman" w:hAnsi="Times New Roman"/>
                <w:color w:val="000000"/>
              </w:rPr>
              <w:t>10 466 440,28</w:t>
            </w:r>
          </w:p>
        </w:tc>
        <w:tc>
          <w:tcPr>
            <w:tcW w:w="155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E2505">
              <w:rPr>
                <w:rFonts w:ascii="Times New Roman" w:hAnsi="Times New Roman"/>
                <w:color w:val="000000"/>
              </w:rPr>
              <w:t>-593 401,93</w:t>
            </w:r>
          </w:p>
        </w:tc>
        <w:tc>
          <w:tcPr>
            <w:tcW w:w="1665" w:type="dxa"/>
          </w:tcPr>
          <w:p w:rsidR="004E2505" w:rsidRPr="004E2505" w:rsidRDefault="004E2505" w:rsidP="004E2505">
            <w:pPr>
              <w:suppressAutoHyphens/>
              <w:ind w:firstLine="0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4E2505">
              <w:rPr>
                <w:rFonts w:ascii="Times New Roman" w:hAnsi="Times New Roman"/>
                <w:color w:val="000000"/>
              </w:rPr>
              <w:t>9 873 038,35</w:t>
            </w:r>
          </w:p>
        </w:tc>
      </w:tr>
    </w:tbl>
    <w:p w:rsidR="004E2505" w:rsidRPr="004E2505" w:rsidRDefault="004E2505" w:rsidP="004E2505">
      <w:pPr>
        <w:suppressAutoHyphens/>
        <w:ind w:firstLine="0"/>
        <w:rPr>
          <w:rFonts w:ascii="Times New Roman" w:hAnsi="Times New Roman"/>
          <w:color w:val="000000"/>
          <w:sz w:val="22"/>
          <w:szCs w:val="22"/>
        </w:rPr>
      </w:pPr>
      <w:r w:rsidRPr="004E2505">
        <w:rPr>
          <w:rFonts w:ascii="Times New Roman" w:hAnsi="Times New Roman"/>
          <w:color w:val="000000"/>
          <w:sz w:val="28"/>
          <w:szCs w:val="20"/>
        </w:rPr>
        <w:t xml:space="preserve"> </w:t>
      </w:r>
    </w:p>
    <w:p w:rsidR="004E2505" w:rsidRPr="004E2505" w:rsidRDefault="004E2505" w:rsidP="004E2505">
      <w:pPr>
        <w:suppressAutoHyphens/>
        <w:ind w:firstLine="0"/>
        <w:rPr>
          <w:rFonts w:ascii="Times New Roman" w:hAnsi="Times New Roman"/>
          <w:color w:val="000000"/>
        </w:rPr>
      </w:pPr>
    </w:p>
    <w:p w:rsidR="004E2505" w:rsidRPr="004E2505" w:rsidRDefault="004E2505" w:rsidP="004E2505">
      <w:pPr>
        <w:suppressAutoHyphens/>
        <w:ind w:firstLine="0"/>
        <w:rPr>
          <w:rFonts w:ascii="Times New Roman" w:hAnsi="Times New Roman"/>
          <w:color w:val="000000"/>
        </w:rPr>
      </w:pPr>
      <w:r w:rsidRPr="004E2505">
        <w:rPr>
          <w:rFonts w:ascii="Times New Roman" w:hAnsi="Times New Roman"/>
          <w:color w:val="000000"/>
        </w:rPr>
        <w:t xml:space="preserve">По разделу </w:t>
      </w:r>
      <w:r w:rsidRPr="004E2505">
        <w:rPr>
          <w:rFonts w:ascii="Times New Roman" w:hAnsi="Times New Roman"/>
          <w:b/>
          <w:color w:val="000000"/>
        </w:rPr>
        <w:t>0100</w:t>
      </w:r>
      <w:r w:rsidRPr="004E2505">
        <w:rPr>
          <w:rFonts w:ascii="Times New Roman" w:hAnsi="Times New Roman"/>
          <w:color w:val="000000"/>
        </w:rPr>
        <w:t xml:space="preserve"> «Общегосударственные расходы» увеличены ассигнования на 437 608,36  рублей за счет перераспределения бюджетных ассигнований с раздела </w:t>
      </w:r>
      <w:r w:rsidRPr="004E2505">
        <w:rPr>
          <w:rFonts w:ascii="Times New Roman" w:hAnsi="Times New Roman"/>
          <w:b/>
          <w:color w:val="000000"/>
        </w:rPr>
        <w:t>0400</w:t>
      </w:r>
      <w:r w:rsidRPr="004E2505">
        <w:rPr>
          <w:rFonts w:ascii="Times New Roman" w:hAnsi="Times New Roman"/>
          <w:color w:val="000000"/>
        </w:rPr>
        <w:t xml:space="preserve"> «Национальная экономика» в размере 437 608,36 рублей на оплату услуг связи, поверку теплового счетчика, информационных и консультационных услуг по сопровождению и определению поставщиков, на выплату единовременного пособия при выходе в отставку.</w:t>
      </w:r>
    </w:p>
    <w:p w:rsidR="004E2505" w:rsidRPr="004E2505" w:rsidRDefault="004E2505" w:rsidP="004E2505">
      <w:pPr>
        <w:suppressAutoHyphens/>
        <w:ind w:firstLine="0"/>
        <w:rPr>
          <w:rFonts w:ascii="Times New Roman" w:hAnsi="Times New Roman"/>
          <w:color w:val="000000"/>
        </w:rPr>
      </w:pPr>
      <w:proofErr w:type="gramStart"/>
      <w:r w:rsidRPr="004E2505">
        <w:rPr>
          <w:rFonts w:ascii="Times New Roman" w:hAnsi="Times New Roman"/>
          <w:color w:val="000000"/>
        </w:rPr>
        <w:t xml:space="preserve">По разделу </w:t>
      </w:r>
      <w:r w:rsidRPr="004E2505">
        <w:rPr>
          <w:rFonts w:ascii="Times New Roman" w:hAnsi="Times New Roman"/>
          <w:b/>
          <w:color w:val="000000"/>
        </w:rPr>
        <w:t>0400</w:t>
      </w:r>
      <w:r w:rsidRPr="004E2505">
        <w:rPr>
          <w:rFonts w:ascii="Times New Roman" w:hAnsi="Times New Roman"/>
          <w:color w:val="000000"/>
        </w:rPr>
        <w:t xml:space="preserve"> «Национальная экономика» уменьшены ассигнования на 884 986,03 рублей за счет перераспределения бюджетных ассигнований на раздел </w:t>
      </w:r>
      <w:r w:rsidRPr="004E2505">
        <w:rPr>
          <w:rFonts w:ascii="Times New Roman" w:hAnsi="Times New Roman"/>
          <w:b/>
          <w:color w:val="000000"/>
        </w:rPr>
        <w:t>0100</w:t>
      </w:r>
      <w:r w:rsidRPr="004E2505">
        <w:rPr>
          <w:rFonts w:ascii="Times New Roman" w:hAnsi="Times New Roman"/>
          <w:color w:val="000000"/>
        </w:rPr>
        <w:t xml:space="preserve"> «Общегосударственные расходы» в размере 437 608,36 рублей, на раздел </w:t>
      </w:r>
      <w:r w:rsidRPr="004E2505">
        <w:rPr>
          <w:rFonts w:ascii="Times New Roman" w:hAnsi="Times New Roman"/>
          <w:b/>
          <w:color w:val="000000"/>
        </w:rPr>
        <w:t>0800</w:t>
      </w:r>
      <w:r w:rsidRPr="004E2505">
        <w:rPr>
          <w:rFonts w:ascii="Times New Roman" w:hAnsi="Times New Roman"/>
          <w:color w:val="000000"/>
        </w:rPr>
        <w:t xml:space="preserve"> «Культура и кинематография» в размере 363 376,72 рублей, на раздел </w:t>
      </w:r>
      <w:r w:rsidRPr="004E2505">
        <w:rPr>
          <w:rFonts w:ascii="Times New Roman" w:hAnsi="Times New Roman"/>
          <w:b/>
          <w:color w:val="000000"/>
        </w:rPr>
        <w:t>1000</w:t>
      </w:r>
      <w:r w:rsidRPr="004E2505">
        <w:rPr>
          <w:rFonts w:ascii="Times New Roman" w:hAnsi="Times New Roman"/>
          <w:color w:val="000000"/>
        </w:rPr>
        <w:t xml:space="preserve"> «Социальная политика» в размере 84 000,00 рублей., на раздел </w:t>
      </w:r>
      <w:r w:rsidRPr="004E2505">
        <w:rPr>
          <w:rFonts w:ascii="Times New Roman" w:hAnsi="Times New Roman"/>
          <w:b/>
          <w:color w:val="000000"/>
        </w:rPr>
        <w:t>0500</w:t>
      </w:r>
      <w:r w:rsidRPr="004E2505">
        <w:rPr>
          <w:rFonts w:ascii="Times New Roman" w:hAnsi="Times New Roman"/>
          <w:color w:val="000000"/>
        </w:rPr>
        <w:t xml:space="preserve"> «Жилищно-коммунальное хозяйство» в размере 0,95 рублей.</w:t>
      </w:r>
      <w:proofErr w:type="gramEnd"/>
    </w:p>
    <w:p w:rsidR="004E2505" w:rsidRPr="004E2505" w:rsidRDefault="004E2505" w:rsidP="004E2505">
      <w:pPr>
        <w:suppressAutoHyphens/>
        <w:ind w:firstLine="0"/>
        <w:rPr>
          <w:rFonts w:ascii="Times New Roman" w:hAnsi="Times New Roman"/>
          <w:color w:val="000000"/>
        </w:rPr>
      </w:pPr>
      <w:r w:rsidRPr="004E2505">
        <w:rPr>
          <w:rFonts w:ascii="Times New Roman" w:hAnsi="Times New Roman"/>
          <w:color w:val="000000"/>
        </w:rPr>
        <w:t xml:space="preserve">По разделу </w:t>
      </w:r>
      <w:r w:rsidRPr="004E2505">
        <w:rPr>
          <w:rFonts w:ascii="Times New Roman" w:hAnsi="Times New Roman"/>
          <w:b/>
          <w:color w:val="000000"/>
        </w:rPr>
        <w:t>0500</w:t>
      </w:r>
      <w:r w:rsidRPr="004E2505">
        <w:rPr>
          <w:rFonts w:ascii="Times New Roman" w:hAnsi="Times New Roman"/>
          <w:color w:val="000000"/>
        </w:rPr>
        <w:t xml:space="preserve"> «Жилищно-коммунальное хозяйство» уменьшены ассигнования на 914 329,21  рублей. Уменьшение на основании уведомления Администрации ПМР №6 от 11.02.2026 г. (полномочие по водоснабжению) в размере 914 330,16 рублей, увеличены ассигнования за счет перераспределения ассигнований с раздела </w:t>
      </w:r>
      <w:r w:rsidRPr="004E2505">
        <w:rPr>
          <w:rFonts w:ascii="Times New Roman" w:hAnsi="Times New Roman"/>
          <w:b/>
          <w:color w:val="000000"/>
        </w:rPr>
        <w:t>0400</w:t>
      </w:r>
      <w:r w:rsidRPr="004E2505">
        <w:rPr>
          <w:rFonts w:ascii="Times New Roman" w:hAnsi="Times New Roman"/>
          <w:color w:val="000000"/>
        </w:rPr>
        <w:t xml:space="preserve"> «Национальная экономика» в размере 0,95 рублей.</w:t>
      </w:r>
    </w:p>
    <w:p w:rsidR="004E2505" w:rsidRPr="004E2505" w:rsidRDefault="004E2505" w:rsidP="004E2505">
      <w:pPr>
        <w:suppressAutoHyphens/>
        <w:ind w:firstLine="0"/>
        <w:rPr>
          <w:rFonts w:ascii="Times New Roman" w:hAnsi="Times New Roman"/>
          <w:color w:val="000000"/>
        </w:rPr>
      </w:pPr>
      <w:r w:rsidRPr="004E2505">
        <w:rPr>
          <w:rFonts w:ascii="Times New Roman" w:hAnsi="Times New Roman"/>
          <w:color w:val="000000"/>
        </w:rPr>
        <w:lastRenderedPageBreak/>
        <w:t xml:space="preserve">По разделу </w:t>
      </w:r>
      <w:r w:rsidRPr="004E2505">
        <w:rPr>
          <w:rFonts w:ascii="Times New Roman" w:hAnsi="Times New Roman"/>
          <w:b/>
          <w:color w:val="000000"/>
        </w:rPr>
        <w:t>0800</w:t>
      </w:r>
      <w:r w:rsidRPr="004E2505">
        <w:rPr>
          <w:rFonts w:ascii="Times New Roman" w:hAnsi="Times New Roman"/>
          <w:color w:val="000000"/>
        </w:rPr>
        <w:t xml:space="preserve"> «Культура и кинематография» увеличены ассигнования на 684 304,95 рублей за счет остатка денежных средств на счете на 01.01.2026 г. в размере 320 928,23 рублей, перераспределения ассигнований с раздела </w:t>
      </w:r>
      <w:r w:rsidRPr="004E2505">
        <w:rPr>
          <w:rFonts w:ascii="Times New Roman" w:hAnsi="Times New Roman"/>
          <w:b/>
          <w:color w:val="000000"/>
        </w:rPr>
        <w:t>0400</w:t>
      </w:r>
      <w:r w:rsidRPr="004E2505">
        <w:rPr>
          <w:rFonts w:ascii="Times New Roman" w:hAnsi="Times New Roman"/>
          <w:color w:val="000000"/>
        </w:rPr>
        <w:t xml:space="preserve"> «Национальная экономика» 363 376,72 рублей на оплату коммунальных услуг, услуг по пожарной безопасности.</w:t>
      </w:r>
    </w:p>
    <w:p w:rsidR="004E2505" w:rsidRPr="004E2505" w:rsidRDefault="004E2505" w:rsidP="004E2505">
      <w:pPr>
        <w:suppressAutoHyphens/>
        <w:ind w:firstLine="0"/>
        <w:rPr>
          <w:rFonts w:ascii="Times New Roman" w:hAnsi="Times New Roman"/>
          <w:color w:val="000000"/>
        </w:rPr>
      </w:pPr>
      <w:r w:rsidRPr="004E2505">
        <w:rPr>
          <w:rFonts w:ascii="Times New Roman" w:hAnsi="Times New Roman"/>
          <w:color w:val="000000"/>
        </w:rPr>
        <w:t xml:space="preserve">По разделу </w:t>
      </w:r>
      <w:r w:rsidRPr="004E2505">
        <w:rPr>
          <w:rFonts w:ascii="Times New Roman" w:hAnsi="Times New Roman"/>
          <w:b/>
          <w:color w:val="000000"/>
        </w:rPr>
        <w:t>1000</w:t>
      </w:r>
      <w:r w:rsidRPr="004E2505">
        <w:rPr>
          <w:rFonts w:ascii="Times New Roman" w:hAnsi="Times New Roman"/>
          <w:color w:val="000000"/>
        </w:rPr>
        <w:t xml:space="preserve"> «Социальная политика» увеличены ассигнования на 84 000,00 рублей за счет перераспределения ассигнований с раздела </w:t>
      </w:r>
      <w:r w:rsidRPr="004E2505">
        <w:rPr>
          <w:rFonts w:ascii="Times New Roman" w:hAnsi="Times New Roman"/>
          <w:b/>
          <w:color w:val="000000"/>
        </w:rPr>
        <w:t>0400</w:t>
      </w:r>
      <w:r w:rsidRPr="004E2505">
        <w:rPr>
          <w:rFonts w:ascii="Times New Roman" w:hAnsi="Times New Roman"/>
          <w:color w:val="000000"/>
        </w:rPr>
        <w:t xml:space="preserve"> «Национальная экономика» 84 000,00 рублей на оплату доплаты к пенсии муниципальным служащим.</w:t>
      </w:r>
    </w:p>
    <w:p w:rsidR="004E2505" w:rsidRPr="004E2505" w:rsidRDefault="004E2505" w:rsidP="004E2505">
      <w:pPr>
        <w:suppressAutoHyphens/>
        <w:ind w:firstLine="0"/>
        <w:rPr>
          <w:rFonts w:ascii="Times New Roman" w:hAnsi="Times New Roman"/>
          <w:color w:val="000000"/>
        </w:rPr>
      </w:pPr>
    </w:p>
    <w:p w:rsidR="004E2505" w:rsidRPr="004E2505" w:rsidRDefault="004E2505" w:rsidP="004E2505">
      <w:pPr>
        <w:suppressAutoHyphens/>
        <w:ind w:firstLine="709"/>
        <w:rPr>
          <w:rFonts w:ascii="Times New Roman" w:hAnsi="Times New Roman"/>
          <w:color w:val="000000"/>
        </w:rPr>
      </w:pPr>
      <w:r w:rsidRPr="004E2505">
        <w:rPr>
          <w:rFonts w:ascii="Times New Roman" w:hAnsi="Times New Roman"/>
          <w:color w:val="000000"/>
        </w:rPr>
        <w:t>Плановый период 2027-2028 г.:</w:t>
      </w:r>
    </w:p>
    <w:p w:rsidR="004E2505" w:rsidRPr="004E2505" w:rsidRDefault="004E2505" w:rsidP="004E2505">
      <w:pPr>
        <w:suppressAutoHyphens/>
        <w:ind w:firstLine="0"/>
        <w:rPr>
          <w:rFonts w:ascii="Times New Roman" w:hAnsi="Times New Roman"/>
          <w:color w:val="000000"/>
        </w:rPr>
      </w:pPr>
    </w:p>
    <w:p w:rsidR="004E2505" w:rsidRPr="004E2505" w:rsidRDefault="004E2505" w:rsidP="004E2505">
      <w:pPr>
        <w:suppressAutoHyphens/>
        <w:ind w:firstLine="0"/>
        <w:rPr>
          <w:rFonts w:ascii="Times New Roman" w:hAnsi="Times New Roman"/>
          <w:color w:val="000000"/>
        </w:rPr>
      </w:pPr>
      <w:r w:rsidRPr="004E2505">
        <w:rPr>
          <w:rFonts w:ascii="Times New Roman" w:hAnsi="Times New Roman"/>
          <w:color w:val="000000"/>
        </w:rPr>
        <w:t xml:space="preserve">В 2027 г. по разделу </w:t>
      </w:r>
      <w:r w:rsidRPr="004E2505">
        <w:rPr>
          <w:rFonts w:ascii="Times New Roman" w:hAnsi="Times New Roman"/>
          <w:b/>
          <w:color w:val="000000"/>
        </w:rPr>
        <w:t>0400</w:t>
      </w:r>
      <w:r w:rsidRPr="004E2505">
        <w:rPr>
          <w:rFonts w:ascii="Times New Roman" w:hAnsi="Times New Roman"/>
          <w:color w:val="000000"/>
        </w:rPr>
        <w:t xml:space="preserve"> «Национальная оборона»  уменьшены ассигнования на 0,91 рублей за счет перераспределения бюджетных ассигнований на раздел </w:t>
      </w:r>
      <w:r w:rsidRPr="004E2505">
        <w:rPr>
          <w:rFonts w:ascii="Times New Roman" w:hAnsi="Times New Roman"/>
          <w:b/>
          <w:color w:val="000000"/>
        </w:rPr>
        <w:t>0500</w:t>
      </w:r>
      <w:r w:rsidRPr="004E2505">
        <w:rPr>
          <w:rFonts w:ascii="Times New Roman" w:hAnsi="Times New Roman"/>
          <w:color w:val="000000"/>
        </w:rPr>
        <w:t xml:space="preserve"> «Жилищно-коммунальное хозяйство» в размере 0,91 рублей</w:t>
      </w:r>
    </w:p>
    <w:p w:rsidR="004E2505" w:rsidRPr="004E2505" w:rsidRDefault="004E2505" w:rsidP="004E2505">
      <w:pPr>
        <w:suppressAutoHyphens/>
        <w:ind w:firstLine="0"/>
        <w:rPr>
          <w:rFonts w:ascii="Times New Roman" w:hAnsi="Times New Roman"/>
          <w:color w:val="000000"/>
        </w:rPr>
      </w:pPr>
      <w:r w:rsidRPr="004E2505">
        <w:rPr>
          <w:rFonts w:ascii="Times New Roman" w:hAnsi="Times New Roman"/>
          <w:color w:val="000000"/>
        </w:rPr>
        <w:t xml:space="preserve">По разделу </w:t>
      </w:r>
      <w:r w:rsidRPr="004E2505">
        <w:rPr>
          <w:rFonts w:ascii="Times New Roman" w:hAnsi="Times New Roman"/>
          <w:b/>
          <w:color w:val="000000"/>
        </w:rPr>
        <w:t>0500</w:t>
      </w:r>
      <w:r w:rsidRPr="004E2505">
        <w:rPr>
          <w:rFonts w:ascii="Times New Roman" w:hAnsi="Times New Roman"/>
          <w:color w:val="000000"/>
        </w:rPr>
        <w:t xml:space="preserve"> «Жилищно-коммунальное хозяйство»  увеличены ассигнования на 0,91 рублей на </w:t>
      </w:r>
      <w:proofErr w:type="spellStart"/>
      <w:r w:rsidRPr="004E2505">
        <w:rPr>
          <w:rFonts w:ascii="Times New Roman" w:hAnsi="Times New Roman"/>
          <w:color w:val="000000"/>
        </w:rPr>
        <w:t>софинансирование</w:t>
      </w:r>
      <w:proofErr w:type="spellEnd"/>
      <w:r w:rsidRPr="004E2505">
        <w:rPr>
          <w:rFonts w:ascii="Times New Roman" w:hAnsi="Times New Roman"/>
          <w:color w:val="000000"/>
        </w:rPr>
        <w:t xml:space="preserve"> реализации программы формирования современной городской среды.</w:t>
      </w:r>
    </w:p>
    <w:p w:rsidR="004E2505" w:rsidRPr="004E2505" w:rsidRDefault="004E2505" w:rsidP="004E2505">
      <w:pPr>
        <w:suppressAutoHyphens/>
        <w:ind w:firstLine="0"/>
        <w:rPr>
          <w:rFonts w:ascii="Times New Roman" w:hAnsi="Times New Roman"/>
          <w:color w:val="000000"/>
        </w:rPr>
      </w:pPr>
    </w:p>
    <w:p w:rsidR="004E2505" w:rsidRPr="004E2505" w:rsidRDefault="004E2505" w:rsidP="004E2505">
      <w:pPr>
        <w:suppressAutoHyphens/>
        <w:ind w:firstLine="0"/>
        <w:rPr>
          <w:rFonts w:ascii="Times New Roman" w:hAnsi="Times New Roman"/>
          <w:color w:val="000000"/>
        </w:rPr>
      </w:pPr>
      <w:r w:rsidRPr="004E2505">
        <w:rPr>
          <w:rFonts w:ascii="Times New Roman" w:hAnsi="Times New Roman"/>
          <w:color w:val="000000"/>
        </w:rPr>
        <w:t xml:space="preserve">В 2028 г. по разделу </w:t>
      </w:r>
      <w:r w:rsidRPr="004E2505">
        <w:rPr>
          <w:rFonts w:ascii="Times New Roman" w:hAnsi="Times New Roman"/>
          <w:b/>
          <w:color w:val="000000"/>
        </w:rPr>
        <w:t>0400</w:t>
      </w:r>
      <w:r w:rsidRPr="004E2505">
        <w:rPr>
          <w:rFonts w:ascii="Times New Roman" w:hAnsi="Times New Roman"/>
          <w:color w:val="000000"/>
        </w:rPr>
        <w:t xml:space="preserve"> «Национальная оборона»  уменьшены ассигнования на 13092,47 рублей за счет перераспределения бюджетных ассигнований на раздел </w:t>
      </w:r>
      <w:r w:rsidRPr="004E2505">
        <w:rPr>
          <w:rFonts w:ascii="Times New Roman" w:hAnsi="Times New Roman"/>
          <w:b/>
          <w:color w:val="000000"/>
        </w:rPr>
        <w:t>0500</w:t>
      </w:r>
      <w:r w:rsidRPr="004E2505">
        <w:rPr>
          <w:rFonts w:ascii="Times New Roman" w:hAnsi="Times New Roman"/>
          <w:color w:val="000000"/>
        </w:rPr>
        <w:t xml:space="preserve"> «Жилищно-коммунальное хозяйство» в размере 13092,47 рублей</w:t>
      </w:r>
    </w:p>
    <w:p w:rsidR="004E2505" w:rsidRPr="004E2505" w:rsidRDefault="004E2505" w:rsidP="004E2505">
      <w:pPr>
        <w:suppressAutoHyphens/>
        <w:ind w:firstLine="0"/>
        <w:rPr>
          <w:rFonts w:ascii="Times New Roman" w:hAnsi="Times New Roman"/>
          <w:color w:val="000000"/>
        </w:rPr>
      </w:pPr>
      <w:r w:rsidRPr="004E2505">
        <w:rPr>
          <w:rFonts w:ascii="Times New Roman" w:hAnsi="Times New Roman"/>
          <w:color w:val="000000"/>
        </w:rPr>
        <w:t xml:space="preserve">По разделу </w:t>
      </w:r>
      <w:r w:rsidRPr="004E2505">
        <w:rPr>
          <w:rFonts w:ascii="Times New Roman" w:hAnsi="Times New Roman"/>
          <w:b/>
          <w:color w:val="000000"/>
        </w:rPr>
        <w:t>0500</w:t>
      </w:r>
      <w:r w:rsidRPr="004E2505">
        <w:rPr>
          <w:rFonts w:ascii="Times New Roman" w:hAnsi="Times New Roman"/>
          <w:color w:val="000000"/>
        </w:rPr>
        <w:t xml:space="preserve"> «Жилищно-коммунальное хозяйство»  увеличены ассигнования на 13092,47 рублей на </w:t>
      </w:r>
      <w:proofErr w:type="spellStart"/>
      <w:r w:rsidRPr="004E2505">
        <w:rPr>
          <w:rFonts w:ascii="Times New Roman" w:hAnsi="Times New Roman"/>
          <w:color w:val="000000"/>
        </w:rPr>
        <w:t>софинансирование</w:t>
      </w:r>
      <w:proofErr w:type="spellEnd"/>
      <w:r w:rsidRPr="004E2505">
        <w:rPr>
          <w:rFonts w:ascii="Times New Roman" w:hAnsi="Times New Roman"/>
          <w:color w:val="000000"/>
        </w:rPr>
        <w:t xml:space="preserve"> реализации программы формирования современной городской среды.</w:t>
      </w:r>
    </w:p>
    <w:p w:rsidR="004E2505" w:rsidRPr="004E2505" w:rsidRDefault="004E2505" w:rsidP="004E2505">
      <w:pPr>
        <w:suppressAutoHyphens/>
        <w:ind w:firstLine="0"/>
        <w:rPr>
          <w:rFonts w:ascii="Times New Roman" w:hAnsi="Times New Roman"/>
          <w:color w:val="000000"/>
          <w:sz w:val="22"/>
          <w:szCs w:val="22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tbl>
      <w:tblPr>
        <w:tblW w:w="9795" w:type="dxa"/>
        <w:tblInd w:w="93" w:type="dxa"/>
        <w:tblLook w:val="04A0" w:firstRow="1" w:lastRow="0" w:firstColumn="1" w:lastColumn="0" w:noHBand="0" w:noVBand="1"/>
      </w:tblPr>
      <w:tblGrid>
        <w:gridCol w:w="660"/>
        <w:gridCol w:w="3608"/>
        <w:gridCol w:w="520"/>
        <w:gridCol w:w="420"/>
        <w:gridCol w:w="411"/>
        <w:gridCol w:w="480"/>
        <w:gridCol w:w="460"/>
        <w:gridCol w:w="500"/>
        <w:gridCol w:w="536"/>
        <w:gridCol w:w="480"/>
        <w:gridCol w:w="1720"/>
      </w:tblGrid>
      <w:tr w:rsidR="004E2505" w:rsidRPr="004E2505" w:rsidTr="004E2505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bookmarkStart w:id="0" w:name="RANGE!A1:K59"/>
            <w:bookmarkEnd w:id="0"/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2505" w:rsidRPr="004E2505" w:rsidTr="004E2505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>Приложение №1</w:t>
            </w:r>
          </w:p>
        </w:tc>
      </w:tr>
      <w:tr w:rsidR="004E2505" w:rsidRPr="004E2505" w:rsidTr="004E2505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 xml:space="preserve"> к Решению Совета Шальского сельского поселения</w:t>
            </w:r>
          </w:p>
        </w:tc>
      </w:tr>
      <w:tr w:rsidR="004E2505" w:rsidRPr="004E2505" w:rsidTr="004E2505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 xml:space="preserve"> XXIX заседания V созыва от 05.03.2026 г. № 79"О внесении</w:t>
            </w:r>
          </w:p>
        </w:tc>
      </w:tr>
      <w:tr w:rsidR="004E2505" w:rsidRPr="004E2505" w:rsidTr="004E2505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>изменений в решение XXVIII заседания V созыва</w:t>
            </w:r>
          </w:p>
        </w:tc>
      </w:tr>
      <w:tr w:rsidR="004E2505" w:rsidRPr="004E2505" w:rsidTr="004E2505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>Совета Шальского сельского поселения</w:t>
            </w:r>
          </w:p>
        </w:tc>
      </w:tr>
      <w:tr w:rsidR="004E2505" w:rsidRPr="004E2505" w:rsidTr="004E2505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 xml:space="preserve"> от 29.12.2025 №78 "Об утверждении бюджета</w:t>
            </w:r>
          </w:p>
        </w:tc>
      </w:tr>
      <w:tr w:rsidR="004E2505" w:rsidRPr="004E2505" w:rsidTr="004E2505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 xml:space="preserve">Шальского сельского поселения </w:t>
            </w:r>
            <w:proofErr w:type="spellStart"/>
            <w:r w:rsidRPr="004E2505">
              <w:rPr>
                <w:rFonts w:cs="Arial"/>
                <w:b/>
                <w:bCs/>
                <w:sz w:val="20"/>
                <w:szCs w:val="20"/>
              </w:rPr>
              <w:t>Пудожского</w:t>
            </w:r>
            <w:proofErr w:type="spellEnd"/>
            <w:r w:rsidRPr="004E2505">
              <w:rPr>
                <w:rFonts w:cs="Arial"/>
                <w:b/>
                <w:bCs/>
                <w:sz w:val="20"/>
                <w:szCs w:val="20"/>
              </w:rPr>
              <w:t xml:space="preserve"> муниципального</w:t>
            </w:r>
          </w:p>
        </w:tc>
      </w:tr>
      <w:tr w:rsidR="004E2505" w:rsidRPr="004E2505" w:rsidTr="004E2505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 xml:space="preserve">района Республики Карелия на 2026 г. </w:t>
            </w:r>
          </w:p>
        </w:tc>
      </w:tr>
      <w:tr w:rsidR="004E2505" w:rsidRPr="004E2505" w:rsidTr="004E2505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>и плановый период 2027-2028 гг."</w:t>
            </w:r>
          </w:p>
        </w:tc>
      </w:tr>
      <w:tr w:rsidR="004E2505" w:rsidRPr="004E2505" w:rsidTr="004E2505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4E2505" w:rsidRPr="004E2505" w:rsidTr="004E2505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4E2505" w:rsidRPr="004E2505" w:rsidTr="004E2505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>Приложение №2</w:t>
            </w:r>
          </w:p>
        </w:tc>
      </w:tr>
      <w:tr w:rsidR="004E2505" w:rsidRPr="004E2505" w:rsidTr="004E2505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 xml:space="preserve">к Решению Совета Шальского  сельского поселения </w:t>
            </w:r>
          </w:p>
        </w:tc>
      </w:tr>
      <w:tr w:rsidR="004E2505" w:rsidRPr="004E2505" w:rsidTr="004E2505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 xml:space="preserve">XXVIII заседания V созыва  от 29.12.2025 г. №78 </w:t>
            </w:r>
          </w:p>
        </w:tc>
      </w:tr>
      <w:tr w:rsidR="004E2505" w:rsidRPr="004E2505" w:rsidTr="004E2505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 xml:space="preserve"> "Об утверждении бюджета Шальского сельского поселения </w:t>
            </w:r>
          </w:p>
        </w:tc>
      </w:tr>
      <w:tr w:rsidR="004E2505" w:rsidRPr="004E2505" w:rsidTr="004E2505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4E2505">
              <w:rPr>
                <w:rFonts w:cs="Arial"/>
                <w:b/>
                <w:bCs/>
                <w:sz w:val="20"/>
                <w:szCs w:val="20"/>
              </w:rPr>
              <w:t>Пудожского</w:t>
            </w:r>
            <w:proofErr w:type="spellEnd"/>
            <w:r w:rsidRPr="004E2505">
              <w:rPr>
                <w:rFonts w:cs="Arial"/>
                <w:b/>
                <w:bCs/>
                <w:sz w:val="20"/>
                <w:szCs w:val="20"/>
              </w:rPr>
              <w:t xml:space="preserve"> муниципального района Республики Карелия</w:t>
            </w:r>
          </w:p>
        </w:tc>
      </w:tr>
      <w:tr w:rsidR="004E2505" w:rsidRPr="004E2505" w:rsidTr="004E2505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>на 2026 г. и плановый период 2027-2028 гг."</w:t>
            </w:r>
          </w:p>
        </w:tc>
      </w:tr>
      <w:tr w:rsidR="004E2505" w:rsidRPr="004E2505" w:rsidTr="004E2505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4E2505" w:rsidRPr="004E2505" w:rsidTr="004E2505">
        <w:trPr>
          <w:trHeight w:val="750"/>
        </w:trPr>
        <w:tc>
          <w:tcPr>
            <w:tcW w:w="97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E2505">
              <w:rPr>
                <w:rFonts w:ascii="Times New Roman" w:hAnsi="Times New Roman"/>
                <w:b/>
                <w:bCs/>
              </w:rPr>
              <w:t xml:space="preserve">Прогнозируемые поступления доходов бюджета Шальского сельского поселения в соответствии с классификацией доходов бюджета на 2026 год  </w:t>
            </w:r>
          </w:p>
        </w:tc>
      </w:tr>
      <w:tr w:rsidR="004E2505" w:rsidRPr="004E2505" w:rsidTr="004E2505">
        <w:trPr>
          <w:trHeight w:val="51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E2505" w:rsidRPr="004E2505" w:rsidTr="004E2505">
        <w:trPr>
          <w:trHeight w:val="84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E250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E250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E2505">
              <w:rPr>
                <w:rFonts w:ascii="Times New Roman" w:hAnsi="Times New Roman"/>
                <w:sz w:val="20"/>
                <w:szCs w:val="20"/>
              </w:rPr>
              <w:t>Наименование  групп, подгрупп, статей, подстатей, элементов, программ (подпрограмм), кодов экономической классификации  доходов</w:t>
            </w:r>
            <w:proofErr w:type="gramEnd"/>
          </w:p>
        </w:tc>
        <w:tc>
          <w:tcPr>
            <w:tcW w:w="3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sz w:val="20"/>
                <w:szCs w:val="20"/>
              </w:rPr>
              <w:t>Сумма доходов</w:t>
            </w:r>
          </w:p>
        </w:tc>
      </w:tr>
      <w:tr w:rsidR="004E2505" w:rsidRPr="004E2505" w:rsidTr="004E2505">
        <w:trPr>
          <w:trHeight w:val="142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4E2505">
              <w:rPr>
                <w:rFonts w:ascii="Times New Roman" w:hAnsi="Times New Roman"/>
                <w:sz w:val="16"/>
                <w:szCs w:val="16"/>
              </w:rPr>
              <w:t>Админист-ратор</w:t>
            </w:r>
            <w:proofErr w:type="spellEnd"/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Группа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4E2505">
              <w:rPr>
                <w:rFonts w:ascii="Times New Roman" w:hAnsi="Times New Roman"/>
                <w:sz w:val="16"/>
                <w:szCs w:val="16"/>
              </w:rPr>
              <w:t>Подгруп</w:t>
            </w:r>
            <w:proofErr w:type="spellEnd"/>
            <w:r w:rsidRPr="004E2505">
              <w:rPr>
                <w:rFonts w:ascii="Times New Roman" w:hAnsi="Times New Roman"/>
                <w:sz w:val="16"/>
                <w:szCs w:val="16"/>
              </w:rPr>
              <w:t>-па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Статья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Подстатья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Элемент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4E2505">
              <w:rPr>
                <w:rFonts w:ascii="Times New Roman" w:hAnsi="Times New Roman"/>
                <w:sz w:val="16"/>
                <w:szCs w:val="16"/>
              </w:rPr>
              <w:t>Програм-ма</w:t>
            </w:r>
            <w:proofErr w:type="spellEnd"/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Эконом</w:t>
            </w:r>
            <w:proofErr w:type="gramStart"/>
            <w:r w:rsidRPr="004E2505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4E250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E2505">
              <w:rPr>
                <w:rFonts w:ascii="Times New Roman" w:hAnsi="Times New Roman"/>
                <w:sz w:val="16"/>
                <w:szCs w:val="16"/>
              </w:rPr>
              <w:t>к</w:t>
            </w:r>
            <w:proofErr w:type="gramEnd"/>
            <w:r w:rsidRPr="004E2505">
              <w:rPr>
                <w:rFonts w:ascii="Times New Roman" w:hAnsi="Times New Roman"/>
                <w:sz w:val="16"/>
                <w:szCs w:val="16"/>
              </w:rPr>
              <w:t>лас-ция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2026</w:t>
            </w:r>
          </w:p>
        </w:tc>
      </w:tr>
      <w:tr w:rsidR="004E2505" w:rsidRPr="004E2505" w:rsidTr="004E2505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2505">
              <w:rPr>
                <w:rFonts w:ascii="Times New Roman" w:hAnsi="Times New Roman"/>
                <w:b/>
                <w:bCs/>
                <w:sz w:val="28"/>
                <w:szCs w:val="28"/>
              </w:rPr>
              <w:t>НАЛОГОВЫЕ  ДОХОДЫ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E2505">
              <w:rPr>
                <w:rFonts w:ascii="Times New Roman" w:hAnsi="Times New Roman"/>
                <w:b/>
                <w:bCs/>
              </w:rPr>
              <w:t>5 111 600,00</w:t>
            </w:r>
          </w:p>
        </w:tc>
      </w:tr>
      <w:tr w:rsidR="004E2505" w:rsidRPr="004E2505" w:rsidTr="004E2505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E2505">
              <w:rPr>
                <w:rFonts w:ascii="Times New Roman" w:hAnsi="Times New Roman"/>
                <w:b/>
                <w:bCs/>
              </w:rPr>
              <w:t>1 051 000,00</w:t>
            </w:r>
          </w:p>
        </w:tc>
      </w:tr>
      <w:tr w:rsidR="004E2505" w:rsidRPr="004E2505" w:rsidTr="004E2505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E2505">
              <w:rPr>
                <w:rFonts w:ascii="Times New Roman" w:hAnsi="Times New Roman"/>
                <w:b/>
                <w:bCs/>
              </w:rPr>
              <w:t>1 051 000,00</w:t>
            </w:r>
          </w:p>
        </w:tc>
      </w:tr>
      <w:tr w:rsidR="004E2505" w:rsidRPr="004E2505" w:rsidTr="004E2505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666 000,00</w:t>
            </w:r>
          </w:p>
        </w:tc>
      </w:tr>
      <w:tr w:rsidR="004E2505" w:rsidRPr="004E2505" w:rsidTr="004E2505">
        <w:trPr>
          <w:trHeight w:val="20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E2505">
              <w:rPr>
                <w:rFonts w:ascii="Times New Roman" w:hAnsi="Times New Roman"/>
                <w:sz w:val="20"/>
                <w:szCs w:val="20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</w:t>
            </w:r>
            <w:r w:rsidRPr="004E2505">
              <w:rPr>
                <w:rFonts w:ascii="Times New Roman" w:hAnsi="Times New Roman"/>
                <w:sz w:val="20"/>
                <w:szCs w:val="20"/>
              </w:rPr>
              <w:lastRenderedPageBreak/>
              <w:t>Бюджетного кодекса Российской Федерации, а также налога на</w:t>
            </w:r>
            <w:proofErr w:type="gramEnd"/>
            <w:r w:rsidRPr="004E2505">
              <w:rPr>
                <w:rFonts w:ascii="Times New Roman" w:hAnsi="Times New Roman"/>
                <w:sz w:val="20"/>
                <w:szCs w:val="20"/>
              </w:rPr>
              <w:t xml:space="preserve">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lastRenderedPageBreak/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3 000,00</w:t>
            </w:r>
          </w:p>
        </w:tc>
      </w:tr>
      <w:tr w:rsidR="004E2505" w:rsidRPr="004E2505" w:rsidTr="004E2505">
        <w:trPr>
          <w:trHeight w:val="13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E2505">
              <w:rPr>
                <w:rFonts w:ascii="Times New Roman" w:hAnsi="Times New Roman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.статьи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364 000,00</w:t>
            </w:r>
          </w:p>
        </w:tc>
      </w:tr>
      <w:tr w:rsidR="004E2505" w:rsidRPr="004E2505" w:rsidTr="004E2505">
        <w:trPr>
          <w:trHeight w:val="8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sz w:val="20"/>
                <w:szCs w:val="20"/>
              </w:rPr>
              <w:t xml:space="preserve">Налог на доходы с физических лиц в части суммы налога, превышающей 650 000,00 рублей, относящейся к части налоговой базы, </w:t>
            </w:r>
            <w:proofErr w:type="spellStart"/>
            <w:r w:rsidRPr="004E2505">
              <w:rPr>
                <w:rFonts w:ascii="Times New Roman" w:hAnsi="Times New Roman"/>
                <w:sz w:val="20"/>
                <w:szCs w:val="20"/>
              </w:rPr>
              <w:t>превыщающей</w:t>
            </w:r>
            <w:proofErr w:type="spellEnd"/>
            <w:r w:rsidRPr="004E2505">
              <w:rPr>
                <w:rFonts w:ascii="Times New Roman" w:hAnsi="Times New Roman"/>
                <w:sz w:val="20"/>
                <w:szCs w:val="20"/>
              </w:rPr>
              <w:t xml:space="preserve"> 5000000,00 рублей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7 000,00</w:t>
            </w:r>
          </w:p>
        </w:tc>
      </w:tr>
      <w:tr w:rsidR="004E2505" w:rsidRPr="004E2505" w:rsidTr="004E2505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11 000,00</w:t>
            </w:r>
          </w:p>
        </w:tc>
      </w:tr>
      <w:tr w:rsidR="004E2505" w:rsidRPr="004E2505" w:rsidTr="004E2505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НАЛОГИ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E2505">
              <w:rPr>
                <w:rFonts w:ascii="Times New Roman" w:hAnsi="Times New Roman"/>
                <w:b/>
                <w:bCs/>
              </w:rPr>
              <w:t>464 000,00</w:t>
            </w:r>
          </w:p>
        </w:tc>
      </w:tr>
      <w:tr w:rsidR="004E2505" w:rsidRPr="004E2505" w:rsidTr="004E2505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E2505">
              <w:rPr>
                <w:rFonts w:ascii="Times New Roman" w:hAnsi="Times New Roman"/>
                <w:b/>
                <w:bCs/>
              </w:rPr>
              <w:t>108 000,00</w:t>
            </w:r>
          </w:p>
        </w:tc>
      </w:tr>
      <w:tr w:rsidR="004E2505" w:rsidRPr="004E2505" w:rsidTr="004E2505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108 000,00</w:t>
            </w:r>
          </w:p>
        </w:tc>
      </w:tr>
      <w:tr w:rsidR="004E2505" w:rsidRPr="004E2505" w:rsidTr="004E250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E2505">
              <w:rPr>
                <w:rFonts w:ascii="Times New Roman" w:hAnsi="Times New Roman"/>
                <w:b/>
                <w:bCs/>
              </w:rPr>
              <w:t>356 000,00</w:t>
            </w:r>
          </w:p>
        </w:tc>
      </w:tr>
      <w:tr w:rsidR="004E2505" w:rsidRPr="004E2505" w:rsidTr="004E2505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211 000,00</w:t>
            </w:r>
          </w:p>
        </w:tc>
      </w:tr>
      <w:tr w:rsidR="004E2505" w:rsidRPr="004E2505" w:rsidTr="004E2505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145 000,00</w:t>
            </w:r>
          </w:p>
        </w:tc>
      </w:tr>
      <w:tr w:rsidR="004E2505" w:rsidRPr="004E2505" w:rsidTr="004E2505">
        <w:trPr>
          <w:trHeight w:val="5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E2505">
              <w:rPr>
                <w:rFonts w:ascii="Times New Roman" w:hAnsi="Times New Roman"/>
                <w:b/>
                <w:bCs/>
              </w:rPr>
              <w:t>3 596 600,00</w:t>
            </w:r>
          </w:p>
        </w:tc>
      </w:tr>
      <w:tr w:rsidR="004E2505" w:rsidRPr="004E2505" w:rsidTr="004E2505">
        <w:trPr>
          <w:trHeight w:val="9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1 882 000,00</w:t>
            </w:r>
          </w:p>
        </w:tc>
      </w:tr>
      <w:tr w:rsidR="004E2505" w:rsidRPr="004E2505" w:rsidTr="004E2505">
        <w:trPr>
          <w:trHeight w:val="11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E2505">
              <w:rPr>
                <w:rFonts w:ascii="Times New Roman" w:hAnsi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4E2505">
              <w:rPr>
                <w:rFonts w:ascii="Times New Roman" w:hAnsi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9 200,00</w:t>
            </w:r>
          </w:p>
        </w:tc>
      </w:tr>
      <w:tr w:rsidR="004E2505" w:rsidRPr="004E2505" w:rsidTr="004E2505">
        <w:trPr>
          <w:trHeight w:val="9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1 820 400,00</w:t>
            </w:r>
          </w:p>
        </w:tc>
      </w:tr>
      <w:tr w:rsidR="004E2505" w:rsidRPr="004E2505" w:rsidTr="004E2505">
        <w:trPr>
          <w:trHeight w:val="9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261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-115 000,00</w:t>
            </w:r>
          </w:p>
        </w:tc>
      </w:tr>
      <w:tr w:rsidR="004E2505" w:rsidRPr="004E2505" w:rsidTr="004E2505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ГОСУДАРСТВЕННАЯ ПОШЛИНА ПО ДЕЛАМ, РАССМАТРИВАЕМЫМ В СУДАХ ОБЩЕЙ ЮРИСДИКЦИИ МИРОВЫМИ СУДЬЯМИ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0,00</w:t>
            </w:r>
          </w:p>
        </w:tc>
      </w:tr>
      <w:tr w:rsidR="004E2505" w:rsidRPr="004E2505" w:rsidTr="004E250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sz w:val="20"/>
                <w:szCs w:val="20"/>
              </w:rPr>
              <w:t xml:space="preserve">Государственная пошлина по </w:t>
            </w:r>
            <w:proofErr w:type="spellStart"/>
            <w:r w:rsidRPr="004E2505">
              <w:rPr>
                <w:rFonts w:ascii="Times New Roman" w:hAnsi="Times New Roman"/>
                <w:sz w:val="20"/>
                <w:szCs w:val="20"/>
              </w:rPr>
              <w:t>делвм</w:t>
            </w:r>
            <w:proofErr w:type="spellEnd"/>
            <w:r w:rsidRPr="004E2505">
              <w:rPr>
                <w:rFonts w:ascii="Times New Roman" w:hAnsi="Times New Roman"/>
                <w:sz w:val="20"/>
                <w:szCs w:val="20"/>
              </w:rPr>
              <w:t>, рассматриваемым в судах общей юрисдикции мировыми судьями (за исключение Верховного суда РФ)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0,00</w:t>
            </w:r>
          </w:p>
        </w:tc>
      </w:tr>
      <w:tr w:rsidR="004E2505" w:rsidRPr="004E2505" w:rsidTr="004E2505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2505">
              <w:rPr>
                <w:rFonts w:ascii="Times New Roman" w:hAnsi="Times New Roman"/>
                <w:b/>
                <w:bCs/>
                <w:sz w:val="28"/>
                <w:szCs w:val="28"/>
              </w:rPr>
              <w:t>НЕНАЛОГОВЫЕ  ДОХОДЫ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textDirection w:val="btLr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textDirection w:val="btLr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textDirection w:val="btLr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textDirection w:val="btLr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textDirection w:val="btLr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textDirection w:val="btLr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textDirection w:val="btLr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textDirection w:val="btLr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E2505">
              <w:rPr>
                <w:rFonts w:ascii="Times New Roman" w:hAnsi="Times New Roman"/>
                <w:sz w:val="28"/>
                <w:szCs w:val="28"/>
              </w:rPr>
              <w:t>178 000,00</w:t>
            </w:r>
          </w:p>
        </w:tc>
      </w:tr>
      <w:tr w:rsidR="004E2505" w:rsidRPr="004E2505" w:rsidTr="004E2505">
        <w:trPr>
          <w:trHeight w:val="5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E2505">
              <w:rPr>
                <w:rFonts w:ascii="Times New Roman" w:hAnsi="Times New Roman"/>
                <w:b/>
                <w:bCs/>
              </w:rPr>
              <w:t>128 000,00</w:t>
            </w:r>
          </w:p>
        </w:tc>
      </w:tr>
      <w:tr w:rsidR="004E2505" w:rsidRPr="004E2505" w:rsidTr="004E2505">
        <w:trPr>
          <w:trHeight w:val="12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Доходы</w:t>
            </w:r>
            <w:proofErr w:type="gramStart"/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,</w:t>
            </w:r>
            <w:proofErr w:type="gramEnd"/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 , а также имущества государственных и муниципальных унитарных предприятий , в том числе казённых)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E2505">
              <w:rPr>
                <w:rFonts w:ascii="Times New Roman" w:hAnsi="Times New Roman"/>
                <w:b/>
                <w:bCs/>
              </w:rPr>
              <w:t>128 000,00</w:t>
            </w:r>
          </w:p>
        </w:tc>
      </w:tr>
      <w:tr w:rsidR="004E2505" w:rsidRPr="004E2505" w:rsidTr="004E2505">
        <w:trPr>
          <w:trHeight w:val="10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 созданных ими учреждений </w:t>
            </w:r>
            <w:proofErr w:type="gramStart"/>
            <w:r w:rsidRPr="004E2505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4E2505">
              <w:rPr>
                <w:rFonts w:ascii="Times New Roman" w:hAnsi="Times New Roman"/>
                <w:sz w:val="20"/>
                <w:szCs w:val="20"/>
              </w:rPr>
              <w:t>за исключением имущества бюджетных и автономных учреждений)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128 000,00</w:t>
            </w:r>
          </w:p>
        </w:tc>
      </w:tr>
      <w:tr w:rsidR="004E2505" w:rsidRPr="004E2505" w:rsidTr="004E2505">
        <w:trPr>
          <w:trHeight w:val="9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сельских поселений  и созданных ими учреждений </w:t>
            </w:r>
            <w:proofErr w:type="gramStart"/>
            <w:r w:rsidRPr="004E2505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4E2505">
              <w:rPr>
                <w:rFonts w:ascii="Times New Roman" w:hAnsi="Times New Roman"/>
                <w:sz w:val="20"/>
                <w:szCs w:val="20"/>
              </w:rPr>
              <w:t>за исключением имущества муниципальных бюджетных и автономных учреждений)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128 000,00</w:t>
            </w:r>
          </w:p>
        </w:tc>
      </w:tr>
      <w:tr w:rsidR="004E2505" w:rsidRPr="004E2505" w:rsidTr="004E2505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E2505">
              <w:rPr>
                <w:rFonts w:ascii="Times New Roman" w:hAnsi="Times New Roman"/>
                <w:b/>
                <w:bCs/>
              </w:rPr>
              <w:t>50 000,00</w:t>
            </w:r>
          </w:p>
        </w:tc>
      </w:tr>
      <w:tr w:rsidR="004E2505" w:rsidRPr="004E2505" w:rsidTr="004E250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sz w:val="20"/>
                <w:szCs w:val="20"/>
              </w:rPr>
              <w:t>Прочие доходы от оказания платных услу</w:t>
            </w:r>
            <w:proofErr w:type="gramStart"/>
            <w:r w:rsidRPr="004E2505">
              <w:rPr>
                <w:rFonts w:ascii="Times New Roman" w:hAnsi="Times New Roman"/>
                <w:sz w:val="20"/>
                <w:szCs w:val="20"/>
              </w:rPr>
              <w:t>г(</w:t>
            </w:r>
            <w:proofErr w:type="gramEnd"/>
            <w:r w:rsidRPr="004E2505">
              <w:rPr>
                <w:rFonts w:ascii="Times New Roman" w:hAnsi="Times New Roman"/>
                <w:sz w:val="20"/>
                <w:szCs w:val="20"/>
              </w:rPr>
              <w:t xml:space="preserve">работ) получателями средств бюджетов сельских поселений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995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50 000,00</w:t>
            </w:r>
          </w:p>
        </w:tc>
      </w:tr>
      <w:tr w:rsidR="004E2505" w:rsidRPr="004E2505" w:rsidTr="004E2505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0,00</w:t>
            </w:r>
          </w:p>
        </w:tc>
      </w:tr>
      <w:tr w:rsidR="004E2505" w:rsidRPr="004E2505" w:rsidTr="004E2505">
        <w:trPr>
          <w:trHeight w:val="10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sz w:val="20"/>
                <w:szCs w:val="20"/>
              </w:rPr>
              <w:t xml:space="preserve">Прочее возмещение ущерба, причиненного муниципальному имуществу сельского </w:t>
            </w:r>
            <w:proofErr w:type="spellStart"/>
            <w:r w:rsidRPr="004E2505">
              <w:rPr>
                <w:rFonts w:ascii="Times New Roman" w:hAnsi="Times New Roman"/>
                <w:sz w:val="20"/>
                <w:szCs w:val="20"/>
              </w:rPr>
              <w:t>прселения</w:t>
            </w:r>
            <w:proofErr w:type="spellEnd"/>
            <w:r w:rsidRPr="004E2505">
              <w:rPr>
                <w:rFonts w:ascii="Times New Roman" w:hAnsi="Times New Roman"/>
                <w:sz w:val="20"/>
                <w:szCs w:val="20"/>
              </w:rPr>
              <w:t xml:space="preserve"> (за исключением </w:t>
            </w:r>
            <w:proofErr w:type="spellStart"/>
            <w:r w:rsidRPr="004E2505">
              <w:rPr>
                <w:rFonts w:ascii="Times New Roman" w:hAnsi="Times New Roman"/>
                <w:sz w:val="20"/>
                <w:szCs w:val="20"/>
              </w:rPr>
              <w:t>имушества</w:t>
            </w:r>
            <w:proofErr w:type="spellEnd"/>
            <w:r w:rsidRPr="004E2505">
              <w:rPr>
                <w:rFonts w:ascii="Times New Roman" w:hAnsi="Times New Roman"/>
                <w:sz w:val="20"/>
                <w:szCs w:val="20"/>
              </w:rPr>
              <w:t>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0,00</w:t>
            </w:r>
          </w:p>
        </w:tc>
      </w:tr>
      <w:tr w:rsidR="004E2505" w:rsidRPr="004E2505" w:rsidTr="004E250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36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0,00</w:t>
            </w:r>
          </w:p>
        </w:tc>
      </w:tr>
      <w:tr w:rsidR="004E2505" w:rsidRPr="004E2505" w:rsidTr="004E2505">
        <w:trPr>
          <w:trHeight w:val="10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0,00</w:t>
            </w:r>
          </w:p>
        </w:tc>
      </w:tr>
      <w:tr w:rsidR="004E2505" w:rsidRPr="004E2505" w:rsidTr="004E2505">
        <w:trPr>
          <w:trHeight w:val="10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 </w:t>
            </w:r>
          </w:p>
        </w:tc>
      </w:tr>
      <w:tr w:rsidR="004E2505" w:rsidRPr="004E2505" w:rsidTr="004E250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2.5.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E2505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4E2505" w:rsidRPr="004E2505" w:rsidTr="004E250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E2505">
              <w:rPr>
                <w:rFonts w:ascii="Times New Roman" w:hAnsi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2505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ascii="Times New Roman" w:hAnsi="Times New Roman"/>
              </w:rPr>
            </w:pPr>
            <w:r w:rsidRPr="004E2505">
              <w:rPr>
                <w:rFonts w:ascii="Times New Roman" w:hAnsi="Times New Roman"/>
              </w:rPr>
              <w:t> </w:t>
            </w:r>
          </w:p>
        </w:tc>
      </w:tr>
      <w:tr w:rsidR="004E2505" w:rsidRPr="004E2505" w:rsidTr="004E2505">
        <w:trPr>
          <w:trHeight w:val="615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2505">
              <w:rPr>
                <w:rFonts w:ascii="Times New Roman" w:hAnsi="Times New Roman"/>
                <w:b/>
                <w:bCs/>
                <w:sz w:val="20"/>
                <w:szCs w:val="20"/>
              </w:rPr>
              <w:t>ИТОГО ИСТОЧНИКОВ ДОХОДОВ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0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2505">
              <w:rPr>
                <w:rFonts w:ascii="Times New Roman" w:hAnsi="Times New Roman"/>
                <w:b/>
                <w:bCs/>
                <w:sz w:val="28"/>
                <w:szCs w:val="28"/>
              </w:rPr>
              <w:t>5 289 600,00</w:t>
            </w:r>
          </w:p>
        </w:tc>
      </w:tr>
    </w:tbl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p w:rsidR="004E2505" w:rsidRDefault="004E2505" w:rsidP="00C81F6B">
      <w:pPr>
        <w:ind w:firstLine="0"/>
        <w:rPr>
          <w:rFonts w:cs="Arial"/>
        </w:rPr>
      </w:pPr>
    </w:p>
    <w:tbl>
      <w:tblPr>
        <w:tblW w:w="18635" w:type="dxa"/>
        <w:tblInd w:w="93" w:type="dxa"/>
        <w:tblLook w:val="04A0" w:firstRow="1" w:lastRow="0" w:firstColumn="1" w:lastColumn="0" w:noHBand="0" w:noVBand="1"/>
      </w:tblPr>
      <w:tblGrid>
        <w:gridCol w:w="272"/>
        <w:gridCol w:w="136"/>
        <w:gridCol w:w="222"/>
        <w:gridCol w:w="222"/>
        <w:gridCol w:w="222"/>
        <w:gridCol w:w="222"/>
        <w:gridCol w:w="29"/>
        <w:gridCol w:w="193"/>
        <w:gridCol w:w="650"/>
        <w:gridCol w:w="272"/>
        <w:gridCol w:w="272"/>
        <w:gridCol w:w="272"/>
        <w:gridCol w:w="272"/>
        <w:gridCol w:w="1392"/>
        <w:gridCol w:w="784"/>
        <w:gridCol w:w="300"/>
        <w:gridCol w:w="236"/>
        <w:gridCol w:w="553"/>
        <w:gridCol w:w="363"/>
        <w:gridCol w:w="770"/>
        <w:gridCol w:w="427"/>
        <w:gridCol w:w="227"/>
        <w:gridCol w:w="215"/>
        <w:gridCol w:w="456"/>
        <w:gridCol w:w="817"/>
        <w:gridCol w:w="298"/>
        <w:gridCol w:w="625"/>
        <w:gridCol w:w="23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E2505" w:rsidRPr="004E2505" w:rsidTr="004E2505">
        <w:trPr>
          <w:gridAfter w:val="10"/>
          <w:wAfter w:w="8541" w:type="dxa"/>
          <w:trHeight w:val="255"/>
        </w:trPr>
        <w:tc>
          <w:tcPr>
            <w:tcW w:w="1009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 xml:space="preserve">                              </w:t>
            </w:r>
          </w:p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                             </w:t>
            </w:r>
            <w:r w:rsidRPr="004E2505">
              <w:rPr>
                <w:rFonts w:cs="Arial"/>
                <w:b/>
                <w:bCs/>
                <w:sz w:val="20"/>
                <w:szCs w:val="20"/>
              </w:rPr>
              <w:t>Приложение №2</w:t>
            </w:r>
          </w:p>
        </w:tc>
      </w:tr>
      <w:tr w:rsidR="004E2505" w:rsidRPr="004E2505" w:rsidTr="004E2505">
        <w:trPr>
          <w:gridAfter w:val="10"/>
          <w:wAfter w:w="8541" w:type="dxa"/>
          <w:trHeight w:val="255"/>
        </w:trPr>
        <w:tc>
          <w:tcPr>
            <w:tcW w:w="1009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 xml:space="preserve"> к Решению Совета Шальского сельского поселения</w:t>
            </w:r>
          </w:p>
        </w:tc>
      </w:tr>
      <w:tr w:rsidR="004E2505" w:rsidRPr="004E2505" w:rsidTr="004E2505">
        <w:trPr>
          <w:gridAfter w:val="10"/>
          <w:wAfter w:w="8541" w:type="dxa"/>
          <w:trHeight w:val="255"/>
        </w:trPr>
        <w:tc>
          <w:tcPr>
            <w:tcW w:w="1009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 xml:space="preserve"> XXIX заседания V созыва от 05.03.2026 г. № 79 "О внесении</w:t>
            </w:r>
          </w:p>
        </w:tc>
      </w:tr>
      <w:tr w:rsidR="004E2505" w:rsidRPr="004E2505" w:rsidTr="004E2505">
        <w:trPr>
          <w:gridAfter w:val="10"/>
          <w:wAfter w:w="8541" w:type="dxa"/>
          <w:trHeight w:val="255"/>
        </w:trPr>
        <w:tc>
          <w:tcPr>
            <w:tcW w:w="1009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>изменений в решение XXVIII заседания V созыва</w:t>
            </w:r>
          </w:p>
        </w:tc>
      </w:tr>
      <w:tr w:rsidR="004E2505" w:rsidRPr="004E2505" w:rsidTr="004E2505">
        <w:trPr>
          <w:gridAfter w:val="10"/>
          <w:wAfter w:w="8541" w:type="dxa"/>
          <w:trHeight w:val="255"/>
        </w:trPr>
        <w:tc>
          <w:tcPr>
            <w:tcW w:w="1009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>Совета Шальского сельского поселения</w:t>
            </w:r>
          </w:p>
        </w:tc>
      </w:tr>
      <w:tr w:rsidR="004E2505" w:rsidRPr="004E2505" w:rsidTr="004E2505">
        <w:trPr>
          <w:gridAfter w:val="10"/>
          <w:wAfter w:w="8541" w:type="dxa"/>
          <w:trHeight w:val="255"/>
        </w:trPr>
        <w:tc>
          <w:tcPr>
            <w:tcW w:w="1009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 xml:space="preserve"> от 29.12.2025 №78 "Об утверждении бюджета Шальского</w:t>
            </w:r>
          </w:p>
        </w:tc>
      </w:tr>
      <w:tr w:rsidR="004E2505" w:rsidRPr="004E2505" w:rsidTr="004E2505">
        <w:trPr>
          <w:gridAfter w:val="10"/>
          <w:wAfter w:w="8541" w:type="dxa"/>
          <w:trHeight w:val="255"/>
        </w:trPr>
        <w:tc>
          <w:tcPr>
            <w:tcW w:w="1009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 xml:space="preserve">сельского поселения </w:t>
            </w:r>
            <w:proofErr w:type="spellStart"/>
            <w:r w:rsidRPr="004E2505">
              <w:rPr>
                <w:rFonts w:cs="Arial"/>
                <w:b/>
                <w:bCs/>
                <w:sz w:val="20"/>
                <w:szCs w:val="20"/>
              </w:rPr>
              <w:t>Пудожского</w:t>
            </w:r>
            <w:proofErr w:type="spellEnd"/>
            <w:r w:rsidRPr="004E2505">
              <w:rPr>
                <w:rFonts w:cs="Arial"/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</w:tr>
      <w:tr w:rsidR="004E2505" w:rsidRPr="004E2505" w:rsidTr="004E2505">
        <w:trPr>
          <w:gridAfter w:val="10"/>
          <w:wAfter w:w="8541" w:type="dxa"/>
          <w:trHeight w:val="255"/>
        </w:trPr>
        <w:tc>
          <w:tcPr>
            <w:tcW w:w="1009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>Республики Карелия на 2026 г. и плановый период 2027-2028 г."</w:t>
            </w:r>
          </w:p>
        </w:tc>
      </w:tr>
      <w:tr w:rsidR="004E2505" w:rsidRPr="004E2505" w:rsidTr="004E2505">
        <w:trPr>
          <w:gridAfter w:val="10"/>
          <w:wAfter w:w="8541" w:type="dxa"/>
          <w:trHeight w:val="255"/>
        </w:trPr>
        <w:tc>
          <w:tcPr>
            <w:tcW w:w="1009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4E2505" w:rsidRPr="004E2505" w:rsidTr="004E2505">
        <w:trPr>
          <w:gridAfter w:val="10"/>
          <w:wAfter w:w="8541" w:type="dxa"/>
          <w:trHeight w:val="255"/>
        </w:trPr>
        <w:tc>
          <w:tcPr>
            <w:tcW w:w="1009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>Приложение №5</w:t>
            </w:r>
          </w:p>
        </w:tc>
      </w:tr>
      <w:tr w:rsidR="004E2505" w:rsidRPr="004E2505" w:rsidTr="004E2505">
        <w:trPr>
          <w:gridAfter w:val="10"/>
          <w:wAfter w:w="8541" w:type="dxa"/>
          <w:trHeight w:val="255"/>
        </w:trPr>
        <w:tc>
          <w:tcPr>
            <w:tcW w:w="1009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 xml:space="preserve">к Решению Совета Шальского  сельского поселения </w:t>
            </w:r>
          </w:p>
        </w:tc>
      </w:tr>
      <w:tr w:rsidR="004E2505" w:rsidRPr="004E2505" w:rsidTr="004E2505">
        <w:trPr>
          <w:gridAfter w:val="10"/>
          <w:wAfter w:w="8541" w:type="dxa"/>
          <w:trHeight w:val="255"/>
        </w:trPr>
        <w:tc>
          <w:tcPr>
            <w:tcW w:w="1009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 xml:space="preserve">XXVIII заседания V созыва  от 29.12.2025 г. №78 </w:t>
            </w:r>
          </w:p>
        </w:tc>
      </w:tr>
      <w:tr w:rsidR="004E2505" w:rsidRPr="004E2505" w:rsidTr="004E2505">
        <w:trPr>
          <w:trHeight w:val="255"/>
        </w:trPr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4E2505" w:rsidRPr="004E2505" w:rsidTr="004E2505">
        <w:trPr>
          <w:gridAfter w:val="14"/>
          <w:wAfter w:w="10327" w:type="dxa"/>
          <w:trHeight w:val="12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E2505">
              <w:rPr>
                <w:rFonts w:cs="Arial"/>
                <w:b/>
                <w:bCs/>
                <w:sz w:val="20"/>
                <w:szCs w:val="20"/>
              </w:rPr>
              <w:t xml:space="preserve">Распределение бюджетных ассигнований бюджета Шальского сельского поселения по разделам, подразделам, целевым статьям, группам видов расходов и (или) по целевым статьям, группам </w:t>
            </w:r>
            <w:proofErr w:type="gramStart"/>
            <w:r w:rsidRPr="004E2505">
              <w:rPr>
                <w:rFonts w:cs="Arial"/>
                <w:b/>
                <w:bCs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4E2505">
              <w:rPr>
                <w:rFonts w:cs="Arial"/>
                <w:b/>
                <w:bCs/>
                <w:sz w:val="20"/>
                <w:szCs w:val="20"/>
              </w:rPr>
              <w:t xml:space="preserve"> на 2026 год.</w:t>
            </w:r>
          </w:p>
        </w:tc>
      </w:tr>
      <w:tr w:rsidR="004E2505" w:rsidRPr="004E2505" w:rsidTr="004E2505">
        <w:trPr>
          <w:gridAfter w:val="11"/>
          <w:wAfter w:w="8839" w:type="dxa"/>
          <w:trHeight w:val="270"/>
        </w:trPr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4E2505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</w:tr>
      <w:tr w:rsidR="004E2505" w:rsidRPr="004E2505" w:rsidTr="004E2505">
        <w:trPr>
          <w:gridAfter w:val="11"/>
          <w:wAfter w:w="8839" w:type="dxa"/>
          <w:trHeight w:val="9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Вид расхода</w:t>
            </w:r>
          </w:p>
        </w:tc>
        <w:tc>
          <w:tcPr>
            <w:tcW w:w="12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505" w:rsidRPr="004E2505" w:rsidRDefault="004E2505" w:rsidP="004E2505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Роспись               на 2026 год</w:t>
            </w:r>
          </w:p>
        </w:tc>
      </w:tr>
      <w:tr w:rsidR="004E2505" w:rsidRPr="004E2505" w:rsidTr="004E2505">
        <w:trPr>
          <w:gridAfter w:val="11"/>
          <w:wAfter w:w="8839" w:type="dxa"/>
          <w:trHeight w:val="285"/>
        </w:trPr>
        <w:tc>
          <w:tcPr>
            <w:tcW w:w="4648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right="-82"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4E2505">
              <w:rPr>
                <w:rFonts w:cs="Arial"/>
                <w:b/>
                <w:bCs/>
                <w:sz w:val="16"/>
                <w:szCs w:val="16"/>
              </w:rPr>
              <w:t>Шальское</w:t>
            </w:r>
            <w:proofErr w:type="spellEnd"/>
            <w:r w:rsidRPr="004E2505">
              <w:rPr>
                <w:rFonts w:cs="Arial"/>
                <w:b/>
                <w:bCs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9 873 038,35</w:t>
            </w:r>
          </w:p>
        </w:tc>
      </w:tr>
      <w:tr w:rsidR="004E2505" w:rsidRPr="004E2505" w:rsidTr="004E2505">
        <w:trPr>
          <w:gridAfter w:val="11"/>
          <w:wAfter w:w="8839" w:type="dxa"/>
          <w:trHeight w:val="28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3 072 109,66</w:t>
            </w:r>
          </w:p>
        </w:tc>
      </w:tr>
      <w:tr w:rsidR="004E2505" w:rsidRPr="004E2505" w:rsidTr="004E2505">
        <w:trPr>
          <w:gridAfter w:val="11"/>
          <w:wAfter w:w="8839" w:type="dxa"/>
          <w:trHeight w:val="64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882 800,00</w:t>
            </w:r>
          </w:p>
        </w:tc>
      </w:tr>
      <w:tr w:rsidR="004E2505" w:rsidRPr="004E2505" w:rsidTr="004E2505">
        <w:trPr>
          <w:gridAfter w:val="11"/>
          <w:wAfter w:w="8839" w:type="dxa"/>
          <w:trHeight w:val="28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70С0012050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882 800,00</w:t>
            </w:r>
          </w:p>
        </w:tc>
      </w:tr>
      <w:tr w:rsidR="004E2505" w:rsidRPr="004E2505" w:rsidTr="004E2505">
        <w:trPr>
          <w:gridAfter w:val="11"/>
          <w:wAfter w:w="8839" w:type="dxa"/>
          <w:trHeight w:val="43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Глава муниципального образования (Фонд оплаты труда государственных (муниципальных) органов)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70С0012050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678 000,00</w:t>
            </w:r>
          </w:p>
        </w:tc>
      </w:tr>
      <w:tr w:rsidR="004E2505" w:rsidRPr="004E2505" w:rsidTr="004E2505">
        <w:trPr>
          <w:gridAfter w:val="11"/>
          <w:wAfter w:w="8839" w:type="dxa"/>
          <w:trHeight w:val="85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Глава муниципального образования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70С0012050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204 800,00</w:t>
            </w:r>
          </w:p>
        </w:tc>
      </w:tr>
      <w:tr w:rsidR="004E2505" w:rsidRPr="004E2505" w:rsidTr="004E2505">
        <w:trPr>
          <w:gridAfter w:val="11"/>
          <w:wAfter w:w="8839" w:type="dxa"/>
          <w:trHeight w:val="85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1 485 208,36</w:t>
            </w:r>
          </w:p>
        </w:tc>
      </w:tr>
      <w:tr w:rsidR="004E2505" w:rsidRPr="004E2505" w:rsidTr="004E2505">
        <w:trPr>
          <w:gridAfter w:val="11"/>
          <w:wAfter w:w="8839" w:type="dxa"/>
          <w:trHeight w:val="28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1 483 208,36</w:t>
            </w:r>
          </w:p>
        </w:tc>
      </w:tr>
      <w:tr w:rsidR="004E2505" w:rsidRPr="004E2505" w:rsidTr="004E2505">
        <w:trPr>
          <w:gridAfter w:val="11"/>
          <w:wAfter w:w="8839" w:type="dxa"/>
          <w:trHeight w:val="43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Центральный аппарат (Фонд оплаты труда государственных (муниципальных) органов)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585 500,00</w:t>
            </w:r>
          </w:p>
        </w:tc>
      </w:tr>
      <w:tr w:rsidR="004E2505" w:rsidRPr="004E2505" w:rsidTr="004E2505">
        <w:trPr>
          <w:gridAfter w:val="11"/>
          <w:wAfter w:w="8839" w:type="dxa"/>
          <w:trHeight w:val="64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Центральный аппарат (Иные выплаты персоналу государственных (муниципальных) органов, за исключением фонда оплаты труда)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582 600,00</w:t>
            </w:r>
          </w:p>
        </w:tc>
      </w:tr>
      <w:tr w:rsidR="004E2505" w:rsidRPr="004E2505" w:rsidTr="004E2505">
        <w:trPr>
          <w:gridAfter w:val="11"/>
          <w:wAfter w:w="8839" w:type="dxa"/>
          <w:trHeight w:val="85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Центральный аппарат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177 500,00</w:t>
            </w:r>
          </w:p>
        </w:tc>
      </w:tr>
      <w:tr w:rsidR="004E2505" w:rsidRPr="004E2505" w:rsidTr="004E2505">
        <w:trPr>
          <w:gridAfter w:val="11"/>
          <w:wAfter w:w="8839" w:type="dxa"/>
          <w:trHeight w:val="43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Центральный аппарат (Прочая закупка товаров, работ и услуг)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137 608,36</w:t>
            </w:r>
          </w:p>
        </w:tc>
      </w:tr>
      <w:tr w:rsidR="004E2505" w:rsidRPr="004E2505" w:rsidTr="004E2505">
        <w:trPr>
          <w:gridAfter w:val="11"/>
          <w:wAfter w:w="8839" w:type="dxa"/>
          <w:trHeight w:val="127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70С0073750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2 000,00</w:t>
            </w:r>
          </w:p>
        </w:tc>
      </w:tr>
      <w:tr w:rsidR="004E2505" w:rsidRPr="004E2505" w:rsidTr="004E2505">
        <w:trPr>
          <w:gridAfter w:val="11"/>
          <w:wAfter w:w="8839" w:type="dxa"/>
          <w:trHeight w:val="148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(Прочая закупка товаров, работ и услуг)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70С0073750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2 000,00</w:t>
            </w:r>
          </w:p>
        </w:tc>
      </w:tr>
      <w:tr w:rsidR="004E2505" w:rsidRPr="004E2505" w:rsidTr="004E2505">
        <w:trPr>
          <w:gridAfter w:val="11"/>
          <w:wAfter w:w="8839" w:type="dxa"/>
          <w:trHeight w:val="28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2 000,00</w:t>
            </w:r>
          </w:p>
        </w:tc>
      </w:tr>
      <w:tr w:rsidR="004E2505" w:rsidRPr="004E2505" w:rsidTr="004E2505">
        <w:trPr>
          <w:gridAfter w:val="11"/>
          <w:wAfter w:w="8839" w:type="dxa"/>
          <w:trHeight w:val="28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7000070050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2 000,00</w:t>
            </w:r>
          </w:p>
        </w:tc>
      </w:tr>
      <w:tr w:rsidR="004E2505" w:rsidRPr="004E2505" w:rsidTr="004E2505">
        <w:trPr>
          <w:gridAfter w:val="11"/>
          <w:wAfter w:w="8839" w:type="dxa"/>
          <w:trHeight w:val="43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Резервные фонды местных администраций (Резервные средства)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7000070050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870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2 000,00</w:t>
            </w:r>
          </w:p>
        </w:tc>
      </w:tr>
      <w:tr w:rsidR="004E2505" w:rsidRPr="004E2505" w:rsidTr="004E2505">
        <w:trPr>
          <w:gridAfter w:val="11"/>
          <w:wAfter w:w="8839" w:type="dxa"/>
          <w:trHeight w:val="28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702 101,30</w:t>
            </w:r>
          </w:p>
        </w:tc>
      </w:tr>
      <w:tr w:rsidR="004E2505" w:rsidRPr="004E2505" w:rsidTr="004E2505">
        <w:trPr>
          <w:gridAfter w:val="11"/>
          <w:wAfter w:w="8839" w:type="dxa"/>
          <w:trHeight w:val="43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7000070920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702 101,30</w:t>
            </w:r>
          </w:p>
        </w:tc>
      </w:tr>
      <w:tr w:rsidR="004E2505" w:rsidRPr="004E2505" w:rsidTr="004E2505">
        <w:trPr>
          <w:gridAfter w:val="11"/>
          <w:wAfter w:w="8839" w:type="dxa"/>
          <w:trHeight w:val="64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 (Закупка энергетических ресурсов)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7000070920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702 101,30</w:t>
            </w:r>
          </w:p>
        </w:tc>
      </w:tr>
      <w:tr w:rsidR="004E2505" w:rsidRPr="004E2505" w:rsidTr="004E2505">
        <w:trPr>
          <w:gridAfter w:val="11"/>
          <w:wAfter w:w="8839" w:type="dxa"/>
          <w:trHeight w:val="28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379 000,00</w:t>
            </w:r>
          </w:p>
        </w:tc>
      </w:tr>
      <w:tr w:rsidR="004E2505" w:rsidRPr="004E2505" w:rsidTr="004E2505">
        <w:trPr>
          <w:gridAfter w:val="11"/>
          <w:wAfter w:w="8839" w:type="dxa"/>
          <w:trHeight w:val="28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379 000,00</w:t>
            </w:r>
          </w:p>
        </w:tc>
      </w:tr>
      <w:tr w:rsidR="004E2505" w:rsidRPr="004E2505" w:rsidTr="004E2505">
        <w:trPr>
          <w:gridAfter w:val="11"/>
          <w:wAfter w:w="8839" w:type="dxa"/>
          <w:trHeight w:val="64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7000051180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379 000,00</w:t>
            </w:r>
          </w:p>
        </w:tc>
      </w:tr>
      <w:tr w:rsidR="004E2505" w:rsidRPr="004E2505" w:rsidTr="004E2505">
        <w:trPr>
          <w:gridAfter w:val="11"/>
          <w:wAfter w:w="8839" w:type="dxa"/>
          <w:trHeight w:val="85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 (Фонд оплаты труда государственных (муниципальных) органов)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7000051180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291 090,60</w:t>
            </w:r>
          </w:p>
        </w:tc>
      </w:tr>
      <w:tr w:rsidR="004E2505" w:rsidRPr="004E2505" w:rsidTr="004E2505">
        <w:trPr>
          <w:gridAfter w:val="11"/>
          <w:wAfter w:w="8839" w:type="dxa"/>
          <w:trHeight w:val="127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7000051180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87 909,40</w:t>
            </w:r>
          </w:p>
        </w:tc>
      </w:tr>
      <w:tr w:rsidR="004E2505" w:rsidRPr="004E2505" w:rsidTr="004E2505">
        <w:trPr>
          <w:gridAfter w:val="11"/>
          <w:wAfter w:w="8839" w:type="dxa"/>
          <w:trHeight w:val="28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1 711 613,97</w:t>
            </w:r>
          </w:p>
        </w:tc>
      </w:tr>
      <w:tr w:rsidR="004E2505" w:rsidRPr="004E2505" w:rsidTr="004E2505">
        <w:trPr>
          <w:gridAfter w:val="11"/>
          <w:wAfter w:w="8839" w:type="dxa"/>
          <w:trHeight w:val="28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1 711 613,97</w:t>
            </w:r>
          </w:p>
        </w:tc>
      </w:tr>
      <w:tr w:rsidR="004E2505" w:rsidRPr="004E2505" w:rsidTr="004E2505">
        <w:trPr>
          <w:gridAfter w:val="11"/>
          <w:wAfter w:w="8839" w:type="dxa"/>
          <w:trHeight w:val="28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7000076020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1 711 613,97</w:t>
            </w:r>
          </w:p>
        </w:tc>
      </w:tr>
      <w:tr w:rsidR="004E2505" w:rsidRPr="004E2505" w:rsidTr="004E2505">
        <w:trPr>
          <w:gridAfter w:val="11"/>
          <w:wAfter w:w="8839" w:type="dxa"/>
          <w:trHeight w:val="43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Содержание автомобильных дорог (Прочая закупка товаров, работ и услуг)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7000076020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826 813,97</w:t>
            </w:r>
          </w:p>
        </w:tc>
      </w:tr>
      <w:tr w:rsidR="004E2505" w:rsidRPr="004E2505" w:rsidTr="004E2505">
        <w:trPr>
          <w:gridAfter w:val="11"/>
          <w:wAfter w:w="8839" w:type="dxa"/>
          <w:trHeight w:val="43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Содержание автомобильных дорог (Закупка энергетических ресурсов)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7000076020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884 800,00</w:t>
            </w:r>
          </w:p>
        </w:tc>
      </w:tr>
      <w:tr w:rsidR="004E2505" w:rsidRPr="004E2505" w:rsidTr="004E2505">
        <w:trPr>
          <w:gridAfter w:val="11"/>
          <w:wAfter w:w="8839" w:type="dxa"/>
          <w:trHeight w:val="28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238 223,40</w:t>
            </w:r>
          </w:p>
        </w:tc>
      </w:tr>
      <w:tr w:rsidR="004E2505" w:rsidRPr="004E2505" w:rsidTr="004E2505">
        <w:trPr>
          <w:gridAfter w:val="11"/>
          <w:wAfter w:w="8839" w:type="dxa"/>
          <w:trHeight w:val="28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238 223,40</w:t>
            </w:r>
          </w:p>
        </w:tc>
      </w:tr>
      <w:tr w:rsidR="004E2505" w:rsidRPr="004E2505" w:rsidTr="004E2505">
        <w:trPr>
          <w:gridAfter w:val="11"/>
          <w:wAfter w:w="8839" w:type="dxa"/>
          <w:trHeight w:val="43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200И455550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238 223,40</w:t>
            </w:r>
          </w:p>
        </w:tc>
      </w:tr>
      <w:tr w:rsidR="004E2505" w:rsidRPr="004E2505" w:rsidTr="004E2505">
        <w:trPr>
          <w:gridAfter w:val="11"/>
          <w:wAfter w:w="8839" w:type="dxa"/>
          <w:trHeight w:val="64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Реализация программ формирования современной городской среды (Прочая закупка товаров, работ и услуг)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200И455550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238 223,40</w:t>
            </w:r>
          </w:p>
        </w:tc>
      </w:tr>
      <w:tr w:rsidR="004E2505" w:rsidRPr="004E2505" w:rsidTr="004E2505">
        <w:trPr>
          <w:gridAfter w:val="11"/>
          <w:wAfter w:w="8839" w:type="dxa"/>
          <w:trHeight w:val="28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3 816 059,32</w:t>
            </w:r>
          </w:p>
        </w:tc>
      </w:tr>
      <w:tr w:rsidR="004E2505" w:rsidRPr="004E2505" w:rsidTr="004E2505">
        <w:trPr>
          <w:gridAfter w:val="11"/>
          <w:wAfter w:w="8839" w:type="dxa"/>
          <w:trHeight w:val="28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3 816 059,32</w:t>
            </w:r>
          </w:p>
        </w:tc>
      </w:tr>
      <w:tr w:rsidR="004E2505" w:rsidRPr="004E2505" w:rsidTr="004E2505">
        <w:trPr>
          <w:gridAfter w:val="11"/>
          <w:wAfter w:w="8839" w:type="dxa"/>
          <w:trHeight w:val="43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Мероприятия в сфере культуры (прочая закупка товаров, работ и услуг)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7000017777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119 057,47</w:t>
            </w:r>
          </w:p>
        </w:tc>
      </w:tr>
      <w:tr w:rsidR="004E2505" w:rsidRPr="004E2505" w:rsidTr="004E2505">
        <w:trPr>
          <w:gridAfter w:val="11"/>
          <w:wAfter w:w="8839" w:type="dxa"/>
          <w:trHeight w:val="64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Мероприятия в сфере культуры (прочая закупка товаров, работ и услуг) (Прочая закупка товаров, работ и услуг)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7000017777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119 057,47</w:t>
            </w:r>
          </w:p>
        </w:tc>
      </w:tr>
      <w:tr w:rsidR="004E2505" w:rsidRPr="004E2505" w:rsidTr="004E2505">
        <w:trPr>
          <w:gridAfter w:val="11"/>
          <w:wAfter w:w="8839" w:type="dxa"/>
          <w:trHeight w:val="43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3 697 001,85</w:t>
            </w:r>
          </w:p>
        </w:tc>
      </w:tr>
      <w:tr w:rsidR="004E2505" w:rsidRPr="004E2505" w:rsidTr="004E2505">
        <w:trPr>
          <w:gridAfter w:val="11"/>
          <w:wAfter w:w="8839" w:type="dxa"/>
          <w:trHeight w:val="43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 (Фонд оплаты труда учреждений)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1 387 200,00</w:t>
            </w:r>
          </w:p>
        </w:tc>
      </w:tr>
      <w:tr w:rsidR="004E2505" w:rsidRPr="004E2505" w:rsidTr="004E2505">
        <w:trPr>
          <w:gridAfter w:val="11"/>
          <w:wAfter w:w="8839" w:type="dxa"/>
          <w:trHeight w:val="85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 (Взносы по обязательному социальному страхованию на выплаты по оплате труда работников и иные выплаты работникам учреждений)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418 900,00</w:t>
            </w:r>
          </w:p>
        </w:tc>
      </w:tr>
      <w:tr w:rsidR="004E2505" w:rsidRPr="004E2505" w:rsidTr="004E2505">
        <w:trPr>
          <w:gridAfter w:val="11"/>
          <w:wAfter w:w="8839" w:type="dxa"/>
          <w:trHeight w:val="43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 (Прочая закупка товаров, работ и услуг)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65 247,48</w:t>
            </w:r>
          </w:p>
        </w:tc>
      </w:tr>
      <w:tr w:rsidR="004E2505" w:rsidRPr="004E2505" w:rsidTr="004E2505">
        <w:trPr>
          <w:gridAfter w:val="11"/>
          <w:wAfter w:w="8839" w:type="dxa"/>
          <w:trHeight w:val="43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lastRenderedPageBreak/>
              <w:t>Дворцы и дома культуры, другие учреждения культуры (архив) (Закупка энергетических ресурсов)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1 825 654,37</w:t>
            </w:r>
          </w:p>
        </w:tc>
      </w:tr>
      <w:tr w:rsidR="004E2505" w:rsidRPr="004E2505" w:rsidTr="004E2505">
        <w:trPr>
          <w:gridAfter w:val="11"/>
          <w:wAfter w:w="8839" w:type="dxa"/>
          <w:trHeight w:val="28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430 000,00</w:t>
            </w:r>
          </w:p>
        </w:tc>
      </w:tr>
      <w:tr w:rsidR="004E2505" w:rsidRPr="004E2505" w:rsidTr="004E2505">
        <w:trPr>
          <w:gridAfter w:val="11"/>
          <w:wAfter w:w="8839" w:type="dxa"/>
          <w:trHeight w:val="28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430 000,00</w:t>
            </w:r>
          </w:p>
        </w:tc>
      </w:tr>
      <w:tr w:rsidR="004E2505" w:rsidRPr="004E2505" w:rsidTr="004E2505">
        <w:trPr>
          <w:gridAfter w:val="11"/>
          <w:wAfter w:w="8839" w:type="dxa"/>
          <w:trHeight w:val="43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Пенсии по государственному пенсионному обеспечению, доплаты к пенсиям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7000081010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430 000,00</w:t>
            </w:r>
          </w:p>
        </w:tc>
      </w:tr>
      <w:tr w:rsidR="004E2505" w:rsidRPr="004E2505" w:rsidTr="004E2505">
        <w:trPr>
          <w:gridAfter w:val="11"/>
          <w:wAfter w:w="8839" w:type="dxa"/>
          <w:trHeight w:val="64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Пенсии по государственному пенсионному обеспечению, доплаты к пенсиям (Иные пенсии, социальные доплаты к пенсиям)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7000081010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312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430 000,00</w:t>
            </w:r>
          </w:p>
        </w:tc>
      </w:tr>
      <w:tr w:rsidR="004E2505" w:rsidRPr="004E2505" w:rsidTr="004E2505">
        <w:trPr>
          <w:gridAfter w:val="11"/>
          <w:wAfter w:w="8839" w:type="dxa"/>
          <w:trHeight w:val="64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226 032,00</w:t>
            </w:r>
          </w:p>
        </w:tc>
      </w:tr>
      <w:tr w:rsidR="004E2505" w:rsidRPr="004E2505" w:rsidTr="004E2505">
        <w:trPr>
          <w:gridAfter w:val="11"/>
          <w:wAfter w:w="8839" w:type="dxa"/>
          <w:trHeight w:val="43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226 032,00</w:t>
            </w:r>
          </w:p>
        </w:tc>
      </w:tr>
      <w:tr w:rsidR="004E2505" w:rsidRPr="004E2505" w:rsidTr="004E2505">
        <w:trPr>
          <w:gridAfter w:val="11"/>
          <w:wAfter w:w="8839" w:type="dxa"/>
          <w:trHeight w:val="64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Иные межбюджетные трансферты, передаваемые бюджетам муниципальных районов из бюджетов городских и сельских поселений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7000046210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226 032,00</w:t>
            </w:r>
          </w:p>
        </w:tc>
      </w:tr>
      <w:tr w:rsidR="004E2505" w:rsidRPr="004E2505" w:rsidTr="004E2505">
        <w:trPr>
          <w:gridAfter w:val="11"/>
          <w:wAfter w:w="8839" w:type="dxa"/>
          <w:trHeight w:val="855"/>
        </w:trPr>
        <w:tc>
          <w:tcPr>
            <w:tcW w:w="4648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Иные межбюджетные трансферты, передаваемые бюджетам муниципальных районов из бюджетов городских и сельских поселений (Иные межбюджетные трансферты)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7000046210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540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4E2505">
              <w:rPr>
                <w:rFonts w:cs="Arial"/>
                <w:sz w:val="16"/>
                <w:szCs w:val="16"/>
              </w:rPr>
              <w:t>226 032,00</w:t>
            </w:r>
          </w:p>
        </w:tc>
      </w:tr>
      <w:tr w:rsidR="004E2505" w:rsidRPr="004E2505" w:rsidTr="004E2505">
        <w:trPr>
          <w:gridAfter w:val="11"/>
          <w:wAfter w:w="8839" w:type="dxa"/>
          <w:trHeight w:val="31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4E2505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9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4E2505">
              <w:rPr>
                <w:rFonts w:cs="Arial"/>
                <w:sz w:val="20"/>
                <w:szCs w:val="20"/>
              </w:rPr>
              <w:t>ИТОГО РАСХОДОВ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4E2505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4E2505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4E2505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4E2505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4E2505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4E2505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4E2505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4E2505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4E2505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505" w:rsidRPr="004E2505" w:rsidRDefault="004E2505" w:rsidP="004E2505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2505">
              <w:rPr>
                <w:rFonts w:cs="Arial"/>
                <w:b/>
                <w:bCs/>
                <w:sz w:val="16"/>
                <w:szCs w:val="16"/>
              </w:rPr>
              <w:t>9 873 038,35</w:t>
            </w:r>
          </w:p>
        </w:tc>
      </w:tr>
    </w:tbl>
    <w:p w:rsidR="004E2505" w:rsidRDefault="004E2505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tbl>
      <w:tblPr>
        <w:tblW w:w="178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2"/>
        <w:gridCol w:w="1053"/>
        <w:gridCol w:w="843"/>
        <w:gridCol w:w="272"/>
        <w:gridCol w:w="272"/>
        <w:gridCol w:w="272"/>
        <w:gridCol w:w="272"/>
        <w:gridCol w:w="870"/>
        <w:gridCol w:w="784"/>
        <w:gridCol w:w="1089"/>
        <w:gridCol w:w="1133"/>
        <w:gridCol w:w="538"/>
        <w:gridCol w:w="850"/>
        <w:gridCol w:w="822"/>
        <w:gridCol w:w="1740"/>
        <w:gridCol w:w="960"/>
        <w:gridCol w:w="960"/>
        <w:gridCol w:w="960"/>
        <w:gridCol w:w="960"/>
        <w:gridCol w:w="960"/>
        <w:gridCol w:w="960"/>
        <w:gridCol w:w="960"/>
      </w:tblGrid>
      <w:tr w:rsidR="006F2978" w:rsidRPr="006F2978" w:rsidTr="006F2978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>Приложение №3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 к Решению Совета Шальского сельского поселения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>XXIX заседания V созыва от 05.03.2026 г. № 79 "О внесении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>изменений в решение XXVIII заседания V созыва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>Совета Шальского сельского поселения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 от 29.12.2025 №78 "Об утверждении бюджета Шальского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сельского поселения </w:t>
            </w:r>
            <w:proofErr w:type="spellStart"/>
            <w:r w:rsidRPr="006F2978">
              <w:rPr>
                <w:rFonts w:cs="Arial"/>
                <w:b/>
                <w:bCs/>
                <w:sz w:val="20"/>
                <w:szCs w:val="20"/>
              </w:rPr>
              <w:t>Пудожского</w:t>
            </w:r>
            <w:proofErr w:type="spellEnd"/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>Республики Карелия на 2026 г. и плановый период 2027-2028 г."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>Приложение №6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к Решению Совета Шальского  сельского поселения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XXVIII заседания V созыва  от 29.12.2025 г. №78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6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          "Об утверждении  бюджета Шальского сельского поселения  </w:t>
            </w:r>
          </w:p>
        </w:tc>
      </w:tr>
      <w:tr w:rsidR="006F2978" w:rsidRPr="006F2978" w:rsidTr="006F2978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6F2978">
              <w:rPr>
                <w:rFonts w:cs="Arial"/>
                <w:b/>
                <w:bCs/>
                <w:sz w:val="20"/>
                <w:szCs w:val="20"/>
              </w:rPr>
              <w:t>Пудожского</w:t>
            </w:r>
            <w:proofErr w:type="spellEnd"/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 муниципального района Республики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 Карелия на 2026 г. и плановый период 2027-2028 гг."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114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Распределение бюджетных ассигнований бюджета Шальского сельского поселения по разделам, подразделам, целевым статьям, группам видов расходов и (или) по целевым статьям, группам </w:t>
            </w:r>
            <w:proofErr w:type="gramStart"/>
            <w:r w:rsidRPr="006F2978">
              <w:rPr>
                <w:rFonts w:cs="Arial"/>
                <w:b/>
                <w:bCs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 на плановый период 2027-2028 г.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70"/>
        </w:trPr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9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Вид расхода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Роспись               на 2027 год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Роспись               на 2028 год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412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6F2978">
              <w:rPr>
                <w:rFonts w:cs="Arial"/>
                <w:b/>
                <w:bCs/>
                <w:sz w:val="16"/>
                <w:szCs w:val="16"/>
              </w:rPr>
              <w:t>Шальское</w:t>
            </w:r>
            <w:proofErr w:type="spellEnd"/>
            <w:r w:rsidRPr="006F2978">
              <w:rPr>
                <w:rFonts w:cs="Arial"/>
                <w:b/>
                <w:bCs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11 038 859,40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11 082 278,91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2 542 931,50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2 633 931,50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64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882 800,00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882 800,00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70С0012050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882 800,00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882 800,00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Глава муниципального образования (Фонд оплаты труда государственных (муниципальных) органов)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70С0012050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678 000,00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678 000,00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85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Глава муниципального образования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70С0012050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204 800,00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204 800,00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85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1 017 600,00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1 017 600,00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1 015 600,00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1 015 600,00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Центральный аппарат (Фонд оплаты труда государственных (муниципальных) органов)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780 000,00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780 000,00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85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Центральный аппарат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235 600,00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235 600,00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lastRenderedPageBreak/>
              <w:t>Центральный аппарат (Прочая закупка товаров, работ и услуг)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127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70С0073750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2 000,00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148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(Прочая закупка товаров, работ и услуг)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70С0073750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2 000,00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7000070050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2 000,00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Резервные фонды местных администраций (Резервные средства)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7000070050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870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2 000,00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640 531,50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731 531,50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7000070920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640 531,50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731 531,50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64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 (Закупка энергетических ресурсов)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7000070920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640 531,50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731 531,50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423 100,00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539 600,00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423 100,00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539 600,00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64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7000051180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423 100,00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539 600,00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85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 (Фонд оплаты труда государственных (муниципальных) органов)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7000051180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324 961,60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414 439,30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127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7000051180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98 138,40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125 160,70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4 957 199,09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4 779 607,53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4 957 199,09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4 779 607,53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7000076020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4 957 199,09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4 779 607,53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Содержание автомобильных дорог (Прочая закупка товаров, работ и услуг)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7000076020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3 980 499,09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3 735 807,53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Содержание автомобильных дорог (Закупка энергетических ресурсов)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7000076020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976 700,00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1 043 800,00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228 735,64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231 300,32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7000076050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Мероприятия по благоустройству (Прочая закупка товаров, работ и услуг)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7000076050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228 735,64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231 300,32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200И455550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228 735,64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231 300,32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64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Реализация программ формирования современной городской среды (Прочая закупка товаров, работ и услуг)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200И455550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228 735,64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231 300,32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 xml:space="preserve">2 314 </w:t>
            </w:r>
            <w:r w:rsidRPr="006F2978">
              <w:rPr>
                <w:rFonts w:cs="Arial"/>
                <w:b/>
                <w:bCs/>
                <w:sz w:val="16"/>
                <w:szCs w:val="16"/>
              </w:rPr>
              <w:lastRenderedPageBreak/>
              <w:t>861,17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lastRenderedPageBreak/>
              <w:t xml:space="preserve">2 325 </w:t>
            </w:r>
            <w:r w:rsidRPr="006F2978">
              <w:rPr>
                <w:rFonts w:cs="Arial"/>
                <w:b/>
                <w:bCs/>
                <w:sz w:val="16"/>
                <w:szCs w:val="16"/>
              </w:rPr>
              <w:lastRenderedPageBreak/>
              <w:t>807,56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2 314 861,17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2 325 807,56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Мероприятия в сфере культуры (прочая закупка товаров, работ и услуг)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7000017777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64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Мероприятия в сфере культуры (прочая закупка товаров, работ и услуг) (Прочая закупка товаров, работ и услуг)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7000017777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2 314 861,17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2 325 807,56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 (Фонд оплаты труда учреждений)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1 387 200,00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1 387 200,00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85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 (Взносы по обязательному социальному страхованию на выплаты по оплате труда работников и иные выплаты работникам учреждений)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418 900,00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418 900,00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 (Прочая закупка товаров, работ и услуг)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 (Закупка энергетических ресурсов)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508 761,17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519 707,56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346 000,00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346 000,00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346 000,00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346 000,00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Пенсии по государственному пенсионному обеспечению, доплаты к пенсиям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7000081010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346 000,00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346 000,00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64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Пенсии по государственному пенсионному обеспечению, доплаты к пенсиям (Иные пенсии, социальные доплаты к пенсиям)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7000081010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312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346 000,00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346 000,00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64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226 032,00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226 032,00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226 032,00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226 032,00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64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Иные межбюджетные трансферты, передаваемые бюджетам муниципальных районов из бюджетов городских и сельских поселений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7000046210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226 032,00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226 032,00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85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Иные межбюджетные трансферты, передаваемые бюджетам муниципальных районов из бюджетов городских и сельских поселений (Иные межбюджетные трансферты)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7000046210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226 032,00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226 032,00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31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ИТОГО РАСХОДОВ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11 038 859,40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11 082 278,91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  <w:sectPr w:rsidR="006F2978" w:rsidSect="00BD7886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tbl>
      <w:tblPr>
        <w:tblW w:w="23583" w:type="dxa"/>
        <w:tblInd w:w="93" w:type="dxa"/>
        <w:tblLook w:val="04A0" w:firstRow="1" w:lastRow="0" w:firstColumn="1" w:lastColumn="0" w:noHBand="0" w:noVBand="1"/>
      </w:tblPr>
      <w:tblGrid>
        <w:gridCol w:w="272"/>
        <w:gridCol w:w="1053"/>
        <w:gridCol w:w="843"/>
        <w:gridCol w:w="272"/>
        <w:gridCol w:w="272"/>
        <w:gridCol w:w="272"/>
        <w:gridCol w:w="272"/>
        <w:gridCol w:w="3940"/>
        <w:gridCol w:w="1440"/>
        <w:gridCol w:w="784"/>
        <w:gridCol w:w="1089"/>
        <w:gridCol w:w="1133"/>
        <w:gridCol w:w="869"/>
        <w:gridCol w:w="3160"/>
        <w:gridCol w:w="174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F2978" w:rsidRPr="006F2978" w:rsidTr="006F2978">
        <w:trPr>
          <w:trHeight w:val="255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>Приложение №4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 к Решению Совета Шальского сельского поселения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>XXIX заседания V созыва от 05.03.2026 г. № 79 "О внесении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>изменений в решение XXVIII заседания V созыва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>Совета Шальского сельского поселения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 от 29.12.2025 №78 "Об утверждении бюджета Шальского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сельского поселения </w:t>
            </w:r>
            <w:proofErr w:type="spellStart"/>
            <w:r w:rsidRPr="006F2978">
              <w:rPr>
                <w:rFonts w:cs="Arial"/>
                <w:b/>
                <w:bCs/>
                <w:sz w:val="20"/>
                <w:szCs w:val="20"/>
              </w:rPr>
              <w:t>Пудожского</w:t>
            </w:r>
            <w:proofErr w:type="spellEnd"/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>Республики Карелия на 2026 г. и плановый период 2027-2028 г."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>Приложение №7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к Решению Совета Шальского  сельского поселения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XXVIII заседания V созыва  от 29.12.2025 г. №78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60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    "Об утверждении  бюджета Шальского сельского поселения  </w:t>
            </w:r>
          </w:p>
        </w:tc>
      </w:tr>
      <w:tr w:rsidR="006F2978" w:rsidRPr="006F2978" w:rsidTr="006F2978">
        <w:trPr>
          <w:trHeight w:val="255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6F2978">
              <w:rPr>
                <w:rFonts w:cs="Arial"/>
                <w:b/>
                <w:bCs/>
                <w:sz w:val="20"/>
                <w:szCs w:val="20"/>
              </w:rPr>
              <w:t>Пудожского</w:t>
            </w:r>
            <w:proofErr w:type="spellEnd"/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 муниципального района Республики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 Карелия на 2026 г. и плановый период 2027-2028 гг."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55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8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6F2978">
              <w:rPr>
                <w:rFonts w:cs="Arial"/>
                <w:b/>
                <w:bCs/>
                <w:sz w:val="20"/>
                <w:szCs w:val="20"/>
              </w:rPr>
              <w:t xml:space="preserve">        Ведомственная структура расходов бюджета Шальского сельского поселения на 2026 г.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70"/>
        </w:trPr>
        <w:tc>
          <w:tcPr>
            <w:tcW w:w="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945"/>
        </w:trPr>
        <w:tc>
          <w:tcPr>
            <w:tcW w:w="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Код главного распорядителя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Вид расхода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978" w:rsidRPr="006F2978" w:rsidRDefault="006F2978" w:rsidP="006F2978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Роспись               на 2026 год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626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6F2978">
              <w:rPr>
                <w:rFonts w:cs="Arial"/>
                <w:b/>
                <w:bCs/>
                <w:sz w:val="16"/>
                <w:szCs w:val="16"/>
              </w:rPr>
              <w:t>Шальское</w:t>
            </w:r>
            <w:proofErr w:type="spellEnd"/>
            <w:r w:rsidRPr="006F2978">
              <w:rPr>
                <w:rFonts w:cs="Arial"/>
                <w:b/>
                <w:bCs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9 873 038,35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3 072 109,66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64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882 800,00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70С0012050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882 800,00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Глава муниципального образования (Фонд оплаты труда государственных (муниципальных) органов)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70С0012050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678 000,00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85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Глава муниципального образования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70С0012050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204 800,00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85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1 485 208,36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1 483 208,36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Центральный аппарат (Фонд оплаты труда государственных (муниципальных) органов)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585 500,00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64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Центральный аппарат (Иные выплаты персоналу государственных (муниципальных) органов, за исключением фонда оплаты труда)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582 600,00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85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Центральный аппарат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177 500,00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Центральный аппарат (Прочая закупка товаров, работ и услуг)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137 608,36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127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70С0073750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148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(Прочая закупка товаров, работ и услуг)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70С0073750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7000070050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Резервные фонды местных администраций (Резервные средства)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7000070050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870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702 101,30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7000070920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702 101,30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64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 (Закупка энергетических ресурсов)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7000070920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702 101,30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379 000,00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379 000,00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64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7000051180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379 000,00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85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 (Фонд оплаты труда государственных (муниципальных) органов)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7000051180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291 090,60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127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7000051180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87 909,40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1 711 613,97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1 711 613,97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7000076020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1 711 613,97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Содержание автомобильных дорог (Прочая закупка товаров, работ и услуг)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7000076020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826 813,97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Содержание автомобильных дорог (Закупка энергетических ресурсов)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7000076020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884 800,00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238 223,40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238 223,40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200И455550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238 223,40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64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Реализация программ формирования современной городской среды (Прочая закупка товаров, работ и услуг)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200И455550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238 223,40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3 816 059,32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3 816 059,32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Мероприятия в сфере культуры (прочая закупка товаров, работ и услуг)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7000017777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119 057,47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64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Мероприятия в сфере культуры (прочая закупка товаров, работ и услуг) (Прочая закупка товаров, работ и услуг)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7000017777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119 057,47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3 697 001,85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 (Фонд оплаты труда учреждений)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1 387 200,00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85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lastRenderedPageBreak/>
              <w:t>Дворцы и дома культуры, другие учреждения культуры (архив) (Взносы по обязательному социальному страхованию на выплаты по оплате труда работников и иные выплаты работникам учреждений)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418 900,00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 (Прочая закупка товаров, работ и услуг)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65 247,48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 (Закупка энергетических ресурсов)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1 825 654,37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430 000,00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28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430 000,00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Пенсии по государственному пенсионному обеспечению, доплаты к пенсиям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7000081010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430 000,00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64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Пенсии по государственному пенсионному обеспечению, доплаты к пенсиям (Иные пенсии, социальные доплаты к пенсиям)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7000081010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312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430 000,00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64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226 032,00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43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226 032,00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64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Иные межбюджетные трансферты, передаваемые бюджетам муниципальных районов из бюджетов городских и сельских поселений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7000046210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226 032,00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855"/>
        </w:trPr>
        <w:tc>
          <w:tcPr>
            <w:tcW w:w="626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Иные межбюджетные трансферты, передаваемые бюджетам муниципальных районов из бюджетов городских и сельских поселений (Иные межбюджетные трансферты)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7000046210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540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226 032,00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6F297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F2978" w:rsidRPr="006F2978" w:rsidTr="006F2978">
        <w:trPr>
          <w:trHeight w:val="315"/>
        </w:trPr>
        <w:tc>
          <w:tcPr>
            <w:tcW w:w="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ИТОГО РАСХОДОВ</w:t>
            </w:r>
          </w:p>
        </w:tc>
        <w:tc>
          <w:tcPr>
            <w:tcW w:w="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6F297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F2978">
              <w:rPr>
                <w:rFonts w:cs="Arial"/>
                <w:b/>
                <w:bCs/>
                <w:sz w:val="16"/>
                <w:szCs w:val="16"/>
              </w:rPr>
              <w:t>9 873 038,35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978" w:rsidRPr="006F2978" w:rsidRDefault="006F2978" w:rsidP="006F2978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tbl>
      <w:tblPr>
        <w:tblW w:w="236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2"/>
        <w:gridCol w:w="1053"/>
        <w:gridCol w:w="843"/>
        <w:gridCol w:w="272"/>
        <w:gridCol w:w="272"/>
        <w:gridCol w:w="272"/>
        <w:gridCol w:w="272"/>
        <w:gridCol w:w="3940"/>
        <w:gridCol w:w="1440"/>
        <w:gridCol w:w="784"/>
        <w:gridCol w:w="1089"/>
        <w:gridCol w:w="1133"/>
        <w:gridCol w:w="869"/>
        <w:gridCol w:w="1540"/>
        <w:gridCol w:w="1132"/>
        <w:gridCol w:w="1740"/>
        <w:gridCol w:w="960"/>
        <w:gridCol w:w="960"/>
        <w:gridCol w:w="960"/>
        <w:gridCol w:w="960"/>
        <w:gridCol w:w="960"/>
        <w:gridCol w:w="960"/>
        <w:gridCol w:w="960"/>
      </w:tblGrid>
      <w:tr w:rsidR="005E6A8F" w:rsidRPr="005E6A8F" w:rsidTr="005E6A8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>Приложение №5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 к Решению Совета Шальского сельского поселения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>XXIX заседания V созыва от 05.03.2026 г. № 79 "О внесении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>изменений в решение XXVIII заседания V созыва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>Совета Шальского сельского поселения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 от 29.12.2025 №78 "Об утверждении бюджета Шальского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сельского поселения </w:t>
            </w:r>
            <w:proofErr w:type="spellStart"/>
            <w:r w:rsidRPr="005E6A8F">
              <w:rPr>
                <w:rFonts w:cs="Arial"/>
                <w:b/>
                <w:bCs/>
                <w:sz w:val="20"/>
                <w:szCs w:val="20"/>
              </w:rPr>
              <w:t>Пудожского</w:t>
            </w:r>
            <w:proofErr w:type="spellEnd"/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>Республики Карелия на 2026 г. и плановый период 2027-2028 г."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>Приложение №8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к Решению Совета Шальского  сельского поселения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XXVIII заседания V созыва  от 29.12.2025 г. №78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0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          "Об утверждении  бюджета Шальского сельского поселения  </w:t>
            </w:r>
          </w:p>
        </w:tc>
      </w:tr>
      <w:tr w:rsidR="005E6A8F" w:rsidRPr="005E6A8F" w:rsidTr="005E6A8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5E6A8F">
              <w:rPr>
                <w:rFonts w:cs="Arial"/>
                <w:b/>
                <w:bCs/>
                <w:sz w:val="20"/>
                <w:szCs w:val="20"/>
              </w:rPr>
              <w:t>Пудожского</w:t>
            </w:r>
            <w:proofErr w:type="spellEnd"/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 муниципального района Республики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 Карелия на 2026 г. и плановый период 2027-2028 гг."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9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>Ведомственная структура расходов бюджета Шальского сельского поселения на плановый период 2027-2028 гг.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70"/>
        </w:trPr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94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Код главного распорядителя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Вид расхода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Роспись               на 2027 год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Роспись               на 2028 год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85"/>
        </w:trPr>
        <w:tc>
          <w:tcPr>
            <w:tcW w:w="719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5E6A8F">
              <w:rPr>
                <w:rFonts w:cs="Arial"/>
                <w:b/>
                <w:bCs/>
                <w:sz w:val="16"/>
                <w:szCs w:val="16"/>
              </w:rPr>
              <w:t>Шальское</w:t>
            </w:r>
            <w:proofErr w:type="spellEnd"/>
            <w:r w:rsidRPr="005E6A8F">
              <w:rPr>
                <w:rFonts w:cs="Arial"/>
                <w:b/>
                <w:bCs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11 038 859,40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11 082 278,91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8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2 542 931,50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2 633 931,50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64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882 800,00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882 800,00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8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70С0012050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882 800,00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882 800,00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43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Глава муниципального образования (Фонд оплаты труда государственных (муниципальных) органов)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70С0012050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678 000,00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678 000,00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85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Глава муниципального образования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70С0012050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204 800,00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204 800,00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85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1 017 600,00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1 017 600,00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8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1 015 600,00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1 015 600,00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43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Центральный аппарат (Фонд оплаты труда государственных (муниципальных) органов)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780 000,00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780 000,00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85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Центральный аппарат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235 600,00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235 600,00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43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Центральный аппарат (Прочая закупка товаров, работ и услуг)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70С0012040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127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70С0073750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2 000,00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148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(Прочая закупка товаров, работ и услуг)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70С0073750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2 000,00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8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8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7000070050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2 000,00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43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Резервные фонды местных администраций (Резервные средства)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7000070050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870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2 000,00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8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640 531,50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731 531,50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43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7000070920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640 531,50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731 531,50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64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 (Закупка энергетических ресурсов)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7000070920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640 531,50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731 531,50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8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423 100,00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539 600,00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8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423 100,00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539 600,00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64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7000051180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423 100,00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539 600,00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85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 (Фонд оплаты труда государственных (муниципальных) органов)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7000051180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324 961,60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414 439,30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127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7000051180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98 138,40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125 160,70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8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4 957 199,09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4 779 607,53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8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4 957 199,09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4 779 607,53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8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7000076020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4 957 199,09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4 779 607,53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43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Содержание автомобильных дорог (Прочая закупка товаров, работ и услуг)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7000076020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3 980 499,09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3 735 807,53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43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Содержание автомобильных дорог (Закупка энергетических ресурсов)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7000076020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976 700,00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1 043 800,00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8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228 735,64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231 300,32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8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8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7000076050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43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Мероприятия по благоустройству (Прочая закупка товаров, работ и услуг)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7000076050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8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228 735,64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231 300,32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43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200И455550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228 735,64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231 300,32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64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Реализация программ формирования современной городской среды (Прочая закупка товаров, работ и услуг)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200И455550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228 735,64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231 300,32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8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2 314 861,17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2 325 807,56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8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2 314 861,17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2 325 807,56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43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Мероприятия в сфере культуры (прочая закупка товаров, работ и услуг)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7000017777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64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lastRenderedPageBreak/>
              <w:t>Мероприятия в сфере культуры (прочая закупка товаров, работ и услуг) (Прочая закупка товаров, работ и услуг)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7000017777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43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2 314 861,17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2 325 807,56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43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 (Фонд оплаты труда учреждений)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1 387 200,00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1 387 200,00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85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 (Взносы по обязательному социальному страхованию на выплаты по оплате труда работников и иные выплаты работникам учреждений)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418 900,00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418 900,00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43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 (Прочая закупка товаров, работ и услуг)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244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43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Дворцы и дома культуры, другие учреждения культуры (архив) (Закупка энергетических ресурсов)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7000024400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247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508 761,17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519 707,56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8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346 000,00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346 000,00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8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346 000,00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346 000,00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43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Пенсии по государственному пенсионному обеспечению, доплаты к пенсиям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7000081010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346 000,00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346 000,00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64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Пенсии по государственному пенсионному обеспечению, доплаты к пенсиям (Иные пенсии, социальные доплаты к пенсиям)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7000081010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312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346 000,00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346 000,00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64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226 032,00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226 032,00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43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226 032,00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226 032,00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64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Иные межбюджетные трансферты, передаваемые бюджетам муниципальных районов из бюджетов городских и сельских поселений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7000046210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226 032,00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226 032,00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855"/>
        </w:trPr>
        <w:tc>
          <w:tcPr>
            <w:tcW w:w="719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Иные межбюджетные трансферты, передаваемые бюджетам муниципальных районов из бюджетов городских и сельских поселений (Иные межбюджетные трансферты)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013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7000046210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540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226 032,00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226 032,00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5E6A8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31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ИТОГО РАСХОДОВ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11 038 859,40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E6A8F">
              <w:rPr>
                <w:rFonts w:cs="Arial"/>
                <w:b/>
                <w:bCs/>
                <w:sz w:val="16"/>
                <w:szCs w:val="16"/>
              </w:rPr>
              <w:t>11 082 278,91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tbl>
      <w:tblPr>
        <w:tblW w:w="13320" w:type="dxa"/>
        <w:tblInd w:w="93" w:type="dxa"/>
        <w:tblLook w:val="04A0" w:firstRow="1" w:lastRow="0" w:firstColumn="1" w:lastColumn="0" w:noHBand="0" w:noVBand="1"/>
      </w:tblPr>
      <w:tblGrid>
        <w:gridCol w:w="858"/>
        <w:gridCol w:w="3770"/>
        <w:gridCol w:w="4585"/>
        <w:gridCol w:w="1369"/>
        <w:gridCol w:w="1369"/>
        <w:gridCol w:w="1369"/>
      </w:tblGrid>
      <w:tr w:rsidR="005E6A8F" w:rsidRPr="005E6A8F" w:rsidTr="005E6A8F">
        <w:trPr>
          <w:trHeight w:val="3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E6A8F" w:rsidRPr="005E6A8F" w:rsidTr="005E6A8F">
        <w:trPr>
          <w:trHeight w:val="3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sz w:val="22"/>
                <w:szCs w:val="22"/>
              </w:rPr>
              <w:t>Приложение №6</w:t>
            </w:r>
          </w:p>
        </w:tc>
      </w:tr>
      <w:tr w:rsidR="005E6A8F" w:rsidRPr="005E6A8F" w:rsidTr="005E6A8F">
        <w:trPr>
          <w:trHeight w:val="3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 Решению Совета Шальского сельского поселения </w:t>
            </w:r>
          </w:p>
        </w:tc>
      </w:tr>
      <w:tr w:rsidR="005E6A8F" w:rsidRPr="005E6A8F" w:rsidTr="005E6A8F">
        <w:trPr>
          <w:trHeight w:val="3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>XXIX заседания V созыва от 05.03.2026 г. № 79 "О внесении</w:t>
            </w:r>
          </w:p>
        </w:tc>
      </w:tr>
      <w:tr w:rsidR="005E6A8F" w:rsidRPr="005E6A8F" w:rsidTr="005E6A8F">
        <w:trPr>
          <w:trHeight w:val="3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изменений в решение XXVIII заседания V созыва </w:t>
            </w:r>
          </w:p>
        </w:tc>
      </w:tr>
      <w:tr w:rsidR="005E6A8F" w:rsidRPr="005E6A8F" w:rsidTr="005E6A8F">
        <w:trPr>
          <w:trHeight w:val="3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>Совета Шальского сельского поселения</w:t>
            </w:r>
          </w:p>
        </w:tc>
      </w:tr>
      <w:tr w:rsidR="005E6A8F" w:rsidRPr="005E6A8F" w:rsidTr="005E6A8F">
        <w:trPr>
          <w:trHeight w:val="3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>от 29.12.2025 №78 "Об утверждении бюджета Шальского сельского</w:t>
            </w:r>
          </w:p>
        </w:tc>
      </w:tr>
      <w:tr w:rsidR="005E6A8F" w:rsidRPr="005E6A8F" w:rsidTr="005E6A8F">
        <w:trPr>
          <w:trHeight w:val="3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поселения </w:t>
            </w:r>
            <w:proofErr w:type="spellStart"/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>Пудожского</w:t>
            </w:r>
            <w:proofErr w:type="spellEnd"/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муниципального района Республики</w:t>
            </w:r>
          </w:p>
        </w:tc>
      </w:tr>
      <w:tr w:rsidR="005E6A8F" w:rsidRPr="005E6A8F" w:rsidTr="005E6A8F">
        <w:trPr>
          <w:trHeight w:val="3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>Карелия на 2026 г. и плановый период 2027-2028 гг."</w:t>
            </w:r>
          </w:p>
        </w:tc>
      </w:tr>
      <w:tr w:rsidR="005E6A8F" w:rsidRPr="005E6A8F" w:rsidTr="005E6A8F">
        <w:trPr>
          <w:trHeight w:val="3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E6A8F" w:rsidRPr="005E6A8F" w:rsidTr="005E6A8F">
        <w:trPr>
          <w:trHeight w:val="3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>Приложение №9</w:t>
            </w:r>
          </w:p>
        </w:tc>
      </w:tr>
      <w:tr w:rsidR="005E6A8F" w:rsidRPr="005E6A8F" w:rsidTr="005E6A8F">
        <w:trPr>
          <w:trHeight w:val="3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 Решению Совета Шальского сельского поселения </w:t>
            </w:r>
          </w:p>
        </w:tc>
      </w:tr>
      <w:tr w:rsidR="005E6A8F" w:rsidRPr="005E6A8F" w:rsidTr="005E6A8F">
        <w:trPr>
          <w:trHeight w:val="3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XXVIII заседания V созыва "Об утверждении бюджета Шальского </w:t>
            </w:r>
          </w:p>
        </w:tc>
      </w:tr>
      <w:tr w:rsidR="005E6A8F" w:rsidRPr="005E6A8F" w:rsidTr="005E6A8F">
        <w:trPr>
          <w:trHeight w:val="3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сельского </w:t>
            </w:r>
            <w:proofErr w:type="spellStart"/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>поселени</w:t>
            </w:r>
            <w:proofErr w:type="spellEnd"/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>Пудожского</w:t>
            </w:r>
            <w:proofErr w:type="spellEnd"/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муниципального района</w:t>
            </w:r>
          </w:p>
        </w:tc>
      </w:tr>
      <w:tr w:rsidR="005E6A8F" w:rsidRPr="005E6A8F" w:rsidTr="005E6A8F">
        <w:trPr>
          <w:trHeight w:val="3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Республики Карелия на 2026 г. и плановый период 2027-2028 гг."</w:t>
            </w:r>
          </w:p>
        </w:tc>
      </w:tr>
      <w:tr w:rsidR="005E6A8F" w:rsidRPr="005E6A8F" w:rsidTr="005E6A8F">
        <w:trPr>
          <w:trHeight w:val="3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sz w:val="22"/>
                <w:szCs w:val="22"/>
              </w:rPr>
              <w:t xml:space="preserve">от 28.12.2025 г. №78 </w:t>
            </w:r>
          </w:p>
        </w:tc>
      </w:tr>
      <w:tr w:rsidR="005E6A8F" w:rsidRPr="005E6A8F" w:rsidTr="005E6A8F">
        <w:trPr>
          <w:trHeight w:val="3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1095"/>
        </w:trPr>
        <w:tc>
          <w:tcPr>
            <w:tcW w:w="133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E6A8F">
              <w:rPr>
                <w:rFonts w:ascii="Times New Roman" w:hAnsi="Times New Roman"/>
                <w:b/>
                <w:bCs/>
                <w:color w:val="000000"/>
              </w:rPr>
              <w:br/>
              <w:t xml:space="preserve">Объем бюджетных ассигнований бюджета Шальского сельского поселения, направляемых на исполнение публичных нормативных обязательств на 2026 год и </w:t>
            </w:r>
            <w:proofErr w:type="spellStart"/>
            <w:r w:rsidRPr="005E6A8F">
              <w:rPr>
                <w:rFonts w:ascii="Times New Roman" w:hAnsi="Times New Roman"/>
                <w:b/>
                <w:bCs/>
                <w:color w:val="000000"/>
              </w:rPr>
              <w:t>плановй</w:t>
            </w:r>
            <w:proofErr w:type="spellEnd"/>
            <w:r w:rsidRPr="005E6A8F">
              <w:rPr>
                <w:rFonts w:ascii="Times New Roman" w:hAnsi="Times New Roman"/>
                <w:b/>
                <w:bCs/>
                <w:color w:val="000000"/>
              </w:rPr>
              <w:t xml:space="preserve"> период 2027-2028 годы</w:t>
            </w:r>
          </w:p>
        </w:tc>
      </w:tr>
      <w:tr w:rsidR="005E6A8F" w:rsidRPr="005E6A8F" w:rsidTr="005E6A8F">
        <w:trPr>
          <w:trHeight w:val="825"/>
        </w:trPr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Наименование публичного нормативного обязательства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Наименование нормативного правового акта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2028</w:t>
            </w:r>
          </w:p>
        </w:tc>
      </w:tr>
      <w:tr w:rsidR="005E6A8F" w:rsidRPr="005E6A8F" w:rsidTr="005E6A8F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Публичные нормативные обязательства, осуществляемые за счет средств бюджета муниципального образования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рублей</w:t>
            </w:r>
          </w:p>
        </w:tc>
      </w:tr>
      <w:tr w:rsidR="005E6A8F" w:rsidRPr="005E6A8F" w:rsidTr="005E6A8F">
        <w:trPr>
          <w:trHeight w:val="44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>Дополнительное пенсионное обеспечение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Закон Республики Карелия "О муниципальной службе в Республике Карелия"                                               1. Решение Совета Шальского сельского поселения 32 сессии   2 Созыва от 08.07.2013 г № 104 "Об утверждении "Положения о порядке назначения, перерасчета и выплаты ежемесячной доплаты к трудовой пенсии лицам, замещавшим должности муниципальной службы в органах местного самоуправления Шальского сельского поселения"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430 000,0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346 000,0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346 000,0</w:t>
            </w:r>
          </w:p>
        </w:tc>
      </w:tr>
      <w:tr w:rsidR="005E6A8F" w:rsidRPr="005E6A8F" w:rsidTr="005E6A8F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6A8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Courier New" w:hAnsi="Courier New" w:cs="Courier New"/>
                <w:b/>
                <w:bCs/>
              </w:rPr>
            </w:pPr>
            <w:r w:rsidRPr="005E6A8F">
              <w:rPr>
                <w:rFonts w:ascii="Courier New" w:hAnsi="Courier New" w:cs="Courier New"/>
                <w:b/>
                <w:bCs/>
              </w:rPr>
              <w:t>430000,0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Courier New" w:hAnsi="Courier New" w:cs="Courier New"/>
                <w:b/>
                <w:bCs/>
              </w:rPr>
            </w:pPr>
            <w:r w:rsidRPr="005E6A8F">
              <w:rPr>
                <w:rFonts w:ascii="Courier New" w:hAnsi="Courier New" w:cs="Courier New"/>
                <w:b/>
                <w:bCs/>
              </w:rPr>
              <w:t>346000,0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Courier New" w:hAnsi="Courier New" w:cs="Courier New"/>
                <w:b/>
                <w:bCs/>
              </w:rPr>
            </w:pPr>
            <w:r w:rsidRPr="005E6A8F">
              <w:rPr>
                <w:rFonts w:ascii="Courier New" w:hAnsi="Courier New" w:cs="Courier New"/>
                <w:b/>
                <w:bCs/>
              </w:rPr>
              <w:t>346000,0</w:t>
            </w:r>
          </w:p>
        </w:tc>
      </w:tr>
    </w:tbl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tbl>
      <w:tblPr>
        <w:tblW w:w="14360" w:type="dxa"/>
        <w:tblInd w:w="108" w:type="dxa"/>
        <w:tblLook w:val="04A0" w:firstRow="1" w:lastRow="0" w:firstColumn="1" w:lastColumn="0" w:noHBand="0" w:noVBand="1"/>
      </w:tblPr>
      <w:tblGrid>
        <w:gridCol w:w="580"/>
        <w:gridCol w:w="5280"/>
        <w:gridCol w:w="740"/>
        <w:gridCol w:w="700"/>
        <w:gridCol w:w="940"/>
        <w:gridCol w:w="700"/>
        <w:gridCol w:w="700"/>
        <w:gridCol w:w="700"/>
        <w:gridCol w:w="700"/>
        <w:gridCol w:w="700"/>
        <w:gridCol w:w="1660"/>
        <w:gridCol w:w="960"/>
      </w:tblGrid>
      <w:tr w:rsidR="005E6A8F" w:rsidRPr="005E6A8F" w:rsidTr="005E6A8F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39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>Приложение №7</w:t>
            </w:r>
          </w:p>
        </w:tc>
      </w:tr>
      <w:tr w:rsidR="005E6A8F" w:rsidRPr="005E6A8F" w:rsidTr="005E6A8F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 xml:space="preserve"> к Решению Совета Шальского сельского поселения</w:t>
            </w:r>
          </w:p>
        </w:tc>
      </w:tr>
      <w:tr w:rsidR="005E6A8F" w:rsidRPr="005E6A8F" w:rsidTr="005E6A8F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 xml:space="preserve"> XXIX заседания V созыва от 05.03.2026 г.  № 79 "О внесении</w:t>
            </w:r>
          </w:p>
        </w:tc>
      </w:tr>
      <w:tr w:rsidR="005E6A8F" w:rsidRPr="005E6A8F" w:rsidTr="005E6A8F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>изменений в решение XXVIII заседания V созыва</w:t>
            </w:r>
          </w:p>
        </w:tc>
      </w:tr>
      <w:tr w:rsidR="005E6A8F" w:rsidRPr="005E6A8F" w:rsidTr="005E6A8F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>Совета Шальского сельского поселения</w:t>
            </w:r>
          </w:p>
        </w:tc>
      </w:tr>
      <w:tr w:rsidR="005E6A8F" w:rsidRPr="005E6A8F" w:rsidTr="005E6A8F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 xml:space="preserve"> от 29.12.2025 №78 "</w:t>
            </w:r>
            <w:proofErr w:type="gramStart"/>
            <w:r w:rsidRPr="005E6A8F">
              <w:rPr>
                <w:rFonts w:ascii="Times New Roman" w:hAnsi="Times New Roman"/>
                <w:b/>
                <w:bCs/>
              </w:rPr>
              <w:t>О</w:t>
            </w:r>
            <w:proofErr w:type="gramEnd"/>
            <w:r w:rsidRPr="005E6A8F">
              <w:rPr>
                <w:rFonts w:ascii="Times New Roman" w:hAnsi="Times New Roman"/>
                <w:b/>
                <w:bCs/>
              </w:rPr>
              <w:t xml:space="preserve"> утверждении бюджета Шальского</w:t>
            </w:r>
          </w:p>
        </w:tc>
      </w:tr>
      <w:tr w:rsidR="005E6A8F" w:rsidRPr="005E6A8F" w:rsidTr="005E6A8F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 xml:space="preserve"> сельского поселения </w:t>
            </w:r>
            <w:proofErr w:type="spellStart"/>
            <w:r w:rsidRPr="005E6A8F">
              <w:rPr>
                <w:rFonts w:ascii="Times New Roman" w:hAnsi="Times New Roman"/>
                <w:b/>
                <w:bCs/>
              </w:rPr>
              <w:t>Пудожского</w:t>
            </w:r>
            <w:proofErr w:type="spellEnd"/>
            <w:r w:rsidRPr="005E6A8F">
              <w:rPr>
                <w:rFonts w:ascii="Times New Roman" w:hAnsi="Times New Roman"/>
                <w:b/>
                <w:bCs/>
              </w:rPr>
              <w:t xml:space="preserve"> муниципального района</w:t>
            </w:r>
          </w:p>
        </w:tc>
      </w:tr>
      <w:tr w:rsidR="005E6A8F" w:rsidRPr="005E6A8F" w:rsidTr="005E6A8F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>Республики  Карелия на 2026 г. и плановый период 2027-2028 гг."</w:t>
            </w:r>
          </w:p>
        </w:tc>
      </w:tr>
      <w:tr w:rsidR="005E6A8F" w:rsidRPr="005E6A8F" w:rsidTr="005E6A8F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5E6A8F" w:rsidRPr="005E6A8F" w:rsidTr="005E6A8F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>Приложение №10</w:t>
            </w:r>
          </w:p>
        </w:tc>
      </w:tr>
      <w:tr w:rsidR="005E6A8F" w:rsidRPr="005E6A8F" w:rsidTr="005E6A8F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>к  Решению Совета Шальского сельского поселения</w:t>
            </w:r>
          </w:p>
        </w:tc>
      </w:tr>
      <w:tr w:rsidR="005E6A8F" w:rsidRPr="005E6A8F" w:rsidTr="005E6A8F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 xml:space="preserve">XXVIII заседания  V созыва от 29.02.2025 г. №78"Об утверждении </w:t>
            </w:r>
          </w:p>
        </w:tc>
      </w:tr>
      <w:tr w:rsidR="005E6A8F" w:rsidRPr="005E6A8F" w:rsidTr="005E6A8F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 xml:space="preserve">бюджета Шальского сельского поселения </w:t>
            </w:r>
            <w:proofErr w:type="spellStart"/>
            <w:r w:rsidRPr="005E6A8F">
              <w:rPr>
                <w:rFonts w:ascii="Times New Roman" w:hAnsi="Times New Roman"/>
                <w:b/>
                <w:bCs/>
              </w:rPr>
              <w:t>Пудожского</w:t>
            </w:r>
            <w:proofErr w:type="spellEnd"/>
            <w:r w:rsidRPr="005E6A8F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5E6A8F" w:rsidRPr="005E6A8F" w:rsidTr="005E6A8F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 xml:space="preserve">муниципального района Республики Карелия на 2026 г. и </w:t>
            </w:r>
          </w:p>
        </w:tc>
      </w:tr>
      <w:tr w:rsidR="005E6A8F" w:rsidRPr="005E6A8F" w:rsidTr="005E6A8F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>плановый период 2027-2028 г.</w:t>
            </w:r>
          </w:p>
        </w:tc>
      </w:tr>
      <w:tr w:rsidR="005E6A8F" w:rsidRPr="005E6A8F" w:rsidTr="005E6A8F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134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 xml:space="preserve">      Прогнозируемый объем межбюджетных трансфертов,  получаемых от бюджетов других уровней на 2026 год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405"/>
        </w:trPr>
        <w:tc>
          <w:tcPr>
            <w:tcW w:w="134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E6A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A8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E6A8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E6A8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6A8F">
              <w:rPr>
                <w:rFonts w:ascii="Times New Roman" w:hAnsi="Times New Roman"/>
                <w:sz w:val="20"/>
                <w:szCs w:val="20"/>
              </w:rPr>
              <w:t>Наименование  групп, подгрупп, статей, подстатей, элементов, программ (подпрограмм), кодов экономической классификации  доходов</w:t>
            </w:r>
            <w:proofErr w:type="gramEnd"/>
          </w:p>
        </w:tc>
        <w:tc>
          <w:tcPr>
            <w:tcW w:w="5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9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5E6A8F">
              <w:rPr>
                <w:rFonts w:ascii="Times New Roman" w:hAnsi="Times New Roman"/>
                <w:sz w:val="16"/>
                <w:szCs w:val="16"/>
              </w:rPr>
              <w:t>Админист-ратор</w:t>
            </w:r>
            <w:proofErr w:type="spellEnd"/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Группа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5E6A8F">
              <w:rPr>
                <w:rFonts w:ascii="Times New Roman" w:hAnsi="Times New Roman"/>
                <w:sz w:val="16"/>
                <w:szCs w:val="16"/>
              </w:rPr>
              <w:t>Подгруп</w:t>
            </w:r>
            <w:proofErr w:type="spellEnd"/>
            <w:r w:rsidRPr="005E6A8F">
              <w:rPr>
                <w:rFonts w:ascii="Times New Roman" w:hAnsi="Times New Roman"/>
                <w:sz w:val="16"/>
                <w:szCs w:val="16"/>
              </w:rPr>
              <w:t>-па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Статья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Подстатья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Элемент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5E6A8F">
              <w:rPr>
                <w:rFonts w:ascii="Times New Roman" w:hAnsi="Times New Roman"/>
                <w:sz w:val="16"/>
                <w:szCs w:val="16"/>
              </w:rPr>
              <w:t>Програм-ма</w:t>
            </w:r>
            <w:proofErr w:type="spellEnd"/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Эконом</w:t>
            </w:r>
            <w:proofErr w:type="gramStart"/>
            <w:r w:rsidRPr="005E6A8F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5E6A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E6A8F">
              <w:rPr>
                <w:rFonts w:ascii="Times New Roman" w:hAnsi="Times New Roman"/>
                <w:sz w:val="16"/>
                <w:szCs w:val="16"/>
              </w:rPr>
              <w:t>к</w:t>
            </w:r>
            <w:proofErr w:type="gramEnd"/>
            <w:r w:rsidRPr="005E6A8F">
              <w:rPr>
                <w:rFonts w:ascii="Times New Roman" w:hAnsi="Times New Roman"/>
                <w:sz w:val="16"/>
                <w:szCs w:val="16"/>
              </w:rPr>
              <w:t>лас-ция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>4 262 510,12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FF00FF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>4 262 510,12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1.1.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6A8F">
              <w:rPr>
                <w:rFonts w:ascii="Times New Roman" w:hAnsi="Times New Roman"/>
                <w:sz w:val="20"/>
                <w:szCs w:val="20"/>
              </w:rPr>
              <w:t>Дотации   на выравнивание бюджетной обеспеченности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>3 656 771,06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6A8F">
              <w:rPr>
                <w:rFonts w:ascii="Times New Roman" w:hAnsi="Times New Roman"/>
                <w:sz w:val="20"/>
                <w:szCs w:val="20"/>
              </w:rPr>
              <w:t>Дотации  бюджетам сельских поселений на выравнивание бюджетной обеспеченности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</w:rPr>
            </w:pPr>
            <w:r w:rsidRPr="005E6A8F">
              <w:rPr>
                <w:rFonts w:ascii="Times New Roman" w:hAnsi="Times New Roman"/>
              </w:rPr>
              <w:t>3 656 771,06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>224 739,06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6A8F">
              <w:rPr>
                <w:rFonts w:ascii="Times New Roman" w:hAnsi="Times New Roman"/>
                <w:sz w:val="20"/>
                <w:szCs w:val="20"/>
              </w:rPr>
              <w:t>Субсидии бюджетам сельских поселений на поддержку государственных программ субъектов РФ и муниципальных программ формирования современной городской среды (</w:t>
            </w: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24-55550-00000-00000</w:t>
            </w:r>
            <w:r w:rsidRPr="005E6A8F">
              <w:rPr>
                <w:rFonts w:ascii="Times New Roman" w:hAnsi="Times New Roman"/>
                <w:sz w:val="20"/>
                <w:szCs w:val="20"/>
              </w:rPr>
              <w:t xml:space="preserve">)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</w:rPr>
            </w:pPr>
            <w:r w:rsidRPr="005E6A8F">
              <w:rPr>
                <w:rFonts w:ascii="Times New Roman" w:hAnsi="Times New Roman"/>
              </w:rPr>
              <w:t>224 739,06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6A8F"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муниципальных учреждений культуры </w:t>
            </w:r>
            <w:proofErr w:type="gramStart"/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24327)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</w:rPr>
            </w:pPr>
            <w:r w:rsidRPr="005E6A8F"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6A8F">
              <w:rPr>
                <w:rFonts w:ascii="Times New Roman" w:hAnsi="Times New Roman"/>
                <w:sz w:val="20"/>
                <w:szCs w:val="20"/>
              </w:rPr>
              <w:t>Мероприятия на поддержку местных инициатив граждан, проживающих в муниципальных образованиях В Республике  Карелия</w:t>
            </w: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24314)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</w:rPr>
            </w:pPr>
            <w:r w:rsidRPr="005E6A8F"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13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6A8F"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 государственной программы Республики Карелия "Развитие культуры" в целях реализации мероприятий по сохранению мемориальных, военно-исторических объектов и памятников на 2022 год </w:t>
            </w:r>
            <w:proofErr w:type="gramStart"/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24328)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</w:rPr>
            </w:pPr>
            <w:r w:rsidRPr="005E6A8F"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A8F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>381 000,00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6A8F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 (</w:t>
            </w:r>
            <w:r w:rsidRPr="005E6A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23-51180-00000-00000</w:t>
            </w:r>
            <w:r w:rsidRPr="005E6A8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</w:rPr>
            </w:pPr>
            <w:r w:rsidRPr="005E6A8F">
              <w:rPr>
                <w:rFonts w:ascii="Times New Roman" w:hAnsi="Times New Roman"/>
              </w:rPr>
              <w:t>379 000,00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6A8F">
              <w:rPr>
                <w:rFonts w:ascii="Times New Roman" w:hAnsi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</w:t>
            </w: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24214</w:t>
            </w:r>
            <w:r w:rsidRPr="005E6A8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</w:rPr>
            </w:pPr>
            <w:r w:rsidRPr="005E6A8F">
              <w:rPr>
                <w:rFonts w:ascii="Times New Roman" w:hAnsi="Times New Roman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13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6A8F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</w:rPr>
            </w:pPr>
            <w:r w:rsidRPr="005E6A8F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6A8F">
              <w:rPr>
                <w:rFonts w:ascii="Times New Roman" w:hAnsi="Times New Roman"/>
                <w:sz w:val="20"/>
                <w:szCs w:val="20"/>
              </w:rPr>
              <w:t xml:space="preserve">Иной межбюджетный трансферт </w:t>
            </w:r>
            <w:proofErr w:type="spellStart"/>
            <w:r w:rsidRPr="005E6A8F">
              <w:rPr>
                <w:rFonts w:ascii="Times New Roman" w:hAnsi="Times New Roman"/>
                <w:sz w:val="20"/>
                <w:szCs w:val="20"/>
              </w:rPr>
              <w:t>тз</w:t>
            </w:r>
            <w:proofErr w:type="spellEnd"/>
            <w:r w:rsidRPr="005E6A8F">
              <w:rPr>
                <w:rFonts w:ascii="Times New Roman" w:hAnsi="Times New Roman"/>
                <w:sz w:val="20"/>
                <w:szCs w:val="20"/>
              </w:rPr>
              <w:t xml:space="preserve"> бюджета РК на обеспечение доступа органов местного самоуправления и муниципальных учреждений к сети Интернет (24480)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</w:rPr>
            </w:pPr>
            <w:r w:rsidRPr="005E6A8F"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6A8F">
              <w:rPr>
                <w:rFonts w:ascii="Times New Roman" w:hAnsi="Times New Roman"/>
                <w:sz w:val="20"/>
                <w:szCs w:val="20"/>
              </w:rPr>
              <w:t>Поддержка развития территориального общественного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</w:rPr>
            </w:pPr>
            <w:r w:rsidRPr="005E6A8F"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6A8F">
              <w:rPr>
                <w:rFonts w:ascii="Times New Roman" w:hAnsi="Times New Roman"/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A8F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</w:rPr>
            </w:pPr>
            <w:r w:rsidRPr="005E6A8F"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A8F">
              <w:rPr>
                <w:rFonts w:ascii="Times New Roman" w:hAnsi="Times New Roman"/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6A8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>4 262 510,12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FF00FF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tbl>
      <w:tblPr>
        <w:tblW w:w="12500" w:type="dxa"/>
        <w:tblInd w:w="93" w:type="dxa"/>
        <w:tblLook w:val="04A0" w:firstRow="1" w:lastRow="0" w:firstColumn="1" w:lastColumn="0" w:noHBand="0" w:noVBand="1"/>
      </w:tblPr>
      <w:tblGrid>
        <w:gridCol w:w="4240"/>
        <w:gridCol w:w="1666"/>
        <w:gridCol w:w="2560"/>
        <w:gridCol w:w="2830"/>
        <w:gridCol w:w="1454"/>
      </w:tblGrid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>Приложение №8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 к Решению Совета Шальского сельского поселения 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>XXIX заседания V созыва от 05.03.2026 г. № 79 "О внесении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изменений в решение XXVIII заседания V созыва 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>Совета Шальского сельского поселения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 от 29.12.2025 №78 "Об утверждении бюджета Шальского сельского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поселения </w:t>
            </w:r>
            <w:proofErr w:type="spellStart"/>
            <w:r w:rsidRPr="005E6A8F">
              <w:rPr>
                <w:rFonts w:cs="Arial"/>
                <w:b/>
                <w:bCs/>
                <w:sz w:val="20"/>
                <w:szCs w:val="20"/>
              </w:rPr>
              <w:t>Пудожского</w:t>
            </w:r>
            <w:proofErr w:type="spellEnd"/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 муниципального района Республики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>Карелия на 2026 г. и плановый период 2027-2028 гг."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>Приложение №12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к Решению Совета Шальского сельского поселения 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XXVIII заседания V созыва "Об утверждении бюджета Шальского 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сельского </w:t>
            </w:r>
            <w:proofErr w:type="spellStart"/>
            <w:r w:rsidRPr="005E6A8F">
              <w:rPr>
                <w:rFonts w:cs="Arial"/>
                <w:b/>
                <w:bCs/>
                <w:sz w:val="20"/>
                <w:szCs w:val="20"/>
              </w:rPr>
              <w:t>поселени</w:t>
            </w:r>
            <w:proofErr w:type="spellEnd"/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E6A8F">
              <w:rPr>
                <w:rFonts w:cs="Arial"/>
                <w:b/>
                <w:bCs/>
                <w:sz w:val="20"/>
                <w:szCs w:val="20"/>
              </w:rPr>
              <w:t>Пудожского</w:t>
            </w:r>
            <w:proofErr w:type="spellEnd"/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>Республики Карелия на 2026 г. и плановый период 2027-2028 гг."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от 28.12.2025 г. №78 </w:t>
            </w:r>
          </w:p>
        </w:tc>
      </w:tr>
      <w:tr w:rsidR="005E6A8F" w:rsidRPr="005E6A8F" w:rsidTr="005E6A8F">
        <w:trPr>
          <w:trHeight w:val="750"/>
        </w:trPr>
        <w:tc>
          <w:tcPr>
            <w:tcW w:w="12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8"/>
                <w:szCs w:val="28"/>
              </w:rPr>
            </w:pPr>
            <w:r w:rsidRPr="005E6A8F">
              <w:rPr>
                <w:rFonts w:cs="Arial"/>
                <w:sz w:val="28"/>
                <w:szCs w:val="28"/>
              </w:rPr>
              <w:t>Источники финансирования дефицита бюджета Шальского сельского поселения на 2026 год</w:t>
            </w:r>
          </w:p>
        </w:tc>
      </w:tr>
      <w:tr w:rsidR="005E6A8F" w:rsidRPr="005E6A8F" w:rsidTr="005E6A8F">
        <w:trPr>
          <w:trHeight w:val="111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Администратор поступлений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Вид источника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 xml:space="preserve">Код </w:t>
            </w:r>
            <w:proofErr w:type="gramStart"/>
            <w:r w:rsidRPr="005E6A8F">
              <w:rPr>
                <w:rFonts w:cs="Arial"/>
                <w:sz w:val="20"/>
                <w:szCs w:val="20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План на год, рублей</w:t>
            </w:r>
          </w:p>
        </w:tc>
      </w:tr>
      <w:tr w:rsidR="005E6A8F" w:rsidRPr="005E6A8F" w:rsidTr="005E6A8F">
        <w:trPr>
          <w:trHeight w:val="63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Источники финансирования дефицита бюджет</w:t>
            </w:r>
            <w:proofErr w:type="gramStart"/>
            <w:r w:rsidRPr="005E6A8F">
              <w:rPr>
                <w:rFonts w:cs="Arial"/>
                <w:sz w:val="20"/>
                <w:szCs w:val="20"/>
              </w:rPr>
              <w:t>а-</w:t>
            </w:r>
            <w:proofErr w:type="gramEnd"/>
            <w:r w:rsidRPr="005E6A8F">
              <w:rPr>
                <w:rFonts w:cs="Arial"/>
                <w:sz w:val="20"/>
                <w:szCs w:val="20"/>
              </w:rPr>
              <w:t xml:space="preserve"> 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320 928,23</w:t>
            </w:r>
          </w:p>
        </w:tc>
      </w:tr>
      <w:tr w:rsidR="005E6A8F" w:rsidRPr="005E6A8F" w:rsidTr="005E6A8F">
        <w:trPr>
          <w:trHeight w:val="34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</w:tr>
      <w:tr w:rsidR="005E6A8F" w:rsidRPr="005E6A8F" w:rsidTr="005E6A8F">
        <w:trPr>
          <w:trHeight w:val="10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5E6A8F">
              <w:rPr>
                <w:rFonts w:cs="Arial"/>
                <w:color w:val="000000"/>
                <w:sz w:val="20"/>
                <w:szCs w:val="20"/>
              </w:rPr>
              <w:t xml:space="preserve">Погашение бюджетами сельских поселений </w:t>
            </w:r>
            <w:proofErr w:type="spellStart"/>
            <w:r w:rsidRPr="005E6A8F">
              <w:rPr>
                <w:rFonts w:cs="Arial"/>
                <w:color w:val="000000"/>
                <w:sz w:val="20"/>
                <w:szCs w:val="20"/>
              </w:rPr>
              <w:t>кредитов</w:t>
            </w:r>
            <w:proofErr w:type="gramStart"/>
            <w:r w:rsidRPr="005E6A8F">
              <w:rPr>
                <w:rFonts w:cs="Arial"/>
                <w:color w:val="000000"/>
                <w:sz w:val="20"/>
                <w:szCs w:val="20"/>
              </w:rPr>
              <w:t>,п</w:t>
            </w:r>
            <w:proofErr w:type="gramEnd"/>
            <w:r w:rsidRPr="005E6A8F">
              <w:rPr>
                <w:rFonts w:cs="Arial"/>
                <w:color w:val="000000"/>
                <w:sz w:val="20"/>
                <w:szCs w:val="20"/>
              </w:rPr>
              <w:t>олученных</w:t>
            </w:r>
            <w:proofErr w:type="spellEnd"/>
            <w:r w:rsidRPr="005E6A8F">
              <w:rPr>
                <w:rFonts w:cs="Arial"/>
                <w:color w:val="000000"/>
                <w:sz w:val="20"/>
                <w:szCs w:val="20"/>
              </w:rPr>
              <w:t xml:space="preserve"> от других бюджетов  бюджетной системы Российской Федерации  в валюте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01030100100000810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013.01.03.01.00.10.0000.810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0,00</w:t>
            </w:r>
          </w:p>
        </w:tc>
      </w:tr>
      <w:tr w:rsidR="005E6A8F" w:rsidRPr="005E6A8F" w:rsidTr="005E6A8F">
        <w:trPr>
          <w:trHeight w:val="34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Изменение остатков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01050201100000500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320 928,23</w:t>
            </w:r>
          </w:p>
        </w:tc>
      </w:tr>
      <w:tr w:rsidR="005E6A8F" w:rsidRPr="005E6A8F" w:rsidTr="005E6A8F">
        <w:trPr>
          <w:trHeight w:val="6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01050201100000510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013.01.05.02.01.10.0000.510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-9 552 110,12</w:t>
            </w:r>
          </w:p>
        </w:tc>
      </w:tr>
      <w:tr w:rsidR="005E6A8F" w:rsidRPr="005E6A8F" w:rsidTr="005E6A8F">
        <w:trPr>
          <w:trHeight w:val="5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lastRenderedPageBreak/>
              <w:t>Уменьшение прочих остатков денежных средств бюджета поселения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01050201100000610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013.01.05.02.01.10.0000.610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9 873 038,35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tbl>
      <w:tblPr>
        <w:tblW w:w="13840" w:type="dxa"/>
        <w:tblInd w:w="93" w:type="dxa"/>
        <w:tblLook w:val="04A0" w:firstRow="1" w:lastRow="0" w:firstColumn="1" w:lastColumn="0" w:noHBand="0" w:noVBand="1"/>
      </w:tblPr>
      <w:tblGrid>
        <w:gridCol w:w="4240"/>
        <w:gridCol w:w="1666"/>
        <w:gridCol w:w="2160"/>
        <w:gridCol w:w="2830"/>
        <w:gridCol w:w="1620"/>
        <w:gridCol w:w="1600"/>
      </w:tblGrid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>Приложение №9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 к Решению Совета Шальского сельского поселения 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>XXIX заседания V созыва от 05.03.2026 г. № 79 "О внесении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изменений в решение XXVIII заседания V созыва 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>Совета Шальского сельского поселения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 от 29.12.2025 №78 "Об утверждении бюджета Шальского сельского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поселения </w:t>
            </w:r>
            <w:proofErr w:type="spellStart"/>
            <w:r w:rsidRPr="005E6A8F">
              <w:rPr>
                <w:rFonts w:cs="Arial"/>
                <w:b/>
                <w:bCs/>
                <w:sz w:val="20"/>
                <w:szCs w:val="20"/>
              </w:rPr>
              <w:t>Пудожского</w:t>
            </w:r>
            <w:proofErr w:type="spellEnd"/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 муниципального района Республики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>Карелия на 2026 г. и плановый период 2027-2028 гг."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>Приложение №13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к Решению Совета Шальского сельского поселения 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XXVIII заседания V созыва "Об утверждении бюджета Шальского 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сельского </w:t>
            </w:r>
            <w:proofErr w:type="spellStart"/>
            <w:r w:rsidRPr="005E6A8F">
              <w:rPr>
                <w:rFonts w:cs="Arial"/>
                <w:b/>
                <w:bCs/>
                <w:sz w:val="20"/>
                <w:szCs w:val="20"/>
              </w:rPr>
              <w:t>поселени</w:t>
            </w:r>
            <w:proofErr w:type="spellEnd"/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E6A8F">
              <w:rPr>
                <w:rFonts w:cs="Arial"/>
                <w:b/>
                <w:bCs/>
                <w:sz w:val="20"/>
                <w:szCs w:val="20"/>
              </w:rPr>
              <w:t>Пудожского</w:t>
            </w:r>
            <w:proofErr w:type="spellEnd"/>
            <w:r w:rsidRPr="005E6A8F">
              <w:rPr>
                <w:rFonts w:cs="Arial"/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>Республики Карелия на 2026 г. и плановый период 2027-2028 гг."</w:t>
            </w:r>
          </w:p>
        </w:tc>
      </w:tr>
      <w:tr w:rsidR="005E6A8F" w:rsidRPr="005E6A8F" w:rsidTr="005E6A8F">
        <w:trPr>
          <w:trHeight w:val="255"/>
        </w:trPr>
        <w:tc>
          <w:tcPr>
            <w:tcW w:w="13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E6A8F">
              <w:rPr>
                <w:rFonts w:cs="Arial"/>
                <w:b/>
                <w:bCs/>
                <w:sz w:val="20"/>
                <w:szCs w:val="20"/>
              </w:rPr>
              <w:t>от 29.12.2025 г. №78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1050"/>
        </w:trPr>
        <w:tc>
          <w:tcPr>
            <w:tcW w:w="13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8"/>
                <w:szCs w:val="28"/>
              </w:rPr>
            </w:pPr>
            <w:r w:rsidRPr="005E6A8F">
              <w:rPr>
                <w:rFonts w:cs="Arial"/>
                <w:sz w:val="28"/>
                <w:szCs w:val="28"/>
              </w:rPr>
              <w:t>Источники финансирования дефицита бюджета Шальского сельского поселения на плановый период 2027 и 2028 гг.</w:t>
            </w:r>
          </w:p>
        </w:tc>
      </w:tr>
      <w:tr w:rsidR="005E6A8F" w:rsidRPr="005E6A8F" w:rsidTr="005E6A8F">
        <w:trPr>
          <w:trHeight w:val="111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Администратор поступлений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Вид источника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 xml:space="preserve">Код </w:t>
            </w:r>
            <w:proofErr w:type="gramStart"/>
            <w:r w:rsidRPr="005E6A8F">
              <w:rPr>
                <w:rFonts w:cs="Arial"/>
                <w:sz w:val="20"/>
                <w:szCs w:val="20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2027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2028</w:t>
            </w:r>
          </w:p>
        </w:tc>
      </w:tr>
      <w:tr w:rsidR="005E6A8F" w:rsidRPr="005E6A8F" w:rsidTr="005E6A8F">
        <w:trPr>
          <w:trHeight w:val="63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Источники финансирования дефицита бюджет</w:t>
            </w:r>
            <w:proofErr w:type="gramStart"/>
            <w:r w:rsidRPr="005E6A8F">
              <w:rPr>
                <w:rFonts w:cs="Arial"/>
                <w:sz w:val="20"/>
                <w:szCs w:val="20"/>
              </w:rPr>
              <w:t>а-</w:t>
            </w:r>
            <w:proofErr w:type="gramEnd"/>
            <w:r w:rsidRPr="005E6A8F">
              <w:rPr>
                <w:rFonts w:cs="Arial"/>
                <w:sz w:val="20"/>
                <w:szCs w:val="20"/>
              </w:rPr>
              <w:t xml:space="preserve"> 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0,00</w:t>
            </w:r>
          </w:p>
        </w:tc>
      </w:tr>
      <w:tr w:rsidR="005E6A8F" w:rsidRPr="005E6A8F" w:rsidTr="005E6A8F">
        <w:trPr>
          <w:trHeight w:val="34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</w:tr>
      <w:tr w:rsidR="005E6A8F" w:rsidRPr="005E6A8F" w:rsidTr="005E6A8F">
        <w:trPr>
          <w:trHeight w:val="10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5E6A8F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Погашение бюджетами сельских поселений </w:t>
            </w:r>
            <w:proofErr w:type="spellStart"/>
            <w:r w:rsidRPr="005E6A8F">
              <w:rPr>
                <w:rFonts w:cs="Arial"/>
                <w:color w:val="000000"/>
                <w:sz w:val="20"/>
                <w:szCs w:val="20"/>
              </w:rPr>
              <w:t>кредитов</w:t>
            </w:r>
            <w:proofErr w:type="gramStart"/>
            <w:r w:rsidRPr="005E6A8F">
              <w:rPr>
                <w:rFonts w:cs="Arial"/>
                <w:color w:val="000000"/>
                <w:sz w:val="20"/>
                <w:szCs w:val="20"/>
              </w:rPr>
              <w:t>,п</w:t>
            </w:r>
            <w:proofErr w:type="gramEnd"/>
            <w:r w:rsidRPr="005E6A8F">
              <w:rPr>
                <w:rFonts w:cs="Arial"/>
                <w:color w:val="000000"/>
                <w:sz w:val="20"/>
                <w:szCs w:val="20"/>
              </w:rPr>
              <w:t>олученных</w:t>
            </w:r>
            <w:proofErr w:type="spellEnd"/>
            <w:r w:rsidRPr="005E6A8F">
              <w:rPr>
                <w:rFonts w:cs="Arial"/>
                <w:color w:val="000000"/>
                <w:sz w:val="20"/>
                <w:szCs w:val="20"/>
              </w:rPr>
              <w:t xml:space="preserve"> от других бюджетов  бюджетной системы Российской Федерации  в валюте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01030100100000810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013.01.03.01.00.10.0000.810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0,00</w:t>
            </w:r>
          </w:p>
        </w:tc>
      </w:tr>
      <w:tr w:rsidR="005E6A8F" w:rsidRPr="005E6A8F" w:rsidTr="005E6A8F">
        <w:trPr>
          <w:trHeight w:val="34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Изменение остатков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01050201100000500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0,00</w:t>
            </w:r>
          </w:p>
        </w:tc>
      </w:tr>
      <w:tr w:rsidR="005E6A8F" w:rsidRPr="005E6A8F" w:rsidTr="005E6A8F">
        <w:trPr>
          <w:trHeight w:val="4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01050201100000510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013.01.05.02.01.10.0000.510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-11 038 859,40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-11 082 278,91</w:t>
            </w:r>
          </w:p>
        </w:tc>
      </w:tr>
      <w:tr w:rsidR="005E6A8F" w:rsidRPr="005E6A8F" w:rsidTr="005E6A8F">
        <w:trPr>
          <w:trHeight w:val="43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01050201100000610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013.01.05.02.01.10.0000.610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11 038 859,40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E6A8F">
              <w:rPr>
                <w:rFonts w:cs="Arial"/>
                <w:sz w:val="20"/>
                <w:szCs w:val="20"/>
              </w:rPr>
              <w:t>11 082 278,91</w:t>
            </w: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E6A8F" w:rsidRPr="005E6A8F" w:rsidTr="005E6A8F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A8F" w:rsidRPr="005E6A8F" w:rsidRDefault="005E6A8F" w:rsidP="005E6A8F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5E6A8F" w:rsidRDefault="005E6A8F" w:rsidP="00C81F6B">
      <w:pPr>
        <w:ind w:firstLine="0"/>
        <w:rPr>
          <w:rFonts w:cs="Arial"/>
        </w:rPr>
      </w:pPr>
      <w:bookmarkStart w:id="1" w:name="_GoBack"/>
      <w:bookmarkEnd w:id="1"/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5E6A8F" w:rsidRDefault="005E6A8F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p w:rsidR="006F2978" w:rsidRDefault="006F2978" w:rsidP="00C81F6B">
      <w:pPr>
        <w:ind w:firstLine="0"/>
        <w:rPr>
          <w:rFonts w:cs="Arial"/>
        </w:rPr>
      </w:pPr>
    </w:p>
    <w:sectPr w:rsidR="006F2978" w:rsidSect="006F2978">
      <w:pgSz w:w="16838" w:h="11906" w:orient="landscape"/>
      <w:pgMar w:top="851" w:right="1134" w:bottom="170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130E"/>
    <w:multiLevelType w:val="hybridMultilevel"/>
    <w:tmpl w:val="82321BC6"/>
    <w:lvl w:ilvl="0" w:tplc="9DBCC61A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542CF1"/>
    <w:rsid w:val="00016AA0"/>
    <w:rsid w:val="00020A5C"/>
    <w:rsid w:val="000274AB"/>
    <w:rsid w:val="000356B1"/>
    <w:rsid w:val="0004187E"/>
    <w:rsid w:val="000424EC"/>
    <w:rsid w:val="0007334B"/>
    <w:rsid w:val="00075A69"/>
    <w:rsid w:val="00084AAD"/>
    <w:rsid w:val="00090AED"/>
    <w:rsid w:val="00096640"/>
    <w:rsid w:val="000B3DD0"/>
    <w:rsid w:val="000C0BBF"/>
    <w:rsid w:val="001126D7"/>
    <w:rsid w:val="00117EEF"/>
    <w:rsid w:val="001331F3"/>
    <w:rsid w:val="00140647"/>
    <w:rsid w:val="0015253F"/>
    <w:rsid w:val="0018382D"/>
    <w:rsid w:val="001F0693"/>
    <w:rsid w:val="001F1C32"/>
    <w:rsid w:val="001F4DB8"/>
    <w:rsid w:val="00207FC5"/>
    <w:rsid w:val="00221679"/>
    <w:rsid w:val="00222477"/>
    <w:rsid w:val="00241ABD"/>
    <w:rsid w:val="00253380"/>
    <w:rsid w:val="0026205A"/>
    <w:rsid w:val="002D5980"/>
    <w:rsid w:val="002D7075"/>
    <w:rsid w:val="00324B76"/>
    <w:rsid w:val="00327014"/>
    <w:rsid w:val="003320B8"/>
    <w:rsid w:val="00335FA5"/>
    <w:rsid w:val="00344244"/>
    <w:rsid w:val="003626F8"/>
    <w:rsid w:val="00363345"/>
    <w:rsid w:val="00375053"/>
    <w:rsid w:val="00377D35"/>
    <w:rsid w:val="00381BCC"/>
    <w:rsid w:val="0038352A"/>
    <w:rsid w:val="00393DCC"/>
    <w:rsid w:val="003B0C8B"/>
    <w:rsid w:val="003B63B5"/>
    <w:rsid w:val="003C402E"/>
    <w:rsid w:val="003E4293"/>
    <w:rsid w:val="003F09EF"/>
    <w:rsid w:val="0040184C"/>
    <w:rsid w:val="00413DD3"/>
    <w:rsid w:val="00453218"/>
    <w:rsid w:val="004773A8"/>
    <w:rsid w:val="004859BF"/>
    <w:rsid w:val="00495E98"/>
    <w:rsid w:val="004971F4"/>
    <w:rsid w:val="004B2C2B"/>
    <w:rsid w:val="004D08BF"/>
    <w:rsid w:val="004D58A9"/>
    <w:rsid w:val="004E0A49"/>
    <w:rsid w:val="004E2505"/>
    <w:rsid w:val="00504BA4"/>
    <w:rsid w:val="00531E74"/>
    <w:rsid w:val="00542CF1"/>
    <w:rsid w:val="005516B4"/>
    <w:rsid w:val="005536EA"/>
    <w:rsid w:val="00555A64"/>
    <w:rsid w:val="005668A9"/>
    <w:rsid w:val="0057040D"/>
    <w:rsid w:val="00570F48"/>
    <w:rsid w:val="00584B03"/>
    <w:rsid w:val="005A3763"/>
    <w:rsid w:val="005B52E8"/>
    <w:rsid w:val="005E5BF2"/>
    <w:rsid w:val="005E6A8F"/>
    <w:rsid w:val="0063397A"/>
    <w:rsid w:val="006539AC"/>
    <w:rsid w:val="00675BEB"/>
    <w:rsid w:val="00682C2C"/>
    <w:rsid w:val="0069777E"/>
    <w:rsid w:val="00697877"/>
    <w:rsid w:val="006A3D5F"/>
    <w:rsid w:val="006B7027"/>
    <w:rsid w:val="006E6122"/>
    <w:rsid w:val="006F2978"/>
    <w:rsid w:val="007166BB"/>
    <w:rsid w:val="00726D86"/>
    <w:rsid w:val="007323A9"/>
    <w:rsid w:val="00742809"/>
    <w:rsid w:val="00752BD5"/>
    <w:rsid w:val="007548F9"/>
    <w:rsid w:val="00765727"/>
    <w:rsid w:val="00795F2A"/>
    <w:rsid w:val="007A397A"/>
    <w:rsid w:val="007A4271"/>
    <w:rsid w:val="007E4D00"/>
    <w:rsid w:val="0081020F"/>
    <w:rsid w:val="00810E7E"/>
    <w:rsid w:val="00873398"/>
    <w:rsid w:val="008A4D05"/>
    <w:rsid w:val="008E05A7"/>
    <w:rsid w:val="008E2146"/>
    <w:rsid w:val="008E6038"/>
    <w:rsid w:val="008E6EF8"/>
    <w:rsid w:val="008F7608"/>
    <w:rsid w:val="0090492D"/>
    <w:rsid w:val="0091506C"/>
    <w:rsid w:val="00920419"/>
    <w:rsid w:val="00943A39"/>
    <w:rsid w:val="00947015"/>
    <w:rsid w:val="00990992"/>
    <w:rsid w:val="009B677D"/>
    <w:rsid w:val="009B711E"/>
    <w:rsid w:val="009C709F"/>
    <w:rsid w:val="009F31E3"/>
    <w:rsid w:val="00A13593"/>
    <w:rsid w:val="00A244E6"/>
    <w:rsid w:val="00A3394F"/>
    <w:rsid w:val="00A4418C"/>
    <w:rsid w:val="00A65AD1"/>
    <w:rsid w:val="00AA68DE"/>
    <w:rsid w:val="00AC2309"/>
    <w:rsid w:val="00AD2861"/>
    <w:rsid w:val="00AE60E6"/>
    <w:rsid w:val="00AE7CB3"/>
    <w:rsid w:val="00B10A63"/>
    <w:rsid w:val="00B235F4"/>
    <w:rsid w:val="00B40D48"/>
    <w:rsid w:val="00B4540B"/>
    <w:rsid w:val="00B564BB"/>
    <w:rsid w:val="00B71A9A"/>
    <w:rsid w:val="00B772C7"/>
    <w:rsid w:val="00BA03F0"/>
    <w:rsid w:val="00BB2CB1"/>
    <w:rsid w:val="00BD7886"/>
    <w:rsid w:val="00BD7D37"/>
    <w:rsid w:val="00C166B8"/>
    <w:rsid w:val="00C37F9B"/>
    <w:rsid w:val="00C502F4"/>
    <w:rsid w:val="00C51DB4"/>
    <w:rsid w:val="00C7172F"/>
    <w:rsid w:val="00C816E8"/>
    <w:rsid w:val="00C81F6B"/>
    <w:rsid w:val="00CA0392"/>
    <w:rsid w:val="00CB06CA"/>
    <w:rsid w:val="00CB2488"/>
    <w:rsid w:val="00CB3790"/>
    <w:rsid w:val="00CC2D6B"/>
    <w:rsid w:val="00CD44EF"/>
    <w:rsid w:val="00CD6A7D"/>
    <w:rsid w:val="00CE7C96"/>
    <w:rsid w:val="00D32946"/>
    <w:rsid w:val="00D333E1"/>
    <w:rsid w:val="00D41199"/>
    <w:rsid w:val="00D5636D"/>
    <w:rsid w:val="00DE05AF"/>
    <w:rsid w:val="00DE1302"/>
    <w:rsid w:val="00DE694B"/>
    <w:rsid w:val="00DF0678"/>
    <w:rsid w:val="00E01C13"/>
    <w:rsid w:val="00E023D0"/>
    <w:rsid w:val="00E04839"/>
    <w:rsid w:val="00E21055"/>
    <w:rsid w:val="00E30AC0"/>
    <w:rsid w:val="00E4535D"/>
    <w:rsid w:val="00E46755"/>
    <w:rsid w:val="00E77596"/>
    <w:rsid w:val="00EB653E"/>
    <w:rsid w:val="00EE3A5A"/>
    <w:rsid w:val="00EE6DE7"/>
    <w:rsid w:val="00F05B57"/>
    <w:rsid w:val="00F21173"/>
    <w:rsid w:val="00F313FC"/>
    <w:rsid w:val="00F76FA2"/>
    <w:rsid w:val="00F8775C"/>
    <w:rsid w:val="00FB1584"/>
    <w:rsid w:val="00FC5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Variable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6334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6334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36334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36334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36334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542CF1"/>
    <w:rPr>
      <w:rFonts w:ascii="Arial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542CF1"/>
    <w:pPr>
      <w:autoSpaceDE w:val="0"/>
      <w:autoSpaceDN w:val="0"/>
      <w:adjustRightInd w:val="0"/>
      <w:ind w:firstLine="709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42CF1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542CF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Title"/>
    <w:basedOn w:val="a"/>
    <w:link w:val="a6"/>
    <w:uiPriority w:val="99"/>
    <w:qFormat/>
    <w:rsid w:val="00542CF1"/>
    <w:pPr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542CF1"/>
    <w:rPr>
      <w:rFonts w:ascii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uiPriority w:val="99"/>
    <w:rsid w:val="00542CF1"/>
    <w:pPr>
      <w:widowControl w:val="0"/>
      <w:autoSpaceDE w:val="0"/>
      <w:autoSpaceDN w:val="0"/>
      <w:adjustRightInd w:val="0"/>
      <w:spacing w:before="260" w:line="300" w:lineRule="auto"/>
      <w:ind w:left="720" w:firstLine="720"/>
      <w:contextualSpacing/>
    </w:pPr>
    <w:rPr>
      <w:rFonts w:ascii="Times New Roman" w:hAnsi="Times New Roman"/>
    </w:rPr>
  </w:style>
  <w:style w:type="paragraph" w:styleId="31">
    <w:name w:val="Body Text Indent 3"/>
    <w:basedOn w:val="a"/>
    <w:link w:val="32"/>
    <w:uiPriority w:val="99"/>
    <w:rsid w:val="00542CF1"/>
    <w:pPr>
      <w:widowControl w:val="0"/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42CF1"/>
    <w:rPr>
      <w:rFonts w:ascii="Times New Roman" w:hAnsi="Times New Roman" w:cs="Times New Roman"/>
      <w:sz w:val="16"/>
      <w:szCs w:val="16"/>
    </w:rPr>
  </w:style>
  <w:style w:type="character" w:styleId="a7">
    <w:name w:val="Hyperlink"/>
    <w:basedOn w:val="a0"/>
    <w:uiPriority w:val="99"/>
    <w:rsid w:val="00363345"/>
    <w:rPr>
      <w:color w:val="0000FF"/>
      <w:u w:val="none"/>
    </w:rPr>
  </w:style>
  <w:style w:type="character" w:customStyle="1" w:styleId="ConsPlusNormal0">
    <w:name w:val="ConsPlusNormal Знак"/>
    <w:link w:val="ConsPlusNormal"/>
    <w:locked/>
    <w:rsid w:val="00542CF1"/>
    <w:rPr>
      <w:rFonts w:ascii="Arial" w:hAnsi="Arial"/>
      <w:sz w:val="22"/>
      <w:lang w:eastAsia="en-US"/>
    </w:rPr>
  </w:style>
  <w:style w:type="paragraph" w:styleId="a8">
    <w:name w:val="Plain Text"/>
    <w:basedOn w:val="a"/>
    <w:link w:val="a9"/>
    <w:uiPriority w:val="99"/>
    <w:rsid w:val="006E6122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locked/>
    <w:rsid w:val="006E6122"/>
    <w:rPr>
      <w:rFonts w:ascii="Courier New" w:hAnsi="Courier New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555A64"/>
    <w:pPr>
      <w:ind w:left="720"/>
      <w:contextualSpacing/>
    </w:pPr>
  </w:style>
  <w:style w:type="paragraph" w:customStyle="1" w:styleId="12">
    <w:name w:val="Без интервала1"/>
    <w:uiPriority w:val="99"/>
    <w:rsid w:val="00FB1584"/>
    <w:pPr>
      <w:suppressAutoHyphens/>
      <w:ind w:firstLine="709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859B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859B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859B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63345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363345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4859BF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36334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6334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6334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6334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6334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63345"/>
    <w:rPr>
      <w:sz w:val="28"/>
    </w:rPr>
  </w:style>
  <w:style w:type="character" w:styleId="ad">
    <w:name w:val="FollowedHyperlink"/>
    <w:basedOn w:val="a0"/>
    <w:uiPriority w:val="99"/>
    <w:semiHidden/>
    <w:unhideWhenUsed/>
    <w:rsid w:val="00E21055"/>
    <w:rPr>
      <w:color w:val="800080"/>
      <w:u w:val="single"/>
    </w:rPr>
  </w:style>
  <w:style w:type="paragraph" w:customStyle="1" w:styleId="xl64">
    <w:name w:val="xl64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65">
    <w:name w:val="xl65"/>
    <w:basedOn w:val="a"/>
    <w:rsid w:val="00E2105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66">
    <w:name w:val="xl66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67">
    <w:name w:val="xl67"/>
    <w:basedOn w:val="a"/>
    <w:rsid w:val="00E210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68">
    <w:name w:val="xl68"/>
    <w:basedOn w:val="a"/>
    <w:rsid w:val="00E2105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69">
    <w:name w:val="xl69"/>
    <w:basedOn w:val="a"/>
    <w:rsid w:val="00E2105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0">
    <w:name w:val="xl70"/>
    <w:basedOn w:val="a"/>
    <w:rsid w:val="00E2105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1">
    <w:name w:val="xl71"/>
    <w:basedOn w:val="a"/>
    <w:rsid w:val="00E2105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2">
    <w:name w:val="xl72"/>
    <w:basedOn w:val="a"/>
    <w:rsid w:val="00E2105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3">
    <w:name w:val="xl73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4">
    <w:name w:val="xl74"/>
    <w:basedOn w:val="a"/>
    <w:rsid w:val="00E2105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5">
    <w:name w:val="xl75"/>
    <w:basedOn w:val="a"/>
    <w:rsid w:val="00E210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6">
    <w:name w:val="xl76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7">
    <w:name w:val="xl77"/>
    <w:basedOn w:val="a"/>
    <w:rsid w:val="00E210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8">
    <w:name w:val="xl78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E210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E21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E21055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E210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E21055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E21055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E2105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E210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E21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04">
    <w:name w:val="xl104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05">
    <w:name w:val="xl105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06">
    <w:name w:val="xl106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07">
    <w:name w:val="xl107"/>
    <w:basedOn w:val="a"/>
    <w:rsid w:val="00E2105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08">
    <w:name w:val="xl108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09">
    <w:name w:val="xl109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10">
    <w:name w:val="xl110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11">
    <w:name w:val="xl111"/>
    <w:basedOn w:val="a"/>
    <w:rsid w:val="00E2105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2">
    <w:name w:val="xl112"/>
    <w:basedOn w:val="a"/>
    <w:rsid w:val="00E2105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3">
    <w:name w:val="xl113"/>
    <w:basedOn w:val="a"/>
    <w:rsid w:val="00E21055"/>
    <w:pPr>
      <w:pBdr>
        <w:top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4">
    <w:name w:val="xl114"/>
    <w:basedOn w:val="a"/>
    <w:rsid w:val="00E2105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5">
    <w:name w:val="xl115"/>
    <w:basedOn w:val="a"/>
    <w:rsid w:val="00E21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6">
    <w:name w:val="xl116"/>
    <w:basedOn w:val="a"/>
    <w:rsid w:val="00E21055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7">
    <w:name w:val="xl117"/>
    <w:basedOn w:val="a"/>
    <w:rsid w:val="00E21055"/>
    <w:pPr>
      <w:pBdr>
        <w:lef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8">
    <w:name w:val="xl118"/>
    <w:basedOn w:val="a"/>
    <w:rsid w:val="00E21055"/>
    <w:pPr>
      <w:pBdr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9">
    <w:name w:val="xl119"/>
    <w:basedOn w:val="a"/>
    <w:rsid w:val="00E2105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0">
    <w:name w:val="xl120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21">
    <w:name w:val="xl121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22">
    <w:name w:val="xl122"/>
    <w:basedOn w:val="a"/>
    <w:rsid w:val="00E21055"/>
    <w:pPr>
      <w:pBdr>
        <w:lef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23">
    <w:name w:val="xl123"/>
    <w:basedOn w:val="a"/>
    <w:rsid w:val="00E21055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24">
    <w:name w:val="xl124"/>
    <w:basedOn w:val="a"/>
    <w:rsid w:val="00E210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25">
    <w:name w:val="xl125"/>
    <w:basedOn w:val="a"/>
    <w:rsid w:val="00E21055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26">
    <w:name w:val="xl126"/>
    <w:basedOn w:val="a"/>
    <w:rsid w:val="00E210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7">
    <w:name w:val="xl127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8">
    <w:name w:val="xl128"/>
    <w:basedOn w:val="a"/>
    <w:rsid w:val="00E210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9">
    <w:name w:val="xl129"/>
    <w:basedOn w:val="a"/>
    <w:rsid w:val="00E2105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30">
    <w:name w:val="xl130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31">
    <w:name w:val="xl131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2">
    <w:name w:val="xl132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3">
    <w:name w:val="xl133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4">
    <w:name w:val="xl134"/>
    <w:basedOn w:val="a"/>
    <w:rsid w:val="00E210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5">
    <w:name w:val="xl135"/>
    <w:basedOn w:val="a"/>
    <w:rsid w:val="00E2105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6">
    <w:name w:val="xl136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7">
    <w:name w:val="xl137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38">
    <w:name w:val="xl138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39">
    <w:name w:val="xl139"/>
    <w:basedOn w:val="a"/>
    <w:rsid w:val="00E210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40">
    <w:name w:val="xl140"/>
    <w:basedOn w:val="a"/>
    <w:rsid w:val="00E210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41">
    <w:name w:val="xl141"/>
    <w:basedOn w:val="a"/>
    <w:rsid w:val="00E21055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42">
    <w:name w:val="xl142"/>
    <w:basedOn w:val="a"/>
    <w:rsid w:val="00E210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3">
    <w:name w:val="xl143"/>
    <w:basedOn w:val="a"/>
    <w:rsid w:val="00E21055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4">
    <w:name w:val="xl144"/>
    <w:basedOn w:val="a"/>
    <w:rsid w:val="00E21055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45">
    <w:name w:val="xl145"/>
    <w:basedOn w:val="a"/>
    <w:rsid w:val="00E21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46">
    <w:name w:val="xl146"/>
    <w:basedOn w:val="a"/>
    <w:rsid w:val="00E21055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47">
    <w:name w:val="xl147"/>
    <w:basedOn w:val="a"/>
    <w:rsid w:val="00E21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8">
    <w:name w:val="xl148"/>
    <w:basedOn w:val="a"/>
    <w:rsid w:val="00E21055"/>
    <w:pPr>
      <w:pBdr>
        <w:top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9">
    <w:name w:val="xl149"/>
    <w:basedOn w:val="a"/>
    <w:rsid w:val="00E21055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150">
    <w:name w:val="xl150"/>
    <w:basedOn w:val="a"/>
    <w:rsid w:val="00E210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1">
    <w:name w:val="xl151"/>
    <w:basedOn w:val="a"/>
    <w:rsid w:val="00E2105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2">
    <w:name w:val="xl152"/>
    <w:basedOn w:val="a"/>
    <w:rsid w:val="00E21055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53">
    <w:name w:val="xl153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54">
    <w:name w:val="xl154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55">
    <w:name w:val="xl155"/>
    <w:basedOn w:val="a"/>
    <w:rsid w:val="00E2105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</w:rPr>
  </w:style>
  <w:style w:type="paragraph" w:customStyle="1" w:styleId="xl156">
    <w:name w:val="xl156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157">
    <w:name w:val="xl157"/>
    <w:basedOn w:val="a"/>
    <w:rsid w:val="00E21055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158">
    <w:name w:val="xl158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159">
    <w:name w:val="xl159"/>
    <w:basedOn w:val="a"/>
    <w:rsid w:val="00E21055"/>
    <w:pPr>
      <w:spacing w:before="100" w:beforeAutospacing="1" w:after="100" w:afterAutospacing="1"/>
      <w:ind w:firstLine="0"/>
      <w:jc w:val="center"/>
    </w:pPr>
    <w:rPr>
      <w:rFonts w:cs="Arial"/>
      <w:b/>
      <w:bCs/>
    </w:rPr>
  </w:style>
  <w:style w:type="paragraph" w:customStyle="1" w:styleId="xl160">
    <w:name w:val="xl160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cs="Arial"/>
      <w:sz w:val="16"/>
      <w:szCs w:val="16"/>
    </w:rPr>
  </w:style>
  <w:style w:type="paragraph" w:customStyle="1" w:styleId="xl161">
    <w:name w:val="xl161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62">
    <w:name w:val="xl162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63">
    <w:name w:val="xl163"/>
    <w:basedOn w:val="a"/>
    <w:rsid w:val="00E2105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</w:rPr>
  </w:style>
  <w:style w:type="paragraph" w:customStyle="1" w:styleId="xl164">
    <w:name w:val="xl164"/>
    <w:basedOn w:val="a"/>
    <w:rsid w:val="00E21055"/>
    <w:pPr>
      <w:spacing w:before="100" w:beforeAutospacing="1" w:after="100" w:afterAutospacing="1"/>
      <w:ind w:firstLine="0"/>
      <w:jc w:val="right"/>
    </w:pPr>
    <w:rPr>
      <w:rFonts w:cs="Arial"/>
      <w:b/>
      <w:bCs/>
    </w:rPr>
  </w:style>
  <w:style w:type="paragraph" w:customStyle="1" w:styleId="xl165">
    <w:name w:val="xl165"/>
    <w:basedOn w:val="a"/>
    <w:rsid w:val="00E21055"/>
    <w:pPr>
      <w:spacing w:before="100" w:beforeAutospacing="1" w:after="100" w:afterAutospacing="1"/>
      <w:ind w:firstLine="0"/>
      <w:jc w:val="right"/>
    </w:pPr>
    <w:rPr>
      <w:rFonts w:cs="Arial"/>
    </w:rPr>
  </w:style>
  <w:style w:type="paragraph" w:customStyle="1" w:styleId="xl166">
    <w:name w:val="xl166"/>
    <w:basedOn w:val="a"/>
    <w:rsid w:val="00E21055"/>
    <w:pPr>
      <w:spacing w:before="100" w:beforeAutospacing="1" w:after="100" w:afterAutospacing="1"/>
      <w:ind w:firstLine="0"/>
      <w:jc w:val="right"/>
    </w:pPr>
    <w:rPr>
      <w:rFonts w:cs="Arial"/>
      <w:b/>
      <w:bCs/>
    </w:rPr>
  </w:style>
  <w:style w:type="paragraph" w:customStyle="1" w:styleId="xl167">
    <w:name w:val="xl167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68">
    <w:name w:val="xl168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69">
    <w:name w:val="xl169"/>
    <w:basedOn w:val="a"/>
    <w:rsid w:val="00E210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0">
    <w:name w:val="xl170"/>
    <w:basedOn w:val="a"/>
    <w:rsid w:val="00E21055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1">
    <w:name w:val="xl171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2">
    <w:name w:val="xl172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3">
    <w:name w:val="xl173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4">
    <w:name w:val="xl174"/>
    <w:basedOn w:val="a"/>
    <w:rsid w:val="00E2105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5">
    <w:name w:val="xl175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76">
    <w:name w:val="xl176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77">
    <w:name w:val="xl177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78">
    <w:name w:val="xl178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79">
    <w:name w:val="xl179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0">
    <w:name w:val="xl180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1">
    <w:name w:val="xl181"/>
    <w:basedOn w:val="a"/>
    <w:rsid w:val="00E210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2">
    <w:name w:val="xl182"/>
    <w:basedOn w:val="a"/>
    <w:rsid w:val="00E210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3">
    <w:name w:val="xl183"/>
    <w:basedOn w:val="a"/>
    <w:rsid w:val="00E2105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4">
    <w:name w:val="xl184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5">
    <w:name w:val="xl185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6">
    <w:name w:val="xl186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7">
    <w:name w:val="xl187"/>
    <w:basedOn w:val="a"/>
    <w:rsid w:val="00E2105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4E250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2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2D597-E0AD-4013-A202-95A611B0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392</TotalTime>
  <Pages>34</Pages>
  <Words>8990</Words>
  <Characters>51247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l.rimmer</dc:creator>
  <cp:keywords/>
  <dc:description/>
  <cp:lastModifiedBy>1</cp:lastModifiedBy>
  <cp:revision>54</cp:revision>
  <cp:lastPrinted>2026-03-05T08:33:00Z</cp:lastPrinted>
  <dcterms:created xsi:type="dcterms:W3CDTF">2022-07-06T06:35:00Z</dcterms:created>
  <dcterms:modified xsi:type="dcterms:W3CDTF">2026-03-11T13:40:00Z</dcterms:modified>
</cp:coreProperties>
</file>