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01" w:rsidRPr="00A378AF" w:rsidRDefault="00841E9A" w:rsidP="00EE6101">
      <w:pPr>
        <w:spacing w:before="120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85800" cy="944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101" w:rsidRPr="00A378AF" w:rsidRDefault="00EE6101" w:rsidP="00EE6101">
      <w:pPr>
        <w:jc w:val="center"/>
        <w:rPr>
          <w:b/>
          <w:sz w:val="26"/>
          <w:szCs w:val="26"/>
        </w:rPr>
      </w:pPr>
      <w:r w:rsidRPr="00A378AF">
        <w:rPr>
          <w:b/>
          <w:sz w:val="26"/>
          <w:szCs w:val="26"/>
        </w:rPr>
        <w:t>РЕСПУБЛИКА КАРЕЛИЯ</w:t>
      </w:r>
    </w:p>
    <w:p w:rsidR="00EE6101" w:rsidRPr="00A378AF" w:rsidRDefault="00EE6101" w:rsidP="00EE6101">
      <w:pPr>
        <w:jc w:val="center"/>
        <w:rPr>
          <w:b/>
          <w:color w:val="000000"/>
          <w:sz w:val="26"/>
          <w:szCs w:val="26"/>
        </w:rPr>
      </w:pPr>
      <w:r w:rsidRPr="00A378AF">
        <w:rPr>
          <w:b/>
          <w:color w:val="000000"/>
          <w:sz w:val="26"/>
          <w:szCs w:val="26"/>
        </w:rPr>
        <w:t xml:space="preserve">ПУДОЖСКИЙ МУНИЦИПАЛЬНЫЙ РАЙОН </w:t>
      </w:r>
    </w:p>
    <w:p w:rsidR="00EE6101" w:rsidRPr="00A378AF" w:rsidRDefault="00EE6101" w:rsidP="00EE6101">
      <w:pPr>
        <w:pBdr>
          <w:bottom w:val="single" w:sz="12" w:space="0" w:color="auto"/>
        </w:pBdr>
        <w:jc w:val="center"/>
        <w:rPr>
          <w:b/>
          <w:color w:val="000000"/>
          <w:sz w:val="26"/>
          <w:szCs w:val="26"/>
        </w:rPr>
      </w:pPr>
      <w:r w:rsidRPr="00A378AF">
        <w:rPr>
          <w:b/>
          <w:color w:val="000000"/>
          <w:sz w:val="26"/>
          <w:szCs w:val="26"/>
        </w:rPr>
        <w:t>АДМИНИСТРАЦИЯ ШАЛЬСКОГО СЕЛЬСКОГО ПОСЕЛЕНИЯ</w:t>
      </w:r>
    </w:p>
    <w:p w:rsidR="00EE6101" w:rsidRPr="00A378AF" w:rsidRDefault="00EE6101" w:rsidP="00EE6101">
      <w:pPr>
        <w:jc w:val="center"/>
        <w:rPr>
          <w:color w:val="000000"/>
          <w:sz w:val="26"/>
        </w:rPr>
      </w:pPr>
      <w:r w:rsidRPr="00A378AF">
        <w:rPr>
          <w:color w:val="000000"/>
          <w:sz w:val="26"/>
        </w:rPr>
        <w:t xml:space="preserve">186167, РК, Пудожский район, п.Шальский, ул. Октябрьская, д. 5 </w:t>
      </w:r>
    </w:p>
    <w:p w:rsidR="00EE6101" w:rsidRPr="00A378AF" w:rsidRDefault="00EE6101" w:rsidP="00EE6101">
      <w:pPr>
        <w:jc w:val="center"/>
        <w:rPr>
          <w:color w:val="000000"/>
          <w:sz w:val="26"/>
        </w:rPr>
      </w:pPr>
      <w:r w:rsidRPr="00A378AF">
        <w:rPr>
          <w:color w:val="000000"/>
          <w:sz w:val="26"/>
        </w:rPr>
        <w:t>Тел. (факс) – 8(81452) 38540, 38500.</w:t>
      </w:r>
    </w:p>
    <w:p w:rsidR="00EE6101" w:rsidRPr="00A378AF" w:rsidRDefault="00EE6101" w:rsidP="00EE6101">
      <w:pPr>
        <w:keepNext/>
        <w:jc w:val="center"/>
        <w:outlineLvl w:val="0"/>
        <w:rPr>
          <w:b/>
          <w:bCs/>
          <w:spacing w:val="20"/>
          <w:kern w:val="32"/>
          <w:sz w:val="26"/>
          <w:szCs w:val="26"/>
        </w:rPr>
      </w:pPr>
      <w:r w:rsidRPr="00A378AF">
        <w:rPr>
          <w:b/>
          <w:bCs/>
          <w:spacing w:val="20"/>
          <w:kern w:val="32"/>
          <w:sz w:val="26"/>
          <w:szCs w:val="26"/>
        </w:rPr>
        <w:t xml:space="preserve"> </w:t>
      </w:r>
    </w:p>
    <w:p w:rsidR="00EE6101" w:rsidRPr="00EE6101" w:rsidRDefault="00EE6101" w:rsidP="00EE6101">
      <w:pPr>
        <w:keepNext/>
        <w:jc w:val="center"/>
        <w:outlineLvl w:val="0"/>
        <w:rPr>
          <w:b/>
          <w:bCs/>
          <w:spacing w:val="20"/>
          <w:kern w:val="32"/>
          <w:sz w:val="28"/>
          <w:szCs w:val="28"/>
        </w:rPr>
      </w:pPr>
      <w:r w:rsidRPr="00EE6101">
        <w:rPr>
          <w:b/>
          <w:bCs/>
          <w:spacing w:val="20"/>
          <w:kern w:val="32"/>
          <w:sz w:val="28"/>
          <w:szCs w:val="28"/>
        </w:rPr>
        <w:t>ПОСТАНОВЛЕНИЕ</w:t>
      </w:r>
    </w:p>
    <w:p w:rsidR="00EE6101" w:rsidRPr="00EE6101" w:rsidRDefault="00EE6101" w:rsidP="00EE6101">
      <w:pPr>
        <w:rPr>
          <w:color w:val="000000"/>
          <w:sz w:val="28"/>
          <w:szCs w:val="28"/>
        </w:rPr>
      </w:pPr>
    </w:p>
    <w:p w:rsidR="00EE6101" w:rsidRPr="00EE6101" w:rsidRDefault="009A650C" w:rsidP="00EE61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16 мая </w:t>
      </w:r>
      <w:r w:rsidR="00EE6101" w:rsidRPr="00EE6101">
        <w:rPr>
          <w:color w:val="000000"/>
          <w:sz w:val="28"/>
          <w:szCs w:val="28"/>
        </w:rPr>
        <w:t>2024 года</w:t>
      </w:r>
      <w:r w:rsidR="00EE6101" w:rsidRPr="00EE6101">
        <w:rPr>
          <w:color w:val="000000"/>
          <w:sz w:val="28"/>
          <w:szCs w:val="28"/>
        </w:rPr>
        <w:tab/>
      </w:r>
      <w:r w:rsidR="00EE6101" w:rsidRPr="00EE6101">
        <w:rPr>
          <w:color w:val="000000"/>
          <w:sz w:val="28"/>
          <w:szCs w:val="28"/>
        </w:rPr>
        <w:tab/>
      </w:r>
      <w:r w:rsidR="00EE6101" w:rsidRPr="00EE6101">
        <w:rPr>
          <w:color w:val="000000"/>
          <w:sz w:val="28"/>
          <w:szCs w:val="28"/>
        </w:rPr>
        <w:tab/>
      </w:r>
      <w:r w:rsidR="00EE6101" w:rsidRPr="00EE6101">
        <w:rPr>
          <w:color w:val="000000"/>
          <w:sz w:val="28"/>
          <w:szCs w:val="28"/>
        </w:rPr>
        <w:tab/>
      </w:r>
      <w:r w:rsidR="00EE6101" w:rsidRPr="00EE6101">
        <w:rPr>
          <w:color w:val="000000"/>
          <w:sz w:val="28"/>
          <w:szCs w:val="28"/>
        </w:rPr>
        <w:tab/>
        <w:t xml:space="preserve">                                       № 26</w:t>
      </w:r>
    </w:p>
    <w:p w:rsidR="00CA74DC" w:rsidRPr="00EE6101" w:rsidRDefault="00CA74DC" w:rsidP="00CE3801">
      <w:pPr>
        <w:jc w:val="center"/>
        <w:rPr>
          <w:sz w:val="28"/>
          <w:szCs w:val="28"/>
        </w:rPr>
      </w:pPr>
    </w:p>
    <w:p w:rsidR="00EE6101" w:rsidRPr="00B67E12" w:rsidRDefault="00EE6101" w:rsidP="00CE3801">
      <w:pPr>
        <w:jc w:val="center"/>
        <w:rPr>
          <w:sz w:val="28"/>
          <w:szCs w:val="28"/>
        </w:rPr>
      </w:pPr>
    </w:p>
    <w:p w:rsidR="00CA74DC" w:rsidRPr="00B67E12" w:rsidRDefault="00CA74DC" w:rsidP="00317F8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67E12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расходных обязательств Шальского сельского поселения, подлеж</w:t>
      </w:r>
      <w:r w:rsidR="003635E0">
        <w:rPr>
          <w:rFonts w:ascii="Times New Roman" w:hAnsi="Times New Roman" w:cs="Times New Roman"/>
          <w:sz w:val="28"/>
          <w:szCs w:val="28"/>
        </w:rPr>
        <w:t>ащих исполнению за счет субсидий</w:t>
      </w:r>
      <w:r w:rsidRPr="00B67E12">
        <w:rPr>
          <w:rFonts w:ascii="Times New Roman" w:hAnsi="Times New Roman" w:cs="Times New Roman"/>
          <w:sz w:val="28"/>
          <w:szCs w:val="28"/>
        </w:rPr>
        <w:t xml:space="preserve"> из бюджета Республики Карелия бюджету Шальского сельского поселения на реализацию мероприятий по формированию современной городской среды</w:t>
      </w:r>
      <w:r w:rsidR="00EE6101">
        <w:rPr>
          <w:rFonts w:ascii="Times New Roman" w:hAnsi="Times New Roman" w:cs="Times New Roman"/>
          <w:sz w:val="28"/>
          <w:szCs w:val="28"/>
        </w:rPr>
        <w:t xml:space="preserve"> </w:t>
      </w:r>
      <w:r w:rsidRPr="00B67E12">
        <w:rPr>
          <w:rFonts w:ascii="Times New Roman" w:hAnsi="Times New Roman" w:cs="Times New Roman"/>
          <w:sz w:val="28"/>
          <w:szCs w:val="28"/>
        </w:rPr>
        <w:t>на 202</w:t>
      </w:r>
      <w:r w:rsidR="00EE6101">
        <w:rPr>
          <w:rFonts w:ascii="Times New Roman" w:hAnsi="Times New Roman" w:cs="Times New Roman"/>
          <w:sz w:val="28"/>
          <w:szCs w:val="28"/>
        </w:rPr>
        <w:t>4</w:t>
      </w:r>
      <w:r w:rsidRPr="00B67E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74DC" w:rsidRPr="00B67E12" w:rsidRDefault="00CA74DC" w:rsidP="00CE380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4DC" w:rsidRPr="00B67E12" w:rsidRDefault="00CA74DC" w:rsidP="00A0462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7E12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363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Законом </w:t>
      </w:r>
      <w:r w:rsidR="00EE6101" w:rsidRPr="00EE610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Карелия от 19.12.2023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2916-ЗРК «О бюджете Республики Карелия на 2024 год и на плановый период 2025 и 2026 годов»,</w:t>
      </w:r>
      <w:r w:rsidR="00EE6101" w:rsidRPr="00314DD7">
        <w:rPr>
          <w:bCs w:val="0"/>
          <w:sz w:val="28"/>
          <w:szCs w:val="28"/>
        </w:rPr>
        <w:t xml:space="preserve"> </w:t>
      </w:r>
      <w:r w:rsidRPr="00B67E12">
        <w:rPr>
          <w:rFonts w:ascii="Times New Roman" w:hAnsi="Times New Roman" w:cs="Times New Roman"/>
          <w:b w:val="0"/>
          <w:sz w:val="28"/>
          <w:szCs w:val="28"/>
        </w:rPr>
        <w:t>Соглашением между Министерством строительства, жилищно-коммунального хозяйства и</w:t>
      </w:r>
      <w:r w:rsidR="001F3D48">
        <w:rPr>
          <w:rFonts w:ascii="Times New Roman" w:hAnsi="Times New Roman" w:cs="Times New Roman"/>
          <w:b w:val="0"/>
          <w:sz w:val="28"/>
          <w:szCs w:val="28"/>
        </w:rPr>
        <w:t xml:space="preserve"> энергетики Республики Карелия </w:t>
      </w:r>
      <w:r w:rsidRPr="00B67E12">
        <w:rPr>
          <w:rFonts w:ascii="Times New Roman" w:hAnsi="Times New Roman" w:cs="Times New Roman"/>
          <w:b w:val="0"/>
          <w:sz w:val="28"/>
          <w:szCs w:val="28"/>
        </w:rPr>
        <w:t xml:space="preserve">и администрацией Шальского сельского поселения </w:t>
      </w:r>
      <w:r w:rsidR="00EE6101">
        <w:rPr>
          <w:rFonts w:ascii="Times New Roman" w:hAnsi="Times New Roman" w:cs="Times New Roman"/>
          <w:b w:val="0"/>
          <w:sz w:val="28"/>
          <w:szCs w:val="28"/>
        </w:rPr>
        <w:t xml:space="preserve">Пудожского муниципального района </w:t>
      </w:r>
      <w:r w:rsidRPr="00B67E12">
        <w:rPr>
          <w:rFonts w:ascii="Times New Roman" w:hAnsi="Times New Roman" w:cs="Times New Roman"/>
          <w:b w:val="0"/>
          <w:sz w:val="28"/>
          <w:szCs w:val="28"/>
        </w:rPr>
        <w:t>№ 86642460-1-202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B67E12">
        <w:rPr>
          <w:rFonts w:ascii="Times New Roman" w:hAnsi="Times New Roman" w:cs="Times New Roman"/>
          <w:b w:val="0"/>
          <w:sz w:val="28"/>
          <w:szCs w:val="28"/>
        </w:rPr>
        <w:t>-001 от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B67E12">
        <w:rPr>
          <w:rFonts w:ascii="Times New Roman" w:hAnsi="Times New Roman" w:cs="Times New Roman"/>
          <w:b w:val="0"/>
          <w:sz w:val="28"/>
          <w:szCs w:val="28"/>
        </w:rPr>
        <w:t>.01.202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B67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F21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B67E12">
        <w:rPr>
          <w:rFonts w:ascii="Times New Roman" w:hAnsi="Times New Roman" w:cs="Times New Roman"/>
          <w:b w:val="0"/>
          <w:sz w:val="28"/>
          <w:szCs w:val="28"/>
        </w:rPr>
        <w:t>, администраци</w:t>
      </w:r>
      <w:r w:rsidR="001F3D48">
        <w:rPr>
          <w:rFonts w:ascii="Times New Roman" w:hAnsi="Times New Roman" w:cs="Times New Roman"/>
          <w:b w:val="0"/>
          <w:sz w:val="28"/>
          <w:szCs w:val="28"/>
        </w:rPr>
        <w:t>я Шальского сельского поселения</w:t>
      </w:r>
    </w:p>
    <w:p w:rsidR="00CA74DC" w:rsidRPr="00B67E12" w:rsidRDefault="00CA74DC" w:rsidP="00A0462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7E1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</w:p>
    <w:p w:rsidR="00CA74DC" w:rsidRPr="00EE6101" w:rsidRDefault="00CA74DC" w:rsidP="00A0462B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  <w:r w:rsidRPr="00EE61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74DC" w:rsidRPr="00B67E12" w:rsidRDefault="00CA74DC" w:rsidP="00112EC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7E1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B67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прилагаемое Положение </w:t>
      </w:r>
      <w:r w:rsidRPr="00B67E12">
        <w:rPr>
          <w:rFonts w:ascii="Times New Roman" w:hAnsi="Times New Roman" w:cs="Times New Roman"/>
          <w:b w:val="0"/>
          <w:sz w:val="28"/>
          <w:szCs w:val="28"/>
        </w:rPr>
        <w:t>о порядке установления расходных обязательств Шальского сельского поселения, подлежащих исполнению за счет субсидии из бюджета Республики Карелия бюджету Шальского сельского поселения на реализацию мероприятий по формированию современной городской среды на 202</w:t>
      </w:r>
      <w:r w:rsidR="00EE6101">
        <w:rPr>
          <w:rFonts w:ascii="Times New Roman" w:hAnsi="Times New Roman" w:cs="Times New Roman"/>
          <w:b w:val="0"/>
          <w:sz w:val="28"/>
          <w:szCs w:val="28"/>
        </w:rPr>
        <w:t>4</w:t>
      </w:r>
      <w:r w:rsidRPr="00B67E12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A74DC" w:rsidRPr="00B67E12" w:rsidRDefault="00CA74DC" w:rsidP="00112ECE">
      <w:pPr>
        <w:shd w:val="clear" w:color="auto" w:fill="FFFFFF"/>
        <w:jc w:val="both"/>
        <w:rPr>
          <w:sz w:val="28"/>
          <w:szCs w:val="28"/>
        </w:rPr>
      </w:pPr>
      <w:r w:rsidRPr="00B67E12">
        <w:rPr>
          <w:sz w:val="28"/>
          <w:szCs w:val="28"/>
        </w:rPr>
        <w:t xml:space="preserve">2. </w:t>
      </w:r>
      <w:r w:rsidRPr="00B67E12">
        <w:rPr>
          <w:color w:val="000000"/>
          <w:sz w:val="28"/>
          <w:szCs w:val="28"/>
        </w:rPr>
        <w:t xml:space="preserve">Контроль за выполнением настоящего постановления </w:t>
      </w:r>
      <w:r w:rsidR="00EE6101">
        <w:rPr>
          <w:color w:val="000000"/>
          <w:sz w:val="28"/>
          <w:szCs w:val="28"/>
        </w:rPr>
        <w:t>оставляю за собой.</w:t>
      </w:r>
    </w:p>
    <w:p w:rsidR="00CA74DC" w:rsidRPr="00B67E12" w:rsidRDefault="00CA74DC" w:rsidP="00112ECE">
      <w:pPr>
        <w:jc w:val="both"/>
        <w:rPr>
          <w:color w:val="000000"/>
          <w:sz w:val="28"/>
          <w:szCs w:val="28"/>
        </w:rPr>
      </w:pPr>
      <w:r w:rsidRPr="00B67E12">
        <w:rPr>
          <w:color w:val="000000"/>
          <w:sz w:val="28"/>
          <w:szCs w:val="28"/>
        </w:rPr>
        <w:t>3. Настоящее Постановление вступает в силу с момента подписания.</w:t>
      </w:r>
    </w:p>
    <w:p w:rsidR="00CA74DC" w:rsidRPr="00B67E12" w:rsidRDefault="00CA74DC" w:rsidP="00112ECE">
      <w:pPr>
        <w:jc w:val="both"/>
        <w:rPr>
          <w:color w:val="000000"/>
          <w:sz w:val="28"/>
          <w:szCs w:val="28"/>
          <w:highlight w:val="yellow"/>
        </w:rPr>
      </w:pPr>
    </w:p>
    <w:p w:rsidR="00CA74DC" w:rsidRPr="00B67E12" w:rsidRDefault="00CA74DC" w:rsidP="00112ECE">
      <w:pPr>
        <w:rPr>
          <w:color w:val="000000"/>
          <w:sz w:val="28"/>
          <w:szCs w:val="28"/>
          <w:highlight w:val="yellow"/>
        </w:rPr>
      </w:pPr>
    </w:p>
    <w:p w:rsidR="00CA74DC" w:rsidRPr="00B67E12" w:rsidRDefault="00CA74DC" w:rsidP="00112ECE">
      <w:pPr>
        <w:rPr>
          <w:color w:val="000000"/>
          <w:sz w:val="28"/>
          <w:szCs w:val="28"/>
        </w:rPr>
      </w:pPr>
      <w:r w:rsidRPr="00B67E12">
        <w:rPr>
          <w:color w:val="000000"/>
          <w:sz w:val="28"/>
          <w:szCs w:val="28"/>
        </w:rPr>
        <w:t xml:space="preserve">Глава </w:t>
      </w:r>
      <w:r w:rsidRPr="00B67E12">
        <w:rPr>
          <w:sz w:val="28"/>
          <w:szCs w:val="28"/>
        </w:rPr>
        <w:t xml:space="preserve">Шальского сельского поселения                                   </w:t>
      </w:r>
      <w:r w:rsidR="00395284">
        <w:rPr>
          <w:sz w:val="28"/>
          <w:szCs w:val="28"/>
        </w:rPr>
        <w:t xml:space="preserve">     </w:t>
      </w:r>
      <w:r w:rsidR="00EE6101">
        <w:rPr>
          <w:sz w:val="28"/>
          <w:szCs w:val="28"/>
        </w:rPr>
        <w:t>М.Ю.Богданова</w:t>
      </w:r>
    </w:p>
    <w:p w:rsidR="00CA74DC" w:rsidRPr="00B67E12" w:rsidRDefault="00CA74DC" w:rsidP="00CE3801">
      <w:pPr>
        <w:rPr>
          <w:color w:val="000000"/>
          <w:sz w:val="28"/>
          <w:szCs w:val="28"/>
        </w:rPr>
      </w:pPr>
    </w:p>
    <w:p w:rsidR="00CA74DC" w:rsidRDefault="00CA74DC" w:rsidP="00CE3801">
      <w:pPr>
        <w:rPr>
          <w:color w:val="000000"/>
          <w:sz w:val="28"/>
          <w:szCs w:val="28"/>
        </w:rPr>
      </w:pPr>
    </w:p>
    <w:p w:rsidR="00CA74DC" w:rsidRDefault="00CA74DC" w:rsidP="00CE3801">
      <w:pPr>
        <w:rPr>
          <w:color w:val="000000"/>
          <w:sz w:val="28"/>
          <w:szCs w:val="28"/>
        </w:rPr>
      </w:pPr>
    </w:p>
    <w:p w:rsidR="00CA74DC" w:rsidRDefault="00CA74DC" w:rsidP="00CE3801">
      <w:pPr>
        <w:rPr>
          <w:color w:val="000000"/>
          <w:sz w:val="28"/>
          <w:szCs w:val="28"/>
        </w:rPr>
      </w:pPr>
    </w:p>
    <w:p w:rsidR="00CA74DC" w:rsidRDefault="00CA74DC" w:rsidP="00CE3801">
      <w:pPr>
        <w:rPr>
          <w:color w:val="000000"/>
          <w:sz w:val="28"/>
          <w:szCs w:val="28"/>
        </w:rPr>
      </w:pPr>
    </w:p>
    <w:p w:rsidR="00CA74DC" w:rsidRDefault="00EE6101" w:rsidP="00CE3801">
      <w:pPr>
        <w:shd w:val="clear" w:color="auto" w:fill="FFFFFF"/>
        <w:ind w:left="4838"/>
        <w:jc w:val="right"/>
        <w:rPr>
          <w:color w:val="000000"/>
          <w:spacing w:val="-9"/>
        </w:rPr>
      </w:pPr>
      <w:r>
        <w:rPr>
          <w:color w:val="000000"/>
          <w:spacing w:val="-9"/>
        </w:rPr>
        <w:t>Утверждено</w:t>
      </w:r>
    </w:p>
    <w:p w:rsidR="00CA74DC" w:rsidRPr="00112ECE" w:rsidRDefault="00CA74DC" w:rsidP="00CE3801">
      <w:pPr>
        <w:shd w:val="clear" w:color="auto" w:fill="FFFFFF"/>
        <w:ind w:left="4838"/>
        <w:jc w:val="right"/>
        <w:rPr>
          <w:color w:val="000000"/>
          <w:spacing w:val="-8"/>
        </w:rPr>
      </w:pPr>
      <w:r>
        <w:rPr>
          <w:color w:val="000000"/>
          <w:spacing w:val="-9"/>
        </w:rPr>
        <w:t>п</w:t>
      </w:r>
      <w:r w:rsidRPr="00112ECE">
        <w:rPr>
          <w:color w:val="000000"/>
          <w:spacing w:val="-9"/>
        </w:rPr>
        <w:t>остановлени</w:t>
      </w:r>
      <w:r w:rsidR="00EE6101">
        <w:rPr>
          <w:color w:val="000000"/>
          <w:spacing w:val="-9"/>
        </w:rPr>
        <w:t>ем</w:t>
      </w:r>
      <w:r w:rsidRPr="00112ECE">
        <w:rPr>
          <w:color w:val="000000"/>
          <w:spacing w:val="-9"/>
        </w:rPr>
        <w:t xml:space="preserve"> </w:t>
      </w:r>
      <w:r w:rsidRPr="00112ECE">
        <w:rPr>
          <w:color w:val="000000"/>
          <w:spacing w:val="-8"/>
        </w:rPr>
        <w:t>администрации</w:t>
      </w:r>
    </w:p>
    <w:p w:rsidR="00CA74DC" w:rsidRPr="00036AF1" w:rsidRDefault="00CA74DC" w:rsidP="003A612E">
      <w:pPr>
        <w:jc w:val="right"/>
      </w:pPr>
      <w:r>
        <w:t>Шальского</w:t>
      </w:r>
      <w:r w:rsidRPr="00036AF1">
        <w:t xml:space="preserve"> сельского поселения </w:t>
      </w:r>
    </w:p>
    <w:p w:rsidR="00CA74DC" w:rsidRPr="009E10FE" w:rsidRDefault="00CA74DC" w:rsidP="003A612E">
      <w:pPr>
        <w:jc w:val="right"/>
        <w:rPr>
          <w:u w:val="single"/>
        </w:rPr>
      </w:pPr>
      <w:r>
        <w:t>о</w:t>
      </w:r>
      <w:r w:rsidRPr="009E10FE">
        <w:t xml:space="preserve">т </w:t>
      </w:r>
      <w:r>
        <w:t>1</w:t>
      </w:r>
      <w:r w:rsidR="00EE6101">
        <w:t>6</w:t>
      </w:r>
      <w:r>
        <w:t>.0</w:t>
      </w:r>
      <w:r w:rsidR="00EE6101">
        <w:t>5</w:t>
      </w:r>
      <w:r>
        <w:t>.202</w:t>
      </w:r>
      <w:r w:rsidR="00EE6101">
        <w:t xml:space="preserve">4 г. </w:t>
      </w:r>
      <w:r>
        <w:t>№ 2</w:t>
      </w:r>
      <w:r w:rsidR="00EE6101">
        <w:t>6</w:t>
      </w:r>
      <w:r>
        <w:t xml:space="preserve"> </w:t>
      </w:r>
    </w:p>
    <w:p w:rsidR="00CA74DC" w:rsidRPr="009870C7" w:rsidRDefault="00CA74DC" w:rsidP="00036AF1">
      <w:pPr>
        <w:pStyle w:val="1"/>
        <w:jc w:val="both"/>
        <w:rPr>
          <w:b/>
          <w:sz w:val="24"/>
          <w:szCs w:val="24"/>
          <w:highlight w:val="yellow"/>
        </w:rPr>
      </w:pPr>
    </w:p>
    <w:p w:rsidR="00CA74DC" w:rsidRPr="009870C7" w:rsidRDefault="00CA74DC" w:rsidP="00036AF1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CA74DC" w:rsidRPr="00B67E12" w:rsidRDefault="00CA74DC" w:rsidP="00036AF1">
      <w:pPr>
        <w:jc w:val="both"/>
        <w:rPr>
          <w:b/>
          <w:sz w:val="28"/>
          <w:szCs w:val="28"/>
        </w:rPr>
      </w:pPr>
      <w:r w:rsidRPr="00036AF1">
        <w:rPr>
          <w:b/>
        </w:rPr>
        <w:t xml:space="preserve">                                                                    </w:t>
      </w:r>
      <w:r w:rsidRPr="00B67E12">
        <w:rPr>
          <w:b/>
          <w:sz w:val="28"/>
          <w:szCs w:val="28"/>
        </w:rPr>
        <w:t xml:space="preserve">Положение </w:t>
      </w:r>
    </w:p>
    <w:p w:rsidR="00EE6101" w:rsidRDefault="00CA74DC" w:rsidP="00B67E12">
      <w:pPr>
        <w:jc w:val="center"/>
        <w:rPr>
          <w:b/>
          <w:sz w:val="28"/>
          <w:szCs w:val="28"/>
        </w:rPr>
      </w:pPr>
      <w:r w:rsidRPr="00B67E12">
        <w:rPr>
          <w:b/>
          <w:sz w:val="28"/>
          <w:szCs w:val="28"/>
        </w:rPr>
        <w:t>о порядке установления расходных обязательств Шальского сельского поселения, подлеж</w:t>
      </w:r>
      <w:r w:rsidR="000C2408">
        <w:rPr>
          <w:b/>
          <w:sz w:val="28"/>
          <w:szCs w:val="28"/>
        </w:rPr>
        <w:t>ащих исполнению за счет субсидий</w:t>
      </w:r>
      <w:r w:rsidRPr="00B67E12">
        <w:rPr>
          <w:b/>
          <w:sz w:val="28"/>
          <w:szCs w:val="28"/>
        </w:rPr>
        <w:t xml:space="preserve"> из бюджета Республики Карелия бюджету Шальского сельского поселения на реализацию мероприятий по формированию</w:t>
      </w:r>
    </w:p>
    <w:p w:rsidR="00CA74DC" w:rsidRPr="00B67E12" w:rsidRDefault="00CA74DC" w:rsidP="00B67E12">
      <w:pPr>
        <w:jc w:val="center"/>
        <w:rPr>
          <w:b/>
          <w:sz w:val="28"/>
          <w:szCs w:val="28"/>
        </w:rPr>
      </w:pPr>
      <w:r w:rsidRPr="00B67E12">
        <w:rPr>
          <w:b/>
          <w:sz w:val="28"/>
          <w:szCs w:val="28"/>
        </w:rPr>
        <w:t>современной городской среды на 202</w:t>
      </w:r>
      <w:r w:rsidR="00EE6101">
        <w:rPr>
          <w:b/>
          <w:sz w:val="28"/>
          <w:szCs w:val="28"/>
        </w:rPr>
        <w:t>4</w:t>
      </w:r>
      <w:r w:rsidRPr="00B67E12">
        <w:rPr>
          <w:b/>
          <w:sz w:val="28"/>
          <w:szCs w:val="28"/>
        </w:rPr>
        <w:t xml:space="preserve"> год</w:t>
      </w:r>
    </w:p>
    <w:p w:rsidR="00CA74DC" w:rsidRPr="00B67E12" w:rsidRDefault="00CA74DC" w:rsidP="00CE3801">
      <w:pPr>
        <w:pStyle w:val="Heading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74DC" w:rsidRPr="00B67E12" w:rsidRDefault="00CA74DC" w:rsidP="00036AF1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B67E1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1. Общие положения</w:t>
      </w:r>
    </w:p>
    <w:p w:rsidR="00CA74DC" w:rsidRPr="00B67E12" w:rsidRDefault="00CA74DC" w:rsidP="0035407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50F21" w:rsidRPr="002F0B36" w:rsidRDefault="00CA74DC" w:rsidP="002F0B36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 xml:space="preserve">1.1. Настоящее Положение разработано в соответствии </w:t>
      </w:r>
      <w:r w:rsidR="00EE6101" w:rsidRPr="002F0B36">
        <w:rPr>
          <w:rFonts w:ascii="Times New Roman" w:hAnsi="Times New Roman"/>
          <w:b w:val="0"/>
          <w:bCs w:val="0"/>
          <w:sz w:val="28"/>
        </w:rPr>
        <w:t>Законом  Республики</w:t>
      </w:r>
      <w:r w:rsidR="009A650C" w:rsidRPr="002F0B36">
        <w:rPr>
          <w:rFonts w:ascii="Times New Roman" w:hAnsi="Times New Roman"/>
          <w:b w:val="0"/>
          <w:bCs w:val="0"/>
          <w:sz w:val="28"/>
        </w:rPr>
        <w:t xml:space="preserve"> </w:t>
      </w:r>
      <w:r w:rsidR="00EE6101" w:rsidRPr="002F0B36">
        <w:rPr>
          <w:rFonts w:ascii="Times New Roman" w:hAnsi="Times New Roman"/>
          <w:b w:val="0"/>
          <w:bCs w:val="0"/>
          <w:sz w:val="28"/>
        </w:rPr>
        <w:t>Карелия</w:t>
      </w:r>
      <w:r w:rsidR="009A650C" w:rsidRPr="002F0B36">
        <w:rPr>
          <w:rFonts w:ascii="Times New Roman" w:hAnsi="Times New Roman"/>
          <w:b w:val="0"/>
          <w:bCs w:val="0"/>
          <w:sz w:val="28"/>
        </w:rPr>
        <w:t xml:space="preserve"> </w:t>
      </w:r>
      <w:r w:rsidR="00EE6101" w:rsidRPr="002F0B36">
        <w:rPr>
          <w:rFonts w:ascii="Times New Roman" w:hAnsi="Times New Roman"/>
          <w:b w:val="0"/>
          <w:bCs w:val="0"/>
          <w:sz w:val="28"/>
        </w:rPr>
        <w:t>от 19.12.2023 года</w:t>
      </w:r>
      <w:r w:rsidR="009A650C" w:rsidRPr="002F0B36">
        <w:rPr>
          <w:rFonts w:ascii="Times New Roman" w:hAnsi="Times New Roman"/>
          <w:b w:val="0"/>
          <w:bCs w:val="0"/>
          <w:sz w:val="28"/>
        </w:rPr>
        <w:t xml:space="preserve"> </w:t>
      </w:r>
      <w:r w:rsidR="00EE6101" w:rsidRPr="002F0B36">
        <w:rPr>
          <w:rFonts w:ascii="Times New Roman" w:hAnsi="Times New Roman"/>
          <w:b w:val="0"/>
          <w:bCs w:val="0"/>
          <w:sz w:val="28"/>
        </w:rPr>
        <w:t>№ 2916-ЗРК «О бюджете Республики Карелия на 2024 год и на плановый период 2025 и 2026 годов»</w:t>
      </w:r>
      <w:r w:rsidRPr="002F0B36">
        <w:rPr>
          <w:rFonts w:ascii="Times New Roman" w:hAnsi="Times New Roman"/>
          <w:b w:val="0"/>
          <w:bCs w:val="0"/>
          <w:sz w:val="28"/>
        </w:rPr>
        <w:t xml:space="preserve">, постановлением Правительства Республики Карелия от </w:t>
      </w:r>
      <w:r w:rsidR="00282770" w:rsidRPr="002F0B36">
        <w:rPr>
          <w:rFonts w:ascii="Times New Roman" w:hAnsi="Times New Roman"/>
          <w:b w:val="0"/>
          <w:bCs w:val="0"/>
          <w:sz w:val="28"/>
        </w:rPr>
        <w:t>23</w:t>
      </w:r>
      <w:r w:rsidRPr="002F0B36">
        <w:rPr>
          <w:rFonts w:ascii="Times New Roman" w:hAnsi="Times New Roman"/>
          <w:b w:val="0"/>
          <w:bCs w:val="0"/>
          <w:sz w:val="28"/>
        </w:rPr>
        <w:t>.01.202</w:t>
      </w:r>
      <w:r w:rsidR="00282770" w:rsidRPr="002F0B36">
        <w:rPr>
          <w:rFonts w:ascii="Times New Roman" w:hAnsi="Times New Roman"/>
          <w:b w:val="0"/>
          <w:bCs w:val="0"/>
          <w:sz w:val="28"/>
        </w:rPr>
        <w:t>4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года № </w:t>
      </w:r>
      <w:r w:rsidR="00282770" w:rsidRPr="002F0B36">
        <w:rPr>
          <w:rFonts w:ascii="Times New Roman" w:hAnsi="Times New Roman"/>
          <w:b w:val="0"/>
          <w:bCs w:val="0"/>
          <w:sz w:val="28"/>
        </w:rPr>
        <w:t>11</w:t>
      </w:r>
      <w:r w:rsidRPr="002F0B36">
        <w:rPr>
          <w:rFonts w:ascii="Times New Roman" w:hAnsi="Times New Roman"/>
          <w:b w:val="0"/>
          <w:bCs w:val="0"/>
          <w:sz w:val="28"/>
        </w:rPr>
        <w:t xml:space="preserve">-П «О распределении </w:t>
      </w:r>
      <w:r w:rsidR="00282770" w:rsidRPr="002F0B36">
        <w:rPr>
          <w:rFonts w:ascii="Times New Roman" w:hAnsi="Times New Roman"/>
          <w:b w:val="0"/>
          <w:bCs w:val="0"/>
          <w:sz w:val="28"/>
        </w:rPr>
        <w:t>суб</w:t>
      </w:r>
      <w:r w:rsidRPr="002F0B36">
        <w:rPr>
          <w:rFonts w:ascii="Times New Roman" w:hAnsi="Times New Roman"/>
          <w:b w:val="0"/>
          <w:bCs w:val="0"/>
          <w:sz w:val="28"/>
        </w:rPr>
        <w:t xml:space="preserve">сидий </w:t>
      </w:r>
      <w:r w:rsidR="00282770" w:rsidRPr="002F0B36">
        <w:rPr>
          <w:rFonts w:ascii="Times New Roman" w:hAnsi="Times New Roman"/>
          <w:b w:val="0"/>
          <w:bCs w:val="0"/>
          <w:sz w:val="28"/>
        </w:rPr>
        <w:t>бюдж</w:t>
      </w:r>
      <w:r w:rsidR="006E6E5B" w:rsidRPr="002F0B36">
        <w:rPr>
          <w:rFonts w:ascii="Times New Roman" w:hAnsi="Times New Roman"/>
          <w:b w:val="0"/>
          <w:bCs w:val="0"/>
          <w:sz w:val="28"/>
        </w:rPr>
        <w:t xml:space="preserve">етам муниципальных образований </w:t>
      </w:r>
      <w:r w:rsidRPr="002F0B36">
        <w:rPr>
          <w:rFonts w:ascii="Times New Roman" w:hAnsi="Times New Roman"/>
          <w:b w:val="0"/>
          <w:bCs w:val="0"/>
          <w:sz w:val="28"/>
        </w:rPr>
        <w:t>на реализацию мероприятий по формированию современной городской среды</w:t>
      </w:r>
      <w:r w:rsidR="00282770" w:rsidRPr="002F0B36">
        <w:rPr>
          <w:rFonts w:ascii="Times New Roman" w:hAnsi="Times New Roman"/>
          <w:b w:val="0"/>
          <w:bCs w:val="0"/>
          <w:sz w:val="28"/>
        </w:rPr>
        <w:t xml:space="preserve"> на 2024 год</w:t>
      </w:r>
      <w:r w:rsidRPr="002F0B36">
        <w:rPr>
          <w:rFonts w:ascii="Times New Roman" w:hAnsi="Times New Roman"/>
          <w:b w:val="0"/>
          <w:bCs w:val="0"/>
          <w:sz w:val="28"/>
        </w:rPr>
        <w:t>», в соответствии с Соглашением между Министерством строительства жилищно-коммунального хозяйства и энергетики Республики Карелия и Администрацией Шальского сельского поселения № 86642460-1-2023-001 от 23.01.2023 г</w:t>
      </w:r>
      <w:r w:rsidR="000C2408" w:rsidRPr="002F0B36">
        <w:rPr>
          <w:rFonts w:ascii="Times New Roman" w:hAnsi="Times New Roman"/>
          <w:b w:val="0"/>
          <w:bCs w:val="0"/>
          <w:sz w:val="28"/>
        </w:rPr>
        <w:t>ода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о предоставлении субсидии местному бюджету из бюджета Республики Карелия на реализацию мероприятий по формированию современной городской среды</w:t>
      </w:r>
      <w:r w:rsidR="000C2408" w:rsidRPr="002F0B36">
        <w:rPr>
          <w:rFonts w:ascii="Times New Roman" w:hAnsi="Times New Roman"/>
          <w:b w:val="0"/>
          <w:bCs w:val="0"/>
          <w:sz w:val="28"/>
        </w:rPr>
        <w:t>.</w:t>
      </w:r>
    </w:p>
    <w:p w:rsidR="00CA74DC" w:rsidRPr="002F0B36" w:rsidRDefault="00CA74DC" w:rsidP="002F0B36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1.2. Настоящим Положением устанавливаются расходные обязательства Шальского сельского поселения, подлежащие исполнению за счет субсидии из бюджета Республики Карелия на реализацию мероприятий по формированию современной городской среды на 202</w:t>
      </w:r>
      <w:r w:rsidR="00282770" w:rsidRPr="002F0B36">
        <w:rPr>
          <w:rFonts w:ascii="Times New Roman" w:hAnsi="Times New Roman"/>
          <w:b w:val="0"/>
          <w:bCs w:val="0"/>
          <w:sz w:val="28"/>
        </w:rPr>
        <w:t>4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год.</w:t>
      </w:r>
    </w:p>
    <w:p w:rsidR="00CA74DC" w:rsidRPr="002F0B36" w:rsidRDefault="00CA74DC" w:rsidP="002F0B36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1.3. В соответствии с настоящим Положением администрация Шальского сельского поселения является уполномоченным органом, организующим исполнение мероприятия, указанного в пункте 1.2. настоящего Положения и заключает Соглашение с Министерством строительства жилищно-коммунального хозяйства и энергетики Республики Карелия о софинансировании расходных обязательств.</w:t>
      </w:r>
    </w:p>
    <w:p w:rsidR="00CA74DC" w:rsidRPr="002F0B36" w:rsidRDefault="00CA74DC" w:rsidP="002F0B36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1.4. Расходы, предусмотренные настоящим Положением, осуществляются по соответствующим кодам классификации операций сектора государственного управления бюджетной классификации расходов.</w:t>
      </w:r>
    </w:p>
    <w:p w:rsidR="00CA74DC" w:rsidRPr="002F0B36" w:rsidRDefault="00CA74DC" w:rsidP="002F0B36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lastRenderedPageBreak/>
        <w:t>1.5. Общий объем бюджетных ассигнований, предусматриваемых в бюджете Шальского сельского поселения на 202</w:t>
      </w:r>
      <w:r w:rsidR="00282770" w:rsidRPr="002F0B36">
        <w:rPr>
          <w:rFonts w:ascii="Times New Roman" w:hAnsi="Times New Roman"/>
          <w:b w:val="0"/>
          <w:bCs w:val="0"/>
          <w:sz w:val="28"/>
        </w:rPr>
        <w:t>4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год, составляет </w:t>
      </w:r>
      <w:r w:rsidR="00282770" w:rsidRPr="002F0B36">
        <w:rPr>
          <w:rFonts w:ascii="Times New Roman" w:hAnsi="Times New Roman"/>
          <w:b w:val="0"/>
          <w:bCs w:val="0"/>
          <w:sz w:val="28"/>
        </w:rPr>
        <w:t>296832,86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</w:t>
      </w:r>
      <w:r w:rsidR="00282770" w:rsidRPr="002F0B36">
        <w:rPr>
          <w:rFonts w:ascii="Times New Roman" w:hAnsi="Times New Roman"/>
          <w:b w:val="0"/>
          <w:bCs w:val="0"/>
          <w:sz w:val="28"/>
        </w:rPr>
        <w:t xml:space="preserve">руб. </w:t>
      </w:r>
      <w:r w:rsidRPr="002F0B36">
        <w:rPr>
          <w:rFonts w:ascii="Times New Roman" w:hAnsi="Times New Roman"/>
          <w:b w:val="0"/>
          <w:bCs w:val="0"/>
          <w:sz w:val="28"/>
        </w:rPr>
        <w:t>(</w:t>
      </w:r>
      <w:r w:rsidR="00E30CD1" w:rsidRPr="002F0B36">
        <w:rPr>
          <w:rFonts w:ascii="Times New Roman" w:hAnsi="Times New Roman"/>
          <w:b w:val="0"/>
          <w:bCs w:val="0"/>
          <w:sz w:val="28"/>
        </w:rPr>
        <w:t>д</w:t>
      </w:r>
      <w:r w:rsidR="00282770" w:rsidRPr="002F0B36">
        <w:rPr>
          <w:rFonts w:ascii="Times New Roman" w:hAnsi="Times New Roman"/>
          <w:b w:val="0"/>
          <w:bCs w:val="0"/>
          <w:sz w:val="28"/>
        </w:rPr>
        <w:t>вести девяносто шесть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тысяч </w:t>
      </w:r>
      <w:r w:rsidR="00282770" w:rsidRPr="002F0B36">
        <w:rPr>
          <w:rFonts w:ascii="Times New Roman" w:hAnsi="Times New Roman"/>
          <w:b w:val="0"/>
          <w:bCs w:val="0"/>
          <w:sz w:val="28"/>
        </w:rPr>
        <w:t>восемьсот тридцать два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рубл</w:t>
      </w:r>
      <w:r w:rsidR="00282770" w:rsidRPr="002F0B36">
        <w:rPr>
          <w:rFonts w:ascii="Times New Roman" w:hAnsi="Times New Roman"/>
          <w:b w:val="0"/>
          <w:bCs w:val="0"/>
          <w:sz w:val="28"/>
        </w:rPr>
        <w:t>я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</w:t>
      </w:r>
      <w:r w:rsidR="00282770" w:rsidRPr="002F0B36">
        <w:rPr>
          <w:rFonts w:ascii="Times New Roman" w:hAnsi="Times New Roman"/>
          <w:b w:val="0"/>
          <w:bCs w:val="0"/>
          <w:sz w:val="28"/>
        </w:rPr>
        <w:t>86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копеек), в том числе: за счет средств федерального бюджета –  </w:t>
      </w:r>
      <w:r w:rsidR="00282770" w:rsidRPr="002F0B36">
        <w:rPr>
          <w:rFonts w:ascii="Times New Roman" w:hAnsi="Times New Roman"/>
          <w:b w:val="0"/>
          <w:bCs w:val="0"/>
          <w:sz w:val="28"/>
        </w:rPr>
        <w:t>2</w:t>
      </w:r>
      <w:r w:rsidR="00973EE0" w:rsidRPr="002F0B36">
        <w:rPr>
          <w:rFonts w:ascii="Times New Roman" w:hAnsi="Times New Roman"/>
          <w:b w:val="0"/>
          <w:bCs w:val="0"/>
          <w:sz w:val="28"/>
        </w:rPr>
        <w:t>77230,68</w:t>
      </w:r>
      <w:r w:rsidR="00282770" w:rsidRPr="002F0B36">
        <w:rPr>
          <w:rFonts w:ascii="Times New Roman" w:hAnsi="Times New Roman"/>
          <w:b w:val="0"/>
          <w:bCs w:val="0"/>
          <w:sz w:val="28"/>
        </w:rPr>
        <w:t xml:space="preserve"> руб.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(</w:t>
      </w:r>
      <w:r w:rsidR="00E30CD1" w:rsidRPr="002F0B36">
        <w:rPr>
          <w:rFonts w:ascii="Times New Roman" w:hAnsi="Times New Roman"/>
          <w:b w:val="0"/>
          <w:bCs w:val="0"/>
          <w:sz w:val="28"/>
        </w:rPr>
        <w:t>д</w:t>
      </w:r>
      <w:r w:rsidR="00282770" w:rsidRPr="002F0B36">
        <w:rPr>
          <w:rFonts w:ascii="Times New Roman" w:hAnsi="Times New Roman"/>
          <w:b w:val="0"/>
          <w:bCs w:val="0"/>
          <w:sz w:val="28"/>
        </w:rPr>
        <w:t xml:space="preserve">вести </w:t>
      </w:r>
      <w:r w:rsidR="00973EE0" w:rsidRPr="002F0B36">
        <w:rPr>
          <w:rFonts w:ascii="Times New Roman" w:hAnsi="Times New Roman"/>
          <w:b w:val="0"/>
          <w:bCs w:val="0"/>
          <w:sz w:val="28"/>
        </w:rPr>
        <w:t>семьдесят семь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тысяч </w:t>
      </w:r>
      <w:r w:rsidR="00973EE0" w:rsidRPr="002F0B36">
        <w:rPr>
          <w:rFonts w:ascii="Times New Roman" w:hAnsi="Times New Roman"/>
          <w:b w:val="0"/>
          <w:bCs w:val="0"/>
          <w:sz w:val="28"/>
        </w:rPr>
        <w:t>двести тридцать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рубл</w:t>
      </w:r>
      <w:r w:rsidR="00282770" w:rsidRPr="002F0B36">
        <w:rPr>
          <w:rFonts w:ascii="Times New Roman" w:hAnsi="Times New Roman"/>
          <w:b w:val="0"/>
          <w:bCs w:val="0"/>
          <w:sz w:val="28"/>
        </w:rPr>
        <w:t>ь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</w:t>
      </w:r>
      <w:r w:rsidR="00973EE0" w:rsidRPr="002F0B36">
        <w:rPr>
          <w:rFonts w:ascii="Times New Roman" w:hAnsi="Times New Roman"/>
          <w:b w:val="0"/>
          <w:bCs w:val="0"/>
          <w:sz w:val="28"/>
        </w:rPr>
        <w:t>68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копеек), за счет средств бюджета Республики Карелия – </w:t>
      </w:r>
      <w:r w:rsidR="00927714" w:rsidRPr="002F0B36">
        <w:rPr>
          <w:rFonts w:ascii="Times New Roman" w:hAnsi="Times New Roman"/>
          <w:b w:val="0"/>
          <w:bCs w:val="0"/>
          <w:sz w:val="28"/>
        </w:rPr>
        <w:t xml:space="preserve">2800,32 руб. </w:t>
      </w:r>
      <w:r w:rsidRPr="002F0B36">
        <w:rPr>
          <w:rFonts w:ascii="Times New Roman" w:hAnsi="Times New Roman"/>
          <w:b w:val="0"/>
          <w:bCs w:val="0"/>
          <w:sz w:val="28"/>
        </w:rPr>
        <w:t>(</w:t>
      </w:r>
      <w:r w:rsidR="00E30CD1" w:rsidRPr="002F0B36">
        <w:rPr>
          <w:rFonts w:ascii="Times New Roman" w:hAnsi="Times New Roman"/>
          <w:b w:val="0"/>
          <w:bCs w:val="0"/>
          <w:sz w:val="28"/>
        </w:rPr>
        <w:t>д</w:t>
      </w:r>
      <w:r w:rsidR="00927714" w:rsidRPr="002F0B36">
        <w:rPr>
          <w:rFonts w:ascii="Times New Roman" w:hAnsi="Times New Roman"/>
          <w:b w:val="0"/>
          <w:bCs w:val="0"/>
          <w:sz w:val="28"/>
        </w:rPr>
        <w:t xml:space="preserve">ве </w:t>
      </w:r>
      <w:r w:rsidRPr="002F0B36">
        <w:rPr>
          <w:rFonts w:ascii="Times New Roman" w:hAnsi="Times New Roman"/>
          <w:b w:val="0"/>
          <w:bCs w:val="0"/>
          <w:sz w:val="28"/>
        </w:rPr>
        <w:t>тысяч</w:t>
      </w:r>
      <w:r w:rsidR="00927714" w:rsidRPr="002F0B36">
        <w:rPr>
          <w:rFonts w:ascii="Times New Roman" w:hAnsi="Times New Roman"/>
          <w:b w:val="0"/>
          <w:bCs w:val="0"/>
          <w:sz w:val="28"/>
        </w:rPr>
        <w:t>и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</w:t>
      </w:r>
      <w:r w:rsidR="00927714" w:rsidRPr="002F0B36">
        <w:rPr>
          <w:rFonts w:ascii="Times New Roman" w:hAnsi="Times New Roman"/>
          <w:b w:val="0"/>
          <w:bCs w:val="0"/>
          <w:sz w:val="28"/>
        </w:rPr>
        <w:t xml:space="preserve">восемьсот </w:t>
      </w:r>
      <w:r w:rsidRPr="002F0B36">
        <w:rPr>
          <w:rFonts w:ascii="Times New Roman" w:hAnsi="Times New Roman"/>
          <w:b w:val="0"/>
          <w:bCs w:val="0"/>
          <w:sz w:val="28"/>
        </w:rPr>
        <w:t>рубл</w:t>
      </w:r>
      <w:r w:rsidR="00927714" w:rsidRPr="002F0B36">
        <w:rPr>
          <w:rFonts w:ascii="Times New Roman" w:hAnsi="Times New Roman"/>
          <w:b w:val="0"/>
          <w:bCs w:val="0"/>
          <w:sz w:val="28"/>
        </w:rPr>
        <w:t>ей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</w:t>
      </w:r>
      <w:r w:rsidR="00927714" w:rsidRPr="002F0B36">
        <w:rPr>
          <w:rFonts w:ascii="Times New Roman" w:hAnsi="Times New Roman"/>
          <w:b w:val="0"/>
          <w:bCs w:val="0"/>
          <w:sz w:val="28"/>
        </w:rPr>
        <w:t>32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копе</w:t>
      </w:r>
      <w:r w:rsidR="00927714" w:rsidRPr="002F0B36">
        <w:rPr>
          <w:rFonts w:ascii="Times New Roman" w:hAnsi="Times New Roman"/>
          <w:b w:val="0"/>
          <w:bCs w:val="0"/>
          <w:sz w:val="28"/>
        </w:rPr>
        <w:t>йки).</w:t>
      </w:r>
    </w:p>
    <w:p w:rsidR="00CA74DC" w:rsidRPr="002F0B36" w:rsidRDefault="00CA74DC" w:rsidP="002F0B36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 xml:space="preserve">1.6. Сумма бюджетных ассигнований на выполнение расходных обязательств, софинансирование которых производится за счет средств субсидии, и осуществляемых Шальским сельским поселением за счет налоговых и неналоговых доходов, источников финансирования дефицита местного бюджета, составляет </w:t>
      </w:r>
      <w:r w:rsidR="00973EE0" w:rsidRPr="002F0B36">
        <w:rPr>
          <w:rFonts w:ascii="Times New Roman" w:hAnsi="Times New Roman"/>
          <w:b w:val="0"/>
          <w:bCs w:val="0"/>
          <w:sz w:val="28"/>
        </w:rPr>
        <w:t>16801,86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(</w:t>
      </w:r>
      <w:r w:rsidR="00973EE0" w:rsidRPr="002F0B36">
        <w:rPr>
          <w:rFonts w:ascii="Times New Roman" w:hAnsi="Times New Roman"/>
          <w:b w:val="0"/>
          <w:bCs w:val="0"/>
          <w:sz w:val="28"/>
        </w:rPr>
        <w:t>шестнадцать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тысяч </w:t>
      </w:r>
      <w:r w:rsidR="00973EE0" w:rsidRPr="002F0B36">
        <w:rPr>
          <w:rFonts w:ascii="Times New Roman" w:hAnsi="Times New Roman"/>
          <w:b w:val="0"/>
          <w:bCs w:val="0"/>
          <w:sz w:val="28"/>
        </w:rPr>
        <w:t>восемьсот один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рубл</w:t>
      </w:r>
      <w:r w:rsidR="00973EE0" w:rsidRPr="002F0B36">
        <w:rPr>
          <w:rFonts w:ascii="Times New Roman" w:hAnsi="Times New Roman"/>
          <w:b w:val="0"/>
          <w:bCs w:val="0"/>
          <w:sz w:val="28"/>
        </w:rPr>
        <w:t>ь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</w:t>
      </w:r>
      <w:r w:rsidR="00973EE0" w:rsidRPr="002F0B36">
        <w:rPr>
          <w:rFonts w:ascii="Times New Roman" w:hAnsi="Times New Roman"/>
          <w:b w:val="0"/>
          <w:bCs w:val="0"/>
          <w:sz w:val="28"/>
        </w:rPr>
        <w:t>86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копеек).</w:t>
      </w:r>
    </w:p>
    <w:p w:rsidR="00CA74DC" w:rsidRPr="002F0B36" w:rsidRDefault="00CA74DC" w:rsidP="002F0B36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1.7. Субсидия носит целевой характер и не может быть использована на иные цели. Ответственность за целевое и эффективное расходование субсидии, а также достоверность предоставляемой информации возлагается на администрацию Шальского сельского поселения</w:t>
      </w:r>
    </w:p>
    <w:p w:rsidR="00CA74DC" w:rsidRPr="002F0B36" w:rsidRDefault="00CA74DC" w:rsidP="002F0B36">
      <w:pPr>
        <w:pStyle w:val="Heading"/>
        <w:jc w:val="both"/>
        <w:rPr>
          <w:rFonts w:ascii="Times New Roman" w:hAnsi="Times New Roman"/>
          <w:b w:val="0"/>
          <w:bCs w:val="0"/>
          <w:sz w:val="28"/>
        </w:rPr>
      </w:pPr>
    </w:p>
    <w:p w:rsidR="00CA74DC" w:rsidRPr="002F0B36" w:rsidRDefault="00CA74DC" w:rsidP="002F0B36">
      <w:pPr>
        <w:pStyle w:val="Heading"/>
        <w:jc w:val="both"/>
        <w:rPr>
          <w:rFonts w:ascii="Times New Roman" w:hAnsi="Times New Roman"/>
          <w:b w:val="0"/>
          <w:bCs w:val="0"/>
          <w:sz w:val="28"/>
        </w:rPr>
      </w:pPr>
    </w:p>
    <w:p w:rsidR="00CA74DC" w:rsidRPr="002F0B36" w:rsidRDefault="00CA74DC" w:rsidP="00C55E24">
      <w:pPr>
        <w:pStyle w:val="Heading"/>
        <w:jc w:val="center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2. Исполнение расходных обязательств</w:t>
      </w:r>
    </w:p>
    <w:p w:rsidR="00CA74DC" w:rsidRPr="002F0B36" w:rsidRDefault="00CA74DC" w:rsidP="002F0B36">
      <w:pPr>
        <w:pStyle w:val="Heading"/>
        <w:jc w:val="both"/>
        <w:rPr>
          <w:rFonts w:ascii="Times New Roman" w:hAnsi="Times New Roman"/>
          <w:b w:val="0"/>
          <w:bCs w:val="0"/>
          <w:sz w:val="28"/>
          <w:highlight w:val="yellow"/>
        </w:rPr>
      </w:pPr>
    </w:p>
    <w:p w:rsidR="00CA74DC" w:rsidRPr="002F0B36" w:rsidRDefault="00CA74DC" w:rsidP="002F0B36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2.1. Полученные средства субсидии из бюджета Республики Карелия на реализацию мероприятий по формированию современной городской среды на 202</w:t>
      </w:r>
      <w:r w:rsidR="00927714" w:rsidRPr="002F0B36">
        <w:rPr>
          <w:rFonts w:ascii="Times New Roman" w:hAnsi="Times New Roman"/>
          <w:b w:val="0"/>
          <w:bCs w:val="0"/>
          <w:sz w:val="28"/>
        </w:rPr>
        <w:t>4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год поступают в бюджет Шальского сельского поселения.</w:t>
      </w:r>
    </w:p>
    <w:p w:rsidR="00CA74DC" w:rsidRPr="002F0B36" w:rsidRDefault="00CA74DC" w:rsidP="002F0B36">
      <w:pPr>
        <w:pStyle w:val="Heading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Средства субсидии зачисляются на счет, открытый Управлению Федерального казначейства по Республике Карелия для учета операций со средствами бюджета Шальского сельского поселения.</w:t>
      </w:r>
    </w:p>
    <w:p w:rsidR="00CA74DC" w:rsidRPr="002F0B36" w:rsidRDefault="00CA74DC" w:rsidP="002F0B36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2.2. Администрация  Шальского сельского поселения</w:t>
      </w:r>
      <w:r w:rsidR="00CF0C6F" w:rsidRPr="002F0B36">
        <w:rPr>
          <w:rFonts w:ascii="Times New Roman" w:hAnsi="Times New Roman"/>
          <w:b w:val="0"/>
          <w:bCs w:val="0"/>
          <w:sz w:val="28"/>
        </w:rPr>
        <w:t xml:space="preserve"> Пудожского муниципального </w:t>
      </w:r>
      <w:r w:rsidRPr="002F0B36">
        <w:rPr>
          <w:rFonts w:ascii="Times New Roman" w:hAnsi="Times New Roman"/>
          <w:b w:val="0"/>
          <w:bCs w:val="0"/>
          <w:sz w:val="28"/>
        </w:rPr>
        <w:t>района:</w:t>
      </w:r>
    </w:p>
    <w:p w:rsidR="00CA74DC" w:rsidRPr="002F0B36" w:rsidRDefault="00CA74DC" w:rsidP="002F0B36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2.2.1. заключает муниципальные контракты на выполнение работ, указанных в пункте 1.2. настоящего Положения;</w:t>
      </w:r>
    </w:p>
    <w:p w:rsidR="00CA74DC" w:rsidRPr="002F0B36" w:rsidRDefault="00CA74DC" w:rsidP="00C55E24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2.2.2. предоставляет в Муниципальное казенное учреждение «Расчетный центр» документы, подтверждающие возникновение денежных обязательств по субсидии в очередном месяце.</w:t>
      </w:r>
    </w:p>
    <w:p w:rsidR="00CA74DC" w:rsidRPr="002F0B36" w:rsidRDefault="00CA74DC" w:rsidP="00C55E24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2.3. Муниципальное казенное учреждение «Расчетный центр» готовит заявки на кассовый расход.</w:t>
      </w:r>
    </w:p>
    <w:p w:rsidR="00CA74DC" w:rsidRPr="002F0B36" w:rsidRDefault="00CA74DC" w:rsidP="00C55E24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2.4. Управление по экономике и финансам администрации Пудожского муниципального района обеспечивает предоставление заявки на финансирование в Министерство строительства, жилищно-коммунального хозяйства и энергетики Республики Карелия по форме, утвержденной Министерством строительства, жилищно-коммунального хозяйства и энергетики Республики Карелия.</w:t>
      </w:r>
    </w:p>
    <w:p w:rsidR="00CA74DC" w:rsidRPr="002F0B36" w:rsidRDefault="00CA74DC" w:rsidP="00C55E24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 xml:space="preserve">2.5. Полученные средства субсидии расходуются в пределах лимитов бюджетных обязательств, доведенных Министерством строительства, жилищно-коммунального хозяйства и энергетики </w:t>
      </w:r>
      <w:r w:rsidRPr="002F0B36">
        <w:rPr>
          <w:rFonts w:ascii="Times New Roman" w:hAnsi="Times New Roman"/>
          <w:b w:val="0"/>
          <w:bCs w:val="0"/>
          <w:sz w:val="28"/>
        </w:rPr>
        <w:lastRenderedPageBreak/>
        <w:t>Республики Карелия бюджету Шальского сельского поселения на цели, указанные в пункте 1.2. настоящего Положения.</w:t>
      </w:r>
    </w:p>
    <w:p w:rsidR="00C50F21" w:rsidRPr="002F0B36" w:rsidRDefault="00C50F21" w:rsidP="002F0B36">
      <w:pPr>
        <w:pStyle w:val="Heading"/>
        <w:jc w:val="both"/>
        <w:rPr>
          <w:rFonts w:ascii="Times New Roman" w:hAnsi="Times New Roman"/>
          <w:b w:val="0"/>
          <w:bCs w:val="0"/>
          <w:sz w:val="28"/>
        </w:rPr>
      </w:pPr>
      <w:bookmarkStart w:id="0" w:name="_GoBack"/>
      <w:bookmarkEnd w:id="0"/>
    </w:p>
    <w:p w:rsidR="00CA74DC" w:rsidRPr="002F0B36" w:rsidRDefault="00CA74DC" w:rsidP="00C55E24">
      <w:pPr>
        <w:pStyle w:val="Heading"/>
        <w:jc w:val="center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3. Отчетность</w:t>
      </w:r>
    </w:p>
    <w:p w:rsidR="00CA74DC" w:rsidRPr="002F0B36" w:rsidRDefault="00CA74DC" w:rsidP="002F0B36">
      <w:pPr>
        <w:pStyle w:val="Heading"/>
        <w:jc w:val="both"/>
        <w:rPr>
          <w:rFonts w:ascii="Times New Roman" w:hAnsi="Times New Roman"/>
          <w:b w:val="0"/>
          <w:bCs w:val="0"/>
          <w:sz w:val="28"/>
          <w:highlight w:val="yellow"/>
        </w:rPr>
      </w:pPr>
    </w:p>
    <w:p w:rsidR="00C50F21" w:rsidRPr="002F0B36" w:rsidRDefault="00CA74DC" w:rsidP="00C55E24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3.1. Управлени</w:t>
      </w:r>
      <w:r w:rsidR="0024013D" w:rsidRPr="002F0B36">
        <w:rPr>
          <w:rFonts w:ascii="Times New Roman" w:hAnsi="Times New Roman"/>
          <w:b w:val="0"/>
          <w:bCs w:val="0"/>
          <w:sz w:val="28"/>
        </w:rPr>
        <w:t>е</w:t>
      </w:r>
      <w:r w:rsidRPr="002F0B36">
        <w:rPr>
          <w:rFonts w:ascii="Times New Roman" w:hAnsi="Times New Roman"/>
          <w:b w:val="0"/>
          <w:bCs w:val="0"/>
          <w:sz w:val="28"/>
        </w:rPr>
        <w:t xml:space="preserve"> по экономике и финансам администрации Пудожского муниципального района не позднее 10 числа месяца, следующего за отчетным кварталом, предоставляет в Министерство строительства, жилищно-коммунального хозяйства и энергетики Республики Карелия информацию согласно приложению № 3, и не позднее 10 января следующего за годом в котором была получена </w:t>
      </w:r>
      <w:r w:rsidR="0024013D" w:rsidRPr="002F0B36">
        <w:rPr>
          <w:rFonts w:ascii="Times New Roman" w:hAnsi="Times New Roman"/>
          <w:b w:val="0"/>
          <w:bCs w:val="0"/>
          <w:sz w:val="28"/>
        </w:rPr>
        <w:t>с</w:t>
      </w:r>
      <w:r w:rsidRPr="002F0B36">
        <w:rPr>
          <w:rFonts w:ascii="Times New Roman" w:hAnsi="Times New Roman"/>
          <w:b w:val="0"/>
          <w:bCs w:val="0"/>
          <w:sz w:val="28"/>
        </w:rPr>
        <w:t>убсидия инфо</w:t>
      </w:r>
      <w:r w:rsidR="0024013D" w:rsidRPr="002F0B36">
        <w:rPr>
          <w:rFonts w:ascii="Times New Roman" w:hAnsi="Times New Roman"/>
          <w:b w:val="0"/>
          <w:bCs w:val="0"/>
          <w:sz w:val="28"/>
        </w:rPr>
        <w:t xml:space="preserve">рмацию согласно приложению № 4 </w:t>
      </w:r>
      <w:r w:rsidRPr="002F0B36">
        <w:rPr>
          <w:rFonts w:ascii="Times New Roman" w:hAnsi="Times New Roman"/>
          <w:b w:val="0"/>
          <w:bCs w:val="0"/>
          <w:sz w:val="28"/>
        </w:rPr>
        <w:t>к Соглашению между Министерством строительства, жилищно-коммунального хозяйства и энергетики РК и Администрацией Шальского сельского поселения № 86642460-1-2023-001 от 23.01.2023</w:t>
      </w:r>
      <w:r w:rsidR="0024013D" w:rsidRPr="002F0B36">
        <w:rPr>
          <w:rFonts w:ascii="Times New Roman" w:hAnsi="Times New Roman"/>
          <w:b w:val="0"/>
          <w:bCs w:val="0"/>
          <w:sz w:val="28"/>
        </w:rPr>
        <w:t xml:space="preserve"> </w:t>
      </w:r>
      <w:r w:rsidR="00C50F21" w:rsidRPr="002F0B36">
        <w:rPr>
          <w:rFonts w:ascii="Times New Roman" w:hAnsi="Times New Roman"/>
          <w:b w:val="0"/>
          <w:bCs w:val="0"/>
          <w:sz w:val="28"/>
        </w:rPr>
        <w:t>года.</w:t>
      </w:r>
    </w:p>
    <w:p w:rsidR="00CA74DC" w:rsidRPr="002F0B36" w:rsidRDefault="00CA74DC" w:rsidP="00C55E24">
      <w:pPr>
        <w:pStyle w:val="Heading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2F0B36">
        <w:rPr>
          <w:rFonts w:ascii="Times New Roman" w:hAnsi="Times New Roman"/>
          <w:b w:val="0"/>
          <w:bCs w:val="0"/>
          <w:sz w:val="28"/>
        </w:rPr>
        <w:t>3.2. Администрация Шальского сельского поселения по требованию Министерства строительства, жилищно-коммунального хозяйства и энергетики Республики Карелия представляет любую информацию, связанную с использованием субсидии и принятием бюджетных обязательств, оплата которых производится за счет средств субсидии.</w:t>
      </w:r>
    </w:p>
    <w:p w:rsidR="00CA74DC" w:rsidRPr="00C50F21" w:rsidRDefault="00CA74DC" w:rsidP="002F0B36">
      <w:pPr>
        <w:ind w:firstLine="708"/>
        <w:jc w:val="both"/>
        <w:rPr>
          <w:sz w:val="28"/>
          <w:szCs w:val="28"/>
        </w:rPr>
      </w:pPr>
    </w:p>
    <w:sectPr w:rsidR="00CA74DC" w:rsidRPr="00C50F21" w:rsidSect="00036A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E58"/>
    <w:multiLevelType w:val="multilevel"/>
    <w:tmpl w:val="EF4CFD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>
    <w:nsid w:val="517966E7"/>
    <w:multiLevelType w:val="multilevel"/>
    <w:tmpl w:val="8AF8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4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E3801"/>
    <w:rsid w:val="000266FD"/>
    <w:rsid w:val="00036AF1"/>
    <w:rsid w:val="000426AF"/>
    <w:rsid w:val="00081D75"/>
    <w:rsid w:val="00082694"/>
    <w:rsid w:val="00094FA5"/>
    <w:rsid w:val="000A4A47"/>
    <w:rsid w:val="000C1475"/>
    <w:rsid w:val="000C2408"/>
    <w:rsid w:val="000D7DFB"/>
    <w:rsid w:val="00106E7D"/>
    <w:rsid w:val="00112ECE"/>
    <w:rsid w:val="00115F28"/>
    <w:rsid w:val="001214D0"/>
    <w:rsid w:val="00126EC5"/>
    <w:rsid w:val="00151782"/>
    <w:rsid w:val="001536FF"/>
    <w:rsid w:val="00157ED2"/>
    <w:rsid w:val="00160C98"/>
    <w:rsid w:val="0016257A"/>
    <w:rsid w:val="001650AE"/>
    <w:rsid w:val="001725D4"/>
    <w:rsid w:val="00192925"/>
    <w:rsid w:val="001B2786"/>
    <w:rsid w:val="001F3D48"/>
    <w:rsid w:val="001F4023"/>
    <w:rsid w:val="002128A9"/>
    <w:rsid w:val="002131EC"/>
    <w:rsid w:val="0021779E"/>
    <w:rsid w:val="002240E2"/>
    <w:rsid w:val="00230206"/>
    <w:rsid w:val="002377AE"/>
    <w:rsid w:val="00237C14"/>
    <w:rsid w:val="0024013D"/>
    <w:rsid w:val="00241ACA"/>
    <w:rsid w:val="00245302"/>
    <w:rsid w:val="00255F1C"/>
    <w:rsid w:val="00280AB7"/>
    <w:rsid w:val="00282770"/>
    <w:rsid w:val="002832DD"/>
    <w:rsid w:val="002A14F9"/>
    <w:rsid w:val="002D4113"/>
    <w:rsid w:val="002E6FAA"/>
    <w:rsid w:val="002F0B36"/>
    <w:rsid w:val="002F42F6"/>
    <w:rsid w:val="0030438E"/>
    <w:rsid w:val="003118E9"/>
    <w:rsid w:val="00317F87"/>
    <w:rsid w:val="003358E7"/>
    <w:rsid w:val="0033654C"/>
    <w:rsid w:val="003429C2"/>
    <w:rsid w:val="0035407E"/>
    <w:rsid w:val="0035448E"/>
    <w:rsid w:val="003635E0"/>
    <w:rsid w:val="00375F9B"/>
    <w:rsid w:val="00383616"/>
    <w:rsid w:val="003861C3"/>
    <w:rsid w:val="00395284"/>
    <w:rsid w:val="003A612E"/>
    <w:rsid w:val="003B2E9C"/>
    <w:rsid w:val="003C158A"/>
    <w:rsid w:val="003D2BF6"/>
    <w:rsid w:val="003F28F8"/>
    <w:rsid w:val="00431BBD"/>
    <w:rsid w:val="00435C32"/>
    <w:rsid w:val="00454844"/>
    <w:rsid w:val="00456C73"/>
    <w:rsid w:val="00457E5F"/>
    <w:rsid w:val="00467790"/>
    <w:rsid w:val="00481078"/>
    <w:rsid w:val="004B0147"/>
    <w:rsid w:val="004C0821"/>
    <w:rsid w:val="004C1090"/>
    <w:rsid w:val="00503AC4"/>
    <w:rsid w:val="00510C08"/>
    <w:rsid w:val="00511A17"/>
    <w:rsid w:val="00513BA5"/>
    <w:rsid w:val="00517929"/>
    <w:rsid w:val="00522A0C"/>
    <w:rsid w:val="00526B4B"/>
    <w:rsid w:val="00532612"/>
    <w:rsid w:val="00543289"/>
    <w:rsid w:val="00553934"/>
    <w:rsid w:val="005543CE"/>
    <w:rsid w:val="00555416"/>
    <w:rsid w:val="005564CD"/>
    <w:rsid w:val="00567068"/>
    <w:rsid w:val="00570752"/>
    <w:rsid w:val="005779F3"/>
    <w:rsid w:val="005B0C3B"/>
    <w:rsid w:val="005B657A"/>
    <w:rsid w:val="005C672E"/>
    <w:rsid w:val="005C7E5F"/>
    <w:rsid w:val="0060573E"/>
    <w:rsid w:val="00615A11"/>
    <w:rsid w:val="0065155C"/>
    <w:rsid w:val="00670502"/>
    <w:rsid w:val="006D414F"/>
    <w:rsid w:val="006E6E5B"/>
    <w:rsid w:val="006F27DA"/>
    <w:rsid w:val="0070395D"/>
    <w:rsid w:val="00716178"/>
    <w:rsid w:val="00736872"/>
    <w:rsid w:val="007373CA"/>
    <w:rsid w:val="00756054"/>
    <w:rsid w:val="007827E4"/>
    <w:rsid w:val="00792CBA"/>
    <w:rsid w:val="007B7E0B"/>
    <w:rsid w:val="007E32FE"/>
    <w:rsid w:val="00801B15"/>
    <w:rsid w:val="00804B64"/>
    <w:rsid w:val="00815BE3"/>
    <w:rsid w:val="00841E9A"/>
    <w:rsid w:val="00845E9D"/>
    <w:rsid w:val="00864287"/>
    <w:rsid w:val="00875CDF"/>
    <w:rsid w:val="008816CB"/>
    <w:rsid w:val="00882A40"/>
    <w:rsid w:val="00883569"/>
    <w:rsid w:val="00884D75"/>
    <w:rsid w:val="008A07B1"/>
    <w:rsid w:val="008D31FA"/>
    <w:rsid w:val="008D540A"/>
    <w:rsid w:val="008E18AB"/>
    <w:rsid w:val="008E6D02"/>
    <w:rsid w:val="008F0CA7"/>
    <w:rsid w:val="008F1985"/>
    <w:rsid w:val="00900503"/>
    <w:rsid w:val="00904990"/>
    <w:rsid w:val="0090562D"/>
    <w:rsid w:val="009064E7"/>
    <w:rsid w:val="009128A7"/>
    <w:rsid w:val="00927714"/>
    <w:rsid w:val="00963938"/>
    <w:rsid w:val="00964942"/>
    <w:rsid w:val="00965118"/>
    <w:rsid w:val="00973EE0"/>
    <w:rsid w:val="00983CD2"/>
    <w:rsid w:val="009870C7"/>
    <w:rsid w:val="0099632D"/>
    <w:rsid w:val="009A650C"/>
    <w:rsid w:val="009A66AE"/>
    <w:rsid w:val="009E10FE"/>
    <w:rsid w:val="009E380E"/>
    <w:rsid w:val="00A0462B"/>
    <w:rsid w:val="00A1401B"/>
    <w:rsid w:val="00A209BB"/>
    <w:rsid w:val="00A22C36"/>
    <w:rsid w:val="00A338F0"/>
    <w:rsid w:val="00A37C44"/>
    <w:rsid w:val="00A409C6"/>
    <w:rsid w:val="00A40E80"/>
    <w:rsid w:val="00A876E3"/>
    <w:rsid w:val="00A91FC3"/>
    <w:rsid w:val="00AA79F3"/>
    <w:rsid w:val="00AB2833"/>
    <w:rsid w:val="00AB6D43"/>
    <w:rsid w:val="00AB73C9"/>
    <w:rsid w:val="00AC3C84"/>
    <w:rsid w:val="00AD1283"/>
    <w:rsid w:val="00AE1A96"/>
    <w:rsid w:val="00AE7E68"/>
    <w:rsid w:val="00B14C69"/>
    <w:rsid w:val="00B51E5A"/>
    <w:rsid w:val="00B67E12"/>
    <w:rsid w:val="00B82D8F"/>
    <w:rsid w:val="00B849E2"/>
    <w:rsid w:val="00B92DA9"/>
    <w:rsid w:val="00BA0FAF"/>
    <w:rsid w:val="00BB4FB1"/>
    <w:rsid w:val="00BC1148"/>
    <w:rsid w:val="00BC249B"/>
    <w:rsid w:val="00BE0702"/>
    <w:rsid w:val="00BF6380"/>
    <w:rsid w:val="00C12933"/>
    <w:rsid w:val="00C3331C"/>
    <w:rsid w:val="00C42F26"/>
    <w:rsid w:val="00C44366"/>
    <w:rsid w:val="00C461DA"/>
    <w:rsid w:val="00C50F21"/>
    <w:rsid w:val="00C55E24"/>
    <w:rsid w:val="00C564BA"/>
    <w:rsid w:val="00C80B8C"/>
    <w:rsid w:val="00C83381"/>
    <w:rsid w:val="00C87D33"/>
    <w:rsid w:val="00CA74DC"/>
    <w:rsid w:val="00CC1A5D"/>
    <w:rsid w:val="00CD249F"/>
    <w:rsid w:val="00CE01B9"/>
    <w:rsid w:val="00CE3801"/>
    <w:rsid w:val="00CF0C6F"/>
    <w:rsid w:val="00D174CE"/>
    <w:rsid w:val="00D210AC"/>
    <w:rsid w:val="00D30345"/>
    <w:rsid w:val="00D54457"/>
    <w:rsid w:val="00D574A1"/>
    <w:rsid w:val="00D65B62"/>
    <w:rsid w:val="00D74AF2"/>
    <w:rsid w:val="00D77524"/>
    <w:rsid w:val="00DE3A8E"/>
    <w:rsid w:val="00DE56FB"/>
    <w:rsid w:val="00DF4E9B"/>
    <w:rsid w:val="00E03A57"/>
    <w:rsid w:val="00E069B5"/>
    <w:rsid w:val="00E117F6"/>
    <w:rsid w:val="00E15C70"/>
    <w:rsid w:val="00E172FD"/>
    <w:rsid w:val="00E30CD1"/>
    <w:rsid w:val="00E35395"/>
    <w:rsid w:val="00E4064E"/>
    <w:rsid w:val="00E42C7D"/>
    <w:rsid w:val="00E471C9"/>
    <w:rsid w:val="00E83A91"/>
    <w:rsid w:val="00E87808"/>
    <w:rsid w:val="00E940BF"/>
    <w:rsid w:val="00EA2BFB"/>
    <w:rsid w:val="00EE6101"/>
    <w:rsid w:val="00EF58AB"/>
    <w:rsid w:val="00EF5B60"/>
    <w:rsid w:val="00EF7245"/>
    <w:rsid w:val="00F27DB2"/>
    <w:rsid w:val="00F30CFE"/>
    <w:rsid w:val="00F409E7"/>
    <w:rsid w:val="00F54A43"/>
    <w:rsid w:val="00F67F9F"/>
    <w:rsid w:val="00FA0AAB"/>
    <w:rsid w:val="00FB0974"/>
    <w:rsid w:val="00FC22F7"/>
    <w:rsid w:val="00FD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0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3801"/>
    <w:pPr>
      <w:keepNext/>
      <w:ind w:right="4738"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E380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C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F0CA7"/>
    <w:rPr>
      <w:rFonts w:ascii="Cambria" w:hAnsi="Cambria" w:cs="Times New Roman"/>
      <w:b/>
      <w:bCs/>
      <w:sz w:val="26"/>
      <w:szCs w:val="26"/>
    </w:rPr>
  </w:style>
  <w:style w:type="paragraph" w:customStyle="1" w:styleId="Heading">
    <w:name w:val="Heading"/>
    <w:uiPriority w:val="99"/>
    <w:rsid w:val="00CE380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caption"/>
    <w:basedOn w:val="a"/>
    <w:next w:val="a"/>
    <w:uiPriority w:val="99"/>
    <w:qFormat/>
    <w:rsid w:val="00CE3801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Normal (Web)"/>
    <w:basedOn w:val="a"/>
    <w:uiPriority w:val="99"/>
    <w:rsid w:val="00CE380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Document Map"/>
    <w:basedOn w:val="a"/>
    <w:link w:val="a6"/>
    <w:uiPriority w:val="99"/>
    <w:semiHidden/>
    <w:rsid w:val="006705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8F0CA7"/>
    <w:rPr>
      <w:rFonts w:cs="Times New Roman"/>
      <w:sz w:val="2"/>
    </w:rPr>
  </w:style>
  <w:style w:type="character" w:customStyle="1" w:styleId="menu3br">
    <w:name w:val="menu3br"/>
    <w:uiPriority w:val="99"/>
    <w:rsid w:val="008E18AB"/>
    <w:rPr>
      <w:rFonts w:cs="Times New Roman"/>
    </w:rPr>
  </w:style>
  <w:style w:type="paragraph" w:styleId="a7">
    <w:name w:val="Body Text"/>
    <w:basedOn w:val="a"/>
    <w:link w:val="a8"/>
    <w:uiPriority w:val="99"/>
    <w:rsid w:val="001B2786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1B2786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Мартьянова</cp:lastModifiedBy>
  <cp:revision>2</cp:revision>
  <cp:lastPrinted>2024-05-16T09:45:00Z</cp:lastPrinted>
  <dcterms:created xsi:type="dcterms:W3CDTF">2024-05-16T11:46:00Z</dcterms:created>
  <dcterms:modified xsi:type="dcterms:W3CDTF">2024-05-16T11:46:00Z</dcterms:modified>
</cp:coreProperties>
</file>