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B2C" w:rsidRDefault="00C12B2C" w:rsidP="00C12B2C">
      <w:pPr>
        <w:jc w:val="center"/>
      </w:pPr>
      <w: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74.25pt" o:ole="" fillcolor="window">
            <v:imagedata r:id="rId8" o:title=""/>
          </v:shape>
          <o:OLEObject Type="Embed" ProgID="Word.Picture.8" ShapeID="_x0000_i1025" DrawAspect="Content" ObjectID="_1833946735" r:id="rId9"/>
        </w:object>
      </w:r>
    </w:p>
    <w:p w:rsidR="00C12B2C" w:rsidRDefault="00C12B2C" w:rsidP="00C12B2C">
      <w:pPr>
        <w:pStyle w:val="a6"/>
        <w:ind w:right="0"/>
      </w:pPr>
      <w:r>
        <w:t>Республика Карелия</w:t>
      </w:r>
    </w:p>
    <w:p w:rsidR="00C12B2C" w:rsidRDefault="00C12B2C" w:rsidP="00C12B2C">
      <w:pPr>
        <w:tabs>
          <w:tab w:val="left" w:pos="9360"/>
        </w:tabs>
        <w:jc w:val="center"/>
        <w:rPr>
          <w:b/>
          <w:sz w:val="22"/>
        </w:rPr>
      </w:pPr>
      <w:r>
        <w:rPr>
          <w:b/>
          <w:sz w:val="28"/>
        </w:rPr>
        <w:t xml:space="preserve">  Администрация Пудожского муниципального района                                              </w:t>
      </w:r>
    </w:p>
    <w:p w:rsidR="00C12B2C" w:rsidRDefault="000705DD" w:rsidP="00C12B2C">
      <w:pPr>
        <w:jc w:val="center"/>
        <w:rPr>
          <w:sz w:val="18"/>
        </w:rPr>
      </w:pPr>
      <w:r w:rsidRPr="000705DD">
        <w:rPr>
          <w:noProof/>
        </w:rPr>
        <w:pict>
          <v:rect id="_x0000_s1029" style="position:absolute;left:0;text-align:left;margin-left:123.5pt;margin-top:8.55pt;width:86.45pt;height:14.45pt;z-index:251659264" o:allowincell="f" filled="f" stroked="f">
            <v:textbox inset="1pt,1pt,1pt,1pt">
              <w:txbxContent>
                <w:p w:rsidR="00255382" w:rsidRDefault="00255382" w:rsidP="00C12B2C">
                  <w:pPr>
                    <w:jc w:val="center"/>
                  </w:pPr>
                </w:p>
              </w:txbxContent>
            </v:textbox>
          </v:rect>
        </w:pict>
      </w:r>
    </w:p>
    <w:p w:rsidR="00C12B2C" w:rsidRDefault="00C12B2C" w:rsidP="00C12B2C">
      <w:pPr>
        <w:pStyle w:val="1"/>
        <w:ind w:right="0"/>
      </w:pPr>
      <w:r>
        <w:t>ПОСТАНОВЛЕНИЕ</w:t>
      </w:r>
    </w:p>
    <w:p w:rsidR="00C12B2C" w:rsidRPr="001F1F50" w:rsidRDefault="00C12B2C" w:rsidP="00C12B2C">
      <w:pPr>
        <w:jc w:val="center"/>
        <w:rPr>
          <w:sz w:val="22"/>
        </w:rPr>
      </w:pPr>
      <w:r w:rsidRPr="001F1F50">
        <w:rPr>
          <w:sz w:val="22"/>
        </w:rPr>
        <w:t xml:space="preserve"> </w:t>
      </w:r>
    </w:p>
    <w:p w:rsidR="00C12B2C" w:rsidRDefault="000705DD" w:rsidP="00C12B2C">
      <w:pPr>
        <w:jc w:val="center"/>
        <w:rPr>
          <w:sz w:val="28"/>
        </w:rPr>
      </w:pPr>
      <w:r w:rsidRPr="000705DD">
        <w:rPr>
          <w:noProof/>
        </w:rPr>
        <w:pict>
          <v:rect id="_x0000_s1028" style="position:absolute;left:0;text-align:left;margin-left:167.6pt;margin-top:13.15pt;width:72.05pt;height:14.45pt;z-index:251658240" filled="f" stroked="f">
            <v:textbox inset="1pt,1pt,1pt,1pt">
              <w:txbxContent>
                <w:p w:rsidR="00255382" w:rsidRDefault="00861352" w:rsidP="00C12B2C">
                  <w:r>
                    <w:t>20.02.2026</w:t>
                  </w:r>
                </w:p>
                <w:p w:rsidR="00255382" w:rsidRPr="00262190" w:rsidRDefault="00255382" w:rsidP="00C12B2C"/>
              </w:txbxContent>
            </v:textbox>
          </v:rect>
        </w:pict>
      </w:r>
    </w:p>
    <w:p w:rsidR="00C12B2C" w:rsidRDefault="000705DD" w:rsidP="00C12B2C">
      <w:pPr>
        <w:rPr>
          <w:sz w:val="22"/>
        </w:rPr>
      </w:pPr>
      <w:r w:rsidRPr="000705DD">
        <w:rPr>
          <w:noProof/>
          <w:sz w:val="18"/>
        </w:rPr>
        <w:pict>
          <v:line id="_x0000_s1026" style="position:absolute;z-index:251656192" from="150.95pt,14.4pt" to="251.75pt,14.4pt" o:allowincell="f" strokeweight=".25pt">
            <v:stroke startarrowwidth="narrow" startarrowlength="short" endarrowwidth="narrow" endarrowlength="short"/>
          </v:line>
        </w:pict>
      </w:r>
      <w:r w:rsidRPr="000705DD">
        <w:rPr>
          <w:noProof/>
          <w:sz w:val="18"/>
        </w:rPr>
        <w:pict>
          <v:line id="_x0000_s1027" style="position:absolute;z-index:251657216" from="280.55pt,14.4pt" to="330.95pt,14.4pt" o:allowincell="f" strokeweight=".25pt">
            <v:stroke startarrowwidth="narrow" startarrowlength="short" endarrowwidth="narrow" endarrowlength="short"/>
          </v:line>
        </w:pict>
      </w:r>
      <w:r w:rsidR="00C12B2C">
        <w:rPr>
          <w:sz w:val="22"/>
        </w:rPr>
        <w:t xml:space="preserve">                                                 от                                            № </w:t>
      </w:r>
      <w:r w:rsidR="00861352">
        <w:rPr>
          <w:sz w:val="22"/>
        </w:rPr>
        <w:t>104</w:t>
      </w:r>
      <w:r w:rsidR="00C12B2C">
        <w:rPr>
          <w:sz w:val="22"/>
        </w:rPr>
        <w:t xml:space="preserve"> </w:t>
      </w:r>
      <w:r w:rsidR="00C12B2C">
        <w:t>-</w:t>
      </w:r>
      <w:r w:rsidR="00084D18">
        <w:t xml:space="preserve"> </w:t>
      </w:r>
      <w:r w:rsidR="00C12B2C">
        <w:t>П</w:t>
      </w:r>
    </w:p>
    <w:p w:rsidR="00C12B2C" w:rsidRDefault="00C12B2C" w:rsidP="00C12B2C">
      <w:pPr>
        <w:rPr>
          <w:sz w:val="22"/>
        </w:rPr>
      </w:pPr>
    </w:p>
    <w:p w:rsidR="00C12B2C" w:rsidRDefault="00C12B2C" w:rsidP="00C12B2C">
      <w:pPr>
        <w:rPr>
          <w:sz w:val="22"/>
        </w:rPr>
      </w:pPr>
      <w:r>
        <w:rPr>
          <w:sz w:val="22"/>
        </w:rPr>
        <w:t xml:space="preserve">                            </w:t>
      </w:r>
    </w:p>
    <w:p w:rsidR="00C12B2C" w:rsidRPr="00610722" w:rsidRDefault="00C12B2C" w:rsidP="00C12B2C">
      <w:pPr>
        <w:jc w:val="center"/>
      </w:pPr>
      <w:r w:rsidRPr="00610722">
        <w:t xml:space="preserve">Об утверждении Положения о </w:t>
      </w:r>
      <w:r w:rsidR="000621F2" w:rsidRPr="00610722">
        <w:t>к</w:t>
      </w:r>
      <w:r w:rsidRPr="00610722">
        <w:t>омиссии по делам</w:t>
      </w:r>
    </w:p>
    <w:p w:rsidR="00C12B2C" w:rsidRPr="00610722" w:rsidRDefault="00C12B2C" w:rsidP="00C12B2C">
      <w:pPr>
        <w:jc w:val="center"/>
      </w:pPr>
      <w:r w:rsidRPr="00610722">
        <w:t>несовершеннолетних и защите их прав при администрации</w:t>
      </w:r>
    </w:p>
    <w:p w:rsidR="00C12B2C" w:rsidRPr="00610722" w:rsidRDefault="00C12B2C" w:rsidP="00C12B2C">
      <w:pPr>
        <w:jc w:val="center"/>
      </w:pPr>
      <w:r w:rsidRPr="00610722">
        <w:t>Пудожского муниципального района.</w:t>
      </w:r>
    </w:p>
    <w:p w:rsidR="00C12B2C" w:rsidRPr="00610722" w:rsidRDefault="00C12B2C" w:rsidP="00C12B2C"/>
    <w:p w:rsidR="00C12B2C" w:rsidRPr="00610722" w:rsidRDefault="00C12B2C" w:rsidP="00C12B2C">
      <w:pPr>
        <w:jc w:val="both"/>
      </w:pPr>
      <w:r w:rsidRPr="00610722">
        <w:t xml:space="preserve">             </w:t>
      </w:r>
    </w:p>
    <w:p w:rsidR="00C12B2C" w:rsidRPr="00610722" w:rsidRDefault="00C12B2C" w:rsidP="00C12B2C">
      <w:pPr>
        <w:jc w:val="both"/>
      </w:pPr>
      <w:r w:rsidRPr="00610722">
        <w:t xml:space="preserve">               Во исполнение Закона Российской Федерации от 24 июня </w:t>
      </w:r>
      <w:smartTag w:uri="urn:schemas-microsoft-com:office:smarttags" w:element="metricconverter">
        <w:smartTagPr>
          <w:attr w:name="ProductID" w:val="1999 г"/>
        </w:smartTagPr>
        <w:r w:rsidRPr="00610722">
          <w:t>1999 г</w:t>
        </w:r>
      </w:smartTag>
      <w:r w:rsidRPr="00610722">
        <w:t xml:space="preserve">. № 120-ФЗ «Об основах системы профилактики безнадзорности и правонарушений несовершеннолетних», </w:t>
      </w:r>
      <w:r w:rsidR="00D86C44" w:rsidRPr="00610722">
        <w:t>руководствуясь Постановлением Правительства Российской Федерации от 06.11.2013г. № 995</w:t>
      </w:r>
      <w:r w:rsidR="00BA147A">
        <w:t>-П</w:t>
      </w:r>
      <w:r w:rsidR="00D86C44" w:rsidRPr="00610722">
        <w:t xml:space="preserve"> «Об утверждении Примерного положения о комиссиях по делам несовершеннолетних и защите их прав» в редакции от 10.02.2020г., </w:t>
      </w:r>
      <w:r w:rsidRPr="00610722">
        <w:t>Закон</w:t>
      </w:r>
      <w:r w:rsidR="00D86C44" w:rsidRPr="00610722">
        <w:t>ом</w:t>
      </w:r>
      <w:r w:rsidRPr="00610722">
        <w:t xml:space="preserve"> Республики Карелия от 16 июля 2009г. № 1323-ЗРК «Об организации деятельности  комиссий по делам несовершеннолетних и защите их прав»,  Администрация Пудожского муниципального района </w:t>
      </w:r>
    </w:p>
    <w:p w:rsidR="00C12B2C" w:rsidRPr="00610722" w:rsidRDefault="00C12B2C" w:rsidP="00C12B2C">
      <w:pPr>
        <w:jc w:val="both"/>
      </w:pPr>
    </w:p>
    <w:p w:rsidR="00C12B2C" w:rsidRPr="00610722" w:rsidRDefault="00C12B2C" w:rsidP="00C12B2C">
      <w:pPr>
        <w:jc w:val="center"/>
      </w:pPr>
      <w:r w:rsidRPr="00610722">
        <w:t>П О С Т А Н О В Л Я Е Т:</w:t>
      </w:r>
    </w:p>
    <w:p w:rsidR="00C12B2C" w:rsidRPr="00610722" w:rsidRDefault="00C12B2C" w:rsidP="00C12B2C">
      <w:pPr>
        <w:jc w:val="both"/>
      </w:pPr>
    </w:p>
    <w:p w:rsidR="00C12B2C" w:rsidRPr="00610722" w:rsidRDefault="00C12B2C" w:rsidP="007C37A8">
      <w:pPr>
        <w:numPr>
          <w:ilvl w:val="0"/>
          <w:numId w:val="14"/>
        </w:numPr>
        <w:jc w:val="both"/>
      </w:pPr>
      <w:r w:rsidRPr="00610722">
        <w:t>Утвердить  Положение о комиссии по делам несовершеннолетних и защ</w:t>
      </w:r>
      <w:r w:rsidR="00A656E9" w:rsidRPr="00610722">
        <w:t xml:space="preserve">ите их прав при администрации  </w:t>
      </w:r>
      <w:r w:rsidRPr="00610722">
        <w:t xml:space="preserve">Пудожского муниципального района в новой редакции </w:t>
      </w:r>
      <w:r w:rsidR="000621F2" w:rsidRPr="00610722">
        <w:t xml:space="preserve">согласно </w:t>
      </w:r>
      <w:r w:rsidRPr="00610722">
        <w:t>приложени</w:t>
      </w:r>
      <w:r w:rsidR="000621F2" w:rsidRPr="00610722">
        <w:t>ю №1 к настоящему постановлению</w:t>
      </w:r>
      <w:r w:rsidRPr="00610722">
        <w:t>.</w:t>
      </w:r>
    </w:p>
    <w:p w:rsidR="00D86C44" w:rsidRPr="00610722" w:rsidRDefault="00D86C44" w:rsidP="00D86C44">
      <w:pPr>
        <w:ind w:left="540"/>
        <w:jc w:val="both"/>
      </w:pPr>
    </w:p>
    <w:p w:rsidR="00C12B2C" w:rsidRPr="00610722" w:rsidRDefault="000621F2" w:rsidP="007C37A8">
      <w:pPr>
        <w:numPr>
          <w:ilvl w:val="0"/>
          <w:numId w:val="14"/>
        </w:numPr>
        <w:jc w:val="both"/>
      </w:pPr>
      <w:r w:rsidRPr="00610722">
        <w:t>Призн</w:t>
      </w:r>
      <w:r w:rsidR="00C12B2C" w:rsidRPr="00610722">
        <w:t>ать утратившим</w:t>
      </w:r>
      <w:r w:rsidRPr="00610722">
        <w:t>и</w:t>
      </w:r>
      <w:r w:rsidR="00C12B2C" w:rsidRPr="00610722">
        <w:t xml:space="preserve"> силу Постановление администрации Пудожского муниципального района № </w:t>
      </w:r>
      <w:r w:rsidR="00BA147A">
        <w:t>11-П от 14.01.2022 г.</w:t>
      </w:r>
      <w:r w:rsidR="00C12B2C" w:rsidRPr="00610722">
        <w:t xml:space="preserve"> «Об утверждении Положения о Комиссии по делам несовершеннолетних и защите их прав при администрации Пудожского муниципального района»</w:t>
      </w:r>
      <w:r w:rsidR="00BA147A">
        <w:t>.</w:t>
      </w:r>
    </w:p>
    <w:p w:rsidR="00C12B2C" w:rsidRPr="00610722" w:rsidRDefault="00C12B2C" w:rsidP="00C12B2C">
      <w:pPr>
        <w:jc w:val="both"/>
      </w:pPr>
    </w:p>
    <w:p w:rsidR="00C12B2C" w:rsidRPr="00610722" w:rsidRDefault="00C12B2C" w:rsidP="007C37A8">
      <w:pPr>
        <w:numPr>
          <w:ilvl w:val="0"/>
          <w:numId w:val="14"/>
        </w:numPr>
        <w:jc w:val="both"/>
      </w:pPr>
      <w:r w:rsidRPr="00610722">
        <w:t xml:space="preserve">Настоящее  Постановление  вступает  в силу  </w:t>
      </w:r>
      <w:r w:rsidR="000621F2" w:rsidRPr="00610722">
        <w:t xml:space="preserve">с </w:t>
      </w:r>
      <w:r w:rsidR="004F3510">
        <w:t>момента подписания</w:t>
      </w:r>
      <w:r w:rsidRPr="00610722">
        <w:t>.</w:t>
      </w:r>
    </w:p>
    <w:p w:rsidR="00C12B2C" w:rsidRPr="00610722" w:rsidRDefault="00C12B2C" w:rsidP="00C12B2C">
      <w:pPr>
        <w:jc w:val="both"/>
      </w:pPr>
    </w:p>
    <w:p w:rsidR="00C12B2C" w:rsidRPr="00610722" w:rsidRDefault="00C12B2C" w:rsidP="00C12B2C">
      <w:pPr>
        <w:jc w:val="both"/>
      </w:pPr>
      <w:r w:rsidRPr="00610722">
        <w:t xml:space="preserve">  </w:t>
      </w:r>
    </w:p>
    <w:p w:rsidR="00610722" w:rsidRPr="00610722" w:rsidRDefault="00C12B2C" w:rsidP="00C12B2C">
      <w:pPr>
        <w:jc w:val="both"/>
      </w:pPr>
      <w:r w:rsidRPr="00610722">
        <w:t xml:space="preserve">   </w:t>
      </w:r>
      <w:r w:rsidR="00BA147A">
        <w:t xml:space="preserve">И. о. Главы  </w:t>
      </w:r>
      <w:r w:rsidR="00610722" w:rsidRPr="00610722">
        <w:t xml:space="preserve">Пудожского муниципального района – </w:t>
      </w:r>
    </w:p>
    <w:p w:rsidR="00C12B2C" w:rsidRPr="00610722" w:rsidRDefault="00084D18" w:rsidP="00BA147A">
      <w:pPr>
        <w:jc w:val="right"/>
      </w:pPr>
      <w:r>
        <w:t>М. А. Богданова</w:t>
      </w:r>
    </w:p>
    <w:p w:rsidR="00C12B2C" w:rsidRDefault="00C12B2C" w:rsidP="00C12B2C">
      <w:pPr>
        <w:jc w:val="both"/>
      </w:pPr>
    </w:p>
    <w:p w:rsidR="00610722" w:rsidRDefault="00610722" w:rsidP="00C12B2C">
      <w:pPr>
        <w:jc w:val="both"/>
        <w:rPr>
          <w:color w:val="999999"/>
          <w:sz w:val="22"/>
          <w:szCs w:val="22"/>
        </w:rPr>
      </w:pPr>
    </w:p>
    <w:p w:rsidR="00610722" w:rsidRDefault="00610722" w:rsidP="00C12B2C">
      <w:pPr>
        <w:jc w:val="both"/>
        <w:rPr>
          <w:color w:val="999999"/>
          <w:sz w:val="22"/>
          <w:szCs w:val="22"/>
        </w:rPr>
      </w:pPr>
    </w:p>
    <w:p w:rsidR="004F3510" w:rsidRDefault="004F3510" w:rsidP="00C12B2C">
      <w:pPr>
        <w:jc w:val="both"/>
        <w:rPr>
          <w:color w:val="999999"/>
          <w:sz w:val="22"/>
          <w:szCs w:val="22"/>
        </w:rPr>
      </w:pPr>
    </w:p>
    <w:p w:rsidR="007F213A" w:rsidRDefault="007F213A" w:rsidP="00BA147A">
      <w:pPr>
        <w:rPr>
          <w:color w:val="999999"/>
          <w:sz w:val="22"/>
          <w:szCs w:val="22"/>
        </w:rPr>
      </w:pPr>
    </w:p>
    <w:p w:rsidR="00007ED2" w:rsidRDefault="00007ED2" w:rsidP="00084D18"/>
    <w:p w:rsidR="00084D18" w:rsidRDefault="00084D18" w:rsidP="00084D18"/>
    <w:p w:rsidR="00007ED2" w:rsidRPr="00901B20" w:rsidRDefault="008B01AC" w:rsidP="00FF29DB">
      <w:pPr>
        <w:jc w:val="right"/>
      </w:pPr>
      <w:r w:rsidRPr="00901B20">
        <w:lastRenderedPageBreak/>
        <w:t xml:space="preserve"> Приложение </w:t>
      </w:r>
      <w:r w:rsidR="000621F2" w:rsidRPr="00901B20">
        <w:t>№1</w:t>
      </w:r>
    </w:p>
    <w:p w:rsidR="00C93CC6" w:rsidRPr="00901B20" w:rsidRDefault="008B01AC" w:rsidP="00FF29DB">
      <w:pPr>
        <w:jc w:val="right"/>
      </w:pPr>
      <w:r w:rsidRPr="00901B20">
        <w:t xml:space="preserve">             К постановлению </w:t>
      </w:r>
      <w:r w:rsidR="003431CC" w:rsidRPr="00901B20">
        <w:t>а</w:t>
      </w:r>
      <w:r w:rsidRPr="00901B20">
        <w:t xml:space="preserve">дминистрации </w:t>
      </w:r>
      <w:r w:rsidRPr="00901B20">
        <w:br/>
        <w:t> </w:t>
      </w:r>
      <w:r w:rsidR="00FF29DB" w:rsidRPr="00901B20">
        <w:t>Пуд</w:t>
      </w:r>
      <w:r w:rsidRPr="00901B20">
        <w:t xml:space="preserve">ожского муниципального района </w:t>
      </w:r>
      <w:r w:rsidRPr="00901B20">
        <w:br/>
        <w:t>                                                              от</w:t>
      </w:r>
      <w:r w:rsidR="00FF29DB" w:rsidRPr="00901B20">
        <w:t xml:space="preserve"> </w:t>
      </w:r>
      <w:r w:rsidR="00F32A7F" w:rsidRPr="00861352">
        <w:rPr>
          <w:u w:val="single"/>
        </w:rPr>
        <w:t>_</w:t>
      </w:r>
      <w:r w:rsidR="00861352" w:rsidRPr="00861352">
        <w:rPr>
          <w:u w:val="single"/>
        </w:rPr>
        <w:t>20.02.2026</w:t>
      </w:r>
      <w:r w:rsidR="00F32A7F" w:rsidRPr="00861352">
        <w:rPr>
          <w:u w:val="single"/>
        </w:rPr>
        <w:t>_</w:t>
      </w:r>
      <w:r w:rsidRPr="00901B20">
        <w:t xml:space="preserve">года № </w:t>
      </w:r>
      <w:r w:rsidR="00861352">
        <w:t>104</w:t>
      </w:r>
      <w:r w:rsidR="00FF29DB" w:rsidRPr="00901B20">
        <w:t>-П</w:t>
      </w:r>
    </w:p>
    <w:p w:rsidR="00C93CC6" w:rsidRPr="00901B20" w:rsidRDefault="00C93CC6" w:rsidP="00901B20">
      <w:pPr>
        <w:spacing w:after="240"/>
        <w:jc w:val="center"/>
      </w:pPr>
      <w:r w:rsidRPr="00901B20">
        <w:br/>
      </w:r>
      <w:r w:rsidRPr="00901B20">
        <w:br/>
      </w:r>
      <w:r w:rsidR="00C67202" w:rsidRPr="00901B20">
        <w:t xml:space="preserve">   </w:t>
      </w:r>
      <w:r w:rsidR="008B01AC" w:rsidRPr="00901B20">
        <w:rPr>
          <w:b/>
        </w:rPr>
        <w:t xml:space="preserve">П О Л О Ж Е Н И Е </w:t>
      </w:r>
      <w:r w:rsidR="008B01AC" w:rsidRPr="00901B20">
        <w:rPr>
          <w:b/>
        </w:rPr>
        <w:br/>
        <w:t>           О комиссии по делам несовершеннолетних и защите их прав</w:t>
      </w:r>
      <w:r w:rsidR="008B01AC" w:rsidRPr="00901B20">
        <w:rPr>
          <w:b/>
        </w:rPr>
        <w:br/>
        <w:t xml:space="preserve">           при </w:t>
      </w:r>
      <w:r w:rsidR="003431CC" w:rsidRPr="00901B20">
        <w:rPr>
          <w:b/>
        </w:rPr>
        <w:t>а</w:t>
      </w:r>
      <w:r w:rsidR="008B01AC" w:rsidRPr="00901B20">
        <w:rPr>
          <w:b/>
        </w:rPr>
        <w:t xml:space="preserve">дминистрации </w:t>
      </w:r>
      <w:r w:rsidRPr="00901B20">
        <w:rPr>
          <w:b/>
        </w:rPr>
        <w:t>Пуд</w:t>
      </w:r>
      <w:r w:rsidR="008B01AC" w:rsidRPr="00901B20">
        <w:rPr>
          <w:b/>
        </w:rPr>
        <w:t>ожского муниципального района</w:t>
      </w:r>
      <w:r w:rsidR="008B01AC" w:rsidRPr="00901B20">
        <w:br/>
      </w:r>
      <w:r w:rsidR="008B01AC" w:rsidRPr="00901B20">
        <w:br/>
      </w:r>
      <w:r w:rsidR="008B01AC" w:rsidRPr="00901B20">
        <w:rPr>
          <w:b/>
        </w:rPr>
        <w:t>         1. ОБЩИЕ ПОЛОЖЕНИЯ</w:t>
      </w:r>
    </w:p>
    <w:p w:rsidR="00ED7A57" w:rsidRPr="00901B20" w:rsidRDefault="00ED7A57" w:rsidP="00901B20">
      <w:pPr>
        <w:spacing w:after="240"/>
        <w:jc w:val="both"/>
      </w:pPr>
    </w:p>
    <w:p w:rsidR="004C00EF" w:rsidRPr="00901B20" w:rsidRDefault="00ED7A57" w:rsidP="00F32A7F">
      <w:pPr>
        <w:numPr>
          <w:ilvl w:val="1"/>
          <w:numId w:val="6"/>
        </w:numPr>
        <w:tabs>
          <w:tab w:val="left" w:pos="993"/>
        </w:tabs>
        <w:ind w:left="-142" w:firstLine="568"/>
        <w:jc w:val="both"/>
      </w:pPr>
      <w:r w:rsidRPr="00901B20">
        <w:t xml:space="preserve">Настоящее Положение регулирует деятельность </w:t>
      </w:r>
      <w:r w:rsidR="00AD2D12" w:rsidRPr="00901B20">
        <w:t>к</w:t>
      </w:r>
      <w:r w:rsidRPr="00901B20">
        <w:t xml:space="preserve">омиссии по делам несовершеннолетних и защите их прав  (далее – </w:t>
      </w:r>
      <w:r w:rsidR="00AD2D12" w:rsidRPr="00901B20">
        <w:t>к</w:t>
      </w:r>
      <w:r w:rsidRPr="00901B20">
        <w:t>омиссии) при администрации   Пудожского муниципального  района.</w:t>
      </w:r>
    </w:p>
    <w:p w:rsidR="004C00EF" w:rsidRPr="00901B20" w:rsidRDefault="008B01AC" w:rsidP="00F32A7F">
      <w:pPr>
        <w:numPr>
          <w:ilvl w:val="1"/>
          <w:numId w:val="6"/>
        </w:numPr>
        <w:tabs>
          <w:tab w:val="left" w:pos="993"/>
        </w:tabs>
        <w:ind w:left="-142" w:firstLine="568"/>
        <w:jc w:val="both"/>
      </w:pPr>
      <w:r w:rsidRPr="00901B20">
        <w:t xml:space="preserve">Комиссия является </w:t>
      </w:r>
      <w:r w:rsidR="003431CC" w:rsidRPr="00901B20">
        <w:t xml:space="preserve">постоянно действующим межведомственным </w:t>
      </w:r>
      <w:r w:rsidRPr="00901B20">
        <w:t xml:space="preserve">коллегиальным органом системы профилактики безнадзорности </w:t>
      </w:r>
      <w:r w:rsidR="00610722" w:rsidRPr="00901B20">
        <w:t xml:space="preserve">                         </w:t>
      </w:r>
      <w:r w:rsidRPr="00901B20">
        <w:t xml:space="preserve">и правонарушений несовершеннолетних, </w:t>
      </w:r>
      <w:r w:rsidR="00610722" w:rsidRPr="00901B20">
        <w:t xml:space="preserve"> </w:t>
      </w:r>
      <w:r w:rsidR="00096D2F" w:rsidRPr="00901B20">
        <w:t xml:space="preserve">созданной </w:t>
      </w:r>
      <w:r w:rsidR="00610722" w:rsidRPr="00901B20">
        <w:t>администрацией Пудожского муниципального района</w:t>
      </w:r>
      <w:r w:rsidR="00096D2F" w:rsidRPr="00901B20">
        <w:t xml:space="preserve">, </w:t>
      </w:r>
      <w:r w:rsidR="00F010CA" w:rsidRPr="00901B20">
        <w:t>с целью</w:t>
      </w:r>
      <w:r w:rsidR="00096D2F" w:rsidRPr="00901B20">
        <w:t xml:space="preserve">  </w:t>
      </w:r>
      <w:r w:rsidRPr="00901B20">
        <w:t>обеспеч</w:t>
      </w:r>
      <w:r w:rsidR="00F010CA" w:rsidRPr="00901B20">
        <w:t xml:space="preserve">ения </w:t>
      </w:r>
      <w:r w:rsidRPr="00901B20">
        <w:t xml:space="preserve"> координаци</w:t>
      </w:r>
      <w:r w:rsidR="00F010CA" w:rsidRPr="00901B20">
        <w:t>и</w:t>
      </w:r>
      <w:r w:rsidRPr="00901B20">
        <w:t xml:space="preserve"> деятельности органов и учреждений системы профилактики, направленной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w:t>
      </w:r>
      <w:r w:rsidR="00C67202" w:rsidRPr="00901B20">
        <w:t xml:space="preserve">тому, </w:t>
      </w:r>
      <w:r w:rsidR="00525B8D" w:rsidRPr="00901B20">
        <w:t xml:space="preserve">обеспечение защиты прав и законных интересов несовершеннолетних, </w:t>
      </w:r>
      <w:r w:rsidR="00C67202" w:rsidRPr="00901B20">
        <w:t>социально-</w:t>
      </w:r>
      <w:r w:rsidRPr="00901B20">
        <w:t>педагогической реабилитации несовершеннол</w:t>
      </w:r>
      <w:r w:rsidR="00C67202" w:rsidRPr="00901B20">
        <w:t>етних, находящихся в социально-</w:t>
      </w:r>
      <w:r w:rsidRPr="00901B20">
        <w:t>опасном положении, выявление и пресечение случаев вовлечения несовершеннолетних в совершение преступлений</w:t>
      </w:r>
      <w:r w:rsidR="00525B8D" w:rsidRPr="00901B20">
        <w:t xml:space="preserve">, других </w:t>
      </w:r>
      <w:r w:rsidRPr="00901B20">
        <w:t xml:space="preserve"> </w:t>
      </w:r>
      <w:r w:rsidR="00525B8D" w:rsidRPr="00901B20">
        <w:t xml:space="preserve">противоправных </w:t>
      </w:r>
      <w:r w:rsidRPr="00901B20">
        <w:t>и</w:t>
      </w:r>
      <w:r w:rsidR="00525B8D" w:rsidRPr="00901B20">
        <w:t xml:space="preserve"> (или)</w:t>
      </w:r>
      <w:r w:rsidRPr="00901B20">
        <w:t xml:space="preserve"> антиобщественных действий</w:t>
      </w:r>
      <w:r w:rsidR="00F010CA" w:rsidRPr="00901B20">
        <w:t>, а</w:t>
      </w:r>
      <w:r w:rsidR="00525B8D" w:rsidRPr="00901B20">
        <w:t xml:space="preserve"> также случаев склонения их к суицидальным действиям</w:t>
      </w:r>
      <w:r w:rsidRPr="00901B20">
        <w:t>.</w:t>
      </w:r>
    </w:p>
    <w:p w:rsidR="004C00EF" w:rsidRPr="00901B20" w:rsidRDefault="008B01AC" w:rsidP="00F32A7F">
      <w:pPr>
        <w:numPr>
          <w:ilvl w:val="1"/>
          <w:numId w:val="6"/>
        </w:numPr>
        <w:tabs>
          <w:tab w:val="left" w:pos="993"/>
        </w:tabs>
        <w:ind w:left="-142" w:firstLine="568"/>
        <w:jc w:val="both"/>
      </w:pPr>
      <w:r w:rsidRPr="00901B20">
        <w:t>Комиссия в своей деятельности руководствуется 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Конституцией Республики Карелия и законами Республики Карелия, постановлениями и распоряжениями Правительства Республики Карелия, также настоящим Положением.</w:t>
      </w:r>
    </w:p>
    <w:p w:rsidR="004C00EF" w:rsidRPr="00901B20" w:rsidRDefault="008B01AC" w:rsidP="00F32A7F">
      <w:pPr>
        <w:numPr>
          <w:ilvl w:val="1"/>
          <w:numId w:val="6"/>
        </w:numPr>
        <w:tabs>
          <w:tab w:val="left" w:pos="993"/>
        </w:tabs>
        <w:ind w:left="-142" w:firstLine="568"/>
        <w:jc w:val="both"/>
      </w:pPr>
      <w:r w:rsidRPr="00901B20">
        <w:t>Деятельность комиссии основывается на принципах законности, демократизма, поддержки семей с несовершеннолетними детьми и взаимодействия с ней, гуманного обращения с несовершеннолетними, индивидуального подхода к несовершенноле</w:t>
      </w:r>
      <w:r w:rsidR="00C67202" w:rsidRPr="00901B20">
        <w:t xml:space="preserve">тним с соблюдением </w:t>
      </w:r>
      <w:r w:rsidRPr="00901B20">
        <w:t>конфиденци</w:t>
      </w:r>
      <w:r w:rsidR="00C67202" w:rsidRPr="00901B20">
        <w:t xml:space="preserve">альности полученной информации, </w:t>
      </w:r>
      <w:r w:rsidRPr="00901B20">
        <w:t>обеспечения ответственности должностных лиц и граждан за нарушение прав и законных интересов несовершеннолетних.</w:t>
      </w:r>
    </w:p>
    <w:p w:rsidR="009F4237" w:rsidRPr="00901B20" w:rsidRDefault="008B01AC" w:rsidP="00F32A7F">
      <w:pPr>
        <w:numPr>
          <w:ilvl w:val="1"/>
          <w:numId w:val="6"/>
        </w:numPr>
        <w:tabs>
          <w:tab w:val="left" w:pos="993"/>
        </w:tabs>
        <w:ind w:left="-142" w:firstLine="568"/>
        <w:jc w:val="both"/>
      </w:pPr>
      <w:r w:rsidRPr="00901B20">
        <w:t xml:space="preserve">Комиссия </w:t>
      </w:r>
      <w:r w:rsidR="003431CC" w:rsidRPr="00901B20">
        <w:t>подотчётна Главе</w:t>
      </w:r>
      <w:r w:rsidR="00610722" w:rsidRPr="00901B20">
        <w:t xml:space="preserve"> Пудожского муниципального района </w:t>
      </w:r>
      <w:r w:rsidR="003431CC" w:rsidRPr="00901B20">
        <w:t xml:space="preserve">и </w:t>
      </w:r>
      <w:r w:rsidR="00525B8D" w:rsidRPr="00901B20">
        <w:t>К</w:t>
      </w:r>
      <w:r w:rsidR="003431CC" w:rsidRPr="00901B20">
        <w:t xml:space="preserve">омиссии по делам несовершеннолетних и защите их прав Республики Карелия и </w:t>
      </w:r>
      <w:r w:rsidRPr="00901B20">
        <w:t xml:space="preserve">осуществляет свою работу в соответствии с планом работы на год, который утверждается </w:t>
      </w:r>
      <w:r w:rsidR="004B4ABD" w:rsidRPr="00901B20">
        <w:t xml:space="preserve">на заседании комиссии и подписывается </w:t>
      </w:r>
      <w:r w:rsidRPr="00901B20">
        <w:t>председател</w:t>
      </w:r>
      <w:r w:rsidR="004B4ABD" w:rsidRPr="00901B20">
        <w:t>ьствующим</w:t>
      </w:r>
      <w:r w:rsidRPr="00901B20">
        <w:t>.</w:t>
      </w:r>
      <w:r w:rsidR="004C00EF" w:rsidRPr="00901B20">
        <w:t xml:space="preserve"> Предложения в проект плана работы комиссии вносятся в комиссию её членами в письменной форме в сроки, определённые председателем комиссии или постановлением комиссии. Изменения в план работы комиссии вносятся  на заседании комиссии на основании предложений лиц, входящих в её состав.</w:t>
      </w:r>
    </w:p>
    <w:p w:rsidR="00084D18" w:rsidRDefault="00084D18" w:rsidP="00901B20">
      <w:pPr>
        <w:spacing w:after="240"/>
        <w:jc w:val="center"/>
        <w:rPr>
          <w:b/>
        </w:rPr>
      </w:pPr>
    </w:p>
    <w:p w:rsidR="00084D18" w:rsidRDefault="00084D18" w:rsidP="00901B20">
      <w:pPr>
        <w:spacing w:after="240"/>
        <w:jc w:val="center"/>
        <w:rPr>
          <w:b/>
        </w:rPr>
      </w:pPr>
    </w:p>
    <w:p w:rsidR="009F4237" w:rsidRPr="00901B20" w:rsidRDefault="00570CE9" w:rsidP="00901B20">
      <w:pPr>
        <w:spacing w:after="240"/>
        <w:jc w:val="center"/>
      </w:pPr>
      <w:r w:rsidRPr="00901B20">
        <w:rPr>
          <w:b/>
        </w:rPr>
        <w:lastRenderedPageBreak/>
        <w:t>2</w:t>
      </w:r>
      <w:r w:rsidR="009F4237" w:rsidRPr="00901B20">
        <w:rPr>
          <w:b/>
        </w:rPr>
        <w:t>. ПОРЯДОК</w:t>
      </w:r>
      <w:r w:rsidRPr="00901B20">
        <w:rPr>
          <w:b/>
        </w:rPr>
        <w:t xml:space="preserve"> ОБРАЗОВАНИЯ КОМИССИИ</w:t>
      </w:r>
    </w:p>
    <w:p w:rsidR="009F4237" w:rsidRPr="00901B20" w:rsidRDefault="00570CE9" w:rsidP="00F32A7F">
      <w:pPr>
        <w:pStyle w:val="a5"/>
        <w:numPr>
          <w:ilvl w:val="1"/>
          <w:numId w:val="15"/>
        </w:numPr>
        <w:tabs>
          <w:tab w:val="left" w:pos="993"/>
        </w:tabs>
        <w:ind w:left="142" w:firstLine="207"/>
        <w:jc w:val="both"/>
      </w:pPr>
      <w:r w:rsidRPr="00901B20">
        <w:t xml:space="preserve"> </w:t>
      </w:r>
      <w:r w:rsidR="009F4237" w:rsidRPr="00901B20">
        <w:t>Комиссия создаётся администрацией Пудожского муниципального района как коллегиальный, постоянно действующий орган.</w:t>
      </w:r>
    </w:p>
    <w:p w:rsidR="009F4237" w:rsidRPr="00901B20" w:rsidRDefault="00570CE9" w:rsidP="00F32A7F">
      <w:pPr>
        <w:pStyle w:val="a5"/>
        <w:numPr>
          <w:ilvl w:val="1"/>
          <w:numId w:val="15"/>
        </w:numPr>
        <w:tabs>
          <w:tab w:val="left" w:pos="993"/>
        </w:tabs>
        <w:ind w:left="142" w:firstLine="207"/>
        <w:jc w:val="both"/>
      </w:pPr>
      <w:r w:rsidRPr="00901B20">
        <w:t xml:space="preserve"> </w:t>
      </w:r>
      <w:r w:rsidR="009F4237" w:rsidRPr="00901B20">
        <w:t>Комиссия создается в соответствии с муниципальным правовым актом.</w:t>
      </w:r>
    </w:p>
    <w:p w:rsidR="009F4237" w:rsidRPr="00901B20" w:rsidRDefault="00570CE9" w:rsidP="00F32A7F">
      <w:pPr>
        <w:numPr>
          <w:ilvl w:val="1"/>
          <w:numId w:val="15"/>
        </w:numPr>
        <w:tabs>
          <w:tab w:val="left" w:pos="993"/>
        </w:tabs>
        <w:ind w:left="142" w:firstLine="207"/>
        <w:jc w:val="both"/>
      </w:pPr>
      <w:r w:rsidRPr="00901B20">
        <w:t xml:space="preserve"> </w:t>
      </w:r>
      <w:r w:rsidR="009F4237" w:rsidRPr="00901B20">
        <w:t xml:space="preserve">В состав комиссии входят: председатель комиссии, заместители  председателя комиссии, ответственный секретарь комиссии, члены комиссии. </w:t>
      </w:r>
    </w:p>
    <w:p w:rsidR="009F4237" w:rsidRPr="00901B20" w:rsidRDefault="009F4237" w:rsidP="00F32A7F">
      <w:pPr>
        <w:numPr>
          <w:ilvl w:val="1"/>
          <w:numId w:val="15"/>
        </w:numPr>
        <w:tabs>
          <w:tab w:val="left" w:pos="993"/>
        </w:tabs>
        <w:ind w:left="142" w:firstLine="207"/>
        <w:jc w:val="both"/>
      </w:pPr>
      <w:r w:rsidRPr="00901B20">
        <w:t>Численный и персональный состав Комиссии утверждается постановлением</w:t>
      </w:r>
      <w:r w:rsidR="00861352">
        <w:t xml:space="preserve"> администрации Пудожского муниципального района.</w:t>
      </w:r>
      <w:r w:rsidRPr="00901B20">
        <w:t xml:space="preserve"> </w:t>
      </w:r>
    </w:p>
    <w:p w:rsidR="009F4237" w:rsidRPr="00901B20" w:rsidRDefault="009F4237" w:rsidP="00F32A7F">
      <w:pPr>
        <w:numPr>
          <w:ilvl w:val="2"/>
          <w:numId w:val="15"/>
        </w:numPr>
        <w:tabs>
          <w:tab w:val="left" w:pos="993"/>
        </w:tabs>
        <w:ind w:left="142" w:firstLine="207"/>
        <w:jc w:val="both"/>
      </w:pPr>
      <w:r w:rsidRPr="00901B20">
        <w:t>Членами комиссии являются руководители органов и учреждений системы профилактики, а также могут являться представители иных государственных (муниципальных) органов и учреждений (по согласованию)</w:t>
      </w:r>
      <w:r w:rsidR="00570CE9" w:rsidRPr="00901B20">
        <w:t>.</w:t>
      </w:r>
    </w:p>
    <w:p w:rsidR="009F4237" w:rsidRPr="00901B20" w:rsidRDefault="009F4237" w:rsidP="00F32A7F">
      <w:pPr>
        <w:numPr>
          <w:ilvl w:val="2"/>
          <w:numId w:val="15"/>
        </w:numPr>
        <w:tabs>
          <w:tab w:val="left" w:pos="993"/>
        </w:tabs>
        <w:ind w:left="142" w:firstLine="207"/>
        <w:jc w:val="both"/>
      </w:pPr>
      <w:r w:rsidRPr="00901B20">
        <w:t>Численный и персональный состав комиссии определяется с учётом количества несовершеннолетних на территории муниципального района, обстановкой, складывающейся по линии профилактики безнадзорности и правонарушений несовершеннолетних.</w:t>
      </w:r>
    </w:p>
    <w:p w:rsidR="009F4237" w:rsidRPr="00901B20" w:rsidRDefault="009F4237" w:rsidP="00F32A7F">
      <w:pPr>
        <w:numPr>
          <w:ilvl w:val="2"/>
          <w:numId w:val="15"/>
        </w:numPr>
        <w:tabs>
          <w:tab w:val="left" w:pos="993"/>
        </w:tabs>
        <w:ind w:left="142" w:firstLine="207"/>
        <w:jc w:val="both"/>
      </w:pPr>
      <w:r w:rsidRPr="00901B20">
        <w:t xml:space="preserve">Председателем, заместителем председателя, ответственным секретарём и членом комиссии может быть гражданин Российской Федерации, достигший возраста 21 года. </w:t>
      </w:r>
    </w:p>
    <w:p w:rsidR="009F4237" w:rsidRPr="00901B20" w:rsidRDefault="009F4237" w:rsidP="00F32A7F">
      <w:pPr>
        <w:numPr>
          <w:ilvl w:val="2"/>
          <w:numId w:val="15"/>
        </w:numPr>
        <w:tabs>
          <w:tab w:val="left" w:pos="993"/>
        </w:tabs>
        <w:ind w:left="142" w:firstLine="207"/>
        <w:jc w:val="both"/>
      </w:pPr>
      <w:r w:rsidRPr="00901B20">
        <w:t xml:space="preserve">Для осуществления текущей работы и контроля над выполнением решений комиссии в ее состав на постоянной штатной основе входит ответственный секретарь комиссии. </w:t>
      </w:r>
    </w:p>
    <w:p w:rsidR="00570CE9" w:rsidRPr="00901B20" w:rsidRDefault="009F4237" w:rsidP="00F32A7F">
      <w:pPr>
        <w:numPr>
          <w:ilvl w:val="2"/>
          <w:numId w:val="15"/>
        </w:numPr>
        <w:tabs>
          <w:tab w:val="left" w:pos="993"/>
        </w:tabs>
        <w:ind w:left="142" w:firstLine="207"/>
        <w:jc w:val="both"/>
      </w:pPr>
      <w:r w:rsidRPr="00901B20">
        <w:t>На работу в комиссию принимаются граждане Российской Федерации имеющие юридическое, педагогическое или психологическое образование, а также опыт работы с детьми.</w:t>
      </w:r>
    </w:p>
    <w:p w:rsidR="00570CE9" w:rsidRPr="00901B20" w:rsidRDefault="009F4237" w:rsidP="00F32A7F">
      <w:pPr>
        <w:numPr>
          <w:ilvl w:val="2"/>
          <w:numId w:val="15"/>
        </w:numPr>
        <w:tabs>
          <w:tab w:val="left" w:pos="993"/>
        </w:tabs>
        <w:ind w:left="142" w:firstLine="207"/>
        <w:jc w:val="both"/>
      </w:pPr>
      <w:r w:rsidRPr="00901B20">
        <w:t>На членов комиссии,  работающих на постоянной штатной основе</w:t>
      </w:r>
      <w:r w:rsidR="00901B20" w:rsidRPr="00901B20">
        <w:t xml:space="preserve">, </w:t>
      </w:r>
      <w:r w:rsidRPr="00901B20">
        <w:t xml:space="preserve"> распространяется действие Закона Республики Карелия «О муниципальной службе в Республике Карелия» и нормы трудового законодательства Российской Федерации.</w:t>
      </w:r>
    </w:p>
    <w:p w:rsidR="00570CE9" w:rsidRDefault="009F4237" w:rsidP="00F32A7F">
      <w:pPr>
        <w:numPr>
          <w:ilvl w:val="2"/>
          <w:numId w:val="15"/>
        </w:numPr>
        <w:tabs>
          <w:tab w:val="left" w:pos="993"/>
        </w:tabs>
        <w:ind w:left="142" w:firstLine="207"/>
        <w:jc w:val="both"/>
      </w:pPr>
      <w:r w:rsidRPr="00901B20">
        <w:t>На работу в комиссию не могут быть приняты граждане, имеющие судимость, признанные в судебном порядке недееспособными или ограниченно дееспособными.</w:t>
      </w:r>
    </w:p>
    <w:p w:rsidR="00255382" w:rsidRPr="002C27F4" w:rsidRDefault="00255382" w:rsidP="002C27F4">
      <w:pPr>
        <w:pStyle w:val="Default"/>
        <w:numPr>
          <w:ilvl w:val="2"/>
          <w:numId w:val="16"/>
        </w:numPr>
        <w:jc w:val="both"/>
        <w:rPr>
          <w:rFonts w:ascii="Times New Roman" w:hAnsi="Times New Roman" w:cs="Times New Roman"/>
        </w:rPr>
      </w:pPr>
      <w:r w:rsidRPr="002C27F4">
        <w:rPr>
          <w:rFonts w:ascii="Times New Roman" w:hAnsi="Times New Roman" w:cs="Times New Roman"/>
        </w:rPr>
        <w:t>Полномочия членов комиссии.</w:t>
      </w:r>
    </w:p>
    <w:p w:rsidR="0078647B" w:rsidRPr="002C27F4" w:rsidRDefault="0078647B" w:rsidP="002C27F4">
      <w:pPr>
        <w:pStyle w:val="Default"/>
        <w:numPr>
          <w:ilvl w:val="3"/>
          <w:numId w:val="17"/>
        </w:numPr>
        <w:jc w:val="both"/>
        <w:rPr>
          <w:rFonts w:ascii="Times New Roman" w:hAnsi="Times New Roman" w:cs="Times New Roman"/>
        </w:rPr>
      </w:pPr>
      <w:r w:rsidRPr="002C27F4">
        <w:rPr>
          <w:rFonts w:ascii="Times New Roman" w:hAnsi="Times New Roman" w:cs="Times New Roman"/>
          <w:i/>
        </w:rPr>
        <w:t xml:space="preserve">Председатель </w:t>
      </w:r>
      <w:r w:rsidRPr="002C27F4">
        <w:rPr>
          <w:rFonts w:ascii="Times New Roman" w:hAnsi="Times New Roman" w:cs="Times New Roman"/>
        </w:rPr>
        <w:t>комиссии осуществляет полномочия члена комиссии</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а) осуществляет руководство деятельностью комиссии;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б) председательствует на заседании комиссии и организует ее работу;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в) имеет право решающего голоса при голосовании на заседании комиссии;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г) представляет комиссию в государственных органах, органах местного самоуправления и иных организациях;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д) утверждает повестку заседания комиссии;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е) назначает дату заседания комиссии;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ж) дает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 </w:t>
      </w:r>
    </w:p>
    <w:p w:rsidR="0078647B" w:rsidRPr="002C27F4" w:rsidRDefault="002C27F4" w:rsidP="002C27F4">
      <w:pPr>
        <w:pStyle w:val="Default"/>
        <w:ind w:left="851"/>
        <w:jc w:val="both"/>
        <w:rPr>
          <w:rFonts w:ascii="Times New Roman" w:hAnsi="Times New Roman" w:cs="Times New Roman"/>
        </w:rPr>
      </w:pPr>
      <w:r>
        <w:rPr>
          <w:rFonts w:ascii="Times New Roman" w:hAnsi="Times New Roman" w:cs="Times New Roman"/>
        </w:rPr>
        <w:t>з</w:t>
      </w:r>
      <w:r w:rsidR="0078647B" w:rsidRPr="002C27F4">
        <w:rPr>
          <w:rFonts w:ascii="Times New Roman" w:hAnsi="Times New Roman" w:cs="Times New Roman"/>
        </w:rPr>
        <w:t xml:space="preserve">) представляет уполномоченным органам (должностным лицам) предложения по формированию персонального состава комиссии;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и) осуществляет контроль за исполнением плана работы комиссии, подписывает постановления комиссии; </w:t>
      </w:r>
    </w:p>
    <w:p w:rsidR="0078647B" w:rsidRPr="002C27F4" w:rsidRDefault="0078647B" w:rsidP="002C27F4">
      <w:pPr>
        <w:tabs>
          <w:tab w:val="left" w:pos="993"/>
        </w:tabs>
        <w:spacing w:after="240"/>
        <w:ind w:left="851"/>
        <w:jc w:val="both"/>
      </w:pPr>
      <w:r w:rsidRPr="002C27F4">
        <w:t xml:space="preserve">к)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субъектов Российской Федерации. </w:t>
      </w:r>
    </w:p>
    <w:p w:rsidR="002C27F4" w:rsidRPr="002C27F4" w:rsidRDefault="002C27F4" w:rsidP="002C27F4">
      <w:pPr>
        <w:tabs>
          <w:tab w:val="left" w:pos="993"/>
        </w:tabs>
        <w:spacing w:after="240"/>
        <w:jc w:val="both"/>
      </w:pPr>
      <w:r w:rsidRPr="002C27F4">
        <w:tab/>
        <w:t xml:space="preserve">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w:t>
      </w:r>
      <w:r w:rsidRPr="002C27F4">
        <w:lastRenderedPageBreak/>
        <w:t xml:space="preserve">и правонарушений несовершеннолетних в соответствии с законодательством Российской Федерации и законодательством </w:t>
      </w:r>
      <w:r>
        <w:t>Республики Карелия.</w:t>
      </w:r>
    </w:p>
    <w:p w:rsidR="0078647B" w:rsidRPr="002C27F4" w:rsidRDefault="0078647B" w:rsidP="002C27F4">
      <w:pPr>
        <w:pStyle w:val="Default"/>
        <w:numPr>
          <w:ilvl w:val="3"/>
          <w:numId w:val="18"/>
        </w:numPr>
        <w:jc w:val="both"/>
        <w:rPr>
          <w:rFonts w:ascii="Times New Roman" w:hAnsi="Times New Roman" w:cs="Times New Roman"/>
        </w:rPr>
      </w:pPr>
      <w:r w:rsidRPr="002C27F4">
        <w:rPr>
          <w:rFonts w:ascii="Times New Roman" w:hAnsi="Times New Roman" w:cs="Times New Roman"/>
        </w:rPr>
        <w:t xml:space="preserve"> </w:t>
      </w:r>
      <w:r w:rsidRPr="002C27F4">
        <w:rPr>
          <w:rFonts w:ascii="Times New Roman" w:hAnsi="Times New Roman" w:cs="Times New Roman"/>
          <w:i/>
        </w:rPr>
        <w:t>Заместитель председателя</w:t>
      </w:r>
      <w:r w:rsidRPr="002C27F4">
        <w:rPr>
          <w:rFonts w:ascii="Times New Roman" w:hAnsi="Times New Roman" w:cs="Times New Roman"/>
        </w:rPr>
        <w:t xml:space="preserve"> комиссии осуществляет полномочия</w:t>
      </w:r>
    </w:p>
    <w:p w:rsidR="0078647B" w:rsidRPr="002C27F4" w:rsidRDefault="0078647B" w:rsidP="002C27F4">
      <w:pPr>
        <w:pStyle w:val="Default"/>
        <w:ind w:left="660"/>
        <w:jc w:val="both"/>
        <w:rPr>
          <w:rFonts w:ascii="Times New Roman" w:hAnsi="Times New Roman" w:cs="Times New Roman"/>
        </w:rPr>
      </w:pP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а) выполняет поручения председателя комиссии;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б) исполняет обязанности председателя комиссии в его отсутствие;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в) обеспечивает контроль за исполнением постановлений комиссии;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г) обеспечивает контроль за своевременной подготовкой материалов для рассмотрения на заседании комиссии. </w:t>
      </w:r>
    </w:p>
    <w:p w:rsidR="002C27F4" w:rsidRPr="002C27F4" w:rsidRDefault="002C27F4" w:rsidP="002C27F4">
      <w:pPr>
        <w:pStyle w:val="Default"/>
        <w:ind w:left="851"/>
        <w:jc w:val="both"/>
        <w:rPr>
          <w:rFonts w:ascii="Times New Roman" w:hAnsi="Times New Roman" w:cs="Times New Roman"/>
        </w:rPr>
      </w:pPr>
    </w:p>
    <w:p w:rsidR="00255382" w:rsidRDefault="0078647B" w:rsidP="002C27F4">
      <w:pPr>
        <w:pStyle w:val="Default"/>
        <w:numPr>
          <w:ilvl w:val="3"/>
          <w:numId w:val="18"/>
        </w:numPr>
        <w:jc w:val="both"/>
        <w:rPr>
          <w:rFonts w:ascii="Times New Roman" w:hAnsi="Times New Roman" w:cs="Times New Roman"/>
        </w:rPr>
      </w:pPr>
      <w:r w:rsidRPr="002C27F4">
        <w:rPr>
          <w:rFonts w:ascii="Times New Roman" w:hAnsi="Times New Roman" w:cs="Times New Roman"/>
          <w:i/>
        </w:rPr>
        <w:t>Ответственный секретарь</w:t>
      </w:r>
      <w:r w:rsidRPr="002C27F4">
        <w:rPr>
          <w:rFonts w:ascii="Times New Roman" w:hAnsi="Times New Roman" w:cs="Times New Roman"/>
        </w:rPr>
        <w:t xml:space="preserve"> комиссии осуществляет полномочия</w:t>
      </w:r>
    </w:p>
    <w:p w:rsidR="002C27F4" w:rsidRPr="002C27F4" w:rsidRDefault="002C27F4" w:rsidP="002C27F4">
      <w:pPr>
        <w:pStyle w:val="Default"/>
        <w:ind w:left="720"/>
        <w:jc w:val="both"/>
        <w:rPr>
          <w:rFonts w:ascii="Times New Roman" w:hAnsi="Times New Roman" w:cs="Times New Roman"/>
        </w:rPr>
      </w:pP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а) осуществляет подготовку материалов для рассмотрения на заседании комиссии;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б) выполняет поручения председателя и заместителя председателя комиссии;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в) утратил силу. - Постановление Правительства РФ от 10.02.2020 N 120;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г)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д)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 </w:t>
      </w:r>
    </w:p>
    <w:p w:rsidR="0078647B"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е) обеспечивает вручение копий постановлений комиссии. </w:t>
      </w:r>
    </w:p>
    <w:p w:rsidR="002C27F4" w:rsidRPr="002C27F4" w:rsidRDefault="002C27F4" w:rsidP="002C27F4">
      <w:pPr>
        <w:pStyle w:val="Default"/>
        <w:ind w:left="851"/>
        <w:jc w:val="both"/>
        <w:rPr>
          <w:rFonts w:ascii="Times New Roman" w:hAnsi="Times New Roman" w:cs="Times New Roman"/>
        </w:rPr>
      </w:pPr>
    </w:p>
    <w:p w:rsidR="0078647B" w:rsidRPr="002C27F4" w:rsidRDefault="0078647B" w:rsidP="0037775C">
      <w:pPr>
        <w:pStyle w:val="Default"/>
        <w:numPr>
          <w:ilvl w:val="3"/>
          <w:numId w:val="19"/>
        </w:numPr>
        <w:ind w:left="0" w:firstLine="0"/>
        <w:jc w:val="both"/>
        <w:rPr>
          <w:rFonts w:ascii="Times New Roman" w:hAnsi="Times New Roman" w:cs="Times New Roman"/>
        </w:rPr>
      </w:pPr>
      <w:r w:rsidRPr="0037775C">
        <w:rPr>
          <w:rFonts w:ascii="Times New Roman" w:hAnsi="Times New Roman" w:cs="Times New Roman"/>
          <w:i/>
        </w:rPr>
        <w:t>Члены комиссии</w:t>
      </w:r>
      <w:r w:rsidRPr="002C27F4">
        <w:rPr>
          <w:rFonts w:ascii="Times New Roman" w:hAnsi="Times New Roman" w:cs="Times New Roman"/>
        </w:rPr>
        <w:t xml:space="preserve"> обладают равными правами при рассмотрении и обсуждении вопросов (дел), отнесенных к компетенции комиссии, и осуществляют следующие полномочия: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а) участвуют в заседании комиссии и его подготовке;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б) предварительно (до заседания комиссии) знакомятся с материалами по вопросам, выносимым на ее рассмотрение;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в) вносят предложения об отложении рассмотрения вопроса (дела) и о запросе дополнительных материалов по нему;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д) участвуют в обсуждении постановлений, принимаемых комиссией по рассматриваемым вопросам (делам), и голосуют при их принятии;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е) 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w:t>
      </w:r>
      <w:r w:rsidR="002C27F4">
        <w:rPr>
          <w:rFonts w:ascii="Times New Roman" w:hAnsi="Times New Roman" w:cs="Times New Roman"/>
        </w:rPr>
        <w:t xml:space="preserve"> </w:t>
      </w:r>
      <w:r w:rsidRPr="002C27F4">
        <w:rPr>
          <w:rFonts w:ascii="Times New Roman" w:hAnsi="Times New Roman" w:cs="Times New Roman"/>
        </w:rPr>
        <w:t xml:space="preserve">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з) выполняют поручения председателя комиссии.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lastRenderedPageBreak/>
        <w:t xml:space="preserve">и) информируют председателя комиссии о своем участии в заседании или причинах отсутствия на заседании. </w:t>
      </w:r>
    </w:p>
    <w:p w:rsidR="002C27F4" w:rsidRPr="002C27F4" w:rsidRDefault="002C27F4" w:rsidP="002C27F4">
      <w:pPr>
        <w:pStyle w:val="Default"/>
        <w:ind w:left="851"/>
        <w:jc w:val="both"/>
        <w:rPr>
          <w:rFonts w:ascii="Times New Roman" w:hAnsi="Times New Roman" w:cs="Times New Roman"/>
        </w:rPr>
      </w:pPr>
    </w:p>
    <w:p w:rsidR="002C27F4" w:rsidRDefault="00255382" w:rsidP="0037775C">
      <w:pPr>
        <w:pStyle w:val="Default"/>
        <w:numPr>
          <w:ilvl w:val="2"/>
          <w:numId w:val="19"/>
        </w:numPr>
        <w:jc w:val="both"/>
        <w:rPr>
          <w:rFonts w:ascii="Times New Roman" w:hAnsi="Times New Roman" w:cs="Times New Roman"/>
        </w:rPr>
      </w:pPr>
      <w:r w:rsidRPr="002C27F4">
        <w:rPr>
          <w:rFonts w:ascii="Times New Roman" w:hAnsi="Times New Roman" w:cs="Times New Roman"/>
        </w:rPr>
        <w:t xml:space="preserve">Прекращение полномочий </w:t>
      </w:r>
      <w:r w:rsidR="002C27F4" w:rsidRPr="002C27F4">
        <w:rPr>
          <w:rFonts w:ascii="Times New Roman" w:hAnsi="Times New Roman" w:cs="Times New Roman"/>
        </w:rPr>
        <w:t>членов комиссии.</w:t>
      </w:r>
    </w:p>
    <w:p w:rsidR="0037775C" w:rsidRPr="002C27F4" w:rsidRDefault="0037775C" w:rsidP="0037775C">
      <w:pPr>
        <w:pStyle w:val="Default"/>
        <w:ind w:left="720"/>
        <w:jc w:val="both"/>
        <w:rPr>
          <w:rFonts w:ascii="Times New Roman" w:hAnsi="Times New Roman" w:cs="Times New Roman"/>
        </w:rPr>
      </w:pPr>
    </w:p>
    <w:p w:rsidR="0078647B" w:rsidRDefault="0078647B" w:rsidP="002C27F4">
      <w:pPr>
        <w:pStyle w:val="Default"/>
        <w:ind w:left="240" w:firstLine="468"/>
        <w:jc w:val="both"/>
        <w:rPr>
          <w:rFonts w:ascii="Times New Roman" w:hAnsi="Times New Roman" w:cs="Times New Roman"/>
        </w:rPr>
      </w:pPr>
      <w:r w:rsidRPr="002C27F4">
        <w:rPr>
          <w:rFonts w:ascii="Times New Roman" w:hAnsi="Times New Roman" w:cs="Times New Roman"/>
        </w:rPr>
        <w:t xml:space="preserve">Полномочия председателя, заместителя председателя, ответственного секретаря, члена комиссии прекращаются при наличии следующих оснований: </w:t>
      </w:r>
    </w:p>
    <w:p w:rsidR="0037775C" w:rsidRPr="002C27F4" w:rsidRDefault="0037775C" w:rsidP="002C27F4">
      <w:pPr>
        <w:pStyle w:val="Default"/>
        <w:ind w:left="240" w:firstLine="468"/>
        <w:jc w:val="both"/>
        <w:rPr>
          <w:rFonts w:ascii="Times New Roman" w:hAnsi="Times New Roman" w:cs="Times New Roman"/>
        </w:rPr>
      </w:pP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в) прекращение полномочий комиссии;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 </w:t>
      </w:r>
    </w:p>
    <w:p w:rsidR="0078647B" w:rsidRPr="002C27F4"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 </w:t>
      </w:r>
    </w:p>
    <w:p w:rsidR="00255382" w:rsidRDefault="0078647B" w:rsidP="002C27F4">
      <w:pPr>
        <w:pStyle w:val="Default"/>
        <w:ind w:left="851"/>
        <w:jc w:val="both"/>
        <w:rPr>
          <w:rFonts w:ascii="Times New Roman" w:hAnsi="Times New Roman" w:cs="Times New Roman"/>
        </w:rPr>
      </w:pPr>
      <w:r w:rsidRPr="002C27F4">
        <w:rPr>
          <w:rFonts w:ascii="Times New Roman" w:hAnsi="Times New Roman" w:cs="Times New Roman"/>
        </w:rPr>
        <w:t xml:space="preserve">ж) по факту смерти. </w:t>
      </w:r>
    </w:p>
    <w:p w:rsidR="0037775C" w:rsidRPr="002C27F4" w:rsidRDefault="0037775C" w:rsidP="002C27F4">
      <w:pPr>
        <w:pStyle w:val="Default"/>
        <w:ind w:left="851"/>
        <w:jc w:val="both"/>
        <w:rPr>
          <w:rFonts w:ascii="Times New Roman" w:hAnsi="Times New Roman" w:cs="Times New Roman"/>
        </w:rPr>
      </w:pPr>
    </w:p>
    <w:p w:rsidR="0037775C" w:rsidRPr="002C27F4" w:rsidRDefault="0078647B" w:rsidP="00084D18">
      <w:pPr>
        <w:pStyle w:val="Default"/>
        <w:ind w:firstLine="708"/>
        <w:jc w:val="both"/>
        <w:rPr>
          <w:rFonts w:ascii="Times New Roman" w:hAnsi="Times New Roman" w:cs="Times New Roman"/>
        </w:rPr>
      </w:pPr>
      <w:r w:rsidRPr="002C27F4">
        <w:rPr>
          <w:rFonts w:ascii="Times New Roman" w:hAnsi="Times New Roman" w:cs="Times New Roman"/>
        </w:rPr>
        <w:t xml:space="preserve"> 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 прекращения полномочий в соответствии с подпунктами "б" (в части признания лица, входящего в состав комиссии, решением суда, вступившим в законную силу, умершим), "в" и "ж" пункта </w:t>
      </w:r>
      <w:r w:rsidR="002C27F4" w:rsidRPr="002C27F4">
        <w:rPr>
          <w:rFonts w:ascii="Times New Roman" w:hAnsi="Times New Roman" w:cs="Times New Roman"/>
        </w:rPr>
        <w:t xml:space="preserve">2.4.9 </w:t>
      </w:r>
      <w:r w:rsidRPr="002C27F4">
        <w:rPr>
          <w:rFonts w:ascii="Times New Roman" w:hAnsi="Times New Roman" w:cs="Times New Roman"/>
        </w:rPr>
        <w:t xml:space="preserve"> настоящего положения. </w:t>
      </w:r>
    </w:p>
    <w:p w:rsidR="009F4237" w:rsidRPr="002C27F4" w:rsidRDefault="002C27F4" w:rsidP="002C27F4">
      <w:pPr>
        <w:tabs>
          <w:tab w:val="left" w:pos="993"/>
        </w:tabs>
        <w:spacing w:after="240"/>
        <w:jc w:val="both"/>
      </w:pPr>
      <w:r w:rsidRPr="002C27F4">
        <w:t xml:space="preserve">2.4.10. </w:t>
      </w:r>
      <w:r w:rsidR="009F4237" w:rsidRPr="002C27F4">
        <w:t>На отдельные заседания комиссии, помимо её постоянных членов, с правом совещательного голоса</w:t>
      </w:r>
      <w:r w:rsidR="00901B20" w:rsidRPr="002C27F4">
        <w:t xml:space="preserve">, </w:t>
      </w:r>
      <w:r w:rsidR="009F4237" w:rsidRPr="002C27F4">
        <w:t xml:space="preserve"> могут приглашаться  представители администраций сельских поселений  и иные представители и специалисты органов и учреждений системы профилактики безнадзорности и правонарушений несовершеннолетних, действующих на территории муниципального района.</w:t>
      </w:r>
    </w:p>
    <w:p w:rsidR="00F635E2" w:rsidRPr="00901B20" w:rsidRDefault="00901B20" w:rsidP="00901B20">
      <w:pPr>
        <w:spacing w:after="240"/>
        <w:jc w:val="center"/>
        <w:rPr>
          <w:b/>
        </w:rPr>
      </w:pPr>
      <w:r w:rsidRPr="00901B20">
        <w:rPr>
          <w:b/>
        </w:rPr>
        <w:t xml:space="preserve">3. </w:t>
      </w:r>
      <w:r w:rsidR="00570CE9" w:rsidRPr="00901B20">
        <w:rPr>
          <w:b/>
        </w:rPr>
        <w:t>ПОЛНОМОЧИЯ КОМИССИИ</w:t>
      </w:r>
    </w:p>
    <w:p w:rsidR="00570CE9" w:rsidRPr="00901B20" w:rsidRDefault="00570CE9" w:rsidP="00084D18">
      <w:pPr>
        <w:pStyle w:val="formattext"/>
        <w:shd w:val="clear" w:color="auto" w:fill="FFFFFF"/>
        <w:spacing w:before="0" w:beforeAutospacing="0" w:after="0" w:afterAutospacing="0"/>
        <w:ind w:firstLine="480"/>
        <w:jc w:val="both"/>
        <w:textAlignment w:val="baseline"/>
      </w:pPr>
      <w:r w:rsidRPr="00901B20">
        <w:t>3.1</w:t>
      </w:r>
      <w:r w:rsidR="00901B20">
        <w:t>.</w:t>
      </w:r>
      <w:r w:rsidRPr="00901B20">
        <w:t xml:space="preserve"> </w:t>
      </w:r>
      <w:r w:rsidR="009F4237" w:rsidRPr="00901B20">
        <w:t xml:space="preserve">координирует деятельность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осуществляет мониторинг их </w:t>
      </w:r>
      <w:r w:rsidR="009F4237" w:rsidRPr="00901B20">
        <w:lastRenderedPageBreak/>
        <w:t>деятельности в пределах и порядке, которые установлены законодательством Российской Федерации и законо</w:t>
      </w:r>
      <w:r w:rsidRPr="00901B20">
        <w:t>дательством Республики Карелия;</w:t>
      </w:r>
    </w:p>
    <w:p w:rsidR="00570CE9" w:rsidRPr="00901B20" w:rsidRDefault="00570CE9" w:rsidP="00084D18">
      <w:pPr>
        <w:pStyle w:val="formattext"/>
        <w:shd w:val="clear" w:color="auto" w:fill="FFFFFF"/>
        <w:spacing w:before="0" w:beforeAutospacing="0" w:after="0" w:afterAutospacing="0"/>
        <w:ind w:firstLine="480"/>
        <w:jc w:val="both"/>
        <w:textAlignment w:val="baseline"/>
      </w:pPr>
      <w:r w:rsidRPr="00901B20">
        <w:t>3.2</w:t>
      </w:r>
      <w:r w:rsidR="00901B20">
        <w:t>.</w:t>
      </w:r>
      <w:r w:rsidRPr="00901B20">
        <w:t xml:space="preserve"> </w:t>
      </w:r>
      <w:r w:rsidR="009F4237" w:rsidRPr="00901B20">
        <w:t xml:space="preserve"> обеспечивает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w:t>
      </w:r>
      <w:r w:rsidRPr="00901B20">
        <w:t>м действиям несовершеннолетних;</w:t>
      </w:r>
    </w:p>
    <w:p w:rsidR="00570CE9" w:rsidRPr="00901B20" w:rsidRDefault="00570CE9" w:rsidP="00084D18">
      <w:pPr>
        <w:pStyle w:val="formattext"/>
        <w:shd w:val="clear" w:color="auto" w:fill="FFFFFF"/>
        <w:spacing w:before="0" w:beforeAutospacing="0" w:after="0" w:afterAutospacing="0"/>
        <w:ind w:firstLine="480"/>
        <w:jc w:val="both"/>
        <w:textAlignment w:val="baseline"/>
      </w:pPr>
      <w:r w:rsidRPr="00901B20">
        <w:t>3.3</w:t>
      </w:r>
      <w:r w:rsidR="00901B20">
        <w:t>.</w:t>
      </w:r>
      <w:r w:rsidRPr="00901B20">
        <w:t xml:space="preserve"> </w:t>
      </w:r>
      <w:r w:rsidR="009F4237" w:rsidRPr="00901B20">
        <w:t>анализирует выявленные органами и учреждениями системы профилактики безнадзорности и правонарушений несовершеннолетних причины и условия безнадзорности и правонарушений несовершеннолетних, п</w:t>
      </w:r>
      <w:r w:rsidRPr="00901B20">
        <w:t>ринимает меры по их устранению;</w:t>
      </w:r>
    </w:p>
    <w:p w:rsidR="00570CE9" w:rsidRPr="00901B20" w:rsidRDefault="00570CE9" w:rsidP="00084D18">
      <w:pPr>
        <w:pStyle w:val="formattext"/>
        <w:shd w:val="clear" w:color="auto" w:fill="FFFFFF"/>
        <w:spacing w:before="0" w:beforeAutospacing="0" w:after="0" w:afterAutospacing="0"/>
        <w:ind w:firstLine="480"/>
        <w:jc w:val="both"/>
        <w:textAlignment w:val="baseline"/>
      </w:pPr>
      <w:r w:rsidRPr="00901B20">
        <w:t>3.4</w:t>
      </w:r>
      <w:r w:rsidR="00901B20">
        <w:t>.</w:t>
      </w:r>
      <w:r w:rsidRPr="00901B20">
        <w:t xml:space="preserve"> </w:t>
      </w:r>
      <w:r w:rsidR="009F4237" w:rsidRPr="00901B20">
        <w:t>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w:t>
      </w:r>
      <w:r w:rsidRPr="00901B20">
        <w:t>ы их прав и законных интересов;</w:t>
      </w:r>
    </w:p>
    <w:p w:rsidR="00570CE9" w:rsidRPr="00901B20" w:rsidRDefault="00570CE9" w:rsidP="00084D18">
      <w:pPr>
        <w:pStyle w:val="formattext"/>
        <w:shd w:val="clear" w:color="auto" w:fill="FFFFFF"/>
        <w:spacing w:before="0" w:beforeAutospacing="0" w:after="0" w:afterAutospacing="0"/>
        <w:ind w:firstLine="480"/>
        <w:jc w:val="both"/>
        <w:textAlignment w:val="baseline"/>
      </w:pPr>
      <w:r w:rsidRPr="00901B20">
        <w:t>3.5</w:t>
      </w:r>
      <w:r w:rsidR="00901B20">
        <w:t>.</w:t>
      </w:r>
      <w:r w:rsidRPr="00901B20">
        <w:t xml:space="preserve"> </w:t>
      </w:r>
      <w:r w:rsidR="009F4237" w:rsidRPr="00901B20">
        <w:t>участвует в разработке и реализации целевых программ, направленных на защиту прав и законных интересов несовершеннолетних, профилактику их б</w:t>
      </w:r>
      <w:r w:rsidRPr="00901B20">
        <w:t>езнадзорности и правонарушений;</w:t>
      </w:r>
    </w:p>
    <w:p w:rsidR="0057254C" w:rsidRPr="00901B20" w:rsidRDefault="00570CE9" w:rsidP="00084D18">
      <w:pPr>
        <w:pStyle w:val="formattext"/>
        <w:shd w:val="clear" w:color="auto" w:fill="FFFFFF"/>
        <w:spacing w:before="0" w:beforeAutospacing="0" w:after="0" w:afterAutospacing="0"/>
        <w:ind w:firstLine="480"/>
        <w:jc w:val="both"/>
        <w:textAlignment w:val="baseline"/>
      </w:pPr>
      <w:r w:rsidRPr="00901B20">
        <w:t>3.6</w:t>
      </w:r>
      <w:r w:rsidR="00901B20">
        <w:t>.</w:t>
      </w:r>
      <w:r w:rsidRPr="00901B20">
        <w:t xml:space="preserve"> </w:t>
      </w:r>
      <w:r w:rsidR="009F4237" w:rsidRPr="00901B20">
        <w:t>принимает меры по совершенствованию деятельности органов и учреждений системы профилактики безнадзорности и правонарушений несовершеннолетних по итогам анализа и обобщения представляемых органами и учреждениями системы профилактики безнадзорности и правонарушений несовершеннолетних сведений об эффективности принимаемых ими мер по обеспечению защиты прав и законных интересов несовершеннолетних, профилактике их б</w:t>
      </w:r>
      <w:r w:rsidR="0057254C" w:rsidRPr="00901B20">
        <w:t>езнадзорности и правонарушений;</w:t>
      </w:r>
    </w:p>
    <w:p w:rsidR="0057254C" w:rsidRPr="00901B20" w:rsidRDefault="0057254C" w:rsidP="00084D18">
      <w:pPr>
        <w:pStyle w:val="formattext"/>
        <w:shd w:val="clear" w:color="auto" w:fill="FFFFFF"/>
        <w:spacing w:before="0" w:beforeAutospacing="0" w:after="0" w:afterAutospacing="0"/>
        <w:ind w:firstLine="480"/>
        <w:jc w:val="both"/>
        <w:textAlignment w:val="baseline"/>
      </w:pPr>
      <w:r w:rsidRPr="00901B20">
        <w:t xml:space="preserve">3.7 </w:t>
      </w:r>
      <w:r w:rsidR="009F4237" w:rsidRPr="00901B20">
        <w:t xml:space="preserve"> принимает меры по совершенствованию взаимодействия органов и учреждений системы профилактики безнадзорности и правонарушений несовершеннолетних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57254C" w:rsidRPr="00901B20" w:rsidRDefault="0057254C" w:rsidP="00084D18">
      <w:pPr>
        <w:pStyle w:val="formattext"/>
        <w:shd w:val="clear" w:color="auto" w:fill="FFFFFF"/>
        <w:spacing w:before="0" w:beforeAutospacing="0" w:after="0" w:afterAutospacing="0"/>
        <w:ind w:firstLine="480"/>
        <w:jc w:val="both"/>
        <w:textAlignment w:val="baseline"/>
      </w:pPr>
      <w:r w:rsidRPr="00901B20">
        <w:t xml:space="preserve">3.8 </w:t>
      </w:r>
      <w:r w:rsidR="009F4237" w:rsidRPr="00901B20">
        <w:t xml:space="preserve"> </w:t>
      </w:r>
      <w:r w:rsidRPr="00901B20">
        <w:t xml:space="preserve">утверждает </w:t>
      </w:r>
      <w:r w:rsidR="009F4237" w:rsidRPr="00901B20">
        <w:t>составы межведомственных рабочих групп по изучению деятельности органов и учреждений системы профилактики безнадзорности и правонарушений несовершеннолетних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
    <w:p w:rsidR="0057254C" w:rsidRPr="00901B20" w:rsidRDefault="0057254C" w:rsidP="00084D18">
      <w:pPr>
        <w:pStyle w:val="formattext"/>
        <w:shd w:val="clear" w:color="auto" w:fill="FFFFFF"/>
        <w:spacing w:before="0" w:beforeAutospacing="0" w:after="0" w:afterAutospacing="0"/>
        <w:ind w:firstLine="708"/>
        <w:jc w:val="both"/>
        <w:textAlignment w:val="baseline"/>
      </w:pPr>
      <w:r w:rsidRPr="00901B20">
        <w:t xml:space="preserve">3.9 </w:t>
      </w:r>
      <w:r w:rsidR="009F4237" w:rsidRPr="00901B20">
        <w:t>осуществля</w:t>
      </w:r>
      <w:r w:rsidR="00861352">
        <w:t>ет</w:t>
      </w:r>
      <w:r w:rsidR="009F4237" w:rsidRPr="00901B20">
        <w:t xml:space="preserve"> подготовку совместно с законодательством Российской Федерации органами или учреждениями представляемых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57254C" w:rsidRPr="00901B20" w:rsidRDefault="0057254C" w:rsidP="00084D18">
      <w:pPr>
        <w:pStyle w:val="formattext"/>
        <w:shd w:val="clear" w:color="auto" w:fill="FFFFFF"/>
        <w:spacing w:before="0" w:beforeAutospacing="0" w:after="0" w:afterAutospacing="0"/>
        <w:ind w:firstLine="708"/>
        <w:jc w:val="both"/>
        <w:textAlignment w:val="baseline"/>
      </w:pPr>
      <w:r w:rsidRPr="00901B20">
        <w:t xml:space="preserve">3.10 </w:t>
      </w:r>
      <w:r w:rsidR="009F4237" w:rsidRPr="00901B20">
        <w:t>да</w:t>
      </w:r>
      <w:r w:rsidR="00861352">
        <w:t>ёт</w:t>
      </w:r>
      <w:r w:rsidR="009F4237" w:rsidRPr="00901B20">
        <w:t xml:space="preserve">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57254C" w:rsidRPr="00901B20" w:rsidRDefault="0057254C" w:rsidP="00084D18">
      <w:pPr>
        <w:pStyle w:val="formattext"/>
        <w:shd w:val="clear" w:color="auto" w:fill="FFFFFF"/>
        <w:spacing w:before="0" w:beforeAutospacing="0" w:after="0" w:afterAutospacing="0"/>
        <w:ind w:firstLine="708"/>
        <w:jc w:val="both"/>
        <w:textAlignment w:val="baseline"/>
      </w:pPr>
      <w:r w:rsidRPr="00901B20">
        <w:t xml:space="preserve">3.11 </w:t>
      </w:r>
      <w:r w:rsidR="009F4237" w:rsidRPr="00901B20">
        <w:t>да</w:t>
      </w:r>
      <w:r w:rsidR="00861352">
        <w:t>ёт,</w:t>
      </w:r>
      <w:r w:rsidR="009F4237" w:rsidRPr="00901B20">
        <w:t xml:space="preserve">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Принимают совместно с родителями (законными представителями) несовершеннолетнего, достигшего возраста 15 лет и </w:t>
      </w:r>
      <w:r w:rsidR="009F4237" w:rsidRPr="00901B20">
        <w:lastRenderedPageBreak/>
        <w:t>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меры по продолжению освоения несовершеннолетним образовательной программы основного общего образования в иной форме обучения и с согласия несовершеннолетнего по трудоустройству такого несовершеннолетнего;</w:t>
      </w:r>
    </w:p>
    <w:p w:rsidR="0057254C" w:rsidRPr="00901B20" w:rsidRDefault="0057254C" w:rsidP="00084D18">
      <w:pPr>
        <w:pStyle w:val="formattext"/>
        <w:shd w:val="clear" w:color="auto" w:fill="FFFFFF"/>
        <w:spacing w:before="0" w:beforeAutospacing="0" w:after="0" w:afterAutospacing="0"/>
        <w:ind w:firstLine="708"/>
        <w:jc w:val="both"/>
        <w:textAlignment w:val="baseline"/>
      </w:pPr>
      <w:r w:rsidRPr="00901B20">
        <w:t xml:space="preserve">3.12 </w:t>
      </w:r>
      <w:r w:rsidR="009F4237" w:rsidRPr="00901B20">
        <w:t>обеспечива</w:t>
      </w:r>
      <w:r w:rsidR="00861352">
        <w:t>ет</w:t>
      </w:r>
      <w:r w:rsidR="009F4237" w:rsidRPr="00901B20">
        <w:t xml:space="preserve">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Республики Карелия;</w:t>
      </w:r>
    </w:p>
    <w:p w:rsidR="0057254C" w:rsidRPr="00901B20" w:rsidRDefault="0057254C" w:rsidP="00084D18">
      <w:pPr>
        <w:pStyle w:val="formattext"/>
        <w:shd w:val="clear" w:color="auto" w:fill="FFFFFF"/>
        <w:spacing w:before="0" w:beforeAutospacing="0" w:after="0" w:afterAutospacing="0"/>
        <w:ind w:firstLine="708"/>
        <w:jc w:val="both"/>
        <w:textAlignment w:val="baseline"/>
      </w:pPr>
      <w:r w:rsidRPr="00901B20">
        <w:t xml:space="preserve">3.13 </w:t>
      </w:r>
      <w:r w:rsidR="009F4237" w:rsidRPr="00901B20">
        <w:t>применя</w:t>
      </w:r>
      <w:r w:rsidR="00861352">
        <w:t>ет</w:t>
      </w:r>
      <w:r w:rsidR="009F4237" w:rsidRPr="00901B20">
        <w:t xml:space="preserve">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Республики Карелия;</w:t>
      </w:r>
    </w:p>
    <w:p w:rsidR="0057254C" w:rsidRPr="00901B20" w:rsidRDefault="0057254C" w:rsidP="00084D18">
      <w:pPr>
        <w:pStyle w:val="formattext"/>
        <w:shd w:val="clear" w:color="auto" w:fill="FFFFFF"/>
        <w:spacing w:before="0" w:beforeAutospacing="0" w:after="0" w:afterAutospacing="0"/>
        <w:ind w:firstLine="480"/>
        <w:jc w:val="both"/>
        <w:textAlignment w:val="baseline"/>
      </w:pPr>
      <w:r w:rsidRPr="00901B20">
        <w:t xml:space="preserve">3.14 </w:t>
      </w:r>
      <w:r w:rsidR="009F4237" w:rsidRPr="00901B20">
        <w:t>наряду с проведением индивидуальной профилактической работы вправе принять решение в отношении несовершеннолетних, указанных в </w:t>
      </w:r>
      <w:hyperlink r:id="rId10" w:anchor="8PM0M0" w:history="1">
        <w:r w:rsidR="009F4237" w:rsidRPr="00901B20">
          <w:rPr>
            <w:rStyle w:val="a7"/>
            <w:color w:val="auto"/>
            <w:u w:val="none"/>
          </w:rPr>
          <w:t>подпунктах 2</w:t>
        </w:r>
      </w:hyperlink>
      <w:r w:rsidR="009F4237" w:rsidRPr="00901B20">
        <w:t>, </w:t>
      </w:r>
      <w:hyperlink r:id="rId11" w:anchor="8PQ0M2" w:history="1">
        <w:r w:rsidR="009F4237" w:rsidRPr="00901B20">
          <w:rPr>
            <w:rStyle w:val="a7"/>
            <w:color w:val="auto"/>
            <w:u w:val="none"/>
          </w:rPr>
          <w:t>4</w:t>
        </w:r>
      </w:hyperlink>
      <w:r w:rsidR="009F4237" w:rsidRPr="00901B20">
        <w:t>, </w:t>
      </w:r>
      <w:hyperlink r:id="rId12" w:anchor="8PU0M4" w:history="1">
        <w:r w:rsidR="009F4237" w:rsidRPr="00901B20">
          <w:rPr>
            <w:rStyle w:val="a7"/>
            <w:color w:val="auto"/>
            <w:u w:val="none"/>
          </w:rPr>
          <w:t>6</w:t>
        </w:r>
      </w:hyperlink>
      <w:r w:rsidR="009F4237" w:rsidRPr="00901B20">
        <w:t>, </w:t>
      </w:r>
      <w:hyperlink r:id="rId13" w:anchor="8PI0LT" w:history="1">
        <w:r w:rsidR="009F4237" w:rsidRPr="00901B20">
          <w:rPr>
            <w:rStyle w:val="a7"/>
            <w:color w:val="auto"/>
            <w:u w:val="none"/>
          </w:rPr>
          <w:t>8 пункта 1 статьи 5 Федерального закона "Об основах системы профилактики безнадзорности и правонарушений несовершеннолетних"</w:t>
        </w:r>
      </w:hyperlink>
      <w:r w:rsidR="009F4237" w:rsidRPr="00901B20">
        <w:t>,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57254C" w:rsidRPr="00901B20" w:rsidRDefault="0057254C" w:rsidP="00084D18">
      <w:pPr>
        <w:pStyle w:val="formattext"/>
        <w:shd w:val="clear" w:color="auto" w:fill="FFFFFF"/>
        <w:spacing w:before="0" w:beforeAutospacing="0" w:after="0" w:afterAutospacing="0"/>
        <w:ind w:firstLine="480"/>
        <w:jc w:val="both"/>
        <w:textAlignment w:val="baseline"/>
      </w:pPr>
      <w:r w:rsidRPr="00901B20">
        <w:t xml:space="preserve">3.15 </w:t>
      </w:r>
      <w:r w:rsidR="009F4237" w:rsidRPr="00901B20">
        <w:t>принима</w:t>
      </w:r>
      <w:r w:rsidR="00861352">
        <w:t>ет</w:t>
      </w:r>
      <w:r w:rsidR="009F4237" w:rsidRPr="00901B20">
        <w:t xml:space="preserve"> постановления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rsidR="0057254C" w:rsidRPr="00901B20" w:rsidRDefault="0057254C" w:rsidP="00084D18">
      <w:pPr>
        <w:pStyle w:val="formattext"/>
        <w:shd w:val="clear" w:color="auto" w:fill="FFFFFF"/>
        <w:spacing w:before="0" w:beforeAutospacing="0" w:after="0" w:afterAutospacing="0"/>
        <w:ind w:firstLine="480"/>
        <w:jc w:val="both"/>
        <w:textAlignment w:val="baseline"/>
      </w:pPr>
      <w:r w:rsidRPr="00901B20">
        <w:t xml:space="preserve">3.16 </w:t>
      </w:r>
      <w:r w:rsidR="009F4237" w:rsidRPr="00901B20">
        <w:t>подготавлива</w:t>
      </w:r>
      <w:r w:rsidR="00861352">
        <w:t>е</w:t>
      </w:r>
      <w:r w:rsidR="009F4237" w:rsidRPr="00901B20">
        <w:t>т и направля</w:t>
      </w:r>
      <w:r w:rsidR="00861352">
        <w:t>е</w:t>
      </w:r>
      <w:r w:rsidR="009F4237" w:rsidRPr="00901B20">
        <w:t xml:space="preserve">т в Комиссию Республики Карелия и </w:t>
      </w:r>
      <w:r w:rsidR="00F32A7F">
        <w:t>орган</w:t>
      </w:r>
      <w:r w:rsidR="009F4237" w:rsidRPr="00F32A7F">
        <w:t xml:space="preserve"> местного самоуправления</w:t>
      </w:r>
      <w:r w:rsidR="009F4237" w:rsidRPr="00901B20">
        <w:t xml:space="preserve"> отчеты о работе по профилактике безнадзорности и правонарушений несовершеннолетних на территории соответствующего муниципального образования в порядке, установленном Правительством Республики Карелия;</w:t>
      </w:r>
    </w:p>
    <w:p w:rsidR="0057254C" w:rsidRPr="00901B20" w:rsidRDefault="0057254C" w:rsidP="00084D18">
      <w:pPr>
        <w:pStyle w:val="formattext"/>
        <w:shd w:val="clear" w:color="auto" w:fill="FFFFFF"/>
        <w:spacing w:before="0" w:beforeAutospacing="0" w:after="0" w:afterAutospacing="0"/>
        <w:ind w:firstLine="480"/>
        <w:jc w:val="both"/>
        <w:textAlignment w:val="baseline"/>
      </w:pPr>
      <w:r w:rsidRPr="00901B20">
        <w:t xml:space="preserve">3.17 </w:t>
      </w:r>
      <w:r w:rsidR="009F4237" w:rsidRPr="00901B20">
        <w:t>рассматрива</w:t>
      </w:r>
      <w:r w:rsidR="00861352">
        <w:t>е</w:t>
      </w:r>
      <w:r w:rsidR="009F4237" w:rsidRPr="00901B20">
        <w:t>т информацию (материалы)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или их родителей, или иных законных представителей, относящиеся к установленной сфере деятельности комиссий;</w:t>
      </w:r>
    </w:p>
    <w:p w:rsidR="0057254C" w:rsidRPr="00901B20" w:rsidRDefault="0057254C" w:rsidP="00084D18">
      <w:pPr>
        <w:pStyle w:val="formattext"/>
        <w:shd w:val="clear" w:color="auto" w:fill="FFFFFF"/>
        <w:spacing w:before="0" w:beforeAutospacing="0" w:after="0" w:afterAutospacing="0"/>
        <w:ind w:firstLine="480"/>
        <w:jc w:val="both"/>
        <w:textAlignment w:val="baseline"/>
      </w:pPr>
      <w:r w:rsidRPr="00901B20">
        <w:t xml:space="preserve">3.18 </w:t>
      </w:r>
      <w:r w:rsidR="009F4237" w:rsidRPr="00901B20">
        <w:t>рассматрива</w:t>
      </w:r>
      <w:r w:rsidR="00861352">
        <w:t>е</w:t>
      </w:r>
      <w:r w:rsidR="009F4237" w:rsidRPr="00901B20">
        <w:t>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hyperlink r:id="rId14" w:anchor="64U0IK" w:history="1">
        <w:r w:rsidR="009F4237" w:rsidRPr="00901B20">
          <w:rPr>
            <w:rStyle w:val="a7"/>
            <w:color w:val="auto"/>
            <w:u w:val="none"/>
          </w:rPr>
          <w:t>Кодексом Российской Федерации об административных правонарушениях</w:t>
        </w:r>
      </w:hyperlink>
      <w:r w:rsidR="009F4237" w:rsidRPr="00901B20">
        <w:t> и </w:t>
      </w:r>
      <w:hyperlink r:id="rId15" w:anchor="64U0IK" w:history="1">
        <w:r w:rsidR="009F4237" w:rsidRPr="00901B20">
          <w:rPr>
            <w:rStyle w:val="a7"/>
            <w:color w:val="auto"/>
            <w:u w:val="none"/>
          </w:rPr>
          <w:t>Законом Республики Карелия от 15 мая 2008 года N 1191-ЗРК "Об административных правонарушениях"</w:t>
        </w:r>
      </w:hyperlink>
      <w:r w:rsidR="009F4237" w:rsidRPr="00901B20">
        <w:t> к компетенции комиссий;</w:t>
      </w:r>
    </w:p>
    <w:p w:rsidR="0057254C" w:rsidRPr="00901B20" w:rsidRDefault="0057254C" w:rsidP="00084D18">
      <w:pPr>
        <w:pStyle w:val="formattext"/>
        <w:shd w:val="clear" w:color="auto" w:fill="FFFFFF"/>
        <w:spacing w:before="0" w:beforeAutospacing="0" w:after="0" w:afterAutospacing="0"/>
        <w:ind w:firstLine="480"/>
        <w:jc w:val="both"/>
        <w:textAlignment w:val="baseline"/>
      </w:pPr>
      <w:r w:rsidRPr="00901B20">
        <w:t xml:space="preserve">3.19 </w:t>
      </w:r>
      <w:r w:rsidR="009F4237" w:rsidRPr="00901B20">
        <w:t>обраща</w:t>
      </w:r>
      <w:r w:rsidR="00861352">
        <w:t>е</w:t>
      </w:r>
      <w:r w:rsidR="009F4237" w:rsidRPr="00901B20">
        <w:t>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9F4237" w:rsidRPr="00901B20" w:rsidRDefault="0057254C" w:rsidP="00084D18">
      <w:pPr>
        <w:pStyle w:val="formattext"/>
        <w:shd w:val="clear" w:color="auto" w:fill="FFFFFF"/>
        <w:spacing w:before="0" w:beforeAutospacing="0" w:after="0" w:afterAutospacing="0"/>
        <w:ind w:firstLine="480"/>
        <w:jc w:val="both"/>
        <w:textAlignment w:val="baseline"/>
      </w:pPr>
      <w:r w:rsidRPr="00901B20">
        <w:lastRenderedPageBreak/>
        <w:t xml:space="preserve">3.20 </w:t>
      </w:r>
      <w:r w:rsidR="009F4237" w:rsidRPr="00901B20">
        <w:t>согласовыва</w:t>
      </w:r>
      <w:r w:rsidR="00861352">
        <w:t>е</w:t>
      </w:r>
      <w:r w:rsidR="009F4237" w:rsidRPr="00901B20">
        <w:t>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57254C" w:rsidRPr="00901B20" w:rsidRDefault="009F4237" w:rsidP="00084D18">
      <w:pPr>
        <w:pStyle w:val="formattext"/>
        <w:shd w:val="clear" w:color="auto" w:fill="FFFFFF"/>
        <w:spacing w:before="0" w:beforeAutospacing="0" w:after="0" w:afterAutospacing="0"/>
        <w:ind w:left="426"/>
        <w:jc w:val="both"/>
        <w:textAlignment w:val="baseline"/>
      </w:pPr>
      <w:r w:rsidRPr="00901B20">
        <w:t>а) 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w:t>
      </w:r>
      <w:r w:rsidR="0057254C" w:rsidRPr="00901B20">
        <w:t>летнего в указанном учреждении;</w:t>
      </w:r>
    </w:p>
    <w:p w:rsidR="009F4237" w:rsidRPr="00901B20" w:rsidRDefault="009F4237" w:rsidP="00F32A7F">
      <w:pPr>
        <w:pStyle w:val="formattext"/>
        <w:shd w:val="clear" w:color="auto" w:fill="FFFFFF"/>
        <w:spacing w:before="0" w:beforeAutospacing="0" w:after="0" w:afterAutospacing="0"/>
        <w:ind w:left="426"/>
        <w:jc w:val="both"/>
        <w:textAlignment w:val="baseline"/>
      </w:pPr>
      <w:r w:rsidRPr="00901B20">
        <w:t>б) 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rsidR="009F4237" w:rsidRPr="00901B20" w:rsidRDefault="009F4237" w:rsidP="00F32A7F">
      <w:pPr>
        <w:pStyle w:val="formattext"/>
        <w:shd w:val="clear" w:color="auto" w:fill="FFFFFF"/>
        <w:spacing w:before="0" w:beforeAutospacing="0" w:after="0" w:afterAutospacing="0"/>
        <w:ind w:left="426"/>
        <w:jc w:val="both"/>
        <w:textAlignment w:val="baseline"/>
      </w:pPr>
      <w:r w:rsidRPr="00901B20">
        <w:t>в) 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w:t>
      </w:r>
      <w:r w:rsidR="0057254C" w:rsidRPr="00901B20">
        <w:t>х условий для его реабилитации;</w:t>
      </w:r>
    </w:p>
    <w:p w:rsidR="00901B20" w:rsidRPr="00901B20" w:rsidRDefault="009F4237" w:rsidP="00084D18">
      <w:pPr>
        <w:pStyle w:val="formattext"/>
        <w:shd w:val="clear" w:color="auto" w:fill="FFFFFF"/>
        <w:spacing w:before="0" w:beforeAutospacing="0" w:after="0" w:afterAutospacing="0"/>
        <w:ind w:left="426"/>
        <w:jc w:val="both"/>
        <w:textAlignment w:val="baseline"/>
      </w:pPr>
      <w:r w:rsidRPr="00901B20">
        <w:t>г) 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w:t>
      </w:r>
      <w:r w:rsidR="0057254C" w:rsidRPr="00901B20">
        <w:t>ьном учреждении закрытого типа;</w:t>
      </w:r>
    </w:p>
    <w:p w:rsidR="0057254C" w:rsidRPr="00901B20" w:rsidRDefault="0057254C" w:rsidP="00084D18">
      <w:pPr>
        <w:pStyle w:val="formattext"/>
        <w:shd w:val="clear" w:color="auto" w:fill="FFFFFF"/>
        <w:spacing w:before="0" w:beforeAutospacing="0" w:after="0" w:afterAutospacing="0"/>
        <w:ind w:firstLine="480"/>
        <w:jc w:val="both"/>
        <w:textAlignment w:val="baseline"/>
      </w:pPr>
      <w:r w:rsidRPr="00901B20">
        <w:t xml:space="preserve">3.21 </w:t>
      </w:r>
      <w:r w:rsidR="009F4237" w:rsidRPr="00901B20">
        <w:t xml:space="preserve"> да</w:t>
      </w:r>
      <w:r w:rsidR="00861352">
        <w:t>е</w:t>
      </w:r>
      <w:r w:rsidR="009F4237" w:rsidRPr="00901B20">
        <w:t>т совместно с Государственной инспекцией труда в Республике Карелия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w:t>
      </w:r>
      <w:r w:rsidRPr="00901B20">
        <w:t>ьного предпринимателя);</w:t>
      </w:r>
    </w:p>
    <w:p w:rsidR="0057254C" w:rsidRPr="00901B20" w:rsidRDefault="0057254C" w:rsidP="00084D18">
      <w:pPr>
        <w:pStyle w:val="formattext"/>
        <w:shd w:val="clear" w:color="auto" w:fill="FFFFFF"/>
        <w:spacing w:before="0" w:beforeAutospacing="0" w:after="0" w:afterAutospacing="0"/>
        <w:ind w:firstLine="480"/>
        <w:jc w:val="both"/>
        <w:textAlignment w:val="baseline"/>
      </w:pPr>
      <w:r w:rsidRPr="00901B20">
        <w:t xml:space="preserve">3.22 </w:t>
      </w:r>
      <w:r w:rsidR="009F4237" w:rsidRPr="00901B20">
        <w:t xml:space="preserve"> участву</w:t>
      </w:r>
      <w:r w:rsidR="00861352">
        <w:t>е</w:t>
      </w:r>
      <w:r w:rsidR="009F4237" w:rsidRPr="00901B20">
        <w:t>т в разработке проектов нормативных правовых актов по вопросам защиты прав и законны</w:t>
      </w:r>
      <w:r w:rsidRPr="00901B20">
        <w:t>х интересов несовершеннолетних;</w:t>
      </w:r>
    </w:p>
    <w:p w:rsidR="0057254C" w:rsidRPr="00901B20" w:rsidRDefault="0057254C" w:rsidP="00084D18">
      <w:pPr>
        <w:pStyle w:val="formattext"/>
        <w:shd w:val="clear" w:color="auto" w:fill="FFFFFF"/>
        <w:spacing w:before="0" w:beforeAutospacing="0" w:after="0" w:afterAutospacing="0"/>
        <w:ind w:firstLine="480"/>
        <w:jc w:val="both"/>
        <w:textAlignment w:val="baseline"/>
      </w:pPr>
      <w:r w:rsidRPr="00901B20">
        <w:t>3.23</w:t>
      </w:r>
      <w:r w:rsidR="009F4237" w:rsidRPr="00901B20">
        <w:t xml:space="preserve"> координиру</w:t>
      </w:r>
      <w:r w:rsidR="00861352">
        <w:t>е</w:t>
      </w:r>
      <w:r w:rsidR="009F4237" w:rsidRPr="00901B20">
        <w:t>т проведение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категорий лиц, указанных в </w:t>
      </w:r>
      <w:hyperlink r:id="rId16" w:anchor="7DA0K6" w:history="1">
        <w:r w:rsidR="009F4237" w:rsidRPr="00901B20">
          <w:rPr>
            <w:rStyle w:val="a7"/>
            <w:color w:val="auto"/>
            <w:u w:val="none"/>
          </w:rPr>
          <w:t>статье 5 Федерального закона "Об основах системы профилактики безнадзорности и правонарушений несовершеннолетних"</w:t>
        </w:r>
      </w:hyperlink>
      <w:r w:rsidR="009F4237" w:rsidRPr="00901B20">
        <w:t>;</w:t>
      </w:r>
    </w:p>
    <w:p w:rsidR="0057254C" w:rsidRPr="00901B20" w:rsidRDefault="0057254C" w:rsidP="00084D18">
      <w:pPr>
        <w:pStyle w:val="formattext"/>
        <w:shd w:val="clear" w:color="auto" w:fill="FFFFFF"/>
        <w:spacing w:before="0" w:beforeAutospacing="0" w:after="0" w:afterAutospacing="0"/>
        <w:ind w:firstLine="480"/>
        <w:jc w:val="both"/>
        <w:textAlignment w:val="baseline"/>
      </w:pPr>
      <w:r w:rsidRPr="00901B20">
        <w:t xml:space="preserve">3.24 </w:t>
      </w:r>
      <w:r w:rsidR="009F4237" w:rsidRPr="00901B20">
        <w:t>утвержда</w:t>
      </w:r>
      <w:r w:rsidR="00861352">
        <w:t>е</w:t>
      </w:r>
      <w:r w:rsidR="009F4237" w:rsidRPr="00901B20">
        <w:t>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r:id="rId17" w:anchor="7DA0K6" w:history="1">
        <w:r w:rsidR="009F4237" w:rsidRPr="00901B20">
          <w:rPr>
            <w:rStyle w:val="a7"/>
            <w:color w:val="auto"/>
            <w:u w:val="none"/>
          </w:rPr>
          <w:t>статье 5 Федерального закона "Об основах системы профилактики безнадзорности и правонарушений несовершеннолетних"</w:t>
        </w:r>
      </w:hyperlink>
      <w:r w:rsidR="009F4237" w:rsidRPr="00901B20">
        <w:t>, требует использования ресурсов нескольких органов и (или) учреждений системы профилактики безнадзорности и правонарушений несовершеннолетних</w:t>
      </w:r>
      <w:r w:rsidRPr="00901B20">
        <w:t>, и контролируют их исполнение;</w:t>
      </w:r>
    </w:p>
    <w:p w:rsidR="002F05D5" w:rsidRPr="00901B20" w:rsidRDefault="002F05D5" w:rsidP="00084D18">
      <w:pPr>
        <w:pStyle w:val="formattext"/>
        <w:shd w:val="clear" w:color="auto" w:fill="FFFFFF"/>
        <w:spacing w:before="0" w:beforeAutospacing="0" w:after="0" w:afterAutospacing="0"/>
        <w:ind w:firstLine="480"/>
        <w:jc w:val="both"/>
        <w:textAlignment w:val="baseline"/>
      </w:pPr>
      <w:r w:rsidRPr="00901B20">
        <w:t xml:space="preserve">3.25 </w:t>
      </w:r>
      <w:r w:rsidR="009F4237" w:rsidRPr="00901B20">
        <w:t>содейству</w:t>
      </w:r>
      <w:r w:rsidR="00861352">
        <w:t>е</w:t>
      </w:r>
      <w:r w:rsidR="009F4237" w:rsidRPr="00901B20">
        <w:t>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w:t>
      </w:r>
      <w:r w:rsidRPr="00901B20">
        <w:t>альной профилактической работы;</w:t>
      </w:r>
    </w:p>
    <w:p w:rsidR="002F05D5" w:rsidRPr="00901B20" w:rsidRDefault="002F05D5" w:rsidP="00084D18">
      <w:pPr>
        <w:pStyle w:val="formattext"/>
        <w:shd w:val="clear" w:color="auto" w:fill="FFFFFF"/>
        <w:spacing w:before="0" w:beforeAutospacing="0" w:after="0" w:afterAutospacing="0"/>
        <w:ind w:firstLine="480"/>
        <w:jc w:val="both"/>
        <w:textAlignment w:val="baseline"/>
      </w:pPr>
      <w:r w:rsidRPr="00901B20">
        <w:t xml:space="preserve">3.26 </w:t>
      </w:r>
      <w:r w:rsidR="009F4237" w:rsidRPr="00901B20">
        <w:t xml:space="preserve"> взаимодейству</w:t>
      </w:r>
      <w:r w:rsidR="00861352">
        <w:t>е</w:t>
      </w:r>
      <w:r w:rsidR="009F4237" w:rsidRPr="00901B20">
        <w:t>т с Уполномоченным по правам ребенка в Республике Карелия по вопросам профилактики безнадзорности и правонарушений несов</w:t>
      </w:r>
      <w:r w:rsidRPr="00901B20">
        <w:t>ершеннолетних и защиты их прав;</w:t>
      </w:r>
    </w:p>
    <w:p w:rsidR="00A26590" w:rsidRDefault="002F05D5" w:rsidP="00084D18">
      <w:pPr>
        <w:pStyle w:val="formattext"/>
        <w:shd w:val="clear" w:color="auto" w:fill="FFFFFF"/>
        <w:spacing w:before="0" w:beforeAutospacing="0" w:after="0" w:afterAutospacing="0"/>
        <w:ind w:firstLine="480"/>
        <w:jc w:val="both"/>
        <w:textAlignment w:val="baseline"/>
      </w:pPr>
      <w:r w:rsidRPr="00901B20">
        <w:t xml:space="preserve">3.27 </w:t>
      </w:r>
      <w:r w:rsidR="009F4237" w:rsidRPr="00901B20">
        <w:t>осуществля</w:t>
      </w:r>
      <w:r w:rsidR="00861352">
        <w:t>е</w:t>
      </w:r>
      <w:r w:rsidR="009F4237" w:rsidRPr="00901B20">
        <w:t>т иные полномочия, установленные законодательством Российской Федерации и законодательством Республики Карелия.</w:t>
      </w:r>
    </w:p>
    <w:p w:rsidR="00084D18" w:rsidRDefault="00084D18" w:rsidP="00084D18">
      <w:pPr>
        <w:pStyle w:val="formattext"/>
        <w:shd w:val="clear" w:color="auto" w:fill="FFFFFF"/>
        <w:spacing w:before="0" w:beforeAutospacing="0" w:after="0" w:afterAutospacing="0"/>
        <w:ind w:firstLine="480"/>
        <w:jc w:val="both"/>
        <w:textAlignment w:val="baseline"/>
      </w:pPr>
    </w:p>
    <w:p w:rsidR="00084D18" w:rsidRDefault="00084D18" w:rsidP="00084D18">
      <w:pPr>
        <w:pStyle w:val="formattext"/>
        <w:shd w:val="clear" w:color="auto" w:fill="FFFFFF"/>
        <w:spacing w:before="0" w:beforeAutospacing="0" w:after="0" w:afterAutospacing="0"/>
        <w:ind w:firstLine="480"/>
        <w:jc w:val="both"/>
        <w:textAlignment w:val="baseline"/>
      </w:pPr>
    </w:p>
    <w:p w:rsidR="00084D18" w:rsidRPr="00901B20" w:rsidRDefault="00084D18" w:rsidP="00084D18">
      <w:pPr>
        <w:pStyle w:val="formattext"/>
        <w:shd w:val="clear" w:color="auto" w:fill="FFFFFF"/>
        <w:spacing w:before="0" w:beforeAutospacing="0" w:after="0" w:afterAutospacing="0"/>
        <w:ind w:firstLine="480"/>
        <w:jc w:val="both"/>
        <w:textAlignment w:val="baseline"/>
      </w:pPr>
    </w:p>
    <w:p w:rsidR="009F4237" w:rsidRPr="00901B20" w:rsidRDefault="002F05D5" w:rsidP="00F32A7F">
      <w:pPr>
        <w:pStyle w:val="a5"/>
        <w:numPr>
          <w:ilvl w:val="0"/>
          <w:numId w:val="14"/>
        </w:numPr>
        <w:tabs>
          <w:tab w:val="left" w:pos="709"/>
        </w:tabs>
        <w:spacing w:after="240"/>
        <w:jc w:val="center"/>
        <w:rPr>
          <w:b/>
          <w:spacing w:val="1"/>
        </w:rPr>
      </w:pPr>
      <w:r w:rsidRPr="00901B20">
        <w:rPr>
          <w:b/>
          <w:spacing w:val="1"/>
        </w:rPr>
        <w:lastRenderedPageBreak/>
        <w:t>ПРАВА КОМИССИИ</w:t>
      </w:r>
    </w:p>
    <w:p w:rsidR="002F05D5" w:rsidRPr="00901B20" w:rsidRDefault="002F05D5" w:rsidP="00084D18">
      <w:pPr>
        <w:pStyle w:val="formattext"/>
        <w:shd w:val="clear" w:color="auto" w:fill="FFFFFF"/>
        <w:tabs>
          <w:tab w:val="left" w:pos="709"/>
        </w:tabs>
        <w:spacing w:before="0" w:beforeAutospacing="0" w:after="0" w:afterAutospacing="0"/>
        <w:ind w:firstLine="426"/>
        <w:jc w:val="both"/>
        <w:textAlignment w:val="baseline"/>
      </w:pPr>
      <w:r w:rsidRPr="00901B20">
        <w:t xml:space="preserve">4.1 </w:t>
      </w:r>
      <w:r w:rsidR="009F4237" w:rsidRPr="00901B20">
        <w:t>запрашивать от государственных органов, органов местного самоуправления, организаций независимо от организационно-правовых форм и форм собственности н</w:t>
      </w:r>
      <w:r w:rsidRPr="00901B20">
        <w:t>еобходимые для работы сведения;</w:t>
      </w:r>
    </w:p>
    <w:p w:rsidR="002F05D5" w:rsidRPr="00901B20" w:rsidRDefault="002F05D5" w:rsidP="00084D18">
      <w:pPr>
        <w:pStyle w:val="formattext"/>
        <w:shd w:val="clear" w:color="auto" w:fill="FFFFFF"/>
        <w:tabs>
          <w:tab w:val="left" w:pos="709"/>
        </w:tabs>
        <w:spacing w:before="0" w:beforeAutospacing="0" w:after="0" w:afterAutospacing="0"/>
        <w:ind w:firstLine="426"/>
        <w:jc w:val="both"/>
        <w:textAlignment w:val="baseline"/>
      </w:pPr>
      <w:r w:rsidRPr="00901B20">
        <w:t xml:space="preserve">4.2 </w:t>
      </w:r>
      <w:r w:rsidR="009F4237" w:rsidRPr="00901B20">
        <w:t xml:space="preserve"> приглашать должностных лиц, специалистов и граждан для получения от них информации и объяснений по рассматриваемым вопросам;</w:t>
      </w:r>
    </w:p>
    <w:p w:rsidR="002F05D5" w:rsidRPr="00901B20" w:rsidRDefault="002F05D5" w:rsidP="00084D18">
      <w:pPr>
        <w:pStyle w:val="formattext"/>
        <w:shd w:val="clear" w:color="auto" w:fill="FFFFFF"/>
        <w:tabs>
          <w:tab w:val="left" w:pos="709"/>
        </w:tabs>
        <w:spacing w:before="0" w:beforeAutospacing="0" w:after="0" w:afterAutospacing="0"/>
        <w:ind w:firstLine="426"/>
        <w:jc w:val="both"/>
        <w:textAlignment w:val="baseline"/>
      </w:pPr>
      <w:r w:rsidRPr="00901B20">
        <w:t xml:space="preserve">4.3 </w:t>
      </w:r>
      <w:r w:rsidR="009F4237" w:rsidRPr="00901B20">
        <w:t>привлекать в установленном порядке для участия в работе комисси</w:t>
      </w:r>
      <w:r w:rsidRPr="00901B20">
        <w:t xml:space="preserve">и </w:t>
      </w:r>
      <w:r w:rsidR="009F4237" w:rsidRPr="00901B20">
        <w:t>представителей органов государственной власти, органов местного самоуправления, организаций независимо от организационно-правовых форм и форм собственности, других заинтересованных лиц;</w:t>
      </w:r>
    </w:p>
    <w:p w:rsidR="002F05D5" w:rsidRPr="00901B20" w:rsidRDefault="002F05D5" w:rsidP="00084D18">
      <w:pPr>
        <w:pStyle w:val="formattext"/>
        <w:shd w:val="clear" w:color="auto" w:fill="FFFFFF"/>
        <w:tabs>
          <w:tab w:val="left" w:pos="709"/>
        </w:tabs>
        <w:spacing w:before="0" w:beforeAutospacing="0" w:after="0" w:afterAutospacing="0"/>
        <w:ind w:firstLine="426"/>
        <w:jc w:val="both"/>
        <w:textAlignment w:val="baseline"/>
      </w:pPr>
      <w:r w:rsidRPr="00901B20">
        <w:t xml:space="preserve">4.4 </w:t>
      </w:r>
      <w:r w:rsidR="009F4237" w:rsidRPr="00901B20">
        <w:t>вносить в органы государственной власти, органы местного самоуправления, организации независимо от организационно-правовых форм и форм собственности предложения по вопросам, касающимся прав и охраняемых законом интересов несовершеннолетних;</w:t>
      </w:r>
    </w:p>
    <w:p w:rsidR="002F05D5" w:rsidRPr="00901B20" w:rsidRDefault="002F05D5" w:rsidP="00084D18">
      <w:pPr>
        <w:pStyle w:val="formattext"/>
        <w:shd w:val="clear" w:color="auto" w:fill="FFFFFF"/>
        <w:tabs>
          <w:tab w:val="left" w:pos="709"/>
        </w:tabs>
        <w:spacing w:before="0" w:beforeAutospacing="0" w:after="0" w:afterAutospacing="0"/>
        <w:ind w:firstLine="426"/>
        <w:jc w:val="both"/>
        <w:textAlignment w:val="baseline"/>
      </w:pPr>
      <w:r w:rsidRPr="00901B20">
        <w:t xml:space="preserve">4.5 </w:t>
      </w:r>
      <w:r w:rsidR="009F4237" w:rsidRPr="00901B20">
        <w:t>вести прием несовершеннолетних, их родителей или иных законных представителей, других лиц.</w:t>
      </w:r>
    </w:p>
    <w:p w:rsidR="009F4237" w:rsidRPr="00901B20" w:rsidRDefault="002F05D5" w:rsidP="00084D18">
      <w:pPr>
        <w:pStyle w:val="formattext"/>
        <w:shd w:val="clear" w:color="auto" w:fill="FFFFFF"/>
        <w:spacing w:before="0" w:beforeAutospacing="0" w:after="0" w:afterAutospacing="0"/>
        <w:ind w:firstLine="426"/>
        <w:jc w:val="both"/>
        <w:textAlignment w:val="baseline"/>
      </w:pPr>
      <w:r w:rsidRPr="00901B20">
        <w:t xml:space="preserve">4.6 </w:t>
      </w:r>
      <w:r w:rsidR="00901B20">
        <w:t>Члены комисси</w:t>
      </w:r>
      <w:r w:rsidR="00861352">
        <w:t>и</w:t>
      </w:r>
      <w:r w:rsidR="00901B20">
        <w:t xml:space="preserve"> </w:t>
      </w:r>
      <w:r w:rsidR="009F4237" w:rsidRPr="00901B20">
        <w:t>по поручению председател</w:t>
      </w:r>
      <w:r w:rsidR="00F32A7F">
        <w:t>я, заместителей председателя</w:t>
      </w:r>
      <w:r w:rsidR="009F4237" w:rsidRPr="00901B20">
        <w:t xml:space="preserve"> комисси</w:t>
      </w:r>
      <w:r w:rsidR="00901B20">
        <w:t>и</w:t>
      </w:r>
      <w:r w:rsidR="009F4237" w:rsidRPr="00901B20">
        <w:t xml:space="preserve"> имеют право в соответствии с законодательством Российской Федерации беспрепятственно посещать учреждения системы профилактики безнадзорности и правонарушений несовершеннолетних с целью проверки условий содержания, воспитания, обучения несовершеннолетних и организации их досуга.</w:t>
      </w:r>
    </w:p>
    <w:p w:rsidR="002F05D5" w:rsidRPr="00901B20" w:rsidRDefault="002F05D5" w:rsidP="00901B20">
      <w:pPr>
        <w:pStyle w:val="a5"/>
        <w:numPr>
          <w:ilvl w:val="0"/>
          <w:numId w:val="14"/>
        </w:numPr>
        <w:jc w:val="center"/>
        <w:rPr>
          <w:b/>
          <w:color w:val="2D2D2D"/>
          <w:spacing w:val="1"/>
        </w:rPr>
      </w:pPr>
      <w:r w:rsidRPr="00901B20">
        <w:rPr>
          <w:b/>
          <w:color w:val="2D2D2D"/>
          <w:spacing w:val="1"/>
        </w:rPr>
        <w:t>ОБЯЗАННОСТИ КОМИССИИ</w:t>
      </w:r>
    </w:p>
    <w:p w:rsidR="002F05D5" w:rsidRPr="00901B20" w:rsidRDefault="002F05D5" w:rsidP="00084D18">
      <w:pPr>
        <w:pStyle w:val="formattext"/>
        <w:shd w:val="clear" w:color="auto" w:fill="FFFFFF"/>
        <w:spacing w:before="0" w:beforeAutospacing="0" w:after="0" w:afterAutospacing="0"/>
        <w:ind w:firstLine="709"/>
        <w:jc w:val="both"/>
        <w:textAlignment w:val="baseline"/>
      </w:pPr>
      <w:r w:rsidRPr="00901B20">
        <w:t xml:space="preserve">5.1  </w:t>
      </w:r>
      <w:r w:rsidR="009F4237" w:rsidRPr="00901B20">
        <w:t xml:space="preserve"> проводить заседания комисси</w:t>
      </w:r>
      <w:r w:rsidR="00901B20">
        <w:t xml:space="preserve">и </w:t>
      </w:r>
      <w:r w:rsidR="009F4237" w:rsidRPr="00901B20">
        <w:t>по мере необходимости, но не реже двух раз в месяц;</w:t>
      </w:r>
    </w:p>
    <w:p w:rsidR="002F05D5" w:rsidRPr="00901B20" w:rsidRDefault="002F05D5" w:rsidP="00084D18">
      <w:pPr>
        <w:pStyle w:val="formattext"/>
        <w:shd w:val="clear" w:color="auto" w:fill="FFFFFF"/>
        <w:spacing w:before="0" w:beforeAutospacing="0" w:after="0" w:afterAutospacing="0"/>
        <w:ind w:firstLine="709"/>
        <w:jc w:val="both"/>
        <w:textAlignment w:val="baseline"/>
      </w:pPr>
      <w:r w:rsidRPr="00901B20">
        <w:t xml:space="preserve">5.2  </w:t>
      </w:r>
      <w:r w:rsidR="009F4237" w:rsidRPr="00901B20">
        <w:t>рассматривать в порядке и сроки, установленные законодательством Российской Федерации и настоящим Законом, жалобы и заявления, а также материалы (дела), поступившие из суда, прокуратуры, органов и учреждений системы профилактики безнадзорности и правонарушений несовершеннолетних;</w:t>
      </w:r>
    </w:p>
    <w:p w:rsidR="009F4237" w:rsidRPr="00901B20" w:rsidRDefault="002F05D5" w:rsidP="00084D18">
      <w:pPr>
        <w:pStyle w:val="formattext"/>
        <w:shd w:val="clear" w:color="auto" w:fill="FFFFFF"/>
        <w:spacing w:before="0" w:beforeAutospacing="0" w:after="0" w:afterAutospacing="0"/>
        <w:ind w:firstLine="709"/>
        <w:jc w:val="both"/>
        <w:textAlignment w:val="baseline"/>
      </w:pPr>
      <w:r w:rsidRPr="00901B20">
        <w:t xml:space="preserve">5.3 </w:t>
      </w:r>
      <w:r w:rsidR="009F4237" w:rsidRPr="00901B20">
        <w:t>в пределах своей компетенции рассматривать дела об административных правонарушениях в порядке и сроки, установленные </w:t>
      </w:r>
      <w:hyperlink r:id="rId18" w:anchor="64U0IK" w:history="1">
        <w:r w:rsidR="009F4237" w:rsidRPr="00901B20">
          <w:rPr>
            <w:rStyle w:val="a7"/>
            <w:color w:val="auto"/>
            <w:u w:val="none"/>
          </w:rPr>
          <w:t>Кодексом Российской Федерации об административных правонарушениях</w:t>
        </w:r>
      </w:hyperlink>
      <w:r w:rsidR="009F4237" w:rsidRPr="00901B20">
        <w:t>.</w:t>
      </w:r>
    </w:p>
    <w:p w:rsidR="00A26590" w:rsidRPr="00901B20" w:rsidRDefault="00EF1586" w:rsidP="00901B20">
      <w:pPr>
        <w:pStyle w:val="a5"/>
        <w:numPr>
          <w:ilvl w:val="0"/>
          <w:numId w:val="14"/>
        </w:numPr>
        <w:jc w:val="center"/>
        <w:rPr>
          <w:b/>
        </w:rPr>
      </w:pPr>
      <w:r w:rsidRPr="00901B20">
        <w:rPr>
          <w:b/>
        </w:rPr>
        <w:t>ОБЕСПЕЧЕНИЕ ДЕЯТЕЛЬНОСТИ КОМИССИИ</w:t>
      </w:r>
    </w:p>
    <w:p w:rsidR="00EF1586" w:rsidRPr="00901B20" w:rsidRDefault="00EF1586" w:rsidP="00084D18">
      <w:pPr>
        <w:pStyle w:val="formattext"/>
        <w:spacing w:before="0" w:beforeAutospacing="0" w:after="0" w:afterAutospacing="0"/>
        <w:ind w:left="180" w:firstLine="529"/>
        <w:jc w:val="both"/>
        <w:textAlignment w:val="baseline"/>
      </w:pPr>
      <w:r w:rsidRPr="00901B20">
        <w:t xml:space="preserve">6.1 </w:t>
      </w:r>
      <w:r w:rsidR="009F4237" w:rsidRPr="00901B20">
        <w:t xml:space="preserve"> подготовка и организация проведения заседаний и иных плановых мероприятий коми</w:t>
      </w:r>
      <w:r w:rsidRPr="00901B20">
        <w:t>сси</w:t>
      </w:r>
      <w:r w:rsidR="00901B20">
        <w:t>и</w:t>
      </w:r>
      <w:r w:rsidRPr="00901B20">
        <w:t>;</w:t>
      </w:r>
    </w:p>
    <w:p w:rsidR="00EF1586" w:rsidRPr="00901B20" w:rsidRDefault="00EF1586" w:rsidP="00084D18">
      <w:pPr>
        <w:pStyle w:val="formattext"/>
        <w:spacing w:before="0" w:beforeAutospacing="0" w:after="0" w:afterAutospacing="0"/>
        <w:ind w:left="180" w:firstLine="529"/>
        <w:jc w:val="both"/>
        <w:textAlignment w:val="baseline"/>
      </w:pPr>
      <w:r w:rsidRPr="00901B20">
        <w:t xml:space="preserve">6.2 </w:t>
      </w:r>
      <w:r w:rsidR="009F4237" w:rsidRPr="00901B20">
        <w:t>осуществление контроля за своевременностью подготовки и представления материалов для рассмотрения на заседаниях коми</w:t>
      </w:r>
      <w:r w:rsidRPr="00901B20">
        <w:t>сси</w:t>
      </w:r>
      <w:r w:rsidR="00901B20">
        <w:t>и</w:t>
      </w:r>
      <w:r w:rsidRPr="00901B20">
        <w:t>;</w:t>
      </w:r>
    </w:p>
    <w:p w:rsidR="00EF1586" w:rsidRPr="00901B20" w:rsidRDefault="00EF1586" w:rsidP="00084D18">
      <w:pPr>
        <w:pStyle w:val="formattext"/>
        <w:spacing w:before="0" w:beforeAutospacing="0" w:after="0" w:afterAutospacing="0"/>
        <w:ind w:left="180" w:firstLine="529"/>
        <w:jc w:val="both"/>
        <w:textAlignment w:val="baseline"/>
      </w:pPr>
      <w:r w:rsidRPr="00901B20">
        <w:t xml:space="preserve">6.3 </w:t>
      </w:r>
      <w:r w:rsidR="009F4237" w:rsidRPr="00901B20">
        <w:t>ведение делопроизводства коми</w:t>
      </w:r>
      <w:r w:rsidRPr="00901B20">
        <w:t>сси</w:t>
      </w:r>
      <w:r w:rsidR="00901B20">
        <w:t>и</w:t>
      </w:r>
      <w:r w:rsidRPr="00901B20">
        <w:t>;</w:t>
      </w:r>
    </w:p>
    <w:p w:rsidR="00EF1586" w:rsidRPr="00901B20" w:rsidRDefault="00EF1586" w:rsidP="00084D18">
      <w:pPr>
        <w:pStyle w:val="formattext"/>
        <w:spacing w:before="0" w:beforeAutospacing="0" w:after="0" w:afterAutospacing="0"/>
        <w:ind w:left="180" w:firstLine="529"/>
        <w:jc w:val="both"/>
        <w:textAlignment w:val="baseline"/>
      </w:pPr>
      <w:r w:rsidRPr="00901B20">
        <w:t xml:space="preserve">6.4 </w:t>
      </w:r>
      <w:r w:rsidR="009F4237" w:rsidRPr="00901B20">
        <w:t xml:space="preserve"> оказание консультативной помощи представителям органов и учреждений системы профилактики безнадзорности и правонарушений несовершеннолетних, а также представителям иных территориальных органов федеральных органов исполнительной власти, исполнительных органов Республики Карелия, орган</w:t>
      </w:r>
      <w:r w:rsidRPr="00901B20">
        <w:t>а</w:t>
      </w:r>
      <w:r w:rsidR="009F4237" w:rsidRPr="00901B20">
        <w:t xml:space="preserve"> местного самоуправления и организаций, участвующим в подготовке материалов к заседанию комиссий, при поступ</w:t>
      </w:r>
      <w:r w:rsidRPr="00901B20">
        <w:t>лении соответствующего запроса;</w:t>
      </w:r>
    </w:p>
    <w:p w:rsidR="00EF1586" w:rsidRPr="00901B20" w:rsidRDefault="00EF1586" w:rsidP="00084D18">
      <w:pPr>
        <w:pStyle w:val="formattext"/>
        <w:spacing w:before="0" w:beforeAutospacing="0" w:after="0" w:afterAutospacing="0"/>
        <w:ind w:left="180" w:firstLine="529"/>
        <w:jc w:val="both"/>
        <w:textAlignment w:val="baseline"/>
      </w:pPr>
      <w:r w:rsidRPr="00901B20">
        <w:t xml:space="preserve">6.5 </w:t>
      </w:r>
      <w:r w:rsidR="009F4237" w:rsidRPr="00901B20">
        <w:t>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w:t>
      </w:r>
      <w:r w:rsidRPr="00901B20">
        <w:t>ференций, совещаний, семинаров;</w:t>
      </w:r>
    </w:p>
    <w:p w:rsidR="00EF1586" w:rsidRPr="00901B20" w:rsidRDefault="00EF1586" w:rsidP="00084D18">
      <w:pPr>
        <w:pStyle w:val="formattext"/>
        <w:spacing w:before="0" w:beforeAutospacing="0" w:after="0" w:afterAutospacing="0"/>
        <w:ind w:left="180" w:firstLine="529"/>
        <w:jc w:val="both"/>
        <w:textAlignment w:val="baseline"/>
      </w:pPr>
      <w:r w:rsidRPr="00901B20">
        <w:t xml:space="preserve">6.6 </w:t>
      </w:r>
      <w:r w:rsidR="009F4237" w:rsidRPr="00901B20">
        <w:t>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w:t>
      </w:r>
      <w:r w:rsidRPr="00901B20">
        <w:t>вонарушений несовершеннолетних;</w:t>
      </w:r>
    </w:p>
    <w:p w:rsidR="00EF1586" w:rsidRPr="00901B20" w:rsidRDefault="00EF1586" w:rsidP="00084D18">
      <w:pPr>
        <w:pStyle w:val="formattext"/>
        <w:spacing w:before="0" w:beforeAutospacing="0" w:after="0" w:afterAutospacing="0"/>
        <w:ind w:left="180" w:firstLine="529"/>
        <w:jc w:val="both"/>
        <w:textAlignment w:val="baseline"/>
      </w:pPr>
      <w:r w:rsidRPr="00901B20">
        <w:lastRenderedPageBreak/>
        <w:t xml:space="preserve">6.7 </w:t>
      </w:r>
      <w:r w:rsidR="009F4237" w:rsidRPr="00901B20">
        <w:t>организация рассмотрения комисси</w:t>
      </w:r>
      <w:r w:rsidR="001F2E10">
        <w:t xml:space="preserve">ей </w:t>
      </w:r>
      <w:r w:rsidR="009F4237" w:rsidRPr="00901B20">
        <w:t xml:space="preserve">поступивших в </w:t>
      </w:r>
      <w:r w:rsidR="001F2E10">
        <w:t>к</w:t>
      </w:r>
      <w:r w:rsidRPr="00901B20">
        <w:t xml:space="preserve">омиссию </w:t>
      </w:r>
      <w:r w:rsidR="009F4237" w:rsidRPr="00901B20">
        <w:t>обращений граждан, сообщений органов и учреждений системы профилактики безнадзорности и правонарушений несовершеннолетних по вопросам</w:t>
      </w:r>
      <w:r w:rsidRPr="00901B20">
        <w:t>, относящимся к их компетенции;</w:t>
      </w:r>
    </w:p>
    <w:p w:rsidR="00EF1586" w:rsidRPr="00901B20" w:rsidRDefault="00EF1586" w:rsidP="00084D18">
      <w:pPr>
        <w:pStyle w:val="formattext"/>
        <w:spacing w:before="0" w:beforeAutospacing="0" w:after="0" w:afterAutospacing="0"/>
        <w:ind w:left="180" w:firstLine="529"/>
        <w:jc w:val="both"/>
        <w:textAlignment w:val="baseline"/>
      </w:pPr>
      <w:r w:rsidRPr="00901B20">
        <w:t xml:space="preserve">6.8 </w:t>
      </w:r>
      <w:r w:rsidR="009F4237" w:rsidRPr="00901B20">
        <w:t>осуществление сбора, обработки и обобщения информации, необходимой для решения задач, стоящих перед комисс</w:t>
      </w:r>
      <w:r w:rsidRPr="00901B20">
        <w:t>и</w:t>
      </w:r>
      <w:r w:rsidR="001F2E10">
        <w:t>ей</w:t>
      </w:r>
      <w:r w:rsidRPr="00901B20">
        <w:t>;</w:t>
      </w:r>
    </w:p>
    <w:p w:rsidR="00EF1586" w:rsidRPr="00901B20" w:rsidRDefault="00EF1586" w:rsidP="00084D18">
      <w:pPr>
        <w:pStyle w:val="formattext"/>
        <w:spacing w:before="0" w:beforeAutospacing="0" w:after="0" w:afterAutospacing="0"/>
        <w:ind w:left="180" w:firstLine="529"/>
        <w:jc w:val="both"/>
        <w:textAlignment w:val="baseline"/>
      </w:pPr>
      <w:r w:rsidRPr="00901B20">
        <w:t xml:space="preserve">6.9 </w:t>
      </w:r>
      <w:r w:rsidR="009F4237" w:rsidRPr="00901B20">
        <w:t>осуществление сбора и обобщение информации о численности лиц, указанных в </w:t>
      </w:r>
      <w:hyperlink r:id="rId19" w:anchor="7DA0K6" w:history="1">
        <w:r w:rsidR="009F4237" w:rsidRPr="00901B20">
          <w:rPr>
            <w:rStyle w:val="a7"/>
            <w:color w:val="auto"/>
            <w:u w:val="none"/>
          </w:rPr>
          <w:t>статье 5 Федерального закона "Об основах системы профилактики безнадзорности и правонарушений несовершеннолетних"</w:t>
        </w:r>
      </w:hyperlink>
      <w:r w:rsidR="009F4237" w:rsidRPr="00901B20">
        <w:t>, в отношении которых органами и учреждениями системы профилактики безнадзорности и правонарушений несовершеннолетних проводится индивиду</w:t>
      </w:r>
      <w:r w:rsidRPr="00901B20">
        <w:t>альная профилактическая работа;</w:t>
      </w:r>
    </w:p>
    <w:p w:rsidR="00EF1586" w:rsidRPr="00901B20" w:rsidRDefault="00EF1586" w:rsidP="00084D18">
      <w:pPr>
        <w:pStyle w:val="formattext"/>
        <w:spacing w:before="0" w:beforeAutospacing="0" w:after="0" w:afterAutospacing="0"/>
        <w:ind w:left="180" w:firstLine="529"/>
        <w:jc w:val="both"/>
        <w:textAlignment w:val="baseline"/>
      </w:pPr>
      <w:r w:rsidRPr="00901B20">
        <w:t xml:space="preserve">6.10 </w:t>
      </w:r>
      <w:r w:rsidR="001F2E10">
        <w:t>о</w:t>
      </w:r>
      <w:r w:rsidR="009F4237" w:rsidRPr="00901B20">
        <w:t>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w:t>
      </w:r>
      <w:r w:rsidR="001F2E10">
        <w:t xml:space="preserve">и </w:t>
      </w:r>
      <w:r w:rsidRPr="00901B20">
        <w:t>с целью анализа ситуации;</w:t>
      </w:r>
    </w:p>
    <w:p w:rsidR="00EF1586" w:rsidRPr="00901B20" w:rsidRDefault="00EF1586" w:rsidP="00084D18">
      <w:pPr>
        <w:pStyle w:val="formattext"/>
        <w:spacing w:before="0" w:beforeAutospacing="0" w:after="0" w:afterAutospacing="0"/>
        <w:ind w:left="180" w:firstLine="529"/>
        <w:jc w:val="both"/>
        <w:textAlignment w:val="baseline"/>
      </w:pPr>
      <w:r w:rsidRPr="00901B20">
        <w:t xml:space="preserve">6.11 </w:t>
      </w:r>
      <w:r w:rsidR="009F4237" w:rsidRPr="00901B20">
        <w:t>подготовка информационных и аналитических материалов по вопросам профилактики безнадзорности и правонарушений несовершенно</w:t>
      </w:r>
      <w:r w:rsidRPr="00901B20">
        <w:t>летних;</w:t>
      </w:r>
    </w:p>
    <w:p w:rsidR="00EF1586" w:rsidRPr="00901B20" w:rsidRDefault="00EF1586" w:rsidP="00084D18">
      <w:pPr>
        <w:pStyle w:val="formattext"/>
        <w:spacing w:before="0" w:beforeAutospacing="0" w:after="0" w:afterAutospacing="0"/>
        <w:ind w:left="180" w:firstLine="529"/>
        <w:jc w:val="both"/>
        <w:textAlignment w:val="baseline"/>
      </w:pPr>
      <w:r w:rsidRPr="00901B20">
        <w:t xml:space="preserve">6.12 </w:t>
      </w:r>
      <w:r w:rsidR="009F4237" w:rsidRPr="00901B20">
        <w:t>организация по поручению председател</w:t>
      </w:r>
      <w:r w:rsidRPr="00901B20">
        <w:t>я</w:t>
      </w:r>
      <w:r w:rsidR="009F4237" w:rsidRPr="00901B20">
        <w:t xml:space="preserve"> комисси</w:t>
      </w:r>
      <w:r w:rsidRPr="00901B20">
        <w:t>и</w:t>
      </w:r>
      <w:r w:rsidR="009F4237" w:rsidRPr="00901B20">
        <w:t xml:space="preserve"> работы экспертных групп, штабов, а также консилиумов и других совещательных органов для решения задач, стоящих перед комисси</w:t>
      </w:r>
      <w:r w:rsidRPr="00901B20">
        <w:t>ей;</w:t>
      </w:r>
    </w:p>
    <w:p w:rsidR="00EF1586" w:rsidRPr="00901B20" w:rsidRDefault="00EF1586" w:rsidP="00084D18">
      <w:pPr>
        <w:pStyle w:val="formattext"/>
        <w:spacing w:before="0" w:beforeAutospacing="0" w:after="0" w:afterAutospacing="0"/>
        <w:ind w:left="180" w:firstLine="529"/>
        <w:jc w:val="both"/>
        <w:textAlignment w:val="baseline"/>
      </w:pPr>
      <w:r w:rsidRPr="00901B20">
        <w:t xml:space="preserve">6.13 </w:t>
      </w:r>
      <w:r w:rsidR="009F4237" w:rsidRPr="00901B20">
        <w:t>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Республики Карелия, органами местного самоуправления в Республике Карелия, общественными и иными объединениями, организациями для решения задач, стоящих перед комисси</w:t>
      </w:r>
      <w:r w:rsidRPr="00901B20">
        <w:t>ей;</w:t>
      </w:r>
    </w:p>
    <w:p w:rsidR="00EF1586" w:rsidRPr="00901B20" w:rsidRDefault="00EF1586" w:rsidP="00084D18">
      <w:pPr>
        <w:pStyle w:val="formattext"/>
        <w:spacing w:before="0" w:beforeAutospacing="0" w:after="0" w:afterAutospacing="0"/>
        <w:ind w:firstLine="709"/>
        <w:jc w:val="both"/>
        <w:textAlignment w:val="baseline"/>
      </w:pPr>
      <w:r w:rsidRPr="00901B20">
        <w:t xml:space="preserve">6.14 </w:t>
      </w:r>
      <w:r w:rsidR="009F4237" w:rsidRPr="00901B20">
        <w:t>направление запросов в федеральные государственные органы, федеральные органы государственной власти, органы государственной власти Республики Карелия, органы местного самоуправления в Республике Карелия, организации, Комиссию Республики Карелия о представлении необходимых для рассмотрения на заседаниях комисси</w:t>
      </w:r>
      <w:r w:rsidRPr="00901B20">
        <w:t xml:space="preserve">и </w:t>
      </w:r>
      <w:r w:rsidR="009F4237" w:rsidRPr="00901B20">
        <w:t>материалов (информации) по вопросам, отнесенным к их компетенции;</w:t>
      </w:r>
    </w:p>
    <w:p w:rsidR="00EF1586" w:rsidRPr="00901B20" w:rsidRDefault="00EF1586" w:rsidP="00084D18">
      <w:pPr>
        <w:pStyle w:val="formattext"/>
        <w:spacing w:before="0" w:beforeAutospacing="0" w:after="0" w:afterAutospacing="0"/>
        <w:ind w:firstLine="709"/>
        <w:jc w:val="both"/>
        <w:textAlignment w:val="baseline"/>
      </w:pPr>
      <w:r w:rsidRPr="00901B20">
        <w:t xml:space="preserve">6.15 </w:t>
      </w:r>
      <w:r w:rsidR="009F4237" w:rsidRPr="00901B20">
        <w:t>обеспечение доступа к информации о деятельности комисси</w:t>
      </w:r>
      <w:r w:rsidRPr="00901B20">
        <w:t>и</w:t>
      </w:r>
      <w:r w:rsidR="009F4237" w:rsidRPr="00901B20">
        <w:t xml:space="preserve">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w:t>
      </w:r>
      <w:r w:rsidRPr="00901B20">
        <w:t>и иных законных представителей;</w:t>
      </w:r>
    </w:p>
    <w:p w:rsidR="00EF1586" w:rsidRPr="00901B20" w:rsidRDefault="00EF1586" w:rsidP="00084D18">
      <w:pPr>
        <w:pStyle w:val="formattext"/>
        <w:spacing w:before="0" w:beforeAutospacing="0" w:after="0" w:afterAutospacing="0"/>
        <w:ind w:firstLine="709"/>
        <w:jc w:val="both"/>
        <w:textAlignment w:val="baseline"/>
      </w:pPr>
      <w:r w:rsidRPr="00901B20">
        <w:t xml:space="preserve">6.16 </w:t>
      </w:r>
      <w:r w:rsidR="009F4237" w:rsidRPr="00901B20">
        <w:t>осуществление сбора, обобщения информации о численности несовершеннолетних, находящихся в социально опасном положении, на террито</w:t>
      </w:r>
      <w:r w:rsidRPr="00901B20">
        <w:t xml:space="preserve">рии </w:t>
      </w:r>
      <w:r w:rsidR="001F2E10">
        <w:t>Пудожского муниципального района</w:t>
      </w:r>
      <w:r w:rsidRPr="00901B20">
        <w:t>;</w:t>
      </w:r>
    </w:p>
    <w:p w:rsidR="00EF1586" w:rsidRPr="00901B20" w:rsidRDefault="00EF1586" w:rsidP="00084D18">
      <w:pPr>
        <w:pStyle w:val="formattext"/>
        <w:spacing w:before="0" w:beforeAutospacing="0" w:after="0" w:afterAutospacing="0"/>
        <w:ind w:firstLine="709"/>
        <w:jc w:val="both"/>
        <w:textAlignment w:val="baseline"/>
      </w:pPr>
      <w:r w:rsidRPr="00901B20">
        <w:t xml:space="preserve">6.17 </w:t>
      </w:r>
      <w:r w:rsidR="009F4237" w:rsidRPr="00901B20">
        <w:t>подготовка и направление в Комиссию Республики Карелия справочной информации, отчетов по вопросам, относящимся к компетенции комисси</w:t>
      </w:r>
      <w:r w:rsidRPr="00901B20">
        <w:t>и;</w:t>
      </w:r>
    </w:p>
    <w:p w:rsidR="009F435F" w:rsidRPr="00901B20" w:rsidRDefault="00EF1586" w:rsidP="00084D18">
      <w:pPr>
        <w:pStyle w:val="formattext"/>
        <w:spacing w:before="0" w:beforeAutospacing="0" w:after="0" w:afterAutospacing="0"/>
        <w:ind w:firstLine="709"/>
        <w:jc w:val="both"/>
        <w:textAlignment w:val="baseline"/>
      </w:pPr>
      <w:r w:rsidRPr="00901B20">
        <w:t xml:space="preserve">6.18 </w:t>
      </w:r>
      <w:r w:rsidR="009F4237" w:rsidRPr="00901B20">
        <w:t>участие в подготовке заключений на проекты нормативных правовых актов по вопросам защиты прав и законных интересов несовершеннолетних;</w:t>
      </w:r>
    </w:p>
    <w:p w:rsidR="00C67202" w:rsidRDefault="009F435F" w:rsidP="00084D18">
      <w:pPr>
        <w:pStyle w:val="formattext"/>
        <w:spacing w:before="0" w:beforeAutospacing="0" w:after="0" w:afterAutospacing="0"/>
        <w:ind w:firstLine="709"/>
        <w:jc w:val="both"/>
        <w:textAlignment w:val="baseline"/>
      </w:pPr>
      <w:r w:rsidRPr="00901B20">
        <w:t>6.19</w:t>
      </w:r>
      <w:r w:rsidR="009F4237" w:rsidRPr="00901B20">
        <w:t xml:space="preserve"> исполнение иных полномочий в рамках обеспечения деятельности комисси</w:t>
      </w:r>
      <w:r w:rsidR="001F2E10">
        <w:t xml:space="preserve">и </w:t>
      </w:r>
      <w:r w:rsidR="009F4237" w:rsidRPr="00901B20">
        <w:t>по реализации комисс</w:t>
      </w:r>
      <w:r w:rsidR="001F2E10">
        <w:t xml:space="preserve">ией </w:t>
      </w:r>
      <w:r w:rsidR="009F4237" w:rsidRPr="00901B20">
        <w:t>полномочий, предусмотренных законодательством Российской Федерации и законодательством Республики Карелия.</w:t>
      </w:r>
    </w:p>
    <w:p w:rsidR="00084D18" w:rsidRPr="00901B20" w:rsidRDefault="00084D18" w:rsidP="00084D18">
      <w:pPr>
        <w:pStyle w:val="formattext"/>
        <w:spacing w:before="0" w:beforeAutospacing="0" w:after="0" w:afterAutospacing="0"/>
        <w:ind w:firstLine="709"/>
        <w:jc w:val="both"/>
        <w:textAlignment w:val="baseline"/>
      </w:pPr>
    </w:p>
    <w:p w:rsidR="007401E1" w:rsidRPr="001F2E10" w:rsidRDefault="008B01AC" w:rsidP="001F2E10">
      <w:pPr>
        <w:pStyle w:val="a5"/>
        <w:numPr>
          <w:ilvl w:val="0"/>
          <w:numId w:val="14"/>
        </w:numPr>
        <w:jc w:val="center"/>
        <w:rPr>
          <w:b/>
        </w:rPr>
      </w:pPr>
      <w:r w:rsidRPr="00901B20">
        <w:rPr>
          <w:b/>
        </w:rPr>
        <w:t xml:space="preserve">ПОРЯДОК </w:t>
      </w:r>
      <w:r w:rsidR="007401E1" w:rsidRPr="00901B20">
        <w:rPr>
          <w:b/>
        </w:rPr>
        <w:t>РАССМОТРЕНИЯ МАТЕРИАЛОВ (ДЕЛ) КОМИССЕЙ, МЕРЫ ВОЗДЕЙСТВИЯ</w:t>
      </w:r>
    </w:p>
    <w:p w:rsidR="001F2E10" w:rsidRDefault="009F435F" w:rsidP="001F2E10">
      <w:pPr>
        <w:pStyle w:val="formattext"/>
        <w:spacing w:before="0" w:beforeAutospacing="0" w:after="240" w:afterAutospacing="0"/>
        <w:ind w:left="708" w:firstLine="1"/>
        <w:jc w:val="both"/>
        <w:textAlignment w:val="baseline"/>
        <w:rPr>
          <w:b/>
        </w:rPr>
      </w:pPr>
      <w:r w:rsidRPr="00901B20">
        <w:rPr>
          <w:b/>
          <w:color w:val="444444"/>
        </w:rPr>
        <w:t xml:space="preserve">7.1 </w:t>
      </w:r>
      <w:r w:rsidR="007401E1" w:rsidRPr="00901B20">
        <w:rPr>
          <w:b/>
        </w:rPr>
        <w:t>Комиссия рассматривает:</w:t>
      </w:r>
    </w:p>
    <w:p w:rsidR="009F435F" w:rsidRPr="001F2E10" w:rsidRDefault="00660369" w:rsidP="00084D18">
      <w:pPr>
        <w:pStyle w:val="formattext"/>
        <w:spacing w:before="0" w:beforeAutospacing="0" w:after="0" w:afterAutospacing="0"/>
        <w:ind w:left="708" w:firstLine="1"/>
        <w:jc w:val="both"/>
        <w:textAlignment w:val="baseline"/>
        <w:rPr>
          <w:b/>
        </w:rPr>
      </w:pPr>
      <w:r w:rsidRPr="00901B20">
        <w:t>7.1.1.</w:t>
      </w:r>
      <w:r w:rsidR="007401E1" w:rsidRPr="00901B20">
        <w:t xml:space="preserve"> жалобы и заявления несовершеннолетнего, его родителей или иных законных представителей, других лиц;</w:t>
      </w:r>
    </w:p>
    <w:p w:rsidR="009F435F" w:rsidRPr="00901B20" w:rsidRDefault="00660369" w:rsidP="00084D18">
      <w:pPr>
        <w:pStyle w:val="formattext"/>
        <w:spacing w:before="0" w:beforeAutospacing="0" w:after="0" w:afterAutospacing="0"/>
        <w:ind w:firstLine="709"/>
        <w:jc w:val="both"/>
        <w:textAlignment w:val="baseline"/>
      </w:pPr>
      <w:r w:rsidRPr="00901B20">
        <w:lastRenderedPageBreak/>
        <w:t xml:space="preserve">7.1.2. </w:t>
      </w:r>
      <w:r w:rsidR="007401E1" w:rsidRPr="00901B20">
        <w:t>материалы (дела), поступившие из суда, прокуратуры, органов и учреждений системы профилактики безнадзорности и правонарушений несовершеннолетних;</w:t>
      </w:r>
    </w:p>
    <w:p w:rsidR="009F435F" w:rsidRPr="00901B20" w:rsidRDefault="00660369" w:rsidP="00084D18">
      <w:pPr>
        <w:pStyle w:val="formattext"/>
        <w:spacing w:before="0" w:beforeAutospacing="0" w:after="0" w:afterAutospacing="0"/>
        <w:ind w:firstLine="709"/>
        <w:jc w:val="both"/>
        <w:textAlignment w:val="baseline"/>
      </w:pPr>
      <w:r w:rsidRPr="00901B20">
        <w:t xml:space="preserve">7.1.3. </w:t>
      </w:r>
      <w:r w:rsidR="007401E1" w:rsidRPr="00901B20">
        <w:t>иные материалы (дела) в рамках своей компетенции.</w:t>
      </w:r>
    </w:p>
    <w:p w:rsidR="001F2E10" w:rsidRDefault="007401E1" w:rsidP="006A7EE0">
      <w:pPr>
        <w:pStyle w:val="formattext"/>
        <w:spacing w:before="0" w:beforeAutospacing="0" w:after="0" w:afterAutospacing="0"/>
        <w:ind w:firstLine="708"/>
        <w:jc w:val="both"/>
        <w:textAlignment w:val="baseline"/>
      </w:pPr>
      <w:r w:rsidRPr="006A7EE0">
        <w:t>Жалобы и заявления граждан, поступившие в комиссию муниципального образования, рассматриваются в порядке и сроки, установленные настоящим Законом, с учетом требований </w:t>
      </w:r>
      <w:hyperlink r:id="rId20" w:anchor="7D20K3" w:history="1">
        <w:r w:rsidRPr="006A7EE0">
          <w:rPr>
            <w:rStyle w:val="a7"/>
            <w:color w:val="auto"/>
            <w:u w:val="none"/>
          </w:rPr>
          <w:t>Федерального закона от 2 мая 2006 года N 59-ФЗ "О порядке рассмотрения обращений граждан Российской Федерации"</w:t>
        </w:r>
      </w:hyperlink>
      <w:r w:rsidRPr="00901B20">
        <w:t>.</w:t>
      </w:r>
    </w:p>
    <w:p w:rsidR="007401E1" w:rsidRPr="001F2E10" w:rsidRDefault="007401E1" w:rsidP="001F2E10">
      <w:pPr>
        <w:pStyle w:val="formattext"/>
        <w:spacing w:before="0" w:beforeAutospacing="0" w:after="240" w:afterAutospacing="0"/>
        <w:ind w:left="708"/>
        <w:jc w:val="both"/>
        <w:textAlignment w:val="baseline"/>
        <w:rPr>
          <w:b/>
        </w:rPr>
      </w:pPr>
      <w:r w:rsidRPr="00901B20">
        <w:br/>
      </w:r>
      <w:r w:rsidR="009F435F" w:rsidRPr="001F2E10">
        <w:rPr>
          <w:b/>
        </w:rPr>
        <w:t xml:space="preserve">7.2 </w:t>
      </w:r>
      <w:r w:rsidRPr="001F2E10">
        <w:rPr>
          <w:b/>
        </w:rPr>
        <w:t xml:space="preserve"> Подготовка заседания комиссии</w:t>
      </w:r>
      <w:r w:rsidR="001F2E10">
        <w:rPr>
          <w:b/>
        </w:rPr>
        <w:t>:</w:t>
      </w:r>
    </w:p>
    <w:p w:rsidR="009F435F" w:rsidRPr="00901B20" w:rsidRDefault="009F435F" w:rsidP="00084D18">
      <w:pPr>
        <w:pStyle w:val="formattext"/>
        <w:spacing w:before="0" w:beforeAutospacing="0" w:after="0" w:afterAutospacing="0"/>
        <w:ind w:firstLine="708"/>
        <w:jc w:val="both"/>
        <w:textAlignment w:val="baseline"/>
      </w:pPr>
      <w:r w:rsidRPr="00901B20">
        <w:t xml:space="preserve">7.2.1. </w:t>
      </w:r>
      <w:r w:rsidR="007401E1" w:rsidRPr="00901B20">
        <w:t>Материалы (дела), поступившие на рассмотрение комиссии, в целях обеспечения своевременного, полного и объективного их рассмотрения предварительно изучаются председателем комиссии. Материалы (дела) могут также предварительно изучаться заместителем председателя комиссии  или ответственным секретарем комиссии  по поручению председателя коми</w:t>
      </w:r>
      <w:r w:rsidR="001F2E10">
        <w:t>ссии</w:t>
      </w:r>
      <w:r w:rsidR="007401E1" w:rsidRPr="00901B20">
        <w:t>.</w:t>
      </w:r>
    </w:p>
    <w:p w:rsidR="00084D18" w:rsidRDefault="009F435F" w:rsidP="00084D18">
      <w:pPr>
        <w:pStyle w:val="formattext"/>
        <w:spacing w:before="0" w:beforeAutospacing="0" w:after="0" w:afterAutospacing="0"/>
        <w:ind w:firstLine="708"/>
        <w:jc w:val="both"/>
        <w:textAlignment w:val="baseline"/>
      </w:pPr>
      <w:r w:rsidRPr="00901B20">
        <w:t xml:space="preserve">7.2.2. </w:t>
      </w:r>
      <w:r w:rsidR="007401E1" w:rsidRPr="00901B20">
        <w:t>В процессе предварительного изучения поступивших материалов (дел) определяются:</w:t>
      </w:r>
    </w:p>
    <w:p w:rsidR="009F435F" w:rsidRPr="00901B20" w:rsidRDefault="007401E1" w:rsidP="00084D18">
      <w:pPr>
        <w:pStyle w:val="formattext"/>
        <w:spacing w:before="0" w:beforeAutospacing="0" w:after="0" w:afterAutospacing="0"/>
        <w:ind w:left="1416"/>
        <w:jc w:val="both"/>
        <w:textAlignment w:val="baseline"/>
      </w:pPr>
      <w:r w:rsidRPr="00901B20">
        <w:br/>
        <w:t>1) подведомственность материалов (дел), поступивших в комиссию;</w:t>
      </w:r>
    </w:p>
    <w:p w:rsidR="009F435F" w:rsidRPr="00901B20" w:rsidRDefault="007401E1" w:rsidP="00084D18">
      <w:pPr>
        <w:pStyle w:val="formattext"/>
        <w:spacing w:before="0" w:beforeAutospacing="0" w:after="0" w:afterAutospacing="0"/>
        <w:ind w:left="1418"/>
        <w:jc w:val="both"/>
        <w:textAlignment w:val="baseline"/>
      </w:pPr>
      <w:r w:rsidRPr="00901B20">
        <w:t>2) круг лиц, подлежащих вызову или приглаше</w:t>
      </w:r>
      <w:r w:rsidR="001F2E10">
        <w:t>нию на заседание комиссии</w:t>
      </w:r>
      <w:r w:rsidRPr="00901B20">
        <w:t>;</w:t>
      </w:r>
    </w:p>
    <w:p w:rsidR="009F435F" w:rsidRPr="00901B20" w:rsidRDefault="007401E1" w:rsidP="00084D18">
      <w:pPr>
        <w:pStyle w:val="formattext"/>
        <w:spacing w:before="0" w:beforeAutospacing="0" w:after="0" w:afterAutospacing="0"/>
        <w:ind w:left="1418"/>
        <w:jc w:val="both"/>
        <w:textAlignment w:val="baseline"/>
      </w:pPr>
      <w:r w:rsidRPr="00901B20">
        <w:t>3) необходимость проведения дополнительной проверки поступивших материалов (дел) и обстоятельств, имеющих значение для правильного и своевременного их рассмотрения, истребования дополнительных материалов;</w:t>
      </w:r>
    </w:p>
    <w:p w:rsidR="006A7EE0" w:rsidRPr="00901B20" w:rsidRDefault="007401E1" w:rsidP="00084D18">
      <w:pPr>
        <w:pStyle w:val="formattext"/>
        <w:spacing w:before="0" w:beforeAutospacing="0" w:after="0" w:afterAutospacing="0"/>
        <w:ind w:left="1418"/>
        <w:jc w:val="both"/>
        <w:textAlignment w:val="baseline"/>
      </w:pPr>
      <w:r w:rsidRPr="00901B20">
        <w:t>4) целесообразность принятия иных мер, имеющих значение для своевременного, полного и объективного рассмотрения материалов (дел).</w:t>
      </w:r>
    </w:p>
    <w:p w:rsidR="009F435F" w:rsidRPr="00901B20" w:rsidRDefault="009F435F" w:rsidP="00084D18">
      <w:pPr>
        <w:pStyle w:val="formattext"/>
        <w:spacing w:before="0" w:beforeAutospacing="0" w:after="0" w:afterAutospacing="0"/>
        <w:ind w:firstLine="708"/>
        <w:jc w:val="both"/>
        <w:textAlignment w:val="baseline"/>
      </w:pPr>
      <w:r w:rsidRPr="00901B20">
        <w:t>7.2.</w:t>
      </w:r>
      <w:r w:rsidR="007401E1" w:rsidRPr="00901B20">
        <w:t xml:space="preserve">3. По результатам предварительного изучения материалов (дел) председатель комиссии </w:t>
      </w:r>
      <w:r w:rsidR="001F2E10">
        <w:tab/>
      </w:r>
      <w:r w:rsidR="007401E1" w:rsidRPr="00901B20">
        <w:t xml:space="preserve"> или зам</w:t>
      </w:r>
      <w:r w:rsidR="001F2E10">
        <w:t>еститель председателя комиссии</w:t>
      </w:r>
      <w:r w:rsidR="007401E1" w:rsidRPr="00901B20">
        <w:t xml:space="preserve"> по поручению председателя комиссии  принимают одно из следующих решений:</w:t>
      </w:r>
    </w:p>
    <w:p w:rsidR="009F435F" w:rsidRPr="00901B20" w:rsidRDefault="007401E1" w:rsidP="00084D18">
      <w:pPr>
        <w:pStyle w:val="formattext"/>
        <w:spacing w:before="0" w:beforeAutospacing="0" w:after="0" w:afterAutospacing="0"/>
        <w:ind w:left="1418"/>
        <w:jc w:val="both"/>
        <w:textAlignment w:val="baseline"/>
      </w:pPr>
      <w:r w:rsidRPr="00901B20">
        <w:t>1) о назначении материала (дела) к рассмотрению с извещением заинтересованных лиц о времени и месте заседания комиссии;</w:t>
      </w:r>
    </w:p>
    <w:p w:rsidR="009F435F" w:rsidRPr="00901B20" w:rsidRDefault="007401E1" w:rsidP="00084D18">
      <w:pPr>
        <w:pStyle w:val="formattext"/>
        <w:spacing w:before="0" w:beforeAutospacing="0" w:after="0" w:afterAutospacing="0"/>
        <w:ind w:left="1418"/>
        <w:jc w:val="both"/>
        <w:textAlignment w:val="baseline"/>
      </w:pPr>
      <w:r w:rsidRPr="00901B20">
        <w:t>2) о возвращении полученных материалов (дел), если они не подведомственны комисси</w:t>
      </w:r>
      <w:r w:rsidR="001F2E10">
        <w:t>и</w:t>
      </w:r>
      <w:r w:rsidRPr="00901B20">
        <w:t xml:space="preserve"> или требуют проведения дополнительной проверки направившим материалы (дела) органом;</w:t>
      </w:r>
    </w:p>
    <w:p w:rsidR="009F435F" w:rsidRPr="00901B20" w:rsidRDefault="007401E1" w:rsidP="00084D18">
      <w:pPr>
        <w:pStyle w:val="formattext"/>
        <w:spacing w:before="0" w:beforeAutospacing="0" w:after="0" w:afterAutospacing="0"/>
        <w:ind w:left="1418"/>
        <w:jc w:val="both"/>
        <w:textAlignment w:val="baseline"/>
      </w:pPr>
      <w:r w:rsidRPr="00901B20">
        <w:t>3) о проведении проверки, обследования по поступившим материалам (делам) или поручении их проведения соответствующими специалистами;</w:t>
      </w:r>
    </w:p>
    <w:p w:rsidR="001F2E10" w:rsidRDefault="007401E1" w:rsidP="00084D18">
      <w:pPr>
        <w:pStyle w:val="formattext"/>
        <w:spacing w:before="0" w:beforeAutospacing="0" w:after="0" w:afterAutospacing="0"/>
        <w:ind w:left="1418"/>
        <w:jc w:val="both"/>
        <w:textAlignment w:val="baseline"/>
      </w:pPr>
      <w:r w:rsidRPr="00901B20">
        <w:t>4) о рассмотрении ходатайства несовершеннолетнего, его родителей или иных законных представителей по существу вопросов, подлежащих рассмотрению на заседании комиссии</w:t>
      </w:r>
      <w:r w:rsidR="001F2E10">
        <w:t>.</w:t>
      </w:r>
    </w:p>
    <w:p w:rsidR="009F435F" w:rsidRPr="00901B20" w:rsidRDefault="009F435F" w:rsidP="00084D18">
      <w:pPr>
        <w:pStyle w:val="formattext"/>
        <w:spacing w:before="0" w:beforeAutospacing="0" w:after="0" w:afterAutospacing="0"/>
        <w:ind w:firstLine="708"/>
        <w:jc w:val="both"/>
        <w:textAlignment w:val="baseline"/>
      </w:pPr>
      <w:r w:rsidRPr="00901B20">
        <w:t>7.2.</w:t>
      </w:r>
      <w:r w:rsidR="007401E1" w:rsidRPr="00901B20">
        <w:t>4. О времени и месте заседания комиссии сообщается несовершеннолетнему, его родителям или иным законным представителям, прокурору и другим лицам, чье участие в заседании будет признано необходимым.</w:t>
      </w:r>
    </w:p>
    <w:p w:rsidR="009F435F" w:rsidRPr="00901B20" w:rsidRDefault="009F435F" w:rsidP="00084D18">
      <w:pPr>
        <w:pStyle w:val="formattext"/>
        <w:spacing w:before="0" w:beforeAutospacing="0" w:after="0" w:afterAutospacing="0"/>
        <w:ind w:firstLine="567"/>
        <w:jc w:val="both"/>
        <w:textAlignment w:val="baseline"/>
      </w:pPr>
      <w:r w:rsidRPr="00901B20">
        <w:t>7.2.</w:t>
      </w:r>
      <w:r w:rsidR="007401E1" w:rsidRPr="00901B20">
        <w:t>5. Подготовленные к рассмотрению материалы (дела) в обязательном порядке предоставляются для ознакомления несовершеннолетнему, его родителям или иным законным представителям, лицам, уполномоченным в установленном законом порядке.</w:t>
      </w:r>
    </w:p>
    <w:p w:rsidR="00660369" w:rsidRPr="00901B20" w:rsidRDefault="009F435F" w:rsidP="00F32A7F">
      <w:pPr>
        <w:pStyle w:val="formattext"/>
        <w:spacing w:before="0" w:beforeAutospacing="0" w:after="240" w:afterAutospacing="0"/>
        <w:ind w:firstLine="567"/>
        <w:jc w:val="both"/>
        <w:textAlignment w:val="baseline"/>
      </w:pPr>
      <w:r w:rsidRPr="00901B20">
        <w:t>7.2.</w:t>
      </w:r>
      <w:r w:rsidR="007401E1" w:rsidRPr="00901B20">
        <w:t>6. Материалы (дела) рассматриваются комиссией в течение 15 дней со дня их поступления в комиссию. Указанный срок может быть продлен, но не более чем на один месяц мотивированным постановл</w:t>
      </w:r>
      <w:r w:rsidR="001F2E10">
        <w:t xml:space="preserve">ением комиссии </w:t>
      </w:r>
      <w:r w:rsidR="007401E1" w:rsidRPr="00901B20">
        <w:t>в случае необходимости в дополнит</w:t>
      </w:r>
      <w:r w:rsidR="00660369" w:rsidRPr="00901B20">
        <w:t>ельном выяснении обстоятельств.</w:t>
      </w:r>
    </w:p>
    <w:p w:rsidR="007401E1" w:rsidRPr="001F2E10" w:rsidRDefault="00660369" w:rsidP="00F32A7F">
      <w:pPr>
        <w:pStyle w:val="formattext"/>
        <w:spacing w:before="0" w:beforeAutospacing="0" w:after="240" w:afterAutospacing="0"/>
        <w:ind w:firstLine="567"/>
        <w:jc w:val="both"/>
        <w:textAlignment w:val="baseline"/>
        <w:rPr>
          <w:b/>
        </w:rPr>
      </w:pPr>
      <w:r w:rsidRPr="00901B20">
        <w:rPr>
          <w:b/>
        </w:rPr>
        <w:t xml:space="preserve">7.3 </w:t>
      </w:r>
      <w:r w:rsidR="007401E1" w:rsidRPr="00901B20">
        <w:rPr>
          <w:b/>
        </w:rPr>
        <w:t xml:space="preserve"> Порядок проведения заседания комиссии</w:t>
      </w:r>
      <w:r w:rsidR="001F2E10">
        <w:rPr>
          <w:b/>
        </w:rPr>
        <w:t>.</w:t>
      </w:r>
    </w:p>
    <w:p w:rsidR="00660369" w:rsidRPr="00901B20" w:rsidRDefault="00660369" w:rsidP="00084D18">
      <w:pPr>
        <w:pStyle w:val="formattext"/>
        <w:spacing w:before="0" w:beforeAutospacing="0" w:after="0" w:afterAutospacing="0"/>
        <w:ind w:firstLine="567"/>
        <w:jc w:val="both"/>
        <w:textAlignment w:val="baseline"/>
      </w:pPr>
      <w:r w:rsidRPr="00901B20">
        <w:lastRenderedPageBreak/>
        <w:t>7.3.</w:t>
      </w:r>
      <w:r w:rsidR="007401E1" w:rsidRPr="00901B20">
        <w:t>1. Заседания комиссии проводятся в порядке, установленном нормативными правовыми актами Российской Федерации и Республики Карелия и положением о комиссии, утвержденным в соответствии с частью 2 статьи 12 настоящего Закона.</w:t>
      </w:r>
      <w:r w:rsidRPr="00901B20">
        <w:t xml:space="preserve">  №1323-ЗРК от 16.07.2009 г.</w:t>
      </w:r>
    </w:p>
    <w:p w:rsidR="00660369" w:rsidRPr="00901B20" w:rsidRDefault="00660369" w:rsidP="00084D18">
      <w:pPr>
        <w:pStyle w:val="formattext"/>
        <w:spacing w:before="0" w:beforeAutospacing="0" w:after="0" w:afterAutospacing="0"/>
        <w:ind w:firstLine="567"/>
        <w:jc w:val="both"/>
        <w:textAlignment w:val="baseline"/>
      </w:pPr>
      <w:r w:rsidRPr="00901B20">
        <w:t>7.3.</w:t>
      </w:r>
      <w:r w:rsidR="007401E1" w:rsidRPr="00901B20">
        <w:t>2. Заседания комиссии проводятся по мере необходимости, но не реже двух раз в месяц и являются правомочными при участии в заседании не менее половины членов состава комиссии. Заседание комиссии ведет председатель комиссии либо заместитель председателя комиссии по поручению председателя комис</w:t>
      </w:r>
      <w:r w:rsidRPr="00901B20">
        <w:t>сии.</w:t>
      </w:r>
    </w:p>
    <w:p w:rsidR="00660369" w:rsidRPr="00901B20" w:rsidRDefault="00660369" w:rsidP="00084D18">
      <w:pPr>
        <w:pStyle w:val="formattext"/>
        <w:spacing w:before="0" w:beforeAutospacing="0" w:after="0" w:afterAutospacing="0"/>
        <w:ind w:firstLine="567"/>
        <w:jc w:val="both"/>
        <w:textAlignment w:val="baseline"/>
      </w:pPr>
      <w:r w:rsidRPr="00901B20">
        <w:t xml:space="preserve">7.3.3 </w:t>
      </w:r>
      <w:r w:rsidR="007401E1" w:rsidRPr="00901B20">
        <w:t xml:space="preserve"> Несовершеннолетний, в отношении которого рассматривается материал (дело), по решению большинства от числа участвующих в заседании членов комиссии может быть удален с заседания комиссии на время рассмотрения обстоятельств, обсуждение которых может оказать</w:t>
      </w:r>
      <w:r w:rsidRPr="00901B20">
        <w:t xml:space="preserve"> на него отрицательное влияние.</w:t>
      </w:r>
    </w:p>
    <w:p w:rsidR="006A7EE0" w:rsidRPr="00F32A7F" w:rsidRDefault="00660369" w:rsidP="00084D18">
      <w:pPr>
        <w:pStyle w:val="formattext"/>
        <w:spacing w:before="0" w:beforeAutospacing="0" w:after="0" w:afterAutospacing="0"/>
        <w:ind w:firstLine="567"/>
        <w:jc w:val="both"/>
        <w:textAlignment w:val="baseline"/>
      </w:pPr>
      <w:r w:rsidRPr="00901B20">
        <w:t xml:space="preserve">7.3.4. </w:t>
      </w:r>
      <w:r w:rsidR="007401E1" w:rsidRPr="00901B20">
        <w:t xml:space="preserve"> По решению большинства от числа участвующих в заседании членов комиссии материалы (дела) в отношении несовершеннолетнего, его родителей или иных законных представителей могут быть рассмотрены в их отсутствие при условии своевременного извещения о времени и месте проведения заседания комиссии и неполучении ходатайства об отложении рассмотрения материалов (дел) или если такое ходатайств</w:t>
      </w:r>
      <w:r w:rsidRPr="00901B20">
        <w:t>о оставлено без удовлетворения.</w:t>
      </w:r>
    </w:p>
    <w:p w:rsidR="007401E1" w:rsidRPr="006A7EE0" w:rsidRDefault="00660369" w:rsidP="006A7EE0">
      <w:pPr>
        <w:pStyle w:val="formattext"/>
        <w:spacing w:before="240" w:beforeAutospacing="0" w:after="240" w:afterAutospacing="0"/>
        <w:ind w:firstLine="480"/>
        <w:jc w:val="both"/>
        <w:textAlignment w:val="baseline"/>
      </w:pPr>
      <w:r w:rsidRPr="00901B20">
        <w:rPr>
          <w:b/>
        </w:rPr>
        <w:t>7.4</w:t>
      </w:r>
      <w:r w:rsidR="001F2E10">
        <w:rPr>
          <w:b/>
        </w:rPr>
        <w:t>. Решения комиссии.</w:t>
      </w:r>
    </w:p>
    <w:p w:rsidR="00660369" w:rsidRPr="00901B20" w:rsidRDefault="00660369" w:rsidP="00084D18">
      <w:pPr>
        <w:pStyle w:val="formattext"/>
        <w:spacing w:before="0" w:beforeAutospacing="0" w:after="0" w:afterAutospacing="0"/>
        <w:ind w:firstLine="567"/>
        <w:jc w:val="both"/>
        <w:textAlignment w:val="baseline"/>
      </w:pPr>
      <w:r w:rsidRPr="00901B20">
        <w:t xml:space="preserve">7.4.1. </w:t>
      </w:r>
      <w:r w:rsidR="007401E1" w:rsidRPr="00901B20">
        <w:t>Решения комиссии принимаются большинством голосов присутствующих на заседании членов комиссии.</w:t>
      </w:r>
    </w:p>
    <w:p w:rsidR="00660369" w:rsidRPr="00901B20" w:rsidRDefault="00660369" w:rsidP="00084D18">
      <w:pPr>
        <w:pStyle w:val="formattext"/>
        <w:spacing w:before="0" w:beforeAutospacing="0" w:after="0" w:afterAutospacing="0"/>
        <w:ind w:firstLine="567"/>
        <w:jc w:val="both"/>
        <w:textAlignment w:val="baseline"/>
      </w:pPr>
      <w:r w:rsidRPr="00901B20">
        <w:t xml:space="preserve">7.4.2. </w:t>
      </w:r>
      <w:r w:rsidR="007401E1" w:rsidRPr="00901B20">
        <w:t>Принятое решение комиссии заносится в протокол заседания комиссии, который подписывается председательствующим на заседании комиссии и секретарем заседания комиссии.</w:t>
      </w:r>
    </w:p>
    <w:p w:rsidR="00660369" w:rsidRPr="00901B20" w:rsidRDefault="00660369" w:rsidP="00084D18">
      <w:pPr>
        <w:pStyle w:val="formattext"/>
        <w:spacing w:before="0" w:beforeAutospacing="0" w:after="0" w:afterAutospacing="0"/>
        <w:ind w:firstLine="567"/>
        <w:jc w:val="both"/>
        <w:textAlignment w:val="baseline"/>
      </w:pPr>
      <w:r w:rsidRPr="00901B20">
        <w:t xml:space="preserve">7.4.3. </w:t>
      </w:r>
      <w:r w:rsidR="007401E1" w:rsidRPr="00901B20">
        <w:t>Решения комиссии оформляются в форме постановлений, в которых указываются:</w:t>
      </w:r>
    </w:p>
    <w:p w:rsidR="00660369" w:rsidRPr="00901B20" w:rsidRDefault="007401E1" w:rsidP="00084D18">
      <w:pPr>
        <w:pStyle w:val="formattext"/>
        <w:spacing w:before="0" w:beforeAutospacing="0" w:after="0" w:afterAutospacing="0"/>
        <w:ind w:left="709"/>
        <w:jc w:val="both"/>
        <w:textAlignment w:val="baseline"/>
      </w:pPr>
      <w:r w:rsidRPr="00901B20">
        <w:t>1) наименование комиссии муниципального образования;</w:t>
      </w:r>
    </w:p>
    <w:p w:rsidR="00660369" w:rsidRPr="00901B20" w:rsidRDefault="007401E1" w:rsidP="00084D18">
      <w:pPr>
        <w:pStyle w:val="formattext"/>
        <w:spacing w:before="0" w:beforeAutospacing="0" w:after="0" w:afterAutospacing="0"/>
        <w:ind w:left="709"/>
        <w:jc w:val="both"/>
        <w:textAlignment w:val="baseline"/>
      </w:pPr>
      <w:r w:rsidRPr="00901B20">
        <w:t>2) дата проведения заседания;</w:t>
      </w:r>
    </w:p>
    <w:p w:rsidR="00660369" w:rsidRPr="00901B20" w:rsidRDefault="007401E1" w:rsidP="006A7EE0">
      <w:pPr>
        <w:pStyle w:val="formattext"/>
        <w:spacing w:before="0" w:beforeAutospacing="0" w:after="0" w:afterAutospacing="0"/>
        <w:ind w:left="709"/>
        <w:jc w:val="both"/>
        <w:textAlignment w:val="baseline"/>
      </w:pPr>
      <w:r w:rsidRPr="00901B20">
        <w:t>3) время и место проведения заседания;</w:t>
      </w:r>
    </w:p>
    <w:p w:rsidR="00660369" w:rsidRPr="00901B20" w:rsidRDefault="007401E1" w:rsidP="006A7EE0">
      <w:pPr>
        <w:pStyle w:val="formattext"/>
        <w:spacing w:before="0" w:beforeAutospacing="0" w:after="0" w:afterAutospacing="0"/>
        <w:ind w:left="709"/>
        <w:jc w:val="both"/>
        <w:textAlignment w:val="baseline"/>
      </w:pPr>
      <w:r w:rsidRPr="00901B20">
        <w:t>4) сведения о присутствующих и отсутствующих членах комиссии муниципального образования;</w:t>
      </w:r>
    </w:p>
    <w:p w:rsidR="00660369" w:rsidRPr="00901B20" w:rsidRDefault="007401E1" w:rsidP="006A7EE0">
      <w:pPr>
        <w:pStyle w:val="formattext"/>
        <w:spacing w:before="0" w:beforeAutospacing="0" w:after="0" w:afterAutospacing="0"/>
        <w:ind w:left="709"/>
        <w:jc w:val="both"/>
        <w:textAlignment w:val="baseline"/>
      </w:pPr>
      <w:r w:rsidRPr="00901B20">
        <w:t>5) сведения об иных лицах, присутствующих на заседании;</w:t>
      </w:r>
    </w:p>
    <w:p w:rsidR="00660369" w:rsidRPr="00901B20" w:rsidRDefault="007401E1" w:rsidP="006A7EE0">
      <w:pPr>
        <w:pStyle w:val="formattext"/>
        <w:spacing w:before="0" w:beforeAutospacing="0" w:after="0" w:afterAutospacing="0"/>
        <w:ind w:left="709"/>
        <w:jc w:val="both"/>
        <w:textAlignment w:val="baseline"/>
      </w:pPr>
      <w:r w:rsidRPr="00901B20">
        <w:t>6) вопрос повестки дня, по которому вынесено постановление;</w:t>
      </w:r>
    </w:p>
    <w:p w:rsidR="00660369" w:rsidRPr="00901B20" w:rsidRDefault="007401E1" w:rsidP="006A7EE0">
      <w:pPr>
        <w:pStyle w:val="formattext"/>
        <w:spacing w:before="0" w:beforeAutospacing="0" w:after="0" w:afterAutospacing="0"/>
        <w:ind w:left="709"/>
        <w:jc w:val="both"/>
        <w:textAlignment w:val="baseline"/>
      </w:pPr>
      <w:r w:rsidRPr="00901B20">
        <w:t>7) содержание рассматриваемого вопроса;</w:t>
      </w:r>
    </w:p>
    <w:p w:rsidR="00660369" w:rsidRPr="00901B20" w:rsidRDefault="007401E1" w:rsidP="006A7EE0">
      <w:pPr>
        <w:pStyle w:val="formattext"/>
        <w:spacing w:before="0" w:beforeAutospacing="0" w:after="0" w:afterAutospacing="0"/>
        <w:ind w:left="709"/>
        <w:jc w:val="both"/>
        <w:textAlignment w:val="baseline"/>
      </w:pPr>
      <w:r w:rsidRPr="00901B20">
        <w:t>8) выявленные по рассматриваемому вопросу нарушения прав и законных интересов несовершеннолетних (при их наличии);</w:t>
      </w:r>
    </w:p>
    <w:p w:rsidR="00660369" w:rsidRPr="00901B20" w:rsidRDefault="007401E1" w:rsidP="006A7EE0">
      <w:pPr>
        <w:pStyle w:val="formattext"/>
        <w:spacing w:before="0" w:beforeAutospacing="0" w:after="0" w:afterAutospacing="0"/>
        <w:ind w:left="709"/>
        <w:jc w:val="both"/>
        <w:textAlignment w:val="baseline"/>
      </w:pPr>
      <w:r w:rsidRPr="00901B20">
        <w:t>9)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660369" w:rsidRPr="00901B20" w:rsidRDefault="007401E1" w:rsidP="006A7EE0">
      <w:pPr>
        <w:pStyle w:val="formattext"/>
        <w:spacing w:before="0" w:beforeAutospacing="0" w:after="0" w:afterAutospacing="0"/>
        <w:ind w:left="709"/>
        <w:jc w:val="both"/>
        <w:textAlignment w:val="baseline"/>
      </w:pPr>
      <w:r w:rsidRPr="00901B20">
        <w:t>10) решение, принятое по рассматриваемому вопросу;</w:t>
      </w:r>
    </w:p>
    <w:p w:rsidR="00660369" w:rsidRPr="00901B20" w:rsidRDefault="007401E1" w:rsidP="006A7EE0">
      <w:pPr>
        <w:pStyle w:val="formattext"/>
        <w:spacing w:before="0" w:beforeAutospacing="0" w:after="0" w:afterAutospacing="0"/>
        <w:ind w:left="709"/>
        <w:jc w:val="both"/>
        <w:textAlignment w:val="baseline"/>
      </w:pPr>
      <w:r w:rsidRPr="00901B20">
        <w:t>11)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 безнадзорности и правонарушений несовершеннолетних;</w:t>
      </w:r>
    </w:p>
    <w:p w:rsidR="001F2E10" w:rsidRDefault="007401E1" w:rsidP="006A7EE0">
      <w:pPr>
        <w:pStyle w:val="formattext"/>
        <w:spacing w:before="0" w:beforeAutospacing="0" w:after="0" w:afterAutospacing="0"/>
        <w:ind w:left="709"/>
        <w:jc w:val="both"/>
        <w:textAlignment w:val="baseline"/>
      </w:pPr>
      <w:r w:rsidRPr="00901B20">
        <w:t>12)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1F2E10" w:rsidRDefault="001F2E10" w:rsidP="001F2E10">
      <w:pPr>
        <w:pStyle w:val="formattext"/>
        <w:spacing w:before="0" w:beforeAutospacing="0" w:after="0" w:afterAutospacing="0"/>
        <w:ind w:firstLine="1"/>
        <w:jc w:val="both"/>
        <w:textAlignment w:val="baseline"/>
      </w:pPr>
    </w:p>
    <w:p w:rsidR="00F32A7F" w:rsidRPr="00901B20" w:rsidRDefault="00660369" w:rsidP="00084D18">
      <w:pPr>
        <w:pStyle w:val="formattext"/>
        <w:spacing w:before="0" w:beforeAutospacing="0" w:after="0" w:afterAutospacing="0"/>
        <w:ind w:firstLine="708"/>
        <w:jc w:val="both"/>
        <w:textAlignment w:val="baseline"/>
      </w:pPr>
      <w:r w:rsidRPr="00901B20">
        <w:lastRenderedPageBreak/>
        <w:t>7.4.</w:t>
      </w:r>
      <w:r w:rsidR="007401E1" w:rsidRPr="00901B20">
        <w:t>4. Постановления комиссии направляются членам комиссии, в органы и учреждения системы профилактики безнадзорности и правонарушений несовершеннолетних и иным заинтересованным лицам и организациям.</w:t>
      </w:r>
    </w:p>
    <w:p w:rsidR="00660369" w:rsidRPr="00901B20" w:rsidRDefault="00660369" w:rsidP="00084D18">
      <w:pPr>
        <w:pStyle w:val="formattext"/>
        <w:spacing w:before="0" w:beforeAutospacing="0" w:after="0" w:afterAutospacing="0"/>
        <w:ind w:firstLine="708"/>
        <w:jc w:val="both"/>
        <w:textAlignment w:val="baseline"/>
      </w:pPr>
      <w:r w:rsidRPr="00901B20">
        <w:t>7.4.</w:t>
      </w:r>
      <w:r w:rsidR="007401E1" w:rsidRPr="00901B20">
        <w:t>5. В соответствии с законодательством Российской Федерации постановления, принятые комиссией, обязательны для исполнения органами и учреждениями системы профилактики безнадзорности и правонарушений несовершеннолетних. Органы и учреждения системы профилактики обязаны сообщить комиссии о мерах, принятых по исполнению постановления, в указанный в нем срок.</w:t>
      </w:r>
    </w:p>
    <w:p w:rsidR="001F2E10" w:rsidRDefault="00660369" w:rsidP="00F32A7F">
      <w:pPr>
        <w:pStyle w:val="formattext"/>
        <w:spacing w:before="0" w:beforeAutospacing="0" w:after="240" w:afterAutospacing="0"/>
        <w:ind w:firstLine="709"/>
        <w:jc w:val="both"/>
        <w:textAlignment w:val="baseline"/>
      </w:pPr>
      <w:r w:rsidRPr="00901B20">
        <w:t>7.4.</w:t>
      </w:r>
      <w:r w:rsidR="007401E1" w:rsidRPr="00901B20">
        <w:t>6. В случаях, установленных законодательством Российской Федерации, на основании постановления комиссии, принятого по вопросам ее компетенции, комиссией также оформляются заключения, ходатайства, представления.</w:t>
      </w:r>
    </w:p>
    <w:p w:rsidR="007401E1" w:rsidRDefault="007401E1" w:rsidP="001F2E10">
      <w:pPr>
        <w:pStyle w:val="formattext"/>
        <w:spacing w:before="0" w:beforeAutospacing="0" w:after="0" w:afterAutospacing="0"/>
        <w:ind w:left="480"/>
        <w:jc w:val="both"/>
        <w:textAlignment w:val="baseline"/>
      </w:pPr>
      <w:r w:rsidRPr="00901B20">
        <w:br/>
      </w:r>
      <w:r w:rsidR="00660369" w:rsidRPr="00901B20">
        <w:rPr>
          <w:b/>
        </w:rPr>
        <w:t xml:space="preserve">7.5 </w:t>
      </w:r>
      <w:r w:rsidRPr="00901B20">
        <w:rPr>
          <w:b/>
        </w:rPr>
        <w:t xml:space="preserve"> Особенности решений по отдельным категориям материалов (дел)</w:t>
      </w:r>
    </w:p>
    <w:p w:rsidR="001F2E10" w:rsidRPr="00901B20" w:rsidRDefault="001F2E10" w:rsidP="001F2E10">
      <w:pPr>
        <w:pStyle w:val="formattext"/>
        <w:spacing w:before="0" w:beforeAutospacing="0" w:after="0" w:afterAutospacing="0"/>
        <w:ind w:left="480"/>
        <w:jc w:val="both"/>
        <w:textAlignment w:val="baseline"/>
      </w:pPr>
    </w:p>
    <w:p w:rsidR="00660369" w:rsidRPr="00901B20" w:rsidRDefault="00660369" w:rsidP="00084D18">
      <w:pPr>
        <w:pStyle w:val="formattext"/>
        <w:spacing w:before="0" w:beforeAutospacing="0" w:after="0" w:afterAutospacing="0"/>
        <w:ind w:firstLine="480"/>
        <w:jc w:val="both"/>
        <w:textAlignment w:val="baseline"/>
      </w:pPr>
      <w:r w:rsidRPr="00901B20">
        <w:t>7.5.</w:t>
      </w:r>
      <w:r w:rsidR="007401E1" w:rsidRPr="00901B20">
        <w:t>1. При рассмотрении материалов (дел), связанных с нарушением прав и законных интересов несовершеннолетнего, комиссия обязана всесторонне изучить обстоятельства, выяснить причины и условия указанных нарушений и принять меры, обеспечивающие защиту прав и законных</w:t>
      </w:r>
      <w:r w:rsidRPr="00901B20">
        <w:t xml:space="preserve"> интересов несовершеннолетнего.</w:t>
      </w:r>
    </w:p>
    <w:p w:rsidR="007401E1" w:rsidRPr="00901B20" w:rsidRDefault="00660369" w:rsidP="00084D18">
      <w:pPr>
        <w:pStyle w:val="formattext"/>
        <w:spacing w:before="0" w:beforeAutospacing="0" w:after="0" w:afterAutospacing="0"/>
        <w:ind w:firstLine="480"/>
        <w:jc w:val="both"/>
        <w:textAlignment w:val="baseline"/>
      </w:pPr>
      <w:r w:rsidRPr="00901B20">
        <w:t xml:space="preserve">7.5.2. </w:t>
      </w:r>
      <w:r w:rsidR="007401E1" w:rsidRPr="00901B20">
        <w:t>Рассматривая материалы (дела) в отношении несовершеннолетнего, его родителей или иных законных представителей, других лиц, комиссия заслушивает объяснения несовершеннолетнего, его родителей или законных представителей, других лиц и после всестороннего рассмотрения обстоятельств принимает одно из следующих решений:</w:t>
      </w:r>
    </w:p>
    <w:p w:rsidR="00660369" w:rsidRPr="00901B20" w:rsidRDefault="007401E1" w:rsidP="00084D18">
      <w:pPr>
        <w:pStyle w:val="formattext"/>
        <w:tabs>
          <w:tab w:val="left" w:pos="709"/>
        </w:tabs>
        <w:spacing w:before="0" w:beforeAutospacing="0" w:after="0" w:afterAutospacing="0"/>
        <w:ind w:left="709"/>
        <w:jc w:val="both"/>
        <w:textAlignment w:val="baseline"/>
      </w:pPr>
      <w:r w:rsidRPr="00901B20">
        <w:t>1) о применении мер воздействия, предусмотренных законодательством Российской Федерации или законодательством Республики Карелия;</w:t>
      </w:r>
    </w:p>
    <w:p w:rsidR="00660369" w:rsidRPr="00901B20" w:rsidRDefault="007401E1" w:rsidP="00084D18">
      <w:pPr>
        <w:pStyle w:val="formattext"/>
        <w:tabs>
          <w:tab w:val="left" w:pos="709"/>
        </w:tabs>
        <w:spacing w:before="0" w:beforeAutospacing="0" w:after="0" w:afterAutospacing="0"/>
        <w:ind w:left="709"/>
        <w:jc w:val="both"/>
        <w:textAlignment w:val="baseline"/>
      </w:pPr>
      <w:r w:rsidRPr="00901B20">
        <w:t>2) о прекращении рассмотрения материала (дела);</w:t>
      </w:r>
    </w:p>
    <w:p w:rsidR="00660369" w:rsidRPr="00901B20" w:rsidRDefault="007401E1" w:rsidP="00084D18">
      <w:pPr>
        <w:pStyle w:val="formattext"/>
        <w:tabs>
          <w:tab w:val="left" w:pos="709"/>
        </w:tabs>
        <w:spacing w:before="0" w:beforeAutospacing="0" w:after="0" w:afterAutospacing="0"/>
        <w:ind w:left="709"/>
        <w:jc w:val="both"/>
        <w:textAlignment w:val="baseline"/>
      </w:pPr>
      <w:r w:rsidRPr="00901B20">
        <w:t>3) об отложении рассмотрения материала (дела) и проведении дополнительной проверки;</w:t>
      </w:r>
    </w:p>
    <w:p w:rsidR="00660369" w:rsidRPr="00901B20" w:rsidRDefault="007401E1" w:rsidP="00084D18">
      <w:pPr>
        <w:pStyle w:val="formattext"/>
        <w:tabs>
          <w:tab w:val="left" w:pos="709"/>
        </w:tabs>
        <w:spacing w:before="0" w:beforeAutospacing="0" w:after="0" w:afterAutospacing="0"/>
        <w:ind w:left="709"/>
        <w:jc w:val="both"/>
        <w:textAlignment w:val="baseline"/>
      </w:pPr>
      <w:r w:rsidRPr="00901B20">
        <w:t>4) о передаче материала (дела) в органы прокуратуры, суд, другие органы по подведомственности.</w:t>
      </w:r>
    </w:p>
    <w:p w:rsidR="007401E1" w:rsidRPr="00901B20" w:rsidRDefault="007401E1" w:rsidP="001F2E10">
      <w:pPr>
        <w:pStyle w:val="formattext"/>
        <w:spacing w:before="0" w:beforeAutospacing="0" w:after="0" w:afterAutospacing="0"/>
        <w:ind w:firstLine="480"/>
        <w:jc w:val="both"/>
        <w:textAlignment w:val="baseline"/>
      </w:pPr>
    </w:p>
    <w:p w:rsidR="007401E1" w:rsidRPr="00901B20" w:rsidRDefault="00660369" w:rsidP="001F2E10">
      <w:pPr>
        <w:pStyle w:val="3"/>
        <w:spacing w:before="0" w:after="240"/>
        <w:textAlignment w:val="baseline"/>
        <w:rPr>
          <w:rFonts w:ascii="Times New Roman" w:hAnsi="Times New Roman" w:cs="Times New Roman"/>
          <w:color w:val="auto"/>
        </w:rPr>
      </w:pPr>
      <w:r w:rsidRPr="00901B20">
        <w:rPr>
          <w:rFonts w:ascii="Times New Roman" w:hAnsi="Times New Roman" w:cs="Times New Roman"/>
          <w:color w:val="auto"/>
        </w:rPr>
        <w:t>7.6</w:t>
      </w:r>
      <w:r w:rsidR="001F2E10">
        <w:rPr>
          <w:rFonts w:ascii="Times New Roman" w:hAnsi="Times New Roman" w:cs="Times New Roman"/>
          <w:color w:val="auto"/>
        </w:rPr>
        <w:t xml:space="preserve"> </w:t>
      </w:r>
      <w:r w:rsidRPr="00901B20">
        <w:rPr>
          <w:rFonts w:ascii="Times New Roman" w:hAnsi="Times New Roman" w:cs="Times New Roman"/>
          <w:color w:val="auto"/>
        </w:rPr>
        <w:t xml:space="preserve"> </w:t>
      </w:r>
      <w:r w:rsidR="007401E1" w:rsidRPr="00901B20">
        <w:rPr>
          <w:rFonts w:ascii="Times New Roman" w:hAnsi="Times New Roman" w:cs="Times New Roman"/>
          <w:color w:val="auto"/>
        </w:rPr>
        <w:t>Протокол заседания комиссии</w:t>
      </w:r>
      <w:r w:rsidR="001F2E10">
        <w:rPr>
          <w:rFonts w:ascii="Times New Roman" w:hAnsi="Times New Roman" w:cs="Times New Roman"/>
          <w:color w:val="auto"/>
        </w:rPr>
        <w:t>.</w:t>
      </w:r>
    </w:p>
    <w:p w:rsidR="00660369" w:rsidRPr="00901B20" w:rsidRDefault="00660369" w:rsidP="00084D18">
      <w:pPr>
        <w:pStyle w:val="formattext"/>
        <w:spacing w:before="0" w:beforeAutospacing="0" w:after="0" w:afterAutospacing="0"/>
        <w:ind w:firstLine="426"/>
        <w:textAlignment w:val="baseline"/>
      </w:pPr>
      <w:r w:rsidRPr="00901B20">
        <w:t>7.6.</w:t>
      </w:r>
      <w:r w:rsidR="007401E1" w:rsidRPr="00901B20">
        <w:t xml:space="preserve">1. На каждом заседании комиссии </w:t>
      </w:r>
      <w:r w:rsidRPr="00901B20">
        <w:t>ведется протокол.</w:t>
      </w:r>
    </w:p>
    <w:p w:rsidR="00660369" w:rsidRPr="00901B20" w:rsidRDefault="00660369" w:rsidP="00084D18">
      <w:pPr>
        <w:pStyle w:val="formattext"/>
        <w:spacing w:before="0" w:beforeAutospacing="0" w:after="0" w:afterAutospacing="0"/>
        <w:ind w:firstLine="426"/>
        <w:textAlignment w:val="baseline"/>
      </w:pPr>
      <w:r w:rsidRPr="00901B20">
        <w:t>7.6.</w:t>
      </w:r>
      <w:r w:rsidR="007401E1" w:rsidRPr="00901B20">
        <w:t xml:space="preserve">2. В протоколе заседания комиссии </w:t>
      </w:r>
      <w:r w:rsidRPr="00901B20">
        <w:t>указываются:</w:t>
      </w:r>
    </w:p>
    <w:p w:rsidR="00660369" w:rsidRPr="00901B20" w:rsidRDefault="007401E1" w:rsidP="00084D18">
      <w:pPr>
        <w:pStyle w:val="formattext"/>
        <w:spacing w:before="0" w:beforeAutospacing="0" w:after="0" w:afterAutospacing="0"/>
        <w:ind w:left="709"/>
        <w:textAlignment w:val="baseline"/>
      </w:pPr>
      <w:r w:rsidRPr="00901B20">
        <w:t>1) наименование комис</w:t>
      </w:r>
      <w:r w:rsidR="00660369" w:rsidRPr="00901B20">
        <w:t>сии;</w:t>
      </w:r>
    </w:p>
    <w:p w:rsidR="00660369" w:rsidRPr="00901B20" w:rsidRDefault="00660369" w:rsidP="00084D18">
      <w:pPr>
        <w:pStyle w:val="formattext"/>
        <w:spacing w:before="0" w:beforeAutospacing="0" w:after="0" w:afterAutospacing="0"/>
        <w:ind w:left="709"/>
        <w:textAlignment w:val="baseline"/>
      </w:pPr>
      <w:r w:rsidRPr="00901B20">
        <w:t>2) дата проведения заседания;</w:t>
      </w:r>
    </w:p>
    <w:p w:rsidR="00660369" w:rsidRPr="00901B20" w:rsidRDefault="007401E1" w:rsidP="0037775C">
      <w:pPr>
        <w:pStyle w:val="formattext"/>
        <w:spacing w:before="0" w:beforeAutospacing="0" w:after="0" w:afterAutospacing="0"/>
        <w:ind w:left="709"/>
        <w:textAlignment w:val="baseline"/>
      </w:pPr>
      <w:r w:rsidRPr="00901B20">
        <w:t>3) время и место проведения заседания;</w:t>
      </w:r>
    </w:p>
    <w:p w:rsidR="00660369" w:rsidRPr="00901B20" w:rsidRDefault="007401E1" w:rsidP="0037775C">
      <w:pPr>
        <w:pStyle w:val="formattext"/>
        <w:spacing w:before="0" w:beforeAutospacing="0" w:after="0" w:afterAutospacing="0"/>
        <w:ind w:left="709"/>
        <w:textAlignment w:val="baseline"/>
      </w:pPr>
      <w:r w:rsidRPr="00901B20">
        <w:t>4) сведения о присутствующих и отсутствующих членах комис</w:t>
      </w:r>
      <w:r w:rsidR="00660369" w:rsidRPr="00901B20">
        <w:t>сии;</w:t>
      </w:r>
    </w:p>
    <w:p w:rsidR="00660369" w:rsidRPr="00901B20" w:rsidRDefault="007401E1" w:rsidP="0037775C">
      <w:pPr>
        <w:pStyle w:val="formattext"/>
        <w:spacing w:before="0" w:beforeAutospacing="0" w:after="0" w:afterAutospacing="0"/>
        <w:ind w:left="709"/>
        <w:textAlignment w:val="baseline"/>
      </w:pPr>
      <w:r w:rsidRPr="00901B20">
        <w:t>5) сведения об иных лицах, присутствующих на заседании;</w:t>
      </w:r>
    </w:p>
    <w:p w:rsidR="00660369" w:rsidRPr="00901B20" w:rsidRDefault="007401E1" w:rsidP="0037775C">
      <w:pPr>
        <w:pStyle w:val="formattext"/>
        <w:spacing w:before="0" w:beforeAutospacing="0" w:after="0" w:afterAutospacing="0"/>
        <w:ind w:left="709"/>
        <w:textAlignment w:val="baseline"/>
      </w:pPr>
      <w:r w:rsidRPr="00901B20">
        <w:t>6) вопросы повестки дня;</w:t>
      </w:r>
    </w:p>
    <w:p w:rsidR="00660369" w:rsidRPr="00901B20" w:rsidRDefault="007401E1" w:rsidP="0037775C">
      <w:pPr>
        <w:pStyle w:val="formattext"/>
        <w:spacing w:before="0" w:beforeAutospacing="0" w:after="0" w:afterAutospacing="0"/>
        <w:ind w:left="709"/>
        <w:textAlignment w:val="baseline"/>
      </w:pPr>
      <w:r w:rsidRPr="00901B20">
        <w:t>7) документы, исследованные при рассмотрении вопросов повестки дня;</w:t>
      </w:r>
    </w:p>
    <w:p w:rsidR="00660369" w:rsidRPr="00901B20" w:rsidRDefault="007401E1" w:rsidP="0037775C">
      <w:pPr>
        <w:pStyle w:val="formattext"/>
        <w:spacing w:before="0" w:beforeAutospacing="0" w:after="0" w:afterAutospacing="0"/>
        <w:ind w:left="709"/>
        <w:textAlignment w:val="baseline"/>
      </w:pPr>
      <w:r w:rsidRPr="00901B20">
        <w:t>8) основания для расс</w:t>
      </w:r>
      <w:r w:rsidR="00660369" w:rsidRPr="00901B20">
        <w:t>мотрения вопросов повестки дня;</w:t>
      </w:r>
    </w:p>
    <w:p w:rsidR="00660369" w:rsidRPr="00901B20" w:rsidRDefault="007401E1" w:rsidP="0037775C">
      <w:pPr>
        <w:pStyle w:val="formattext"/>
        <w:spacing w:before="0" w:beforeAutospacing="0" w:after="0" w:afterAutospacing="0"/>
        <w:ind w:left="709"/>
        <w:textAlignment w:val="baseline"/>
      </w:pPr>
      <w:r w:rsidRPr="00901B20">
        <w:t>9) сведения о явке участвующих в заседании лиц, разъяснении их прав и обязанностей;</w:t>
      </w:r>
    </w:p>
    <w:p w:rsidR="00660369" w:rsidRPr="00901B20" w:rsidRDefault="007401E1" w:rsidP="0037775C">
      <w:pPr>
        <w:pStyle w:val="formattext"/>
        <w:spacing w:before="0" w:beforeAutospacing="0" w:after="0" w:afterAutospacing="0"/>
        <w:ind w:left="709"/>
        <w:textAlignment w:val="baseline"/>
      </w:pPr>
      <w:r w:rsidRPr="00901B20">
        <w:t>10) объяснения участвующих в заседании лиц;</w:t>
      </w:r>
    </w:p>
    <w:p w:rsidR="007401E1" w:rsidRPr="00901B20" w:rsidRDefault="007401E1" w:rsidP="0037775C">
      <w:pPr>
        <w:pStyle w:val="formattext"/>
        <w:spacing w:before="0" w:beforeAutospacing="0" w:after="0" w:afterAutospacing="0"/>
        <w:ind w:left="709"/>
        <w:textAlignment w:val="baseline"/>
      </w:pPr>
      <w:r w:rsidRPr="00901B20">
        <w:t>11) содержание заявленных на заседании ходатайств и результаты их рассмотрения.</w:t>
      </w:r>
      <w:r w:rsidRPr="00901B20">
        <w:br/>
      </w:r>
    </w:p>
    <w:p w:rsidR="007401E1" w:rsidRPr="00901B20" w:rsidRDefault="00660369" w:rsidP="00F32A7F">
      <w:pPr>
        <w:pStyle w:val="3"/>
        <w:spacing w:before="0"/>
        <w:jc w:val="both"/>
        <w:textAlignment w:val="baseline"/>
        <w:rPr>
          <w:rFonts w:ascii="Times New Roman" w:hAnsi="Times New Roman" w:cs="Times New Roman"/>
          <w:color w:val="auto"/>
        </w:rPr>
      </w:pPr>
      <w:r w:rsidRPr="00901B20">
        <w:rPr>
          <w:rFonts w:ascii="Times New Roman" w:eastAsia="Times New Roman" w:hAnsi="Times New Roman" w:cs="Times New Roman"/>
          <w:bCs w:val="0"/>
          <w:color w:val="auto"/>
        </w:rPr>
        <w:t>7.7</w:t>
      </w:r>
      <w:r w:rsidRPr="00901B20">
        <w:rPr>
          <w:rFonts w:ascii="Times New Roman" w:eastAsia="Times New Roman" w:hAnsi="Times New Roman" w:cs="Times New Roman"/>
          <w:b w:val="0"/>
          <w:bCs w:val="0"/>
          <w:color w:val="auto"/>
        </w:rPr>
        <w:t xml:space="preserve"> </w:t>
      </w:r>
      <w:r w:rsidR="007401E1" w:rsidRPr="00901B20">
        <w:rPr>
          <w:rFonts w:ascii="Times New Roman" w:hAnsi="Times New Roman" w:cs="Times New Roman"/>
          <w:color w:val="auto"/>
        </w:rPr>
        <w:t>Меры воздействия, применяемые комиссией в отношении несовершеннолетнего</w:t>
      </w:r>
    </w:p>
    <w:p w:rsidR="00F32A7F" w:rsidRPr="00901B20" w:rsidRDefault="007401E1" w:rsidP="00084D18">
      <w:pPr>
        <w:pStyle w:val="formattext"/>
        <w:spacing w:before="0" w:beforeAutospacing="0" w:after="0" w:afterAutospacing="0"/>
        <w:jc w:val="both"/>
        <w:textAlignment w:val="baseline"/>
      </w:pPr>
      <w:r w:rsidRPr="00901B20">
        <w:t>Комиссия может применить к несовершеннолетн</w:t>
      </w:r>
      <w:r w:rsidR="00660369" w:rsidRPr="00901B20">
        <w:t>ему следующие меры воздействия:</w:t>
      </w:r>
    </w:p>
    <w:p w:rsidR="00660369" w:rsidRPr="00901B20" w:rsidRDefault="007401E1" w:rsidP="00084D18">
      <w:pPr>
        <w:pStyle w:val="formattext"/>
        <w:spacing w:before="0" w:beforeAutospacing="0" w:after="0" w:afterAutospacing="0"/>
        <w:ind w:left="709"/>
        <w:jc w:val="both"/>
        <w:textAlignment w:val="baseline"/>
      </w:pPr>
      <w:r w:rsidRPr="00901B20">
        <w:t>1) вынести предупреждени</w:t>
      </w:r>
      <w:r w:rsidR="00660369" w:rsidRPr="00901B20">
        <w:t>е, выговор или строгий выговор;</w:t>
      </w:r>
    </w:p>
    <w:p w:rsidR="00660369" w:rsidRPr="00901B20" w:rsidRDefault="007401E1" w:rsidP="00084D18">
      <w:pPr>
        <w:pStyle w:val="formattext"/>
        <w:spacing w:before="0" w:beforeAutospacing="0" w:after="0" w:afterAutospacing="0"/>
        <w:ind w:left="709"/>
        <w:jc w:val="both"/>
        <w:textAlignment w:val="baseline"/>
      </w:pPr>
      <w:r w:rsidRPr="00901B20">
        <w:lastRenderedPageBreak/>
        <w:t>2) предложить принести извинение потерпевшему за причинение морального вреда или материального ущерба;</w:t>
      </w:r>
    </w:p>
    <w:p w:rsidR="00BA147A" w:rsidRPr="00901B20" w:rsidRDefault="007401E1" w:rsidP="00084D18">
      <w:pPr>
        <w:pStyle w:val="formattext"/>
        <w:spacing w:before="0" w:beforeAutospacing="0" w:after="0" w:afterAutospacing="0"/>
        <w:ind w:left="709"/>
        <w:jc w:val="both"/>
        <w:textAlignment w:val="baseline"/>
      </w:pPr>
      <w:r w:rsidRPr="00901B20">
        <w:t>3) в соответствии с законодательством Российской Федерации с согласия родителей или иных законных представителей несовершеннолетнего и несовершеннолетнего, достигшего возраста четырнадцати лет, по заключению психолого-медико-педагогической комиссии направить несовершеннолетнего, нуждающегося в особых условиях воспитания и специальном педагогическом подходе, в специальное учебно-воспитательное учреждение открытого типа;</w:t>
      </w:r>
    </w:p>
    <w:p w:rsidR="00BA147A" w:rsidRPr="00901B20" w:rsidRDefault="00861352" w:rsidP="00084D18">
      <w:pPr>
        <w:pStyle w:val="formattext"/>
        <w:spacing w:before="0" w:beforeAutospacing="0" w:after="0" w:afterAutospacing="0"/>
        <w:ind w:left="709"/>
        <w:jc w:val="both"/>
        <w:textAlignment w:val="baseline"/>
      </w:pPr>
      <w:r>
        <w:t>4</w:t>
      </w:r>
      <w:r w:rsidR="007401E1" w:rsidRPr="00901B20">
        <w:t>) при наличии оснований рекомендовать несовершеннолетнему пройти курс лечения в специальных учреждениях;</w:t>
      </w:r>
    </w:p>
    <w:p w:rsidR="00BA147A" w:rsidRPr="00901B20" w:rsidRDefault="00861352" w:rsidP="00084D18">
      <w:pPr>
        <w:pStyle w:val="formattext"/>
        <w:spacing w:before="0" w:beforeAutospacing="0" w:after="0" w:afterAutospacing="0"/>
        <w:ind w:left="709"/>
        <w:jc w:val="both"/>
        <w:textAlignment w:val="baseline"/>
      </w:pPr>
      <w:r>
        <w:t>5</w:t>
      </w:r>
      <w:r w:rsidR="007401E1" w:rsidRPr="00901B20">
        <w:t>) предложить родителям или иным законным представителям, органам опеки и попечительства обратиться в суд с ходатайством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в соответствии с </w:t>
      </w:r>
      <w:hyperlink r:id="rId21" w:anchor="7D20K3" w:history="1">
        <w:r w:rsidR="007401E1" w:rsidRPr="00901B20">
          <w:rPr>
            <w:rStyle w:val="a7"/>
            <w:color w:val="auto"/>
            <w:u w:val="none"/>
          </w:rPr>
          <w:t>Гражданским кодексом Российской Федерации</w:t>
        </w:r>
      </w:hyperlink>
      <w:r w:rsidR="007401E1" w:rsidRPr="00901B20">
        <w:t>;</w:t>
      </w:r>
    </w:p>
    <w:p w:rsidR="00F32A7F" w:rsidRPr="00901B20" w:rsidRDefault="00861352" w:rsidP="00084D18">
      <w:pPr>
        <w:pStyle w:val="formattext"/>
        <w:spacing w:before="0" w:beforeAutospacing="0" w:after="0" w:afterAutospacing="0"/>
        <w:ind w:left="709"/>
        <w:jc w:val="both"/>
        <w:textAlignment w:val="baseline"/>
      </w:pPr>
      <w:r>
        <w:t>6</w:t>
      </w:r>
      <w:r w:rsidR="007401E1" w:rsidRPr="00901B20">
        <w:t>) применить иные меры воздействия, предусмотренные законодательством Российской Федерации.</w:t>
      </w:r>
    </w:p>
    <w:p w:rsidR="006A7EE0" w:rsidRDefault="007401E1" w:rsidP="00084D18">
      <w:pPr>
        <w:pStyle w:val="formattext"/>
        <w:spacing w:before="0" w:beforeAutospacing="0" w:after="0" w:afterAutospacing="0"/>
        <w:ind w:firstLine="480"/>
        <w:jc w:val="both"/>
        <w:textAlignment w:val="baseline"/>
      </w:pPr>
      <w:r w:rsidRPr="00901B20">
        <w:t>При применении мер воздействия к несовершеннолетнему комиссия должна учитывать его возраст, мотивы, характер, причины правонарушения и степень участия в нем несовершеннолетнего, его поведение в семье, быту, в учебном учреждении, по месту работы и другие факторы.</w:t>
      </w:r>
    </w:p>
    <w:p w:rsidR="007401E1" w:rsidRPr="006A7EE0" w:rsidRDefault="007401E1" w:rsidP="006A7EE0">
      <w:pPr>
        <w:pStyle w:val="formattext"/>
        <w:spacing w:before="0" w:beforeAutospacing="0" w:after="0" w:afterAutospacing="0"/>
        <w:ind w:firstLine="480"/>
        <w:jc w:val="both"/>
        <w:textAlignment w:val="baseline"/>
        <w:rPr>
          <w:b/>
        </w:rPr>
      </w:pPr>
      <w:r w:rsidRPr="00901B20">
        <w:br/>
      </w:r>
      <w:r w:rsidR="00BA147A" w:rsidRPr="006A7EE0">
        <w:rPr>
          <w:b/>
        </w:rPr>
        <w:t xml:space="preserve">7.8. </w:t>
      </w:r>
      <w:r w:rsidRPr="006A7EE0">
        <w:rPr>
          <w:b/>
        </w:rPr>
        <w:t>Меры воздействия, применяемые комиссией к родителям (законным представителям) несовершеннолетних</w:t>
      </w:r>
    </w:p>
    <w:p w:rsidR="00F32A7F" w:rsidRPr="00901B20" w:rsidRDefault="007401E1" w:rsidP="00084D18">
      <w:pPr>
        <w:pStyle w:val="formattext"/>
        <w:spacing w:before="0" w:beforeAutospacing="0" w:after="0" w:afterAutospacing="0"/>
        <w:ind w:firstLine="480"/>
        <w:jc w:val="both"/>
        <w:textAlignment w:val="baseline"/>
      </w:pPr>
      <w:r w:rsidRPr="00901B20">
        <w:t>Комиссия может применить к родителям или иным законным представителям несовершеннолетних, не выполняющим обязанности по содержанию, воспитанию и обучению несовершеннолетних либо отрицательно влияющим на их поведен</w:t>
      </w:r>
      <w:r w:rsidR="00BA147A" w:rsidRPr="00901B20">
        <w:t>ие, следующие меры воздействия:</w:t>
      </w:r>
    </w:p>
    <w:p w:rsidR="00BA147A" w:rsidRPr="00901B20" w:rsidRDefault="007401E1" w:rsidP="0037775C">
      <w:pPr>
        <w:pStyle w:val="formattext"/>
        <w:spacing w:before="0" w:beforeAutospacing="0" w:after="0" w:afterAutospacing="0"/>
        <w:ind w:left="709"/>
        <w:jc w:val="both"/>
        <w:textAlignment w:val="baseline"/>
      </w:pPr>
      <w:r w:rsidRPr="00901B20">
        <w:t>1) вынести предупреждение;</w:t>
      </w:r>
    </w:p>
    <w:p w:rsidR="00BA147A" w:rsidRPr="00901B20" w:rsidRDefault="007401E1" w:rsidP="0037775C">
      <w:pPr>
        <w:pStyle w:val="formattext"/>
        <w:spacing w:before="0" w:beforeAutospacing="0" w:after="0" w:afterAutospacing="0"/>
        <w:ind w:left="709"/>
        <w:jc w:val="both"/>
        <w:textAlignment w:val="baseline"/>
      </w:pPr>
      <w:r w:rsidRPr="00901B20">
        <w:t>2) при непосредственной угрозе жизни или здоровью несовершеннолетнего обратиться в орган опеки и попечительства с ходатайством о немедленном отобрании ребенка у родителей или иных законных представителей;</w:t>
      </w:r>
    </w:p>
    <w:p w:rsidR="00BA147A" w:rsidRPr="00901B20" w:rsidRDefault="007401E1" w:rsidP="0037775C">
      <w:pPr>
        <w:pStyle w:val="formattext"/>
        <w:spacing w:before="0" w:beforeAutospacing="0" w:after="0" w:afterAutospacing="0"/>
        <w:ind w:left="709"/>
        <w:jc w:val="both"/>
        <w:textAlignment w:val="baseline"/>
      </w:pPr>
      <w:r w:rsidRPr="00901B20">
        <w:t>3) обратиться в суд с иском об ограничении или лишении родительских прав;</w:t>
      </w:r>
    </w:p>
    <w:p w:rsidR="00BA147A" w:rsidRPr="00901B20" w:rsidRDefault="007401E1" w:rsidP="0037775C">
      <w:pPr>
        <w:pStyle w:val="formattext"/>
        <w:spacing w:before="0" w:beforeAutospacing="0" w:after="0" w:afterAutospacing="0"/>
        <w:ind w:left="709"/>
        <w:jc w:val="both"/>
        <w:textAlignment w:val="baseline"/>
      </w:pPr>
      <w:r w:rsidRPr="00901B20">
        <w:t>4) обратиться в суд с иском о выселении родителей (одного из них), если их совместное проживание с несовершеннолетним, в отношении которого они лишены родительских прав, признано невозможным;</w:t>
      </w:r>
    </w:p>
    <w:p w:rsidR="00BA147A" w:rsidRPr="00901B20" w:rsidRDefault="007401E1" w:rsidP="0037775C">
      <w:pPr>
        <w:pStyle w:val="formattext"/>
        <w:spacing w:before="0" w:beforeAutospacing="0" w:after="0" w:afterAutospacing="0"/>
        <w:ind w:left="709"/>
        <w:jc w:val="both"/>
        <w:textAlignment w:val="baseline"/>
      </w:pPr>
      <w:r w:rsidRPr="00901B20">
        <w:t>5) обратиться с ходатайством в орган опеки и попечительства об отстранении опекуна, попечителя, приемного родителя, патронатного воспитателя от исполнения им своих обязанностей по воспитанию несовершеннолетнего и (или) о досрочном расторжении с опекуном, попечителем, приемным родителем, патронатным воспитателем договора об осуществлении опеки или попечительства (договора о приемной семье, договора о патронатном воспитании);</w:t>
      </w:r>
    </w:p>
    <w:p w:rsidR="006A7EE0" w:rsidRDefault="007401E1" w:rsidP="0037775C">
      <w:pPr>
        <w:pStyle w:val="formattext"/>
        <w:spacing w:before="0" w:beforeAutospacing="0" w:after="0" w:afterAutospacing="0"/>
        <w:ind w:left="709"/>
        <w:jc w:val="both"/>
        <w:textAlignment w:val="baseline"/>
      </w:pPr>
      <w:r w:rsidRPr="00901B20">
        <w:t>6) применить иные меры воздействия, предусмотренные законодательством Российской Федерации.</w:t>
      </w:r>
    </w:p>
    <w:p w:rsidR="007401E1" w:rsidRDefault="006A7EE0" w:rsidP="006A7EE0">
      <w:pPr>
        <w:pStyle w:val="formattext"/>
        <w:spacing w:before="0" w:beforeAutospacing="0" w:after="0" w:afterAutospacing="0"/>
        <w:ind w:left="1134"/>
        <w:jc w:val="both"/>
        <w:textAlignment w:val="baseline"/>
        <w:rPr>
          <w:b/>
        </w:rPr>
      </w:pPr>
      <w:r>
        <w:br/>
      </w:r>
      <w:r w:rsidR="00BA147A" w:rsidRPr="00901B20">
        <w:rPr>
          <w:b/>
        </w:rPr>
        <w:t xml:space="preserve">7.9. </w:t>
      </w:r>
      <w:r w:rsidR="007401E1" w:rsidRPr="00901B20">
        <w:rPr>
          <w:b/>
        </w:rPr>
        <w:t xml:space="preserve"> Обжалование постановления комиссии</w:t>
      </w:r>
    </w:p>
    <w:p w:rsidR="00F32A7F" w:rsidRPr="006A7EE0" w:rsidRDefault="00F32A7F" w:rsidP="006A7EE0">
      <w:pPr>
        <w:pStyle w:val="formattext"/>
        <w:spacing w:before="0" w:beforeAutospacing="0" w:after="0" w:afterAutospacing="0"/>
        <w:ind w:left="1134"/>
        <w:jc w:val="both"/>
        <w:textAlignment w:val="baseline"/>
      </w:pPr>
    </w:p>
    <w:p w:rsidR="00427DEA" w:rsidRPr="00901B20" w:rsidRDefault="007401E1" w:rsidP="006A7EE0">
      <w:pPr>
        <w:pStyle w:val="formattext"/>
        <w:spacing w:before="0" w:beforeAutospacing="0" w:after="240" w:afterAutospacing="0"/>
        <w:ind w:firstLine="480"/>
        <w:jc w:val="both"/>
        <w:textAlignment w:val="baseline"/>
      </w:pPr>
      <w:r w:rsidRPr="00901B20">
        <w:t>Постановление комиссии может быть обжаловано в порядке, установленном законодательством Российской Федерации.</w:t>
      </w:r>
    </w:p>
    <w:sectPr w:rsidR="00427DEA" w:rsidRPr="00901B20" w:rsidSect="00F32A7F">
      <w:footerReference w:type="even" r:id="rId22"/>
      <w:footerReference w:type="default" r:id="rId23"/>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57F" w:rsidRDefault="00A6157F">
      <w:r>
        <w:separator/>
      </w:r>
    </w:p>
  </w:endnote>
  <w:endnote w:type="continuationSeparator" w:id="1">
    <w:p w:rsidR="00A6157F" w:rsidRDefault="00A61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382" w:rsidRDefault="000705DD" w:rsidP="007728C4">
    <w:pPr>
      <w:pStyle w:val="a3"/>
      <w:framePr w:wrap="around" w:vAnchor="text" w:hAnchor="margin" w:xAlign="right" w:y="1"/>
      <w:rPr>
        <w:rStyle w:val="a4"/>
      </w:rPr>
    </w:pPr>
    <w:r>
      <w:rPr>
        <w:rStyle w:val="a4"/>
      </w:rPr>
      <w:fldChar w:fldCharType="begin"/>
    </w:r>
    <w:r w:rsidR="00255382">
      <w:rPr>
        <w:rStyle w:val="a4"/>
      </w:rPr>
      <w:instrText xml:space="preserve">PAGE  </w:instrText>
    </w:r>
    <w:r>
      <w:rPr>
        <w:rStyle w:val="a4"/>
      </w:rPr>
      <w:fldChar w:fldCharType="end"/>
    </w:r>
  </w:p>
  <w:p w:rsidR="00255382" w:rsidRDefault="00255382" w:rsidP="00AD2D1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382" w:rsidRDefault="00255382" w:rsidP="00AD2D1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57F" w:rsidRDefault="00A6157F">
      <w:r>
        <w:separator/>
      </w:r>
    </w:p>
  </w:footnote>
  <w:footnote w:type="continuationSeparator" w:id="1">
    <w:p w:rsidR="00A6157F" w:rsidRDefault="00A61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95E0F"/>
    <w:multiLevelType w:val="multilevel"/>
    <w:tmpl w:val="CA106BD2"/>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72E43FC"/>
    <w:multiLevelType w:val="multilevel"/>
    <w:tmpl w:val="DC706C54"/>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684CCE"/>
    <w:multiLevelType w:val="multilevel"/>
    <w:tmpl w:val="7F3221D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E077DBB"/>
    <w:multiLevelType w:val="multilevel"/>
    <w:tmpl w:val="0EE00E3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4CF271F"/>
    <w:multiLevelType w:val="hybridMultilevel"/>
    <w:tmpl w:val="71B0F0C4"/>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5">
    <w:nsid w:val="35943953"/>
    <w:multiLevelType w:val="multilevel"/>
    <w:tmpl w:val="D3BC6CCE"/>
    <w:lvl w:ilvl="0">
      <w:start w:val="2"/>
      <w:numFmt w:val="decimal"/>
      <w:lvlText w:val="%1."/>
      <w:lvlJc w:val="left"/>
      <w:pPr>
        <w:ind w:left="540" w:hanging="540"/>
      </w:pPr>
      <w:rPr>
        <w:rFonts w:hint="default"/>
      </w:rPr>
    </w:lvl>
    <w:lvl w:ilvl="1">
      <w:start w:val="2"/>
      <w:numFmt w:val="decimal"/>
      <w:lvlText w:val="%1.%2."/>
      <w:lvlJc w:val="left"/>
      <w:pPr>
        <w:ind w:left="682"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183A59"/>
    <w:multiLevelType w:val="multilevel"/>
    <w:tmpl w:val="4560CB7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2D2294"/>
    <w:multiLevelType w:val="multilevel"/>
    <w:tmpl w:val="5E8458B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C6C2C14"/>
    <w:multiLevelType w:val="multilevel"/>
    <w:tmpl w:val="74A6A6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C9C7600"/>
    <w:multiLevelType w:val="multilevel"/>
    <w:tmpl w:val="6B3C614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0C916A4"/>
    <w:multiLevelType w:val="multilevel"/>
    <w:tmpl w:val="7A14BCAA"/>
    <w:lvl w:ilvl="0">
      <w:start w:val="1"/>
      <w:numFmt w:val="decimal"/>
      <w:lvlText w:val="%1."/>
      <w:lvlJc w:val="left"/>
      <w:pPr>
        <w:ind w:left="3257"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470F466A"/>
    <w:multiLevelType w:val="multilevel"/>
    <w:tmpl w:val="3894F052"/>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E024CC6"/>
    <w:multiLevelType w:val="multilevel"/>
    <w:tmpl w:val="A10007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610837DC"/>
    <w:multiLevelType w:val="multilevel"/>
    <w:tmpl w:val="65F2950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A691962"/>
    <w:multiLevelType w:val="multilevel"/>
    <w:tmpl w:val="F672FB64"/>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AA210DF"/>
    <w:multiLevelType w:val="multilevel"/>
    <w:tmpl w:val="D36C8E6C"/>
    <w:lvl w:ilvl="0">
      <w:start w:val="2"/>
      <w:numFmt w:val="decimal"/>
      <w:lvlText w:val="%1"/>
      <w:lvlJc w:val="left"/>
      <w:pPr>
        <w:ind w:left="1211"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FDF198B"/>
    <w:multiLevelType w:val="multilevel"/>
    <w:tmpl w:val="5F0CC2D8"/>
    <w:lvl w:ilvl="0">
      <w:start w:val="2"/>
      <w:numFmt w:val="decimal"/>
      <w:lvlText w:val="%1"/>
      <w:lvlJc w:val="left"/>
      <w:pPr>
        <w:ind w:left="600" w:hanging="600"/>
      </w:pPr>
      <w:rPr>
        <w:rFonts w:hint="default"/>
      </w:rPr>
    </w:lvl>
    <w:lvl w:ilvl="1">
      <w:start w:val="4"/>
      <w:numFmt w:val="decimal"/>
      <w:lvlText w:val="%1.%2"/>
      <w:lvlJc w:val="left"/>
      <w:pPr>
        <w:ind w:left="720" w:hanging="600"/>
      </w:pPr>
      <w:rPr>
        <w:rFonts w:hint="default"/>
      </w:rPr>
    </w:lvl>
    <w:lvl w:ilvl="2">
      <w:start w:val="8"/>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7">
    <w:nsid w:val="7BC03C30"/>
    <w:multiLevelType w:val="multilevel"/>
    <w:tmpl w:val="6978A216"/>
    <w:lvl w:ilvl="0">
      <w:start w:val="2"/>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7FB46A74"/>
    <w:multiLevelType w:val="multilevel"/>
    <w:tmpl w:val="527E343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5"/>
  </w:num>
  <w:num w:numId="3">
    <w:abstractNumId w:val="8"/>
  </w:num>
  <w:num w:numId="4">
    <w:abstractNumId w:val="6"/>
  </w:num>
  <w:num w:numId="5">
    <w:abstractNumId w:val="0"/>
  </w:num>
  <w:num w:numId="6">
    <w:abstractNumId w:val="10"/>
  </w:num>
  <w:num w:numId="7">
    <w:abstractNumId w:val="12"/>
  </w:num>
  <w:num w:numId="8">
    <w:abstractNumId w:val="9"/>
  </w:num>
  <w:num w:numId="9">
    <w:abstractNumId w:val="2"/>
  </w:num>
  <w:num w:numId="10">
    <w:abstractNumId w:val="13"/>
  </w:num>
  <w:num w:numId="11">
    <w:abstractNumId w:val="14"/>
  </w:num>
  <w:num w:numId="12">
    <w:abstractNumId w:val="18"/>
  </w:num>
  <w:num w:numId="13">
    <w:abstractNumId w:val="7"/>
  </w:num>
  <w:num w:numId="14">
    <w:abstractNumId w:val="4"/>
  </w:num>
  <w:num w:numId="15">
    <w:abstractNumId w:val="15"/>
  </w:num>
  <w:num w:numId="16">
    <w:abstractNumId w:val="17"/>
  </w:num>
  <w:num w:numId="17">
    <w:abstractNumId w:val="16"/>
  </w:num>
  <w:num w:numId="18">
    <w:abstractNumId w:val="1"/>
  </w:num>
  <w:num w:numId="19">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B01AC"/>
    <w:rsid w:val="00002AD1"/>
    <w:rsid w:val="00007ED2"/>
    <w:rsid w:val="00034329"/>
    <w:rsid w:val="000621F2"/>
    <w:rsid w:val="000705DD"/>
    <w:rsid w:val="00075D6F"/>
    <w:rsid w:val="00084D18"/>
    <w:rsid w:val="00086BA7"/>
    <w:rsid w:val="00096D2F"/>
    <w:rsid w:val="00105AC2"/>
    <w:rsid w:val="00156670"/>
    <w:rsid w:val="00171336"/>
    <w:rsid w:val="00174BED"/>
    <w:rsid w:val="001879CC"/>
    <w:rsid w:val="001F2E10"/>
    <w:rsid w:val="001F7F89"/>
    <w:rsid w:val="00226D84"/>
    <w:rsid w:val="00234D8E"/>
    <w:rsid w:val="00243B92"/>
    <w:rsid w:val="002458F7"/>
    <w:rsid w:val="00255382"/>
    <w:rsid w:val="00290A5C"/>
    <w:rsid w:val="002C27F4"/>
    <w:rsid w:val="002D1B9B"/>
    <w:rsid w:val="002D5780"/>
    <w:rsid w:val="002D5DE4"/>
    <w:rsid w:val="002F05D5"/>
    <w:rsid w:val="00303891"/>
    <w:rsid w:val="0032044D"/>
    <w:rsid w:val="003431CC"/>
    <w:rsid w:val="00345E41"/>
    <w:rsid w:val="0037775C"/>
    <w:rsid w:val="0038676C"/>
    <w:rsid w:val="00395FFE"/>
    <w:rsid w:val="00396EA4"/>
    <w:rsid w:val="00413EAE"/>
    <w:rsid w:val="00427DEA"/>
    <w:rsid w:val="0044149D"/>
    <w:rsid w:val="004772DA"/>
    <w:rsid w:val="00480842"/>
    <w:rsid w:val="00487845"/>
    <w:rsid w:val="004B4ABD"/>
    <w:rsid w:val="004C00EF"/>
    <w:rsid w:val="004D659F"/>
    <w:rsid w:val="004F3510"/>
    <w:rsid w:val="00502472"/>
    <w:rsid w:val="0051715A"/>
    <w:rsid w:val="00525B8D"/>
    <w:rsid w:val="00545142"/>
    <w:rsid w:val="00553FFE"/>
    <w:rsid w:val="00570CE9"/>
    <w:rsid w:val="0057254C"/>
    <w:rsid w:val="005A4B94"/>
    <w:rsid w:val="005B4A67"/>
    <w:rsid w:val="005D530E"/>
    <w:rsid w:val="00605D99"/>
    <w:rsid w:val="00610722"/>
    <w:rsid w:val="00624DBB"/>
    <w:rsid w:val="00660369"/>
    <w:rsid w:val="00690173"/>
    <w:rsid w:val="00690E33"/>
    <w:rsid w:val="006A7EE0"/>
    <w:rsid w:val="00733D99"/>
    <w:rsid w:val="007401E1"/>
    <w:rsid w:val="00754E28"/>
    <w:rsid w:val="007728C4"/>
    <w:rsid w:val="0078647B"/>
    <w:rsid w:val="007A5095"/>
    <w:rsid w:val="007C37A8"/>
    <w:rsid w:val="007D226C"/>
    <w:rsid w:val="007F20DB"/>
    <w:rsid w:val="007F213A"/>
    <w:rsid w:val="00803022"/>
    <w:rsid w:val="00835A46"/>
    <w:rsid w:val="00861352"/>
    <w:rsid w:val="008A1DE5"/>
    <w:rsid w:val="008B01AC"/>
    <w:rsid w:val="008D470F"/>
    <w:rsid w:val="00901B20"/>
    <w:rsid w:val="0091668E"/>
    <w:rsid w:val="00936397"/>
    <w:rsid w:val="009379B9"/>
    <w:rsid w:val="00941DAF"/>
    <w:rsid w:val="0094527D"/>
    <w:rsid w:val="00955928"/>
    <w:rsid w:val="00995344"/>
    <w:rsid w:val="009B06DE"/>
    <w:rsid w:val="009C7B71"/>
    <w:rsid w:val="009E19B6"/>
    <w:rsid w:val="009F4237"/>
    <w:rsid w:val="009F435F"/>
    <w:rsid w:val="00A26590"/>
    <w:rsid w:val="00A6157F"/>
    <w:rsid w:val="00A656E9"/>
    <w:rsid w:val="00A75219"/>
    <w:rsid w:val="00A82FA0"/>
    <w:rsid w:val="00AD2D12"/>
    <w:rsid w:val="00AD37C3"/>
    <w:rsid w:val="00AF6DAE"/>
    <w:rsid w:val="00B06065"/>
    <w:rsid w:val="00B174C5"/>
    <w:rsid w:val="00B22935"/>
    <w:rsid w:val="00B63827"/>
    <w:rsid w:val="00BA147A"/>
    <w:rsid w:val="00BC59BA"/>
    <w:rsid w:val="00BD30BF"/>
    <w:rsid w:val="00BD4B5E"/>
    <w:rsid w:val="00BF46E2"/>
    <w:rsid w:val="00C12B2C"/>
    <w:rsid w:val="00C46F17"/>
    <w:rsid w:val="00C67202"/>
    <w:rsid w:val="00C832FE"/>
    <w:rsid w:val="00C90D1B"/>
    <w:rsid w:val="00C93CC6"/>
    <w:rsid w:val="00CC434B"/>
    <w:rsid w:val="00CD3D0B"/>
    <w:rsid w:val="00D0258A"/>
    <w:rsid w:val="00D14917"/>
    <w:rsid w:val="00D44689"/>
    <w:rsid w:val="00D86C44"/>
    <w:rsid w:val="00DF0A5A"/>
    <w:rsid w:val="00E42766"/>
    <w:rsid w:val="00E555AC"/>
    <w:rsid w:val="00EA4B7D"/>
    <w:rsid w:val="00ED0617"/>
    <w:rsid w:val="00ED0B08"/>
    <w:rsid w:val="00ED7A57"/>
    <w:rsid w:val="00EF1586"/>
    <w:rsid w:val="00F010CA"/>
    <w:rsid w:val="00F32A7F"/>
    <w:rsid w:val="00F635E2"/>
    <w:rsid w:val="00F82C2D"/>
    <w:rsid w:val="00FC2028"/>
    <w:rsid w:val="00FF29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226C"/>
    <w:rPr>
      <w:sz w:val="24"/>
      <w:szCs w:val="24"/>
    </w:rPr>
  </w:style>
  <w:style w:type="paragraph" w:styleId="1">
    <w:name w:val="heading 1"/>
    <w:basedOn w:val="a"/>
    <w:next w:val="a"/>
    <w:link w:val="10"/>
    <w:qFormat/>
    <w:rsid w:val="00C12B2C"/>
    <w:pPr>
      <w:keepNext/>
      <w:ind w:right="4738"/>
      <w:jc w:val="center"/>
      <w:outlineLvl w:val="0"/>
    </w:pPr>
    <w:rPr>
      <w:sz w:val="36"/>
      <w:szCs w:val="20"/>
    </w:rPr>
  </w:style>
  <w:style w:type="paragraph" w:styleId="3">
    <w:name w:val="heading 3"/>
    <w:basedOn w:val="a"/>
    <w:next w:val="a"/>
    <w:link w:val="30"/>
    <w:unhideWhenUsed/>
    <w:qFormat/>
    <w:rsid w:val="007401E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D2D12"/>
    <w:pPr>
      <w:tabs>
        <w:tab w:val="center" w:pos="4677"/>
        <w:tab w:val="right" w:pos="9355"/>
      </w:tabs>
    </w:pPr>
  </w:style>
  <w:style w:type="character" w:styleId="a4">
    <w:name w:val="page number"/>
    <w:basedOn w:val="a0"/>
    <w:rsid w:val="00AD2D12"/>
  </w:style>
  <w:style w:type="paragraph" w:styleId="a5">
    <w:name w:val="List Paragraph"/>
    <w:basedOn w:val="a"/>
    <w:uiPriority w:val="34"/>
    <w:qFormat/>
    <w:rsid w:val="004C00EF"/>
    <w:pPr>
      <w:ind w:left="708"/>
    </w:pPr>
  </w:style>
  <w:style w:type="character" w:customStyle="1" w:styleId="10">
    <w:name w:val="Заголовок 1 Знак"/>
    <w:basedOn w:val="a0"/>
    <w:link w:val="1"/>
    <w:rsid w:val="00C12B2C"/>
    <w:rPr>
      <w:sz w:val="36"/>
    </w:rPr>
  </w:style>
  <w:style w:type="paragraph" w:styleId="a6">
    <w:name w:val="caption"/>
    <w:basedOn w:val="a"/>
    <w:next w:val="a"/>
    <w:qFormat/>
    <w:rsid w:val="00C12B2C"/>
    <w:pPr>
      <w:spacing w:line="360" w:lineRule="auto"/>
      <w:ind w:right="4740"/>
      <w:jc w:val="center"/>
    </w:pPr>
    <w:rPr>
      <w:b/>
      <w:sz w:val="28"/>
      <w:szCs w:val="20"/>
    </w:rPr>
  </w:style>
  <w:style w:type="paragraph" w:customStyle="1" w:styleId="formattext">
    <w:name w:val="formattext"/>
    <w:basedOn w:val="a"/>
    <w:rsid w:val="009F4237"/>
    <w:pPr>
      <w:spacing w:before="100" w:beforeAutospacing="1" w:after="100" w:afterAutospacing="1"/>
    </w:pPr>
  </w:style>
  <w:style w:type="character" w:styleId="a7">
    <w:name w:val="Hyperlink"/>
    <w:basedOn w:val="a0"/>
    <w:uiPriority w:val="99"/>
    <w:unhideWhenUsed/>
    <w:rsid w:val="009F4237"/>
    <w:rPr>
      <w:color w:val="0000FF"/>
      <w:u w:val="single"/>
    </w:rPr>
  </w:style>
  <w:style w:type="character" w:customStyle="1" w:styleId="30">
    <w:name w:val="Заголовок 3 Знак"/>
    <w:basedOn w:val="a0"/>
    <w:link w:val="3"/>
    <w:rsid w:val="007401E1"/>
    <w:rPr>
      <w:rFonts w:asciiTheme="majorHAnsi" w:eastAsiaTheme="majorEastAsia" w:hAnsiTheme="majorHAnsi" w:cstheme="majorBidi"/>
      <w:b/>
      <w:bCs/>
      <w:color w:val="4F81BD" w:themeColor="accent1"/>
      <w:sz w:val="24"/>
      <w:szCs w:val="24"/>
    </w:rPr>
  </w:style>
  <w:style w:type="paragraph" w:styleId="a8">
    <w:name w:val="Document Map"/>
    <w:basedOn w:val="a"/>
    <w:link w:val="a9"/>
    <w:rsid w:val="00F32A7F"/>
    <w:rPr>
      <w:rFonts w:ascii="Tahoma" w:hAnsi="Tahoma" w:cs="Tahoma"/>
      <w:sz w:val="16"/>
      <w:szCs w:val="16"/>
    </w:rPr>
  </w:style>
  <w:style w:type="character" w:customStyle="1" w:styleId="a9">
    <w:name w:val="Схема документа Знак"/>
    <w:basedOn w:val="a0"/>
    <w:link w:val="a8"/>
    <w:rsid w:val="00F32A7F"/>
    <w:rPr>
      <w:rFonts w:ascii="Tahoma" w:hAnsi="Tahoma" w:cs="Tahoma"/>
      <w:sz w:val="16"/>
      <w:szCs w:val="16"/>
    </w:rPr>
  </w:style>
  <w:style w:type="paragraph" w:customStyle="1" w:styleId="Default">
    <w:name w:val="Default"/>
    <w:rsid w:val="0078647B"/>
    <w:pPr>
      <w:autoSpaceDE w:val="0"/>
      <w:autoSpaceDN w:val="0"/>
      <w:adjustRightInd w:val="0"/>
    </w:pPr>
    <w:rPr>
      <w:rFonts w:ascii="Arial" w:hAnsi="Arial" w:cs="Arial"/>
      <w:color w:val="000000"/>
      <w:sz w:val="24"/>
      <w:szCs w:val="24"/>
    </w:rPr>
  </w:style>
  <w:style w:type="paragraph" w:styleId="aa">
    <w:name w:val="header"/>
    <w:basedOn w:val="a"/>
    <w:link w:val="ab"/>
    <w:rsid w:val="00861352"/>
    <w:pPr>
      <w:tabs>
        <w:tab w:val="center" w:pos="4677"/>
        <w:tab w:val="right" w:pos="9355"/>
      </w:tabs>
    </w:pPr>
  </w:style>
  <w:style w:type="character" w:customStyle="1" w:styleId="ab">
    <w:name w:val="Верхний колонтитул Знак"/>
    <w:basedOn w:val="a0"/>
    <w:link w:val="aa"/>
    <w:rsid w:val="00861352"/>
    <w:rPr>
      <w:sz w:val="24"/>
      <w:szCs w:val="24"/>
    </w:rPr>
  </w:style>
</w:styles>
</file>

<file path=word/webSettings.xml><?xml version="1.0" encoding="utf-8"?>
<w:webSettings xmlns:r="http://schemas.openxmlformats.org/officeDocument/2006/relationships" xmlns:w="http://schemas.openxmlformats.org/wordprocessingml/2006/main">
  <w:divs>
    <w:div w:id="450131615">
      <w:bodyDiv w:val="1"/>
      <w:marLeft w:val="0"/>
      <w:marRight w:val="0"/>
      <w:marTop w:val="0"/>
      <w:marBottom w:val="0"/>
      <w:divBdr>
        <w:top w:val="none" w:sz="0" w:space="0" w:color="auto"/>
        <w:left w:val="none" w:sz="0" w:space="0" w:color="auto"/>
        <w:bottom w:val="none" w:sz="0" w:space="0" w:color="auto"/>
        <w:right w:val="none" w:sz="0" w:space="0" w:color="auto"/>
      </w:divBdr>
    </w:div>
    <w:div w:id="557664317">
      <w:bodyDiv w:val="1"/>
      <w:marLeft w:val="0"/>
      <w:marRight w:val="0"/>
      <w:marTop w:val="0"/>
      <w:marBottom w:val="0"/>
      <w:divBdr>
        <w:top w:val="none" w:sz="0" w:space="0" w:color="auto"/>
        <w:left w:val="none" w:sz="0" w:space="0" w:color="auto"/>
        <w:bottom w:val="none" w:sz="0" w:space="0" w:color="auto"/>
        <w:right w:val="none" w:sz="0" w:space="0" w:color="auto"/>
      </w:divBdr>
      <w:divsChild>
        <w:div w:id="1986353851">
          <w:marLeft w:val="0"/>
          <w:marRight w:val="0"/>
          <w:marTop w:val="0"/>
          <w:marBottom w:val="0"/>
          <w:divBdr>
            <w:top w:val="none" w:sz="0" w:space="0" w:color="auto"/>
            <w:left w:val="none" w:sz="0" w:space="0" w:color="auto"/>
            <w:bottom w:val="none" w:sz="0" w:space="0" w:color="auto"/>
            <w:right w:val="none" w:sz="0" w:space="0" w:color="auto"/>
          </w:divBdr>
          <w:divsChild>
            <w:div w:id="1613434430">
              <w:marLeft w:val="0"/>
              <w:marRight w:val="0"/>
              <w:marTop w:val="0"/>
              <w:marBottom w:val="0"/>
              <w:divBdr>
                <w:top w:val="none" w:sz="0" w:space="0" w:color="auto"/>
                <w:left w:val="none" w:sz="0" w:space="0" w:color="auto"/>
                <w:bottom w:val="none" w:sz="0" w:space="0" w:color="auto"/>
                <w:right w:val="none" w:sz="0" w:space="0" w:color="auto"/>
              </w:divBdr>
              <w:divsChild>
                <w:div w:id="19184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16039">
          <w:marLeft w:val="0"/>
          <w:marRight w:val="0"/>
          <w:marTop w:val="0"/>
          <w:marBottom w:val="0"/>
          <w:divBdr>
            <w:top w:val="none" w:sz="0" w:space="0" w:color="auto"/>
            <w:left w:val="none" w:sz="0" w:space="0" w:color="auto"/>
            <w:bottom w:val="none" w:sz="0" w:space="0" w:color="auto"/>
            <w:right w:val="none" w:sz="0" w:space="0" w:color="auto"/>
          </w:divBdr>
          <w:divsChild>
            <w:div w:id="5716947">
              <w:marLeft w:val="0"/>
              <w:marRight w:val="0"/>
              <w:marTop w:val="0"/>
              <w:marBottom w:val="0"/>
              <w:divBdr>
                <w:top w:val="none" w:sz="0" w:space="0" w:color="auto"/>
                <w:left w:val="none" w:sz="0" w:space="0" w:color="auto"/>
                <w:bottom w:val="none" w:sz="0" w:space="0" w:color="auto"/>
                <w:right w:val="none" w:sz="0" w:space="0" w:color="auto"/>
              </w:divBdr>
              <w:divsChild>
                <w:div w:id="143964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39626">
      <w:bodyDiv w:val="1"/>
      <w:marLeft w:val="0"/>
      <w:marRight w:val="0"/>
      <w:marTop w:val="0"/>
      <w:marBottom w:val="0"/>
      <w:divBdr>
        <w:top w:val="none" w:sz="0" w:space="0" w:color="auto"/>
        <w:left w:val="none" w:sz="0" w:space="0" w:color="auto"/>
        <w:bottom w:val="none" w:sz="0" w:space="0" w:color="auto"/>
        <w:right w:val="none" w:sz="0" w:space="0" w:color="auto"/>
      </w:divBdr>
    </w:div>
    <w:div w:id="1162358549">
      <w:bodyDiv w:val="1"/>
      <w:marLeft w:val="0"/>
      <w:marRight w:val="0"/>
      <w:marTop w:val="0"/>
      <w:marBottom w:val="0"/>
      <w:divBdr>
        <w:top w:val="none" w:sz="0" w:space="0" w:color="auto"/>
        <w:left w:val="none" w:sz="0" w:space="0" w:color="auto"/>
        <w:bottom w:val="none" w:sz="0" w:space="0" w:color="auto"/>
        <w:right w:val="none" w:sz="0" w:space="0" w:color="auto"/>
      </w:divBdr>
    </w:div>
    <w:div w:id="1396394870">
      <w:bodyDiv w:val="1"/>
      <w:marLeft w:val="0"/>
      <w:marRight w:val="0"/>
      <w:marTop w:val="0"/>
      <w:marBottom w:val="0"/>
      <w:divBdr>
        <w:top w:val="none" w:sz="0" w:space="0" w:color="auto"/>
        <w:left w:val="none" w:sz="0" w:space="0" w:color="auto"/>
        <w:bottom w:val="none" w:sz="0" w:space="0" w:color="auto"/>
        <w:right w:val="none" w:sz="0" w:space="0" w:color="auto"/>
      </w:divBdr>
      <w:divsChild>
        <w:div w:id="1229655400">
          <w:marLeft w:val="0"/>
          <w:marRight w:val="0"/>
          <w:marTop w:val="0"/>
          <w:marBottom w:val="0"/>
          <w:divBdr>
            <w:top w:val="none" w:sz="0" w:space="0" w:color="auto"/>
            <w:left w:val="none" w:sz="0" w:space="0" w:color="auto"/>
            <w:bottom w:val="none" w:sz="0" w:space="0" w:color="auto"/>
            <w:right w:val="none" w:sz="0" w:space="0" w:color="auto"/>
          </w:divBdr>
          <w:divsChild>
            <w:div w:id="553808969">
              <w:marLeft w:val="0"/>
              <w:marRight w:val="0"/>
              <w:marTop w:val="0"/>
              <w:marBottom w:val="0"/>
              <w:divBdr>
                <w:top w:val="none" w:sz="0" w:space="0" w:color="auto"/>
                <w:left w:val="none" w:sz="0" w:space="0" w:color="auto"/>
                <w:bottom w:val="none" w:sz="0" w:space="0" w:color="auto"/>
                <w:right w:val="none" w:sz="0" w:space="0" w:color="auto"/>
              </w:divBdr>
              <w:divsChild>
                <w:div w:id="4429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3177">
          <w:marLeft w:val="0"/>
          <w:marRight w:val="0"/>
          <w:marTop w:val="0"/>
          <w:marBottom w:val="0"/>
          <w:divBdr>
            <w:top w:val="none" w:sz="0" w:space="0" w:color="auto"/>
            <w:left w:val="none" w:sz="0" w:space="0" w:color="auto"/>
            <w:bottom w:val="none" w:sz="0" w:space="0" w:color="auto"/>
            <w:right w:val="none" w:sz="0" w:space="0" w:color="auto"/>
          </w:divBdr>
          <w:divsChild>
            <w:div w:id="623775520">
              <w:marLeft w:val="0"/>
              <w:marRight w:val="0"/>
              <w:marTop w:val="0"/>
              <w:marBottom w:val="0"/>
              <w:divBdr>
                <w:top w:val="none" w:sz="0" w:space="0" w:color="auto"/>
                <w:left w:val="none" w:sz="0" w:space="0" w:color="auto"/>
                <w:bottom w:val="none" w:sz="0" w:space="0" w:color="auto"/>
                <w:right w:val="none" w:sz="0" w:space="0" w:color="auto"/>
              </w:divBdr>
              <w:divsChild>
                <w:div w:id="138609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5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docs.cntd.ru/document/901737405" TargetMode="External"/><Relationship Id="rId18" Type="http://schemas.openxmlformats.org/officeDocument/2006/relationships/hyperlink" Target="https://docs.cntd.ru/document/901807667" TargetMode="External"/><Relationship Id="rId3" Type="http://schemas.openxmlformats.org/officeDocument/2006/relationships/styles" Target="styles.xml"/><Relationship Id="rId21" Type="http://schemas.openxmlformats.org/officeDocument/2006/relationships/hyperlink" Target="https://docs.cntd.ru/document/9027690" TargetMode="External"/><Relationship Id="rId7" Type="http://schemas.openxmlformats.org/officeDocument/2006/relationships/endnotes" Target="endnotes.xml"/><Relationship Id="rId12" Type="http://schemas.openxmlformats.org/officeDocument/2006/relationships/hyperlink" Target="https://docs.cntd.ru/document/901737405" TargetMode="External"/><Relationship Id="rId17" Type="http://schemas.openxmlformats.org/officeDocument/2006/relationships/hyperlink" Target="https://docs.cntd.ru/document/90173740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cntd.ru/document/901737405" TargetMode="External"/><Relationship Id="rId20" Type="http://schemas.openxmlformats.org/officeDocument/2006/relationships/hyperlink" Target="https://docs.cntd.ru/document/9019788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73740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cntd.ru/document/919326581" TargetMode="External"/><Relationship Id="rId23" Type="http://schemas.openxmlformats.org/officeDocument/2006/relationships/footer" Target="footer2.xml"/><Relationship Id="rId10" Type="http://schemas.openxmlformats.org/officeDocument/2006/relationships/hyperlink" Target="https://docs.cntd.ru/document/901737405" TargetMode="External"/><Relationship Id="rId19" Type="http://schemas.openxmlformats.org/officeDocument/2006/relationships/hyperlink" Target="https://docs.cntd.ru/document/90173740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cs.cntd.ru/document/901807667"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0C950-13E5-482D-A6E4-EAD3F20B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14</Pages>
  <Words>6358</Words>
  <Characters>36247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Grizli777</Company>
  <LinksUpToDate>false</LinksUpToDate>
  <CharactersWithSpaces>42520</CharactersWithSpaces>
  <SharedDoc>false</SharedDoc>
  <HLinks>
    <vt:vector size="24" baseType="variant">
      <vt:variant>
        <vt:i4>6553714</vt:i4>
      </vt:variant>
      <vt:variant>
        <vt:i4>12</vt:i4>
      </vt:variant>
      <vt:variant>
        <vt:i4>0</vt:i4>
      </vt:variant>
      <vt:variant>
        <vt:i4>5</vt:i4>
      </vt:variant>
      <vt:variant>
        <vt:lpwstr>http://docs.cntd.ru/document/901737405</vt:lpwstr>
      </vt:variant>
      <vt:variant>
        <vt:lpwstr/>
      </vt:variant>
      <vt:variant>
        <vt:i4>6553714</vt:i4>
      </vt:variant>
      <vt:variant>
        <vt:i4>9</vt:i4>
      </vt:variant>
      <vt:variant>
        <vt:i4>0</vt:i4>
      </vt:variant>
      <vt:variant>
        <vt:i4>5</vt:i4>
      </vt:variant>
      <vt:variant>
        <vt:lpwstr>http://docs.cntd.ru/document/901737405</vt:lpwstr>
      </vt:variant>
      <vt:variant>
        <vt:lpwstr/>
      </vt:variant>
      <vt:variant>
        <vt:i4>6553714</vt:i4>
      </vt:variant>
      <vt:variant>
        <vt:i4>6</vt:i4>
      </vt:variant>
      <vt:variant>
        <vt:i4>0</vt:i4>
      </vt:variant>
      <vt:variant>
        <vt:i4>5</vt:i4>
      </vt:variant>
      <vt:variant>
        <vt:lpwstr>http://docs.cntd.ru/document/901737405</vt:lpwstr>
      </vt:variant>
      <vt:variant>
        <vt:lpwstr/>
      </vt:variant>
      <vt:variant>
        <vt:i4>6750331</vt:i4>
      </vt:variant>
      <vt:variant>
        <vt:i4>3</vt:i4>
      </vt:variant>
      <vt:variant>
        <vt:i4>0</vt:i4>
      </vt:variant>
      <vt:variant>
        <vt:i4>5</vt:i4>
      </vt:variant>
      <vt:variant>
        <vt:lpwstr>http://docs.cntd.ru/document/901807667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User</dc:creator>
  <cp:lastModifiedBy>PC200</cp:lastModifiedBy>
  <cp:revision>12</cp:revision>
  <cp:lastPrinted>2026-02-20T09:33:00Z</cp:lastPrinted>
  <dcterms:created xsi:type="dcterms:W3CDTF">2023-01-10T09:51:00Z</dcterms:created>
  <dcterms:modified xsi:type="dcterms:W3CDTF">2026-03-02T05:53:00Z</dcterms:modified>
</cp:coreProperties>
</file>