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DB" w:rsidRPr="008F1352" w:rsidRDefault="00254E77" w:rsidP="008F1352">
      <w:pPr>
        <w:ind w:right="226"/>
        <w:jc w:val="right"/>
        <w:rPr>
          <w:sz w:val="24"/>
          <w:szCs w:val="24"/>
        </w:rPr>
      </w:pPr>
      <w:r>
        <w:rPr>
          <w:sz w:val="24"/>
          <w:szCs w:val="24"/>
        </w:rPr>
        <w:pict>
          <v:shape id="_x0000_s1027" style="position:absolute;left:0;text-align:left;margin-left:0;margin-top:0;width:50pt;height:50pt;z-index:251657728;visibility:hidden" coordsize="21600,21600" o:spt="100" adj="0,,0" path="" filled="f" stroked="f">
            <v:stroke joinstyle="miter"/>
            <v:formulas/>
            <v:path o:extrusionok="f" o:connecttype="segments"/>
            <o:lock v:ext="edit" aspectratio="t" selection="t"/>
          </v:shape>
        </w:pict>
      </w:r>
      <w:r w:rsidR="00F46DDB" w:rsidRPr="008F1352">
        <w:rPr>
          <w:b/>
          <w:sz w:val="24"/>
          <w:szCs w:val="24"/>
        </w:rPr>
        <w:t xml:space="preserve"> </w:t>
      </w:r>
      <w:r w:rsidR="00F46DDB" w:rsidRPr="008F1352">
        <w:rPr>
          <w:sz w:val="24"/>
          <w:szCs w:val="24"/>
        </w:rPr>
        <w:t>УТВЕРЖДЕН</w:t>
      </w:r>
    </w:p>
    <w:p w:rsidR="00F46DDB" w:rsidRPr="008F1352" w:rsidRDefault="00F46DDB" w:rsidP="00F46DDB">
      <w:pPr>
        <w:pStyle w:val="1"/>
        <w:spacing w:after="0"/>
        <w:jc w:val="right"/>
        <w:rPr>
          <w:rFonts w:ascii="Times New Roman" w:hAnsi="Times New Roman"/>
          <w:b w:val="0"/>
          <w:color w:val="auto"/>
        </w:rPr>
      </w:pPr>
      <w:r w:rsidRPr="008F1352">
        <w:rPr>
          <w:rFonts w:ascii="Times New Roman" w:hAnsi="Times New Roman"/>
          <w:b w:val="0"/>
          <w:color w:val="auto"/>
        </w:rPr>
        <w:t xml:space="preserve"> Постановлением КДН и ЗП №</w:t>
      </w:r>
      <w:r w:rsidR="00EC1074">
        <w:rPr>
          <w:rFonts w:ascii="Times New Roman" w:hAnsi="Times New Roman"/>
          <w:b w:val="0"/>
          <w:color w:val="auto"/>
        </w:rPr>
        <w:t xml:space="preserve"> 2 –ОПВ-2026 </w:t>
      </w:r>
      <w:r w:rsidRPr="008F1352">
        <w:rPr>
          <w:rFonts w:ascii="Times New Roman" w:hAnsi="Times New Roman"/>
          <w:b w:val="0"/>
          <w:color w:val="auto"/>
        </w:rPr>
        <w:t xml:space="preserve"> от </w:t>
      </w:r>
      <w:r w:rsidR="00EC1074">
        <w:rPr>
          <w:rFonts w:ascii="Times New Roman" w:hAnsi="Times New Roman"/>
          <w:b w:val="0"/>
          <w:color w:val="auto"/>
        </w:rPr>
        <w:t xml:space="preserve"> 29.01.2026 г.</w:t>
      </w:r>
    </w:p>
    <w:p w:rsidR="00F46DDB" w:rsidRPr="008F1352" w:rsidRDefault="00F46DDB" w:rsidP="00F46DDB">
      <w:pPr>
        <w:jc w:val="right"/>
        <w:rPr>
          <w:sz w:val="24"/>
          <w:szCs w:val="24"/>
        </w:rPr>
      </w:pPr>
      <w:r w:rsidRPr="008F1352">
        <w:rPr>
          <w:sz w:val="24"/>
          <w:szCs w:val="24"/>
        </w:rPr>
        <w:t>Председатель _______________________</w:t>
      </w:r>
    </w:p>
    <w:p w:rsidR="00F46DDB" w:rsidRPr="008F1352" w:rsidRDefault="00F46DDB" w:rsidP="00F46DDB">
      <w:pPr>
        <w:jc w:val="right"/>
        <w:rPr>
          <w:sz w:val="24"/>
          <w:szCs w:val="24"/>
        </w:rPr>
      </w:pPr>
      <w:r w:rsidRPr="008F1352">
        <w:rPr>
          <w:sz w:val="24"/>
          <w:szCs w:val="24"/>
        </w:rPr>
        <w:t>Богданова М. А.</w:t>
      </w:r>
    </w:p>
    <w:p w:rsidR="00F46DDB" w:rsidRDefault="00F46DDB" w:rsidP="00D45934">
      <w:pPr>
        <w:tabs>
          <w:tab w:val="left" w:pos="0"/>
          <w:tab w:val="left" w:pos="5730"/>
          <w:tab w:val="left" w:pos="6285"/>
        </w:tabs>
        <w:contextualSpacing/>
        <w:jc w:val="center"/>
        <w:rPr>
          <w:sz w:val="28"/>
          <w:szCs w:val="28"/>
        </w:rPr>
      </w:pPr>
    </w:p>
    <w:p w:rsidR="00B7677F" w:rsidRPr="00C66D3B" w:rsidRDefault="00B7677F" w:rsidP="00D45934">
      <w:pPr>
        <w:tabs>
          <w:tab w:val="left" w:pos="0"/>
          <w:tab w:val="left" w:pos="5730"/>
          <w:tab w:val="left" w:pos="6285"/>
        </w:tabs>
        <w:contextualSpacing/>
        <w:jc w:val="center"/>
        <w:rPr>
          <w:sz w:val="28"/>
          <w:szCs w:val="28"/>
        </w:rPr>
      </w:pPr>
      <w:r w:rsidRPr="00C66D3B">
        <w:rPr>
          <w:sz w:val="28"/>
          <w:szCs w:val="28"/>
        </w:rPr>
        <w:t>Отчет</w:t>
      </w:r>
    </w:p>
    <w:p w:rsidR="00B7677F" w:rsidRPr="00C66D3B" w:rsidRDefault="00B7677F" w:rsidP="00D45934">
      <w:pPr>
        <w:tabs>
          <w:tab w:val="left" w:pos="0"/>
          <w:tab w:val="left" w:pos="5730"/>
          <w:tab w:val="left" w:pos="6285"/>
        </w:tabs>
        <w:contextualSpacing/>
        <w:jc w:val="center"/>
        <w:rPr>
          <w:sz w:val="28"/>
          <w:szCs w:val="28"/>
        </w:rPr>
      </w:pPr>
      <w:r w:rsidRPr="00C66D3B">
        <w:rPr>
          <w:sz w:val="28"/>
          <w:szCs w:val="28"/>
        </w:rPr>
        <w:t>о работе по профилактике безнадзорности и правонарушений несовершеннолетних</w:t>
      </w:r>
    </w:p>
    <w:p w:rsidR="00B7677F" w:rsidRPr="00C66D3B" w:rsidRDefault="00B7677F" w:rsidP="00D45934">
      <w:pPr>
        <w:tabs>
          <w:tab w:val="left" w:pos="0"/>
          <w:tab w:val="left" w:pos="5730"/>
          <w:tab w:val="left" w:pos="6285"/>
        </w:tabs>
        <w:contextualSpacing/>
        <w:jc w:val="center"/>
        <w:rPr>
          <w:sz w:val="28"/>
          <w:szCs w:val="28"/>
        </w:rPr>
      </w:pPr>
      <w:r w:rsidRPr="00C66D3B">
        <w:rPr>
          <w:sz w:val="28"/>
          <w:szCs w:val="28"/>
        </w:rPr>
        <w:t>комиссии по делам несовершеннолетних и защите их прав</w:t>
      </w:r>
    </w:p>
    <w:p w:rsidR="00B7677F" w:rsidRPr="00C66D3B" w:rsidRDefault="00B7677F" w:rsidP="00D45934">
      <w:pPr>
        <w:tabs>
          <w:tab w:val="left" w:pos="0"/>
          <w:tab w:val="left" w:pos="5730"/>
          <w:tab w:val="left" w:pos="6285"/>
        </w:tabs>
        <w:contextualSpacing/>
        <w:jc w:val="center"/>
        <w:rPr>
          <w:sz w:val="28"/>
          <w:szCs w:val="28"/>
        </w:rPr>
      </w:pPr>
      <w:r w:rsidRPr="00C66D3B">
        <w:rPr>
          <w:sz w:val="28"/>
          <w:szCs w:val="28"/>
        </w:rPr>
        <w:t>при администрации Пудожского муниципального района</w:t>
      </w:r>
    </w:p>
    <w:p w:rsidR="00B7677F" w:rsidRPr="00D45934" w:rsidRDefault="00B7677F" w:rsidP="00D45934">
      <w:pPr>
        <w:tabs>
          <w:tab w:val="left" w:pos="0"/>
          <w:tab w:val="left" w:pos="5730"/>
          <w:tab w:val="left" w:pos="6285"/>
        </w:tabs>
        <w:contextualSpacing/>
        <w:jc w:val="center"/>
        <w:rPr>
          <w:sz w:val="24"/>
          <w:szCs w:val="24"/>
        </w:rPr>
      </w:pPr>
    </w:p>
    <w:p w:rsidR="00B7677F" w:rsidRPr="00D45934" w:rsidRDefault="008410DE" w:rsidP="00D45934">
      <w:pPr>
        <w:tabs>
          <w:tab w:val="left" w:pos="0"/>
          <w:tab w:val="left" w:pos="5730"/>
          <w:tab w:val="left" w:pos="6285"/>
        </w:tabs>
        <w:ind w:left="360"/>
        <w:jc w:val="both"/>
        <w:rPr>
          <w:b/>
          <w:sz w:val="24"/>
          <w:szCs w:val="24"/>
          <w:u w:val="single"/>
        </w:rPr>
      </w:pPr>
      <w:r w:rsidRPr="00D45934">
        <w:rPr>
          <w:b/>
          <w:sz w:val="24"/>
          <w:szCs w:val="24"/>
          <w:u w:val="single"/>
        </w:rPr>
        <w:t xml:space="preserve">А. </w:t>
      </w:r>
      <w:r w:rsidR="00B7677F" w:rsidRPr="00D45934">
        <w:rPr>
          <w:b/>
          <w:sz w:val="24"/>
          <w:szCs w:val="24"/>
          <w:u w:val="single"/>
        </w:rPr>
        <w:t>О состоянии преступности и правонарушений среди и в отношении несовершеннолетних</w:t>
      </w:r>
    </w:p>
    <w:p w:rsidR="00B02415" w:rsidRPr="00D45934" w:rsidRDefault="00B02415" w:rsidP="00D45934">
      <w:pPr>
        <w:pStyle w:val="af3"/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</w:p>
    <w:p w:rsidR="00B7677F" w:rsidRPr="00D45934" w:rsidRDefault="00B7677F" w:rsidP="00D45934">
      <w:pPr>
        <w:tabs>
          <w:tab w:val="left" w:pos="0"/>
          <w:tab w:val="left" w:pos="709"/>
          <w:tab w:val="left" w:pos="6285"/>
        </w:tabs>
        <w:contextualSpacing/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>Несовершеннолетними и при их участии за 12 месяцев 2025 года   совершено 9 преступления (АППГ-4) .Рост  составляет  125 %.</w:t>
      </w:r>
    </w:p>
    <w:p w:rsidR="00B7677F" w:rsidRPr="00D45934" w:rsidRDefault="00B7677F" w:rsidP="00D45934">
      <w:pPr>
        <w:tabs>
          <w:tab w:val="left" w:pos="0"/>
        </w:tabs>
        <w:contextualSpacing/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>Удельный вес составляет 8.7 % по Карелии- 7 %.  Данные преступления совершили 3 несовершеннолетних, но в статистику вошли 4 (преступления 2004 года)   (АППГ-5)</w:t>
      </w:r>
    </w:p>
    <w:p w:rsidR="00B7677F" w:rsidRPr="00D45934" w:rsidRDefault="00B7677F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За истекший период 2025 года совершено четыре общественно – опасных деяния по не достижению возраста, с которого наступает уголовная ответственность шестью несовершеннолетними.</w:t>
      </w:r>
    </w:p>
    <w:p w:rsidR="00B7677F" w:rsidRPr="00D45934" w:rsidRDefault="00B7677F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В отношении несовершеннолетних за текущий период 2025 года совершено 13 преступлений четырьмя гражданами. (АППГ-5)</w:t>
      </w:r>
    </w:p>
    <w:p w:rsidR="00B02415" w:rsidRPr="00D45934" w:rsidRDefault="00B02415" w:rsidP="00D45934">
      <w:pPr>
        <w:ind w:firstLine="708"/>
        <w:jc w:val="both"/>
        <w:rPr>
          <w:sz w:val="24"/>
          <w:szCs w:val="24"/>
        </w:rPr>
      </w:pPr>
    </w:p>
    <w:p w:rsidR="00B02415" w:rsidRPr="00C66D3B" w:rsidRDefault="00B7677F" w:rsidP="00D45934">
      <w:pPr>
        <w:tabs>
          <w:tab w:val="left" w:pos="709"/>
        </w:tabs>
        <w:jc w:val="both"/>
        <w:rPr>
          <w:b/>
          <w:i/>
          <w:sz w:val="24"/>
          <w:szCs w:val="24"/>
        </w:rPr>
      </w:pPr>
      <w:r w:rsidRPr="00D45934">
        <w:rPr>
          <w:sz w:val="24"/>
          <w:szCs w:val="24"/>
        </w:rPr>
        <w:tab/>
      </w:r>
      <w:r w:rsidR="000160D3" w:rsidRPr="00D45934">
        <w:rPr>
          <w:b/>
          <w:i/>
          <w:sz w:val="24"/>
          <w:szCs w:val="24"/>
        </w:rPr>
        <w:t>Количество протоколов и постановлений в отношении родителей (законных представителей) несовершеннолетних и иных взрослых лиц,</w:t>
      </w:r>
      <w:r w:rsidR="00B02415" w:rsidRPr="00D45934">
        <w:rPr>
          <w:b/>
          <w:i/>
          <w:sz w:val="24"/>
          <w:szCs w:val="24"/>
        </w:rPr>
        <w:t xml:space="preserve"> </w:t>
      </w:r>
      <w:r w:rsidR="000160D3" w:rsidRPr="00D45934">
        <w:rPr>
          <w:sz w:val="24"/>
          <w:szCs w:val="24"/>
        </w:rPr>
        <w:t>рассмотренных КДН и ЗП, всего за отчетный период 154.</w:t>
      </w:r>
    </w:p>
    <w:p w:rsidR="000160D3" w:rsidRPr="00D45934" w:rsidRDefault="000160D3" w:rsidP="00D45934">
      <w:pPr>
        <w:tabs>
          <w:tab w:val="left" w:pos="709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>Данные представлены в таблице №1 в сравнении с 2024 годом.</w:t>
      </w:r>
    </w:p>
    <w:p w:rsidR="000160D3" w:rsidRPr="00D45934" w:rsidRDefault="000160D3" w:rsidP="00D45934">
      <w:pPr>
        <w:tabs>
          <w:tab w:val="left" w:pos="709"/>
        </w:tabs>
        <w:jc w:val="right"/>
        <w:rPr>
          <w:i/>
          <w:sz w:val="24"/>
          <w:szCs w:val="24"/>
        </w:rPr>
      </w:pPr>
      <w:r w:rsidRPr="00D45934">
        <w:rPr>
          <w:i/>
          <w:sz w:val="24"/>
          <w:szCs w:val="24"/>
        </w:rPr>
        <w:t>Таблица №</w:t>
      </w:r>
      <w:r w:rsidR="00B02415" w:rsidRPr="00D45934">
        <w:rPr>
          <w:i/>
          <w:sz w:val="24"/>
          <w:szCs w:val="24"/>
        </w:rPr>
        <w:t>1</w:t>
      </w:r>
    </w:p>
    <w:tbl>
      <w:tblPr>
        <w:tblW w:w="9371" w:type="dxa"/>
        <w:tblInd w:w="93" w:type="dxa"/>
        <w:tblLook w:val="04A0"/>
      </w:tblPr>
      <w:tblGrid>
        <w:gridCol w:w="6111"/>
        <w:gridCol w:w="1559"/>
        <w:gridCol w:w="1701"/>
      </w:tblGrid>
      <w:tr w:rsidR="000160D3" w:rsidRPr="00D45934" w:rsidTr="00B0241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60D3" w:rsidRPr="00D45934" w:rsidRDefault="000160D3" w:rsidP="00D45934">
            <w:pPr>
              <w:jc w:val="center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jc w:val="center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>2025 год</w:t>
            </w:r>
          </w:p>
        </w:tc>
      </w:tr>
      <w:tr w:rsidR="000160D3" w:rsidRPr="00D45934" w:rsidTr="00B0241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Рассмотрено протоколов</w:t>
            </w:r>
            <w:r w:rsidRPr="00D45934">
              <w:rPr>
                <w:b/>
                <w:color w:val="000000"/>
                <w:sz w:val="24"/>
                <w:szCs w:val="24"/>
              </w:rPr>
              <w:t xml:space="preserve"> всего</w:t>
            </w:r>
          </w:p>
          <w:p w:rsidR="000160D3" w:rsidRPr="00D45934" w:rsidRDefault="000160D3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i/>
                <w:color w:val="000000"/>
                <w:sz w:val="24"/>
                <w:szCs w:val="24"/>
              </w:rPr>
              <w:t>Из них</w:t>
            </w:r>
            <w:r w:rsidRPr="00D45934">
              <w:rPr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0160D3" w:rsidRPr="00D45934" w:rsidTr="00B0241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5.35.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0160D3" w:rsidRPr="00D45934" w:rsidTr="00B0241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ч. 1 ст. 6.10.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</w:t>
            </w:r>
          </w:p>
        </w:tc>
      </w:tr>
      <w:tr w:rsidR="000160D3" w:rsidRPr="00D45934" w:rsidTr="00B0241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20.22.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7</w:t>
            </w:r>
          </w:p>
        </w:tc>
      </w:tr>
      <w:tr w:rsidR="000160D3" w:rsidRPr="00D45934" w:rsidTr="00B0241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ч. 2 ст. 2.18 1191-ЗРК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32</w:t>
            </w:r>
          </w:p>
        </w:tc>
      </w:tr>
      <w:tr w:rsidR="000160D3" w:rsidRPr="00D45934" w:rsidTr="00B02415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0D3" w:rsidRPr="00D45934" w:rsidRDefault="000160D3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7F5BF2" w:rsidRPr="00D45934" w:rsidRDefault="007F5BF2" w:rsidP="00D45934">
      <w:pPr>
        <w:tabs>
          <w:tab w:val="left" w:pos="709"/>
        </w:tabs>
        <w:jc w:val="both"/>
        <w:rPr>
          <w:b/>
          <w:color w:val="000000" w:themeColor="text1"/>
          <w:sz w:val="24"/>
          <w:szCs w:val="24"/>
        </w:rPr>
      </w:pPr>
    </w:p>
    <w:p w:rsidR="00B02415" w:rsidRPr="00D45934" w:rsidRDefault="00B02415" w:rsidP="00D45934">
      <w:pPr>
        <w:tabs>
          <w:tab w:val="left" w:pos="709"/>
        </w:tabs>
        <w:jc w:val="both"/>
        <w:rPr>
          <w:color w:val="000000" w:themeColor="text1"/>
          <w:sz w:val="24"/>
          <w:szCs w:val="24"/>
        </w:rPr>
      </w:pPr>
      <w:r w:rsidRPr="00D45934">
        <w:rPr>
          <w:color w:val="000000" w:themeColor="text1"/>
          <w:sz w:val="24"/>
          <w:szCs w:val="24"/>
        </w:rPr>
        <w:tab/>
        <w:t xml:space="preserve">Как видно из данных, представленных в таблице, количество выявленных правонарушений за ненадлежащее исполнение родительских обязанностей аналогично прошлому календарному году. </w:t>
      </w:r>
    </w:p>
    <w:p w:rsidR="004B7875" w:rsidRPr="00D45934" w:rsidRDefault="00B02415" w:rsidP="00D45934">
      <w:pPr>
        <w:tabs>
          <w:tab w:val="left" w:pos="709"/>
        </w:tabs>
        <w:jc w:val="both"/>
        <w:rPr>
          <w:sz w:val="24"/>
          <w:szCs w:val="24"/>
        </w:rPr>
      </w:pPr>
      <w:r w:rsidRPr="00D45934">
        <w:rPr>
          <w:color w:val="000000" w:themeColor="text1"/>
          <w:sz w:val="24"/>
          <w:szCs w:val="24"/>
        </w:rPr>
        <w:tab/>
        <w:t>Значительно увеличилось количество (в 2,5 раза) административных нарушений, ответственность за которые</w:t>
      </w:r>
      <w:r w:rsidRPr="00D45934">
        <w:rPr>
          <w:sz w:val="24"/>
          <w:szCs w:val="24"/>
        </w:rPr>
        <w:t xml:space="preserve"> предусмотрена частью 2 ст.2.18 Закона Республики Карелия об административных правонарушениях  № 1191–ЗРК от 15.05.2008г.</w:t>
      </w:r>
      <w:r w:rsidR="004B7875" w:rsidRPr="00D45934">
        <w:rPr>
          <w:sz w:val="24"/>
          <w:szCs w:val="24"/>
        </w:rPr>
        <w:t xml:space="preserve"> </w:t>
      </w:r>
    </w:p>
    <w:p w:rsidR="00197AA7" w:rsidRPr="00D45934" w:rsidRDefault="00197AA7" w:rsidP="00D45934">
      <w:pPr>
        <w:tabs>
          <w:tab w:val="left" w:pos="0"/>
          <w:tab w:val="left" w:pos="709"/>
          <w:tab w:val="left" w:pos="6285"/>
        </w:tabs>
        <w:rPr>
          <w:sz w:val="24"/>
          <w:szCs w:val="24"/>
        </w:rPr>
      </w:pPr>
      <w:r w:rsidRPr="00D45934">
        <w:rPr>
          <w:sz w:val="24"/>
          <w:szCs w:val="24"/>
        </w:rPr>
        <w:tab/>
      </w:r>
      <w:r w:rsidR="004B7875" w:rsidRPr="00D45934">
        <w:rPr>
          <w:b/>
          <w:i/>
          <w:sz w:val="24"/>
          <w:szCs w:val="24"/>
        </w:rPr>
        <w:t>Количество протоколов и постановлений об административных правонарушениях несовершеннолетних</w:t>
      </w:r>
      <w:r w:rsidR="004B7875" w:rsidRPr="00D45934">
        <w:rPr>
          <w:sz w:val="24"/>
          <w:szCs w:val="24"/>
        </w:rPr>
        <w:t xml:space="preserve">, </w:t>
      </w:r>
      <w:r w:rsidR="00584A9C" w:rsidRPr="00D45934">
        <w:rPr>
          <w:sz w:val="24"/>
          <w:szCs w:val="24"/>
        </w:rPr>
        <w:t xml:space="preserve"> рассмотренных </w:t>
      </w:r>
      <w:r w:rsidR="004B7875" w:rsidRPr="00D45934">
        <w:rPr>
          <w:sz w:val="24"/>
          <w:szCs w:val="24"/>
        </w:rPr>
        <w:t>КДН и ЗП, всего за отчетный период – 32</w:t>
      </w:r>
    </w:p>
    <w:p w:rsidR="00197AA7" w:rsidRDefault="00197AA7" w:rsidP="00D45934">
      <w:pPr>
        <w:tabs>
          <w:tab w:val="left" w:pos="709"/>
        </w:tabs>
        <w:jc w:val="both"/>
        <w:rPr>
          <w:color w:val="000000" w:themeColor="text1"/>
          <w:sz w:val="24"/>
          <w:szCs w:val="24"/>
        </w:rPr>
      </w:pPr>
      <w:r w:rsidRPr="00D45934">
        <w:rPr>
          <w:color w:val="000000" w:themeColor="text1"/>
          <w:sz w:val="24"/>
          <w:szCs w:val="24"/>
        </w:rPr>
        <w:t>Данные представлены в таблице №1 в сравнении с 2024 годом.</w:t>
      </w:r>
    </w:p>
    <w:p w:rsidR="00EC1074" w:rsidRDefault="00EC1074" w:rsidP="00D45934">
      <w:pPr>
        <w:tabs>
          <w:tab w:val="left" w:pos="709"/>
        </w:tabs>
        <w:jc w:val="both"/>
        <w:rPr>
          <w:color w:val="000000" w:themeColor="text1"/>
          <w:sz w:val="24"/>
          <w:szCs w:val="24"/>
        </w:rPr>
      </w:pPr>
    </w:p>
    <w:p w:rsidR="00EC1074" w:rsidRPr="00D45934" w:rsidRDefault="00EC1074" w:rsidP="00D45934">
      <w:pPr>
        <w:tabs>
          <w:tab w:val="left" w:pos="709"/>
        </w:tabs>
        <w:jc w:val="both"/>
        <w:rPr>
          <w:color w:val="000000" w:themeColor="text1"/>
          <w:sz w:val="24"/>
          <w:szCs w:val="24"/>
        </w:rPr>
      </w:pPr>
    </w:p>
    <w:p w:rsidR="004B7875" w:rsidRPr="00D45934" w:rsidRDefault="00197AA7" w:rsidP="00D45934">
      <w:pPr>
        <w:tabs>
          <w:tab w:val="left" w:pos="709"/>
        </w:tabs>
        <w:jc w:val="right"/>
        <w:rPr>
          <w:i/>
          <w:color w:val="000000" w:themeColor="text1"/>
          <w:sz w:val="24"/>
          <w:szCs w:val="24"/>
        </w:rPr>
      </w:pPr>
      <w:r w:rsidRPr="00D45934">
        <w:rPr>
          <w:i/>
          <w:color w:val="000000" w:themeColor="text1"/>
          <w:sz w:val="24"/>
          <w:szCs w:val="24"/>
        </w:rPr>
        <w:lastRenderedPageBreak/>
        <w:t>Таблица №2</w:t>
      </w:r>
    </w:p>
    <w:tbl>
      <w:tblPr>
        <w:tblW w:w="9371" w:type="dxa"/>
        <w:tblInd w:w="93" w:type="dxa"/>
        <w:tblLook w:val="04A0"/>
      </w:tblPr>
      <w:tblGrid>
        <w:gridCol w:w="6111"/>
        <w:gridCol w:w="1559"/>
        <w:gridCol w:w="1701"/>
      </w:tblGrid>
      <w:tr w:rsidR="00197AA7" w:rsidRPr="00D45934" w:rsidTr="00197AA7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2025 год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Рассмотрено протоколов</w:t>
            </w:r>
            <w:r w:rsidRPr="00D45934">
              <w:rPr>
                <w:b/>
                <w:color w:val="000000"/>
                <w:sz w:val="24"/>
                <w:szCs w:val="24"/>
              </w:rPr>
              <w:t xml:space="preserve"> всего</w:t>
            </w:r>
          </w:p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i/>
                <w:color w:val="000000"/>
                <w:sz w:val="24"/>
                <w:szCs w:val="24"/>
              </w:rPr>
              <w:t>Из них</w:t>
            </w:r>
            <w:r w:rsidRPr="00D45934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32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5.61.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6.8.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6.9.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6.1.1.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6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6.24.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7.17.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7.27.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</w:t>
            </w:r>
          </w:p>
        </w:tc>
      </w:tr>
      <w:tr w:rsidR="00197AA7" w:rsidRPr="00D45934" w:rsidTr="00197AA7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4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19.15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19.16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ч. 4 ст. 19.30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20.1.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20.3.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20.20.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ст. 20.21 КоАП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197AA7" w:rsidRPr="00D45934" w:rsidTr="00197AA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</w:tr>
      <w:tr w:rsidR="00197AA7" w:rsidRPr="00D45934" w:rsidTr="00197AA7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AA7" w:rsidRPr="00D45934" w:rsidRDefault="00197AA7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4B7875" w:rsidRPr="00D45934" w:rsidRDefault="008F1352" w:rsidP="00D45934">
      <w:pPr>
        <w:tabs>
          <w:tab w:val="left" w:pos="0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97AA7" w:rsidRPr="00D45934">
        <w:rPr>
          <w:sz w:val="24"/>
          <w:szCs w:val="24"/>
        </w:rPr>
        <w:t>Из представленного сравнительного анализа видно, что количество правонарушений, совершенных несовершеннолетними в области дорожного движения значительно снизилось в 5,5 раза, что свидетельствует о результатах профилактической и разъяснительной работы с подростками.</w:t>
      </w:r>
    </w:p>
    <w:p w:rsidR="00197AA7" w:rsidRPr="00D45934" w:rsidRDefault="00706EAE" w:rsidP="00D45934">
      <w:pPr>
        <w:tabs>
          <w:tab w:val="left" w:pos="0"/>
          <w:tab w:val="left" w:pos="851"/>
          <w:tab w:val="left" w:pos="6285"/>
        </w:tabs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</w:rPr>
        <w:tab/>
      </w:r>
      <w:r w:rsidR="00197AA7" w:rsidRPr="00D45934">
        <w:rPr>
          <w:sz w:val="24"/>
          <w:szCs w:val="24"/>
        </w:rPr>
        <w:t xml:space="preserve">Наблюдается увеличение количества правонарушений по ст. 6.1.1. КоАП РФ </w:t>
      </w:r>
      <w:r w:rsidR="00197AA7" w:rsidRPr="00D45934">
        <w:rPr>
          <w:sz w:val="24"/>
          <w:szCs w:val="24"/>
          <w:shd w:val="clear" w:color="auto" w:fill="FFFFFF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РФ (в виде причинения лёгкого вреда здоровью, вызвавшего кратковременное расстройство здоровья или незначительную стойкую утрату общей трудоспособности). Это связано с тем, что потерпевшие, подвергшиеся агрессии, обращаются в органы полиции. Повторности правонарушений не фиксируется.</w:t>
      </w:r>
    </w:p>
    <w:p w:rsidR="00584A9C" w:rsidRPr="00D45934" w:rsidRDefault="00584A9C" w:rsidP="00D45934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  <w:shd w:val="clear" w:color="auto" w:fill="FFFFFF"/>
        </w:rPr>
        <w:tab/>
        <w:t>В 2025 году не было выявлено и привлечено к ответственности ни одного несовершеннолетнего по ст. 6.24 КоАП РФ, предусматривающей ответственность</w:t>
      </w:r>
      <w:r w:rsidRPr="00D45934">
        <w:rPr>
          <w:b/>
          <w:sz w:val="24"/>
          <w:szCs w:val="24"/>
          <w:shd w:val="clear" w:color="auto" w:fill="FFFFFF"/>
        </w:rPr>
        <w:t> </w:t>
      </w:r>
      <w:r w:rsidRPr="00D45934">
        <w:rPr>
          <w:rStyle w:val="af4"/>
          <w:b w:val="0"/>
          <w:sz w:val="24"/>
          <w:szCs w:val="24"/>
          <w:shd w:val="clear" w:color="auto" w:fill="FFFFFF"/>
        </w:rPr>
        <w:t>граждан, достигших 16-летнего возраста</w:t>
      </w:r>
      <w:r w:rsidRPr="00D45934">
        <w:rPr>
          <w:b/>
          <w:sz w:val="24"/>
          <w:szCs w:val="24"/>
          <w:shd w:val="clear" w:color="auto" w:fill="FFFFFF"/>
        </w:rPr>
        <w:t xml:space="preserve">, </w:t>
      </w:r>
      <w:r w:rsidRPr="00D45934">
        <w:rPr>
          <w:sz w:val="24"/>
          <w:szCs w:val="24"/>
          <w:shd w:val="clear" w:color="auto" w:fill="FFFFFF"/>
        </w:rPr>
        <w:t>за нарушение запрета курения табака, потребления никотинсодержащей продукции или использования кальянов на отдельных территориях, в помещениях и на объектах. Этот показатель так же косвенно свидетельствует о результатах проводимой работы по профилактике курения, вейпинга среди подростков.</w:t>
      </w:r>
    </w:p>
    <w:p w:rsidR="008410DE" w:rsidRPr="00D45934" w:rsidRDefault="008410DE" w:rsidP="00D45934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</w:p>
    <w:p w:rsidR="008410DE" w:rsidRPr="00D45934" w:rsidRDefault="008410DE" w:rsidP="00D45934">
      <w:pPr>
        <w:tabs>
          <w:tab w:val="left" w:pos="0"/>
        </w:tabs>
        <w:jc w:val="both"/>
        <w:rPr>
          <w:b/>
          <w:sz w:val="24"/>
          <w:szCs w:val="24"/>
          <w:u w:val="single"/>
          <w:shd w:val="clear" w:color="auto" w:fill="FFFFFF"/>
        </w:rPr>
      </w:pPr>
      <w:r w:rsidRPr="00D45934">
        <w:rPr>
          <w:sz w:val="24"/>
          <w:szCs w:val="24"/>
          <w:shd w:val="clear" w:color="auto" w:fill="FFFFFF"/>
        </w:rPr>
        <w:tab/>
      </w:r>
      <w:r w:rsidRPr="00D45934">
        <w:rPr>
          <w:b/>
          <w:sz w:val="24"/>
          <w:szCs w:val="24"/>
          <w:u w:val="single"/>
          <w:shd w:val="clear" w:color="auto" w:fill="FFFFFF"/>
        </w:rPr>
        <w:t>Б.</w:t>
      </w:r>
      <w:r w:rsidR="00483D36" w:rsidRPr="00D45934">
        <w:rPr>
          <w:b/>
          <w:sz w:val="24"/>
          <w:szCs w:val="24"/>
          <w:u w:val="single"/>
          <w:shd w:val="clear" w:color="auto" w:fill="FFFFFF"/>
        </w:rPr>
        <w:t xml:space="preserve"> </w:t>
      </w:r>
      <w:r w:rsidRPr="00D45934">
        <w:rPr>
          <w:b/>
          <w:sz w:val="24"/>
          <w:szCs w:val="24"/>
          <w:u w:val="single"/>
          <w:shd w:val="clear" w:color="auto" w:fill="FFFFFF"/>
        </w:rPr>
        <w:t>Причины и условия совершения преступлений и правонарушений несовершеннолетними, пресечение случаев вовлечения несовершеннолетних в совершение преступлений, других противоправных и (или) антиобщественных действий и принятых мерах.</w:t>
      </w:r>
    </w:p>
    <w:p w:rsidR="008410DE" w:rsidRPr="00D45934" w:rsidRDefault="008410DE" w:rsidP="00D45934">
      <w:pPr>
        <w:tabs>
          <w:tab w:val="left" w:pos="0"/>
        </w:tabs>
        <w:jc w:val="both"/>
        <w:rPr>
          <w:b/>
          <w:sz w:val="24"/>
          <w:szCs w:val="24"/>
          <w:u w:val="single"/>
          <w:shd w:val="clear" w:color="auto" w:fill="FFFFFF"/>
        </w:rPr>
      </w:pPr>
    </w:p>
    <w:p w:rsidR="008410DE" w:rsidRPr="00D45934" w:rsidRDefault="008410DE" w:rsidP="00D45934">
      <w:pPr>
        <w:shd w:val="clear" w:color="auto" w:fill="FFFFFF"/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Общие причины и факторы, влияющие на совершение преступлений и правонарушений несовершеннолетними. </w:t>
      </w:r>
    </w:p>
    <w:p w:rsidR="008410DE" w:rsidRPr="00D45934" w:rsidRDefault="008410DE" w:rsidP="00D45934">
      <w:pPr>
        <w:shd w:val="clear" w:color="auto" w:fill="FFFFFF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- </w:t>
      </w:r>
      <w:r w:rsidRPr="00D45934">
        <w:rPr>
          <w:rStyle w:val="af4"/>
          <w:b w:val="0"/>
          <w:sz w:val="24"/>
          <w:szCs w:val="24"/>
        </w:rPr>
        <w:t>Неблагоприятные условия формирования личности</w:t>
      </w:r>
      <w:r w:rsidRPr="00D45934">
        <w:rPr>
          <w:sz w:val="24"/>
          <w:szCs w:val="24"/>
        </w:rPr>
        <w:t xml:space="preserve"> – семьи с низким ресурсом педагогического потенциала у родителей, неполные семьи.</w:t>
      </w:r>
    </w:p>
    <w:p w:rsidR="008410DE" w:rsidRPr="00D45934" w:rsidRDefault="008410DE" w:rsidP="00D45934">
      <w:pPr>
        <w:shd w:val="clear" w:color="auto" w:fill="FFFFFF"/>
        <w:jc w:val="both"/>
        <w:rPr>
          <w:sz w:val="24"/>
          <w:szCs w:val="24"/>
        </w:rPr>
      </w:pPr>
      <w:r w:rsidRPr="00D45934">
        <w:rPr>
          <w:sz w:val="24"/>
          <w:szCs w:val="24"/>
        </w:rPr>
        <w:lastRenderedPageBreak/>
        <w:t xml:space="preserve">- </w:t>
      </w:r>
      <w:r w:rsidRPr="00D45934">
        <w:rPr>
          <w:rStyle w:val="af4"/>
          <w:b w:val="0"/>
          <w:sz w:val="24"/>
          <w:szCs w:val="24"/>
        </w:rPr>
        <w:t>Отрицательная обстановка в семье</w:t>
      </w:r>
      <w:r w:rsidR="009A359A" w:rsidRPr="00D45934">
        <w:rPr>
          <w:sz w:val="24"/>
          <w:szCs w:val="24"/>
        </w:rPr>
        <w:t xml:space="preserve"> - а</w:t>
      </w:r>
      <w:r w:rsidRPr="00D45934">
        <w:rPr>
          <w:sz w:val="24"/>
          <w:szCs w:val="24"/>
        </w:rPr>
        <w:t xml:space="preserve">моральный образ жизни родителей, конфликтная атмосфера, педагогическая несостоятельность родителей затрудняют развитие способности ребёнка к самоутверждению в жизненных ситуациях </w:t>
      </w:r>
    </w:p>
    <w:p w:rsidR="008410DE" w:rsidRPr="00D45934" w:rsidRDefault="008410DE" w:rsidP="00D45934">
      <w:pPr>
        <w:shd w:val="clear" w:color="auto" w:fill="FFFFFF"/>
        <w:jc w:val="both"/>
        <w:rPr>
          <w:rStyle w:val="af4"/>
          <w:b w:val="0"/>
          <w:sz w:val="24"/>
          <w:szCs w:val="24"/>
        </w:rPr>
      </w:pPr>
      <w:r w:rsidRPr="00D45934">
        <w:rPr>
          <w:sz w:val="24"/>
          <w:szCs w:val="24"/>
        </w:rPr>
        <w:t xml:space="preserve">- </w:t>
      </w:r>
      <w:r w:rsidRPr="00D45934">
        <w:rPr>
          <w:rStyle w:val="af4"/>
          <w:b w:val="0"/>
          <w:sz w:val="24"/>
          <w:szCs w:val="24"/>
        </w:rPr>
        <w:t>Влияние средств массовой информации</w:t>
      </w:r>
      <w:r w:rsidR="009A359A" w:rsidRPr="00D45934">
        <w:rPr>
          <w:sz w:val="24"/>
          <w:szCs w:val="24"/>
        </w:rPr>
        <w:t xml:space="preserve"> - р</w:t>
      </w:r>
      <w:r w:rsidRPr="00D45934">
        <w:rPr>
          <w:sz w:val="24"/>
          <w:szCs w:val="24"/>
        </w:rPr>
        <w:t>аспространение в интернете сцен насилия и жестокости провоцирует несовершеннолетних к совершению правонарушений, проявлению агрессии </w:t>
      </w:r>
    </w:p>
    <w:p w:rsidR="008410DE" w:rsidRPr="00D45934" w:rsidRDefault="008410DE" w:rsidP="00D45934">
      <w:pPr>
        <w:shd w:val="clear" w:color="auto" w:fill="FFFFFF"/>
        <w:jc w:val="both"/>
        <w:rPr>
          <w:sz w:val="24"/>
          <w:szCs w:val="24"/>
        </w:rPr>
      </w:pPr>
      <w:r w:rsidRPr="00D45934">
        <w:rPr>
          <w:rStyle w:val="af4"/>
          <w:b w:val="0"/>
          <w:sz w:val="24"/>
          <w:szCs w:val="24"/>
        </w:rPr>
        <w:t>- Низкая правовая грамотность</w:t>
      </w:r>
      <w:r w:rsidRPr="00D45934">
        <w:rPr>
          <w:sz w:val="24"/>
          <w:szCs w:val="24"/>
        </w:rPr>
        <w:t xml:space="preserve"> подростков</w:t>
      </w:r>
    </w:p>
    <w:p w:rsidR="008410DE" w:rsidRPr="00D45934" w:rsidRDefault="008410DE" w:rsidP="00D45934">
      <w:pPr>
        <w:shd w:val="clear" w:color="auto" w:fill="FFFFFF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- </w:t>
      </w:r>
      <w:r w:rsidRPr="00D45934">
        <w:rPr>
          <w:rStyle w:val="af4"/>
          <w:b w:val="0"/>
          <w:sz w:val="24"/>
          <w:szCs w:val="24"/>
        </w:rPr>
        <w:t>Желание доказать свою самостоятельность и взрослость</w:t>
      </w:r>
      <w:r w:rsidRPr="00D45934">
        <w:rPr>
          <w:sz w:val="24"/>
          <w:szCs w:val="24"/>
        </w:rPr>
        <w:t xml:space="preserve">, юношеский максимализм толкает подростка на необдуманные поступки </w:t>
      </w:r>
    </w:p>
    <w:p w:rsidR="008410DE" w:rsidRPr="00D45934" w:rsidRDefault="008410DE" w:rsidP="00D45934">
      <w:pPr>
        <w:shd w:val="clear" w:color="auto" w:fill="FFFFFF"/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На поведение подростков также влияют такие факторы, как занятость подростка, его интересы и досуг, отношения со сверстниками. </w:t>
      </w:r>
    </w:p>
    <w:p w:rsidR="008410DE" w:rsidRPr="00D45934" w:rsidRDefault="009A359A" w:rsidP="00D45934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  <w:shd w:val="clear" w:color="auto" w:fill="FFFFFF"/>
        </w:rPr>
        <w:tab/>
        <w:t xml:space="preserve">Случаев вовлечения взрослыми подростков в противоправные действия в 2025 г. не выявлено. </w:t>
      </w:r>
    </w:p>
    <w:p w:rsidR="009A359A" w:rsidRPr="00D45934" w:rsidRDefault="009A359A" w:rsidP="00D45934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  <w:shd w:val="clear" w:color="auto" w:fill="FFFFFF"/>
        </w:rPr>
        <w:tab/>
        <w:t>С целью снижения влияния неблагоприятных факторов, влияющих на совершение преступлений и правонарушений несовершеннолетними, в Пудожском муниципальном районе реализуются Комплексные меры по профилактике противоправного поведения.</w:t>
      </w:r>
    </w:p>
    <w:p w:rsidR="009A359A" w:rsidRPr="00D45934" w:rsidRDefault="00D346F5" w:rsidP="00D45934">
      <w:pPr>
        <w:pStyle w:val="ac"/>
        <w:ind w:firstLine="709"/>
      </w:pPr>
      <w:r w:rsidRPr="00D45934">
        <w:t xml:space="preserve">Совершенствуется </w:t>
      </w:r>
      <w:r w:rsidR="009A359A" w:rsidRPr="00D45934">
        <w:t xml:space="preserve"> межведомственн</w:t>
      </w:r>
      <w:r w:rsidRPr="00D45934">
        <w:t>ое</w:t>
      </w:r>
      <w:r w:rsidR="009A359A" w:rsidRPr="00D45934">
        <w:t xml:space="preserve"> взаимодействи</w:t>
      </w:r>
      <w:r w:rsidRPr="00D45934">
        <w:t>е</w:t>
      </w:r>
      <w:r w:rsidR="009A359A" w:rsidRPr="00D45934">
        <w:t xml:space="preserve"> в вопросах профилактики правонарушений в рамках координационных коллегиальных органов. Пров</w:t>
      </w:r>
      <w:r w:rsidRPr="00D45934">
        <w:t xml:space="preserve">одятся </w:t>
      </w:r>
      <w:r w:rsidR="009A359A" w:rsidRPr="00D45934">
        <w:t>межведомственны</w:t>
      </w:r>
      <w:r w:rsidR="00B53684">
        <w:t>е</w:t>
      </w:r>
      <w:r w:rsidR="009A359A" w:rsidRPr="00D45934">
        <w:t xml:space="preserve"> контрольно-профилактически</w:t>
      </w:r>
      <w:r w:rsidR="00B53684">
        <w:t>е</w:t>
      </w:r>
      <w:r w:rsidR="009A359A" w:rsidRPr="00D45934">
        <w:t xml:space="preserve"> мероприяти</w:t>
      </w:r>
      <w:r w:rsidR="00B53684">
        <w:t>я</w:t>
      </w:r>
      <w:r w:rsidR="009A359A" w:rsidRPr="00D45934">
        <w:t xml:space="preserve"> (рейд</w:t>
      </w:r>
      <w:r w:rsidR="00B53684">
        <w:t>ы</w:t>
      </w:r>
      <w:r w:rsidR="009A359A" w:rsidRPr="00D45934">
        <w:t>) по различным направлениям профилактики правонарушений</w:t>
      </w:r>
    </w:p>
    <w:p w:rsidR="009A359A" w:rsidRPr="00D45934" w:rsidRDefault="00D346F5" w:rsidP="00D45934">
      <w:pPr>
        <w:pStyle w:val="ac"/>
        <w:ind w:firstLine="709"/>
      </w:pPr>
      <w:r w:rsidRPr="00D45934">
        <w:t>Проводится</w:t>
      </w:r>
      <w:r w:rsidR="009A359A" w:rsidRPr="00D45934">
        <w:t xml:space="preserve"> профилактическ</w:t>
      </w:r>
      <w:r w:rsidRPr="00D45934">
        <w:t>ая</w:t>
      </w:r>
      <w:r w:rsidR="009A359A" w:rsidRPr="00D45934">
        <w:t xml:space="preserve"> работ</w:t>
      </w:r>
      <w:r w:rsidRPr="00D45934">
        <w:t>а</w:t>
      </w:r>
      <w:r w:rsidR="009A359A" w:rsidRPr="00D45934">
        <w:t xml:space="preserve"> с родителями, ведущими асоциальный образ жизни, выведение семьи из социально-опасного положения и трудной жизненной ситуации.</w:t>
      </w:r>
      <w:r w:rsidR="009A359A" w:rsidRPr="00D45934">
        <w:rPr>
          <w:shd w:val="clear" w:color="auto" w:fill="FFFFFF"/>
        </w:rPr>
        <w:t xml:space="preserve"> В случаях низкого педагогического ресурса семьи, граждане направляются на консультации специалистов в ГБУ СО РК ЦПД №6 г. Пудож, КРОО «Гармония» для укрепления и сохранения позитивных детско – родительских отношений, психологической помощи семье и ребенку.</w:t>
      </w:r>
    </w:p>
    <w:p w:rsidR="009A359A" w:rsidRPr="00D45934" w:rsidRDefault="009A359A" w:rsidP="00D45934">
      <w:pPr>
        <w:pStyle w:val="ac"/>
        <w:ind w:firstLine="709"/>
      </w:pPr>
      <w:r w:rsidRPr="00D45934">
        <w:t xml:space="preserve">Вовлечение детей </w:t>
      </w:r>
      <w:r w:rsidR="00D346F5" w:rsidRPr="00D45934">
        <w:t xml:space="preserve">в организованную досуговую деятельность – кружки, секции, творческие объединения, </w:t>
      </w:r>
      <w:r w:rsidRPr="00D45934">
        <w:t>в общественно-полезную и волонтёрскую деятельность; проведение культурно-досуговых и спортивно-оздоровительных мероприятий.</w:t>
      </w:r>
    </w:p>
    <w:p w:rsidR="009A359A" w:rsidRPr="00D45934" w:rsidRDefault="009A359A" w:rsidP="00D45934">
      <w:pPr>
        <w:pStyle w:val="ac"/>
        <w:ind w:firstLine="708"/>
      </w:pPr>
      <w:r w:rsidRPr="00D45934">
        <w:t xml:space="preserve"> </w:t>
      </w:r>
      <w:r w:rsidR="00D346F5" w:rsidRPr="00D45934">
        <w:t>Информационно-пропагандистская</w:t>
      </w:r>
      <w:r w:rsidRPr="00D45934">
        <w:t>, правов</w:t>
      </w:r>
      <w:r w:rsidR="00D346F5" w:rsidRPr="00D45934">
        <w:t>ая</w:t>
      </w:r>
      <w:r w:rsidRPr="00D45934">
        <w:t>, культурно-просветительск</w:t>
      </w:r>
      <w:r w:rsidR="00D346F5" w:rsidRPr="00D45934">
        <w:t>ая</w:t>
      </w:r>
      <w:r w:rsidRPr="00D45934">
        <w:t xml:space="preserve"> работ</w:t>
      </w:r>
      <w:r w:rsidR="00D346F5" w:rsidRPr="00D45934">
        <w:t xml:space="preserve">а </w:t>
      </w:r>
      <w:r w:rsidRPr="00D45934">
        <w:t xml:space="preserve">среди населения в целях выработки законопослушного поведения, активной гражданской позиции, приверженности к здоровому образу жизни, чувства патриотизма. </w:t>
      </w:r>
      <w:r w:rsidR="00D346F5" w:rsidRPr="00D45934">
        <w:rPr>
          <w:shd w:val="clear" w:color="auto" w:fill="FFFFFF"/>
        </w:rPr>
        <w:t>Ведется масштабная разъяснительная работа с несовершеннолетними, родителями (законными представителями) по правовому просвещению</w:t>
      </w:r>
    </w:p>
    <w:p w:rsidR="00584A9C" w:rsidRPr="00D45934" w:rsidRDefault="00584A9C" w:rsidP="00D45934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</w:p>
    <w:p w:rsidR="00706EAE" w:rsidRPr="00D45934" w:rsidRDefault="00706EAE" w:rsidP="00D45934">
      <w:pPr>
        <w:tabs>
          <w:tab w:val="left" w:pos="0"/>
        </w:tabs>
        <w:jc w:val="both"/>
        <w:rPr>
          <w:b/>
          <w:sz w:val="24"/>
          <w:szCs w:val="24"/>
          <w:u w:val="single"/>
          <w:shd w:val="clear" w:color="auto" w:fill="FFFFFF"/>
        </w:rPr>
      </w:pPr>
      <w:r w:rsidRPr="00D45934">
        <w:rPr>
          <w:sz w:val="24"/>
          <w:szCs w:val="24"/>
          <w:shd w:val="clear" w:color="auto" w:fill="FFFFFF"/>
        </w:rPr>
        <w:tab/>
      </w:r>
      <w:r w:rsidR="008410DE" w:rsidRPr="00D45934">
        <w:rPr>
          <w:b/>
          <w:sz w:val="24"/>
          <w:szCs w:val="24"/>
          <w:u w:val="single"/>
          <w:shd w:val="clear" w:color="auto" w:fill="FFFFFF"/>
        </w:rPr>
        <w:t xml:space="preserve">В. </w:t>
      </w:r>
      <w:r w:rsidRPr="00D45934">
        <w:rPr>
          <w:b/>
          <w:sz w:val="24"/>
          <w:szCs w:val="24"/>
          <w:u w:val="single"/>
          <w:shd w:val="clear" w:color="auto" w:fill="FFFFFF"/>
        </w:rPr>
        <w:t>Преступления и противоправные и (или) антиобщественные действия, совершенны</w:t>
      </w:r>
      <w:r w:rsidR="00DD48C9" w:rsidRPr="00D45934">
        <w:rPr>
          <w:b/>
          <w:sz w:val="24"/>
          <w:szCs w:val="24"/>
          <w:u w:val="single"/>
          <w:shd w:val="clear" w:color="auto" w:fill="FFFFFF"/>
        </w:rPr>
        <w:t>е</w:t>
      </w:r>
      <w:r w:rsidRPr="00D45934">
        <w:rPr>
          <w:b/>
          <w:sz w:val="24"/>
          <w:szCs w:val="24"/>
          <w:u w:val="single"/>
          <w:shd w:val="clear" w:color="auto" w:fill="FFFFFF"/>
        </w:rPr>
        <w:t xml:space="preserve"> несовершеннолетними, не достигшими возраста привлечения к ответственности (уголовной, административной)</w:t>
      </w:r>
    </w:p>
    <w:p w:rsidR="00706EAE" w:rsidRPr="00D45934" w:rsidRDefault="00706EAE" w:rsidP="00D45934">
      <w:pPr>
        <w:tabs>
          <w:tab w:val="left" w:pos="0"/>
        </w:tabs>
        <w:jc w:val="both"/>
        <w:rPr>
          <w:b/>
          <w:sz w:val="24"/>
          <w:szCs w:val="24"/>
          <w:u w:val="single"/>
          <w:shd w:val="clear" w:color="auto" w:fill="FFFFFF"/>
        </w:rPr>
      </w:pPr>
    </w:p>
    <w:p w:rsidR="00706EAE" w:rsidRPr="00D45934" w:rsidRDefault="00706EAE" w:rsidP="00D45934">
      <w:pPr>
        <w:pStyle w:val="21"/>
        <w:spacing w:line="240" w:lineRule="auto"/>
        <w:ind w:firstLine="708"/>
        <w:jc w:val="both"/>
        <w:rPr>
          <w:color w:val="000000"/>
          <w:sz w:val="24"/>
          <w:szCs w:val="24"/>
        </w:rPr>
      </w:pPr>
      <w:r w:rsidRPr="00D45934">
        <w:rPr>
          <w:sz w:val="24"/>
          <w:szCs w:val="24"/>
          <w:shd w:val="clear" w:color="auto" w:fill="FFFFFF"/>
        </w:rPr>
        <w:t>В 2025 году в КДН и ЗП при администрации Пудожского муниципального района поступило 14 определений об отказе в возбуждении дела об административном производстве в отношении несовершеннолетних</w:t>
      </w:r>
      <w:r w:rsidR="00DD48C9" w:rsidRPr="00D45934">
        <w:rPr>
          <w:sz w:val="24"/>
          <w:szCs w:val="24"/>
          <w:shd w:val="clear" w:color="auto" w:fill="FFFFFF"/>
        </w:rPr>
        <w:t xml:space="preserve">, </w:t>
      </w:r>
      <w:r w:rsidRPr="00D45934">
        <w:rPr>
          <w:sz w:val="24"/>
          <w:szCs w:val="24"/>
          <w:shd w:val="clear" w:color="auto" w:fill="FFFFFF"/>
        </w:rPr>
        <w:t xml:space="preserve"> в связи с недостижением возраста</w:t>
      </w:r>
      <w:r w:rsidR="00DD48C9" w:rsidRPr="00D45934">
        <w:rPr>
          <w:sz w:val="24"/>
          <w:szCs w:val="24"/>
          <w:shd w:val="clear" w:color="auto" w:fill="FFFFFF"/>
        </w:rPr>
        <w:t xml:space="preserve">, 18  прекращенных уголовных дел, материалов об отказе в возбуждении уголовных дел. </w:t>
      </w:r>
      <w:r w:rsidRPr="00D45934">
        <w:rPr>
          <w:sz w:val="24"/>
          <w:szCs w:val="24"/>
          <w:shd w:val="clear" w:color="auto" w:fill="FFFFFF"/>
        </w:rPr>
        <w:t xml:space="preserve"> Все </w:t>
      </w:r>
      <w:r w:rsidR="00DD48C9" w:rsidRPr="00D45934">
        <w:rPr>
          <w:sz w:val="24"/>
          <w:szCs w:val="24"/>
          <w:shd w:val="clear" w:color="auto" w:fill="FFFFFF"/>
        </w:rPr>
        <w:t xml:space="preserve">материалы </w:t>
      </w:r>
      <w:r w:rsidRPr="00D45934">
        <w:rPr>
          <w:sz w:val="24"/>
          <w:szCs w:val="24"/>
          <w:shd w:val="clear" w:color="auto" w:fill="FFFFFF"/>
        </w:rPr>
        <w:t>рассмотрены на заседаниях комиссии</w:t>
      </w:r>
      <w:r w:rsidR="00DD48C9" w:rsidRPr="00D45934">
        <w:rPr>
          <w:sz w:val="24"/>
          <w:szCs w:val="24"/>
          <w:shd w:val="clear" w:color="auto" w:fill="FFFFFF"/>
        </w:rPr>
        <w:t xml:space="preserve">, </w:t>
      </w:r>
      <w:r w:rsidRPr="00D45934">
        <w:rPr>
          <w:sz w:val="24"/>
          <w:szCs w:val="24"/>
          <w:shd w:val="clear" w:color="auto" w:fill="FFFFFF"/>
        </w:rPr>
        <w:t xml:space="preserve"> с </w:t>
      </w:r>
      <w:r w:rsidR="00DD48C9" w:rsidRPr="00D45934">
        <w:rPr>
          <w:sz w:val="24"/>
          <w:szCs w:val="24"/>
          <w:shd w:val="clear" w:color="auto" w:fill="FFFFFF"/>
        </w:rPr>
        <w:t xml:space="preserve">присутствием </w:t>
      </w:r>
      <w:r w:rsidRPr="00D45934">
        <w:rPr>
          <w:sz w:val="24"/>
          <w:szCs w:val="24"/>
          <w:shd w:val="clear" w:color="auto" w:fill="FFFFFF"/>
        </w:rPr>
        <w:t xml:space="preserve">несовершеннолетнего и законного представителя. </w:t>
      </w:r>
      <w:r w:rsidRPr="00D45934">
        <w:rPr>
          <w:color w:val="000000"/>
          <w:sz w:val="24"/>
          <w:szCs w:val="24"/>
        </w:rPr>
        <w:t>В соответствии со ст. 10 Закона Республики Карелия от 16.07.2009 №1323 – ЗРК комиссия  к несовершеннолетним применены меры воспитательного воздействия – наложен предупреждение, выговор или строгий выговор. В обязательном порядке Постановление КДН и ЗП передается в образовательную организацию, для постановки несовершеннолетнего на внутришкольный учет для осуществления контроля, организации профилактической работы с целью предупреждения усугубления ситуации и исправления.</w:t>
      </w:r>
    </w:p>
    <w:p w:rsidR="00DD48C9" w:rsidRPr="00D45934" w:rsidRDefault="00D346F5" w:rsidP="00D45934">
      <w:pPr>
        <w:tabs>
          <w:tab w:val="left" w:pos="0"/>
        </w:tabs>
        <w:jc w:val="both"/>
        <w:rPr>
          <w:b/>
          <w:sz w:val="24"/>
          <w:szCs w:val="24"/>
          <w:u w:val="single"/>
          <w:shd w:val="clear" w:color="auto" w:fill="FFFFFF"/>
        </w:rPr>
      </w:pPr>
      <w:r w:rsidRPr="00D45934">
        <w:rPr>
          <w:b/>
          <w:sz w:val="24"/>
          <w:szCs w:val="24"/>
          <w:shd w:val="clear" w:color="auto" w:fill="FFFFFF"/>
        </w:rPr>
        <w:tab/>
      </w:r>
      <w:r w:rsidR="008410DE" w:rsidRPr="00D45934">
        <w:rPr>
          <w:b/>
          <w:sz w:val="24"/>
          <w:szCs w:val="24"/>
          <w:u w:val="single"/>
          <w:shd w:val="clear" w:color="auto" w:fill="FFFFFF"/>
        </w:rPr>
        <w:t xml:space="preserve">Г. </w:t>
      </w:r>
      <w:r w:rsidR="00DD48C9" w:rsidRPr="00D45934">
        <w:rPr>
          <w:b/>
          <w:sz w:val="24"/>
          <w:szCs w:val="24"/>
          <w:u w:val="single"/>
          <w:shd w:val="clear" w:color="auto" w:fill="FFFFFF"/>
        </w:rPr>
        <w:t>Суицидальные проявления среди несовершеннолетних.</w:t>
      </w:r>
    </w:p>
    <w:p w:rsidR="00DD48C9" w:rsidRPr="00D45934" w:rsidRDefault="00DD48C9" w:rsidP="00D45934">
      <w:pPr>
        <w:tabs>
          <w:tab w:val="left" w:pos="0"/>
        </w:tabs>
        <w:jc w:val="both"/>
        <w:rPr>
          <w:b/>
          <w:i/>
          <w:sz w:val="24"/>
          <w:szCs w:val="24"/>
          <w:shd w:val="clear" w:color="auto" w:fill="FFFFFF"/>
        </w:rPr>
      </w:pPr>
      <w:r w:rsidRPr="00D45934">
        <w:rPr>
          <w:b/>
          <w:i/>
          <w:sz w:val="24"/>
          <w:szCs w:val="24"/>
          <w:shd w:val="clear" w:color="auto" w:fill="FFFFFF"/>
        </w:rPr>
        <w:tab/>
      </w:r>
    </w:p>
    <w:p w:rsidR="00DD48C9" w:rsidRPr="00D45934" w:rsidRDefault="00DD48C9" w:rsidP="00D45934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  <w:shd w:val="clear" w:color="auto" w:fill="FFFFFF"/>
        </w:rPr>
        <w:lastRenderedPageBreak/>
        <w:t xml:space="preserve">В 2025 году суицидальных проявлений среди несовершеннолетних, а так же случаев склонения их к суицидальным действиям не зафиксировано. </w:t>
      </w:r>
    </w:p>
    <w:p w:rsidR="00706EAE" w:rsidRPr="00D45934" w:rsidRDefault="00706EAE" w:rsidP="00D45934">
      <w:pPr>
        <w:tabs>
          <w:tab w:val="left" w:pos="0"/>
          <w:tab w:val="left" w:pos="5730"/>
          <w:tab w:val="left" w:pos="6285"/>
        </w:tabs>
        <w:rPr>
          <w:sz w:val="24"/>
          <w:szCs w:val="24"/>
        </w:rPr>
      </w:pPr>
    </w:p>
    <w:p w:rsidR="007E69D3" w:rsidRPr="00D45934" w:rsidRDefault="00483D36" w:rsidP="00D45934">
      <w:pPr>
        <w:ind w:firstLine="709"/>
        <w:jc w:val="both"/>
        <w:rPr>
          <w:rFonts w:eastAsia="Calibri"/>
          <w:b/>
          <w:bCs/>
          <w:sz w:val="24"/>
          <w:szCs w:val="24"/>
          <w:u w:val="single"/>
        </w:rPr>
      </w:pPr>
      <w:r w:rsidRPr="00D45934">
        <w:rPr>
          <w:rFonts w:eastAsia="Calibri"/>
          <w:b/>
          <w:sz w:val="24"/>
          <w:szCs w:val="24"/>
          <w:u w:val="single"/>
        </w:rPr>
        <w:t>Д</w:t>
      </w:r>
      <w:r w:rsidR="00652EF9" w:rsidRPr="00D45934">
        <w:rPr>
          <w:rFonts w:eastAsia="Calibri"/>
          <w:b/>
          <w:sz w:val="24"/>
          <w:szCs w:val="24"/>
          <w:u w:val="single"/>
        </w:rPr>
        <w:t xml:space="preserve">. </w:t>
      </w:r>
      <w:r w:rsidR="00427283" w:rsidRPr="00D45934">
        <w:rPr>
          <w:rFonts w:eastAsia="Calibri"/>
          <w:b/>
          <w:sz w:val="24"/>
          <w:szCs w:val="24"/>
          <w:u w:val="single"/>
        </w:rPr>
        <w:t>Меры по профилактике безнадзорности и правонарушений несовершеннолетних, принятых органами и учреждениями системы профилактики Пудожского муниципального района</w:t>
      </w:r>
    </w:p>
    <w:p w:rsidR="002276B0" w:rsidRPr="00D45934" w:rsidRDefault="002276B0" w:rsidP="00D45934">
      <w:pPr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284F64" w:rsidRPr="00C66D3B" w:rsidRDefault="00284F64" w:rsidP="00C66D3B">
      <w:pPr>
        <w:ind w:firstLine="709"/>
        <w:jc w:val="both"/>
        <w:rPr>
          <w:rFonts w:eastAsia="Calibri"/>
          <w:b/>
          <w:bCs/>
          <w:i/>
          <w:sz w:val="24"/>
          <w:szCs w:val="24"/>
          <w:u w:val="single"/>
        </w:rPr>
      </w:pPr>
      <w:r w:rsidRPr="00D45934">
        <w:rPr>
          <w:rFonts w:eastAsia="Calibri"/>
          <w:b/>
          <w:i/>
          <w:sz w:val="24"/>
          <w:szCs w:val="24"/>
        </w:rPr>
        <w:t>ГБУ СО РК Центр помощи детям №6 г. Пудожа</w:t>
      </w:r>
    </w:p>
    <w:p w:rsidR="007E69D3" w:rsidRPr="00D45934" w:rsidRDefault="007E69D3" w:rsidP="00D45934">
      <w:pPr>
        <w:ind w:firstLine="709"/>
        <w:jc w:val="both"/>
        <w:rPr>
          <w:rFonts w:eastAsia="Calibri"/>
          <w:sz w:val="24"/>
          <w:szCs w:val="24"/>
        </w:rPr>
      </w:pPr>
      <w:r w:rsidRPr="00D45934">
        <w:rPr>
          <w:rFonts w:eastAsia="Calibri"/>
          <w:sz w:val="24"/>
          <w:szCs w:val="24"/>
        </w:rPr>
        <w:t xml:space="preserve">ГБУ СО РК Центр помощи детям №6 г. Пудожа взаимодействует с </w:t>
      </w:r>
      <w:r w:rsidRPr="00D45934">
        <w:rPr>
          <w:sz w:val="24"/>
          <w:szCs w:val="24"/>
        </w:rPr>
        <w:t>управлением по образованию и социально культурной политике</w:t>
      </w:r>
      <w:r w:rsidRPr="00D45934">
        <w:rPr>
          <w:rFonts w:eastAsia="Calibri"/>
          <w:sz w:val="24"/>
          <w:szCs w:val="24"/>
        </w:rPr>
        <w:t xml:space="preserve"> администрации Пудожского муниципального района; комиссией по делам несовершеннолетних и защите их прав при администрации Пудожского муниципального района (</w:t>
      </w:r>
      <w:r w:rsidRPr="00D45934">
        <w:rPr>
          <w:color w:val="000000"/>
          <w:sz w:val="24"/>
          <w:szCs w:val="24"/>
          <w:shd w:val="clear" w:color="auto" w:fill="FFFFFF"/>
        </w:rPr>
        <w:t>в том числе участие директора учреждения в качестве члена комиссии)</w:t>
      </w:r>
      <w:r w:rsidRPr="00D45934">
        <w:rPr>
          <w:rFonts w:eastAsia="Calibri"/>
          <w:sz w:val="24"/>
          <w:szCs w:val="24"/>
        </w:rPr>
        <w:t xml:space="preserve">; следственным отделом по Пудожскому и Медвежьегорскому районам; УФСИН, ОМВД России по Пудожскому району (УУП, ПДН, ГИБДД, УР); ГБУЗ РК «Пудожская ЦРБ»; ГБУЗ РК «Медвежьегорская ЦРБ»; ЦСР; </w:t>
      </w:r>
      <w:r w:rsidRPr="00D45934">
        <w:rPr>
          <w:sz w:val="24"/>
          <w:szCs w:val="24"/>
        </w:rPr>
        <w:t>Кадровый центр;</w:t>
      </w:r>
      <w:r w:rsidRPr="00D45934">
        <w:rPr>
          <w:rFonts w:eastAsia="Calibri"/>
          <w:sz w:val="24"/>
          <w:szCs w:val="24"/>
        </w:rPr>
        <w:t xml:space="preserve"> ГБУЗ РК «Республиканский наркологический диспансер»; общеобразовательными организациями и организациями дополнительного образования детей города и района (в том числе наличие соглашений о совместной деятельности с образовательными организациями), волонтерскими движениями.</w:t>
      </w:r>
    </w:p>
    <w:p w:rsidR="007E69D3" w:rsidRPr="00D45934" w:rsidRDefault="007E69D3" w:rsidP="00D45934">
      <w:pPr>
        <w:ind w:firstLine="709"/>
        <w:jc w:val="both"/>
        <w:rPr>
          <w:rFonts w:eastAsia="Calibri"/>
          <w:sz w:val="24"/>
          <w:szCs w:val="24"/>
        </w:rPr>
      </w:pPr>
      <w:r w:rsidRPr="00D45934">
        <w:rPr>
          <w:rFonts w:eastAsia="Calibri"/>
          <w:sz w:val="24"/>
          <w:szCs w:val="24"/>
        </w:rPr>
        <w:t xml:space="preserve">В учреждении разработаны и утверждены планы совместной работы на год с: ГИМС, </w:t>
      </w:r>
      <w:r w:rsidR="002276B0" w:rsidRPr="00D45934">
        <w:rPr>
          <w:rFonts w:eastAsia="Calibri"/>
          <w:sz w:val="24"/>
          <w:szCs w:val="24"/>
        </w:rPr>
        <w:t>ОМВД России по Пудожскому району</w:t>
      </w:r>
      <w:r w:rsidRPr="00D45934">
        <w:rPr>
          <w:rFonts w:eastAsia="Calibri"/>
          <w:sz w:val="24"/>
          <w:szCs w:val="24"/>
        </w:rPr>
        <w:t xml:space="preserve">, МЧС, КДН и ЗП, ООП. </w:t>
      </w:r>
    </w:p>
    <w:p w:rsidR="007E69D3" w:rsidRPr="00D45934" w:rsidRDefault="007E69D3" w:rsidP="00D45934">
      <w:pPr>
        <w:ind w:firstLine="709"/>
        <w:jc w:val="both"/>
        <w:rPr>
          <w:rFonts w:eastAsia="Calibri"/>
          <w:sz w:val="24"/>
          <w:szCs w:val="24"/>
        </w:rPr>
      </w:pPr>
      <w:r w:rsidRPr="00D45934">
        <w:rPr>
          <w:rFonts w:eastAsia="Calibri"/>
          <w:sz w:val="24"/>
          <w:szCs w:val="24"/>
        </w:rPr>
        <w:t>Совместные мероприятия с органами системы профилактики и правонарушений несовершеннолетних:</w:t>
      </w:r>
      <w:r w:rsidRPr="00D45934">
        <w:rPr>
          <w:rFonts w:eastAsia="Calibri"/>
          <w:b/>
          <w:sz w:val="24"/>
          <w:szCs w:val="24"/>
        </w:rPr>
        <w:t xml:space="preserve"> </w:t>
      </w:r>
      <w:r w:rsidRPr="00D45934">
        <w:rPr>
          <w:rFonts w:eastAsia="Calibri"/>
          <w:sz w:val="24"/>
          <w:szCs w:val="24"/>
        </w:rPr>
        <w:t xml:space="preserve">профилактические беседы с получателями социальных услуг; совместное посещение семей, находящихся на контроле </w:t>
      </w:r>
      <w:r w:rsidRPr="00D45934">
        <w:rPr>
          <w:sz w:val="24"/>
          <w:szCs w:val="24"/>
        </w:rPr>
        <w:t>органов и учреждений системы профилактики безнадзорности и правонарушений несовершеннолетних</w:t>
      </w:r>
      <w:r w:rsidRPr="00D45934">
        <w:rPr>
          <w:rFonts w:eastAsia="Calibri"/>
          <w:sz w:val="24"/>
          <w:szCs w:val="24"/>
        </w:rPr>
        <w:t>;</w:t>
      </w:r>
      <w:r w:rsidR="002276B0" w:rsidRPr="00D45934">
        <w:rPr>
          <w:rFonts w:eastAsia="Calibri"/>
          <w:sz w:val="24"/>
          <w:szCs w:val="24"/>
        </w:rPr>
        <w:t xml:space="preserve"> </w:t>
      </w:r>
      <w:r w:rsidRPr="00D45934">
        <w:rPr>
          <w:sz w:val="24"/>
          <w:szCs w:val="24"/>
        </w:rPr>
        <w:t>социальное обслуживание граждан в рамках работы по постановлениям КДНиЗП - о проведении индивидуальной профилактической работы</w:t>
      </w:r>
      <w:r w:rsidRPr="00D45934">
        <w:rPr>
          <w:rFonts w:eastAsia="Calibri"/>
          <w:sz w:val="24"/>
          <w:szCs w:val="24"/>
        </w:rPr>
        <w:t xml:space="preserve">; мероприятия </w:t>
      </w:r>
      <w:r w:rsidRPr="00D45934">
        <w:rPr>
          <w:sz w:val="24"/>
          <w:szCs w:val="24"/>
        </w:rPr>
        <w:t>по правилам дорожного движения и предупреждению ДТП;</w:t>
      </w:r>
      <w:r w:rsidRPr="00D45934">
        <w:rPr>
          <w:rFonts w:eastAsia="Calibri"/>
          <w:sz w:val="24"/>
          <w:szCs w:val="24"/>
        </w:rPr>
        <w:t xml:space="preserve"> работа в рамках лечения от алкогольной зависимости родителей, не исполняющих свои родительские обязанности из-за склонности к употреблению спиртными напитками, которые неоднократно привлекались к административной ответственности по ч.1 ст. 5.35 Кодекса Российской Федерации об административных правонарушениях. </w:t>
      </w:r>
      <w:r w:rsidRPr="00D45934">
        <w:rPr>
          <w:sz w:val="24"/>
          <w:szCs w:val="24"/>
        </w:rPr>
        <w:t xml:space="preserve">Взаимодействие с ГБУЗ РК «Республиканский наркологический диспансер» в рамках соглашения о совместной профилактической деятельности по предупреждению пагубного употребления и развития зависимости от психоактивных веществ у получателей социальных услуг ГБУ СО РК «Центр помощи детям, оставшимся без попечения родителей, № 6», в том числе консультирование специалистов и получателей социальных услуг учреждения по индивидуальным случаям несовершеннолетних и совершеннолетних </w:t>
      </w:r>
      <w:r w:rsidR="00A16737" w:rsidRPr="00D45934">
        <w:rPr>
          <w:sz w:val="24"/>
          <w:szCs w:val="24"/>
        </w:rPr>
        <w:t>получателей социальных услуг.</w:t>
      </w:r>
    </w:p>
    <w:p w:rsidR="007E69D3" w:rsidRPr="00D45934" w:rsidRDefault="007E69D3" w:rsidP="00D45934">
      <w:pPr>
        <w:pStyle w:val="ac"/>
        <w:ind w:firstLine="709"/>
      </w:pPr>
      <w:r w:rsidRPr="00D45934">
        <w:t>Полустационарным отделени</w:t>
      </w:r>
      <w:r w:rsidR="00284F64" w:rsidRPr="00D45934">
        <w:t xml:space="preserve">ем ГБУ СО РК ЦПД №6 в </w:t>
      </w:r>
      <w:r w:rsidRPr="00D45934">
        <w:t>г.Пудож</w:t>
      </w:r>
      <w:r w:rsidR="00284F64" w:rsidRPr="00D45934">
        <w:t>е</w:t>
      </w:r>
      <w:r w:rsidRPr="00D45934">
        <w:t xml:space="preserve"> охвачено за 2025 год: 132 семьи, из них предоставлены социальные услуги:</w:t>
      </w:r>
    </w:p>
    <w:p w:rsidR="007E69D3" w:rsidRPr="00D45934" w:rsidRDefault="007E69D3" w:rsidP="00D45934">
      <w:pPr>
        <w:pStyle w:val="ac"/>
        <w:ind w:firstLine="709"/>
      </w:pPr>
      <w:r w:rsidRPr="00D45934">
        <w:t>- 151 несовершеннолетним гражданам;</w:t>
      </w:r>
    </w:p>
    <w:p w:rsidR="007E69D3" w:rsidRPr="00D45934" w:rsidRDefault="007E69D3" w:rsidP="00D45934">
      <w:pPr>
        <w:pStyle w:val="ac"/>
        <w:ind w:firstLine="709"/>
      </w:pPr>
      <w:r w:rsidRPr="00D45934">
        <w:t>- 146 совершеннолетним гражданам;</w:t>
      </w:r>
    </w:p>
    <w:p w:rsidR="007E69D3" w:rsidRPr="00D45934" w:rsidRDefault="007E69D3" w:rsidP="00D45934">
      <w:pPr>
        <w:pStyle w:val="ac"/>
        <w:ind w:firstLine="709"/>
      </w:pPr>
      <w:r w:rsidRPr="00D45934">
        <w:t xml:space="preserve">- 6 совершеннолетним выпускникам Центра помощи детям № 6 (лица из категории числа детей-сирот, детей, оставшихся без попечения родителей).  </w:t>
      </w:r>
    </w:p>
    <w:p w:rsidR="007E69D3" w:rsidRPr="00D45934" w:rsidRDefault="007E69D3" w:rsidP="00D45934">
      <w:pPr>
        <w:pStyle w:val="ac"/>
        <w:ind w:firstLine="709"/>
        <w:rPr>
          <w:u w:val="single"/>
        </w:rPr>
      </w:pPr>
      <w:r w:rsidRPr="00D45934">
        <w:rPr>
          <w:u w:val="single"/>
        </w:rPr>
        <w:t>Используемые технологии в работе:</w:t>
      </w:r>
    </w:p>
    <w:p w:rsidR="007E69D3" w:rsidRPr="00D45934" w:rsidRDefault="007E69D3" w:rsidP="00D45934">
      <w:pPr>
        <w:pStyle w:val="ac"/>
        <w:ind w:firstLine="709"/>
      </w:pPr>
      <w:r w:rsidRPr="00D45934">
        <w:t xml:space="preserve">Технология «Мобильная бригада» (выезды в населенные пункты района с целью предоставления социальных услуг, патронажа семей), за 2025 год было произведено – 10 выезд в населенные пункты Пудожского района, посещено 17 семей. </w:t>
      </w:r>
    </w:p>
    <w:p w:rsidR="007E69D3" w:rsidRPr="00D45934" w:rsidRDefault="007E69D3" w:rsidP="00D45934">
      <w:pPr>
        <w:pStyle w:val="ac"/>
        <w:ind w:firstLine="709"/>
      </w:pPr>
      <w:r w:rsidRPr="00D45934">
        <w:t xml:space="preserve">Технология «Работа со случаем». Организация процесса реабилитации семьи или/и ребенка, находящихся в социально-опасном положении или трудной жизненной ситуации. За 2025 год технология реализована с 38 семьями – 100 несовершеннолетних и 45 совершеннолетних. </w:t>
      </w:r>
    </w:p>
    <w:p w:rsidR="007E69D3" w:rsidRPr="00D45934" w:rsidRDefault="007E69D3" w:rsidP="00D45934">
      <w:pPr>
        <w:pStyle w:val="ac"/>
        <w:ind w:firstLine="709"/>
      </w:pPr>
      <w:r w:rsidRPr="00D45934">
        <w:lastRenderedPageBreak/>
        <w:t xml:space="preserve">Технология семейного (домашнего) визитирования (социально-психологический патронаж семей: экстренный и плановый). За 2025 год специалистами Центра совершено 142 выхода в семьи, с целью предоставления социальных услуг, а также в рамках ФЗ № 120-ФЗ «Об основах системы профилактики безнадзорности и правонарушений несовершеннолетних». </w:t>
      </w:r>
    </w:p>
    <w:p w:rsidR="007E69D3" w:rsidRPr="00D45934" w:rsidRDefault="007E69D3" w:rsidP="00D45934">
      <w:pPr>
        <w:pStyle w:val="ac"/>
        <w:ind w:firstLine="709"/>
        <w:rPr>
          <w:u w:val="single"/>
        </w:rPr>
      </w:pPr>
      <w:r w:rsidRPr="00D45934">
        <w:rPr>
          <w:u w:val="single"/>
        </w:rPr>
        <w:t>Реализованные программы и проекты ГБУ СО РК ЦПД№6 г. Пудож:</w:t>
      </w:r>
    </w:p>
    <w:p w:rsidR="007E69D3" w:rsidRPr="00D45934" w:rsidRDefault="007E69D3" w:rsidP="00D45934">
      <w:pPr>
        <w:pStyle w:val="ac"/>
        <w:ind w:firstLine="709"/>
        <w:rPr>
          <w:color w:val="000000" w:themeColor="text1"/>
        </w:rPr>
      </w:pPr>
      <w:r w:rsidRPr="00D45934">
        <w:rPr>
          <w:color w:val="000000" w:themeColor="text1"/>
        </w:rPr>
        <w:t xml:space="preserve">1. Проект «Территория здорового детства» БФ ВТБ-Страна. Создание комфортной среды и условий для привлечения детей и подростков к здоровому образу жизни в условиях физкультурно-оздоровительной площадки. 61 несов. </w:t>
      </w:r>
    </w:p>
    <w:p w:rsidR="007E69D3" w:rsidRPr="00D45934" w:rsidRDefault="007E69D3" w:rsidP="00D45934">
      <w:pPr>
        <w:ind w:firstLine="709"/>
        <w:jc w:val="both"/>
        <w:rPr>
          <w:color w:val="000000" w:themeColor="text1"/>
          <w:sz w:val="24"/>
          <w:szCs w:val="24"/>
        </w:rPr>
      </w:pPr>
      <w:r w:rsidRPr="00D45934">
        <w:rPr>
          <w:color w:val="000000" w:themeColor="text1"/>
          <w:sz w:val="24"/>
          <w:szCs w:val="24"/>
        </w:rPr>
        <w:t xml:space="preserve">2. Детско-родительский клуб «Вдохновение». Технология работы с кровными и замещающими семьями. Детско – родительский клуб, всестороннее социально – психологическое и социально – педагогическое сопровождение семьи. 7 сов., 15 несов. </w:t>
      </w:r>
    </w:p>
    <w:p w:rsidR="007E69D3" w:rsidRPr="00D45934" w:rsidRDefault="007E69D3" w:rsidP="00D45934">
      <w:pPr>
        <w:ind w:firstLine="709"/>
        <w:jc w:val="both"/>
        <w:rPr>
          <w:color w:val="000000" w:themeColor="text1"/>
          <w:sz w:val="24"/>
          <w:szCs w:val="24"/>
        </w:rPr>
      </w:pPr>
      <w:r w:rsidRPr="00D45934">
        <w:rPr>
          <w:color w:val="000000" w:themeColor="text1"/>
          <w:sz w:val="24"/>
          <w:szCs w:val="24"/>
        </w:rPr>
        <w:t>3. Социально - реабилитационная программа работы постинтернатного сопровождения выпускников 18-23 года «Шаг за шагом». Организация индивидуального  сопровождения для успешной социальной и профессиональной адаптации. Сов</w:t>
      </w:r>
      <w:r w:rsidR="00284F64" w:rsidRPr="00D45934">
        <w:rPr>
          <w:color w:val="000000" w:themeColor="text1"/>
          <w:sz w:val="24"/>
          <w:szCs w:val="24"/>
        </w:rPr>
        <w:t>ершеннолетние</w:t>
      </w:r>
      <w:r w:rsidRPr="00D45934">
        <w:rPr>
          <w:color w:val="000000" w:themeColor="text1"/>
          <w:sz w:val="24"/>
          <w:szCs w:val="24"/>
        </w:rPr>
        <w:t xml:space="preserve"> 18-23 лет – 6 чел. </w:t>
      </w:r>
    </w:p>
    <w:p w:rsidR="007E69D3" w:rsidRPr="00D45934" w:rsidRDefault="007E69D3" w:rsidP="00D45934">
      <w:pPr>
        <w:ind w:firstLine="709"/>
        <w:jc w:val="both"/>
        <w:rPr>
          <w:color w:val="000000" w:themeColor="text1"/>
          <w:sz w:val="24"/>
          <w:szCs w:val="24"/>
        </w:rPr>
      </w:pPr>
      <w:r w:rsidRPr="00D45934">
        <w:rPr>
          <w:color w:val="000000" w:themeColor="text1"/>
          <w:sz w:val="24"/>
          <w:szCs w:val="24"/>
        </w:rPr>
        <w:t>4. Клуб АА. Добровольное сообщество, где люди делятся опытом, силой и надеждой в лечении алкоголизма. Онлайн группа в Телеграмме. 9 сов.</w:t>
      </w:r>
    </w:p>
    <w:p w:rsidR="007E69D3" w:rsidRPr="00D45934" w:rsidRDefault="007E69D3" w:rsidP="00D45934">
      <w:pPr>
        <w:autoSpaceDN w:val="0"/>
        <w:ind w:firstLine="709"/>
        <w:jc w:val="both"/>
        <w:rPr>
          <w:color w:val="000000" w:themeColor="text1"/>
          <w:sz w:val="24"/>
          <w:szCs w:val="24"/>
        </w:rPr>
      </w:pPr>
      <w:r w:rsidRPr="00D45934">
        <w:rPr>
          <w:color w:val="000000" w:themeColor="text1"/>
          <w:sz w:val="24"/>
          <w:szCs w:val="24"/>
        </w:rPr>
        <w:t xml:space="preserve">5. Проект «ВТБ-Страна» - «Компьютерная грамотность». На занятиях узнают об основах работы на компьютере и других информационных устройствах, изучают главные термины информатики, а также приобретают базовые навыки владения офисными программами, работы с текстом и управления файлами. 18 несов. </w:t>
      </w:r>
    </w:p>
    <w:p w:rsidR="007E69D3" w:rsidRPr="00D45934" w:rsidRDefault="007E69D3" w:rsidP="00D45934">
      <w:pPr>
        <w:autoSpaceDN w:val="0"/>
        <w:ind w:firstLine="709"/>
        <w:jc w:val="both"/>
        <w:rPr>
          <w:bCs/>
          <w:color w:val="000000" w:themeColor="text1"/>
          <w:sz w:val="24"/>
          <w:szCs w:val="24"/>
        </w:rPr>
      </w:pPr>
      <w:r w:rsidRPr="00D45934">
        <w:rPr>
          <w:color w:val="000000" w:themeColor="text1"/>
          <w:sz w:val="24"/>
          <w:szCs w:val="24"/>
        </w:rPr>
        <w:t>6. Проект «Создание семейной мастерской, при поддержке   Благотворительного фонда поддержки детей находящихся в трудной жизненной ситуации. Цель: повышение потенциала семей с детьми для выхода на уровень самообеспечения</w:t>
      </w:r>
      <w:r w:rsidRPr="00D45934">
        <w:rPr>
          <w:bCs/>
          <w:color w:val="000000" w:themeColor="text1"/>
          <w:sz w:val="24"/>
          <w:szCs w:val="24"/>
        </w:rPr>
        <w:t>. 5 сов</w:t>
      </w:r>
      <w:r w:rsidR="00284F64" w:rsidRPr="00D45934">
        <w:rPr>
          <w:bCs/>
          <w:color w:val="000000" w:themeColor="text1"/>
          <w:sz w:val="24"/>
          <w:szCs w:val="24"/>
        </w:rPr>
        <w:t>ершеннолетних,</w:t>
      </w:r>
      <w:r w:rsidRPr="00D45934">
        <w:rPr>
          <w:bCs/>
          <w:color w:val="000000" w:themeColor="text1"/>
          <w:sz w:val="24"/>
          <w:szCs w:val="24"/>
        </w:rPr>
        <w:t xml:space="preserve"> 15 </w:t>
      </w:r>
      <w:r w:rsidR="00284F64" w:rsidRPr="00D45934">
        <w:rPr>
          <w:bCs/>
          <w:color w:val="000000" w:themeColor="text1"/>
          <w:sz w:val="24"/>
          <w:szCs w:val="24"/>
        </w:rPr>
        <w:t>н/л.</w:t>
      </w:r>
    </w:p>
    <w:p w:rsidR="007E69D3" w:rsidRPr="00D45934" w:rsidRDefault="007E69D3" w:rsidP="00D459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45934">
        <w:rPr>
          <w:bCs/>
          <w:color w:val="000000" w:themeColor="text1"/>
        </w:rPr>
        <w:t xml:space="preserve">7. </w:t>
      </w:r>
      <w:r w:rsidRPr="00D45934">
        <w:rPr>
          <w:color w:val="000000" w:themeColor="text1"/>
        </w:rPr>
        <w:t>Проект «Мы рядом – мы вместе», при поддержке Благотворительного фонда Елены и Геннадия Тимченко.</w:t>
      </w:r>
      <w:r w:rsidR="00284F64" w:rsidRPr="00D45934">
        <w:rPr>
          <w:color w:val="000000" w:themeColor="text1"/>
        </w:rPr>
        <w:t xml:space="preserve"> </w:t>
      </w:r>
      <w:r w:rsidRPr="00D45934">
        <w:rPr>
          <w:color w:val="000000" w:themeColor="text1"/>
        </w:rPr>
        <w:t>Цель проекта: развитие системы оказания комплексной поддержки семье с детьми в разрешении их трудной жизненной ситуации для снижения риска социального сиротства с привлечением ресурсов местного сообщества. 42 семьи, 96 несов., 52 сов.</w:t>
      </w:r>
    </w:p>
    <w:p w:rsidR="00427283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Еженедельно  проводятся мероприятия для детей, с целью профилактики  правонарушений и преступлений среди несовершеннолетних, вовлечения их в социально-полезную деятельность, организации занятости и досуга. </w:t>
      </w:r>
    </w:p>
    <w:p w:rsidR="00427283" w:rsidRPr="00D45934" w:rsidRDefault="00427283" w:rsidP="00D45934">
      <w:pPr>
        <w:jc w:val="both"/>
        <w:rPr>
          <w:sz w:val="24"/>
          <w:szCs w:val="24"/>
        </w:rPr>
      </w:pPr>
    </w:p>
    <w:p w:rsidR="00427283" w:rsidRPr="00C66D3B" w:rsidRDefault="00427283" w:rsidP="00D45934">
      <w:pPr>
        <w:jc w:val="both"/>
        <w:rPr>
          <w:rFonts w:eastAsia="Calibri"/>
          <w:b/>
          <w:bCs/>
          <w:i/>
          <w:sz w:val="24"/>
          <w:szCs w:val="24"/>
        </w:rPr>
      </w:pPr>
      <w:r w:rsidRPr="00D45934">
        <w:rPr>
          <w:rFonts w:eastAsia="Calibri"/>
          <w:b/>
          <w:bCs/>
          <w:i/>
          <w:sz w:val="24"/>
          <w:szCs w:val="24"/>
        </w:rPr>
        <w:t>Органы опеки и попечительства при администрации Пудожского муниципального района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4"/>
        <w:gridCol w:w="2693"/>
      </w:tblGrid>
      <w:tr w:rsidR="00427283" w:rsidRPr="00D45934" w:rsidTr="00D346F5">
        <w:trPr>
          <w:trHeight w:val="413"/>
        </w:trPr>
        <w:tc>
          <w:tcPr>
            <w:tcW w:w="9747" w:type="dxa"/>
            <w:gridSpan w:val="2"/>
          </w:tcPr>
          <w:p w:rsidR="00427283" w:rsidRPr="00D45934" w:rsidRDefault="00427283" w:rsidP="00D45934">
            <w:pPr>
              <w:ind w:right="-57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 xml:space="preserve">Информация по опеке и попечительству по состоянию на 01.01.2026 года  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>Численность детей-сирот и детей, оставшихся без попечения родителей, состоящих на учете на отчетный период времени, в том числе: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t>66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 xml:space="preserve">- под опекой (попечительством) 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t>37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>- в приемной семье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t>21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>- воспитанников учреждений для детей-сирот и детей, оставшихся без попечения родителей/находящихся в медицинских организациях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t>8/0</w:t>
            </w:r>
          </w:p>
        </w:tc>
      </w:tr>
      <w:tr w:rsidR="00427283" w:rsidRPr="00D45934" w:rsidTr="00D346F5">
        <w:trPr>
          <w:trHeight w:val="705"/>
        </w:trPr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>Количество выявленных детей-сирот и детей, оставшихся без попечения родителей (с нарастающим итогом)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t>4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>Количество исков опеки по ограничению/лишению родительских прав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t>2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 xml:space="preserve">Количество исков опеки по взысканию алиментов с родителей 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t>7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 xml:space="preserve">Количество родителей, восстановленных в родительских правах и </w:t>
            </w:r>
            <w:r w:rsidRPr="00D45934">
              <w:rPr>
                <w:sz w:val="24"/>
                <w:szCs w:val="24"/>
              </w:rPr>
              <w:lastRenderedPageBreak/>
              <w:t xml:space="preserve">количество возвращенных детей в семьи родителей 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lastRenderedPageBreak/>
              <w:t>3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lastRenderedPageBreak/>
              <w:t>Количество детей, в отношении которых опекуны освобождены от исполнения обязанностей опекуна и причины прекращения опеки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t>3 (смена опекуна – 1, отсутствие взаимопонимания в семье – 2)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 xml:space="preserve">Количество выездов в семьи контроля и СОП, </w:t>
            </w:r>
          </w:p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 xml:space="preserve">сколько семей посещено 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t xml:space="preserve">75 выездов в 125 семей 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 xml:space="preserve">Проведение профилактической работы с опекунами и подопечными по обращениям заинтересованных лиц 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>Проводились профилактические беседы с 13 детьми и с 12 опекунами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>Осуществление контроля за детьми, проживающими в ЦПД № 6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>Осуществлен контроль в отношении 9 несовершеннолетних из категории детей-сирот и детей, оставшихся без попечения родителей, проживающих в ГБУ СО РК ЦПД№ 6»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 xml:space="preserve">Осуществление контроля за детьми, проживающими в замещающих семьях (опека, приемная семья) 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t>Осуществлен контроль в отношении 70 несовершеннолетних детей-сирот и детей, оставшихся без попечения родителей, проживающих в замещающих семьях</w:t>
            </w:r>
          </w:p>
        </w:tc>
      </w:tr>
      <w:tr w:rsidR="00427283" w:rsidRPr="00D45934" w:rsidTr="00D346F5">
        <w:tc>
          <w:tcPr>
            <w:tcW w:w="7054" w:type="dxa"/>
          </w:tcPr>
          <w:p w:rsidR="00427283" w:rsidRPr="00D45934" w:rsidRDefault="00427283" w:rsidP="00D45934">
            <w:pPr>
              <w:ind w:right="-57"/>
              <w:jc w:val="both"/>
              <w:rPr>
                <w:sz w:val="24"/>
                <w:szCs w:val="24"/>
              </w:rPr>
            </w:pPr>
            <w:r w:rsidRPr="00D45934">
              <w:rPr>
                <w:sz w:val="24"/>
                <w:szCs w:val="24"/>
              </w:rPr>
              <w:t xml:space="preserve">Обеспечение жильем детей-сирот </w:t>
            </w:r>
          </w:p>
        </w:tc>
        <w:tc>
          <w:tcPr>
            <w:tcW w:w="2693" w:type="dxa"/>
          </w:tcPr>
          <w:p w:rsidR="00427283" w:rsidRPr="00D45934" w:rsidRDefault="00427283" w:rsidP="00D45934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D45934">
              <w:rPr>
                <w:sz w:val="24"/>
                <w:szCs w:val="24"/>
              </w:rPr>
              <w:t xml:space="preserve">8 детей-сирот обеспечено жилыми помещениями </w:t>
            </w:r>
          </w:p>
        </w:tc>
      </w:tr>
    </w:tbl>
    <w:p w:rsidR="007E69D3" w:rsidRPr="00D45934" w:rsidRDefault="007E69D3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</w:p>
    <w:p w:rsidR="00284F64" w:rsidRPr="00C66D3B" w:rsidRDefault="00284F64" w:rsidP="00D45934">
      <w:pPr>
        <w:tabs>
          <w:tab w:val="left" w:pos="0"/>
          <w:tab w:val="left" w:pos="5730"/>
          <w:tab w:val="left" w:pos="6285"/>
        </w:tabs>
        <w:jc w:val="both"/>
        <w:rPr>
          <w:b/>
          <w:i/>
          <w:sz w:val="24"/>
          <w:szCs w:val="24"/>
        </w:rPr>
      </w:pPr>
      <w:r w:rsidRPr="00D45934">
        <w:rPr>
          <w:b/>
          <w:i/>
          <w:sz w:val="24"/>
          <w:szCs w:val="24"/>
        </w:rPr>
        <w:t>Управление по образованию и социально-культурной политике администрации Пудожского муниципального района</w:t>
      </w:r>
    </w:p>
    <w:p w:rsidR="00284F64" w:rsidRPr="00D45934" w:rsidRDefault="00284F64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Деятельность Управления по образованию и социально-культурной политике администрации Пудожского муниципального района (далее – Управление) по профилактике безнадзорности и правонарушений несовершеннолетних ведётся системно при взаимодействии с субъектами системы профилактики и подведомственными образовательными организациями.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 xml:space="preserve">Основными направлениями системы работы Управления по профилактике безнадзорности и правонарушений среди несовершеннолетних являются: </w:t>
      </w:r>
    </w:p>
    <w:p w:rsidR="00284F64" w:rsidRPr="00D45934" w:rsidRDefault="00284F64" w:rsidP="00D45934">
      <w:pPr>
        <w:pStyle w:val="af3"/>
        <w:numPr>
          <w:ilvl w:val="0"/>
          <w:numId w:val="6"/>
        </w:numPr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учет несовершеннолетних, не посещающих или систематически пропускающих по неуважительным причинам занятия. </w:t>
      </w:r>
    </w:p>
    <w:p w:rsidR="00284F64" w:rsidRPr="00D45934" w:rsidRDefault="00284F64" w:rsidP="00D45934">
      <w:pPr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</w:rPr>
        <w:tab/>
        <w:t>Управлением 2 раза в год направляет в Министерство образования и спорта Республики Карелия с</w:t>
      </w:r>
      <w:r w:rsidRPr="00D45934">
        <w:rPr>
          <w:sz w:val="24"/>
          <w:szCs w:val="24"/>
          <w:shd w:val="clear" w:color="auto" w:fill="FFFFFF"/>
        </w:rPr>
        <w:t>ведения по форме федерального </w:t>
      </w:r>
      <w:r w:rsidRPr="00D45934">
        <w:rPr>
          <w:bCs/>
          <w:sz w:val="24"/>
          <w:szCs w:val="24"/>
          <w:shd w:val="clear" w:color="auto" w:fill="FFFFFF"/>
        </w:rPr>
        <w:t>статистического</w:t>
      </w:r>
      <w:r w:rsidRPr="00D45934">
        <w:rPr>
          <w:sz w:val="24"/>
          <w:szCs w:val="24"/>
          <w:shd w:val="clear" w:color="auto" w:fill="FFFFFF"/>
        </w:rPr>
        <w:t> наблюдения № </w:t>
      </w:r>
      <w:r w:rsidRPr="00D45934">
        <w:rPr>
          <w:bCs/>
          <w:sz w:val="24"/>
          <w:szCs w:val="24"/>
          <w:shd w:val="clear" w:color="auto" w:fill="FFFFFF"/>
        </w:rPr>
        <w:t>1</w:t>
      </w:r>
      <w:r w:rsidRPr="00D45934">
        <w:rPr>
          <w:sz w:val="24"/>
          <w:szCs w:val="24"/>
          <w:shd w:val="clear" w:color="auto" w:fill="FFFFFF"/>
        </w:rPr>
        <w:t>-</w:t>
      </w:r>
      <w:r w:rsidRPr="00D45934">
        <w:rPr>
          <w:bCs/>
          <w:sz w:val="24"/>
          <w:szCs w:val="24"/>
          <w:shd w:val="clear" w:color="auto" w:fill="FFFFFF"/>
        </w:rPr>
        <w:t>НД</w:t>
      </w:r>
      <w:r w:rsidRPr="00D45934">
        <w:rPr>
          <w:sz w:val="24"/>
          <w:szCs w:val="24"/>
          <w:shd w:val="clear" w:color="auto" w:fill="FFFFFF"/>
        </w:rPr>
        <w:t xml:space="preserve"> «Сведения о численности несовершеннолетних в возрасте 7-17 лет, не обучающихся в организациях, осуществляющих образовательную деятельность» по состоянию на 1 мая 2025 г. – 7 чел., по состоянию на 1 октября 2025 г. – 3 чел. 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 xml:space="preserve">С целью сокращения количества пропущенных занятий, по неуважительным причинам ведётся ежедневный мониторинг пропусков учащимися занятий по уважительной или без уважительной причины; сведения о пропусках уроков регистрируются, и выявляется причина пропусков; классный руководитель сообщает родителям о пропусках уроков; учащиеся, имеющие пропуски без уважительной причины, состоят на особом контроле педагогов школы, поэтому с ними проводится постоянная профилактическая работа, ведется </w:t>
      </w:r>
      <w:r w:rsidRPr="00D45934">
        <w:rPr>
          <w:sz w:val="24"/>
          <w:szCs w:val="24"/>
        </w:rPr>
        <w:lastRenderedPageBreak/>
        <w:t xml:space="preserve">строгий контроль за их посещаемостью. Ведется учет несовершеннолетних, состоящих на всех видах учета. В случае выявления несовершеннолетних, находящихся в социально-опасном положении проводится индивидуальная профилактическая работа. В каждом общеобразовательном учреждении ведётся учёт детей «группы риска». Работу с ними осуществляют социальные педагоги, педагоги-психологи, оказывается психологическая и консультативная помощь. Профилактикой противоправных действий подростков является вовлечение их во внеурочную культурно-массовую и спортивную деятельность. </w:t>
      </w:r>
    </w:p>
    <w:p w:rsidR="00284F64" w:rsidRPr="00D45934" w:rsidRDefault="00284F64" w:rsidP="00D45934">
      <w:pPr>
        <w:pStyle w:val="af3"/>
        <w:numPr>
          <w:ilvl w:val="0"/>
          <w:numId w:val="6"/>
        </w:num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Методическое, организационное и информационное обеспечение деятельности по профилактике безнадзорности и правонарушений несовершеннолетних.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 xml:space="preserve">Управлением предоставляется методический и нормативный материал. В течение 2025 года в общеобразовательных организациях совместно с инспекторами ПДН проведены мероприятия по профилактике безнадзорности и правонарушений несовершеннолетних, здорового образа жизни. С заместителями директоров школ по воспитательной работе на совещаниях ежемесячно обсуждается вопрос профилактики безнадзорности и правонарушений несовершеннолетних с принятием мер деятельности дальнейшей профилактической работы. 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>В целях популяризации Детского телефона доверия в детской и подростковой среде в образовательных организациях были проведены мероприятия, направленные на информирование о деятельности телефона доверия, развития системы защиты прав детства и укрепления детско-родительских отношений, защиты детей от жестокого обращения: - «Если тебе нужна помощь...»; - «Что ты знаешь о Детском телефоне доверия?»; - «Доверительный разговор»; - «Телефон Доверия – твой надежный, искренний друг и помощник»; - «Ты не один, мы вместе»; - «Телефон доверия — психологическая помощь»; - «Когда важно быть услышанным».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 xml:space="preserve">На родительских собраниях администрация школ доносит об административной и уголовной ответственности взрослых лиц за вовлечение несовершеннолетних в противоправные действия, пьянство, наркоманию, особенно родителей (законных представителей). В образовательных организациях имеются стенды «Права и ответственность несовершеннолетних». 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>Педагогические работники проходят повышение квалификации по данному направлению, участвуют в вебинарах и пр.</w:t>
      </w:r>
    </w:p>
    <w:p w:rsidR="00284F64" w:rsidRPr="00D45934" w:rsidRDefault="00284F64" w:rsidP="00D45934">
      <w:pPr>
        <w:pStyle w:val="af3"/>
        <w:numPr>
          <w:ilvl w:val="0"/>
          <w:numId w:val="6"/>
        </w:num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Меры по формированию здорового образа жизни и профилактике алкоголизма, наркомании и табакокурения среди несовершеннолетних.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>Во исполнение п. 5 и п. 2 статьи 14 Федерального закона «Об основах системы профилактики безнадзорности и правонарушений несовершеннолетних» в 11 общеобразовательных учреждениях Пудожского района реализуются программы воспитания, планы работы Советов по профилактике правонарушений среди несовершеннолетних по формированию законопослушного поведения, планы мероприятий по профилактике экстремизма и терроризма, календарные планы воспитательной работы по уровням образования, всего профилактическими программами охвачено 1782 обучающихся.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 xml:space="preserve">В общеобразовательных учреждениях района в течение 2025 года проведены 24 родительских собрания по профилактике безнадзорности и правонарушений среди детей и подростков в них приняли участие 840 родителей.  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 xml:space="preserve">На официальных сайтах образовательных организаций района размещена информация, памятка правоохранительных органов и номера «телефонов доверия» УМВД России по Республики Карелия. Информация о проведении Акции и телефоны «Доверия» размещены на информационных стендах школ и доступны для всех участников образовательного процесса. 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 xml:space="preserve">В образовательных учреждениях проведены мероприятия, приуроченные к Всемирному дню здоровья (7 апреля), Всемирному дню без табака (31 мая), Всероссийскому дню трезвости (11 сентября). Среди них: конкурс плакатов, викторины разного уровня, классные часы, подвижные игры на переменах, спортивный квест. 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lastRenderedPageBreak/>
        <w:tab/>
        <w:t xml:space="preserve">В каждом общеобразовательном учреждении организована работа школьных кружков и секций, занятий внеурочной деятельности, театра, школьного спортивного клуба, обучающиеся записаны в кружки и секции по интересам. Все обучающиеся «группы риска» вовлечены во внеурочную деятельность, в том числе и кружки спортивной направленности. </w:t>
      </w:r>
    </w:p>
    <w:p w:rsidR="00284F64" w:rsidRPr="00D45934" w:rsidRDefault="00284F64" w:rsidP="00D45934">
      <w:pPr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</w:rPr>
        <w:tab/>
      </w:r>
      <w:r w:rsidRPr="00D45934">
        <w:rPr>
          <w:sz w:val="24"/>
          <w:szCs w:val="24"/>
          <w:shd w:val="clear" w:color="auto" w:fill="FFFFFF"/>
        </w:rPr>
        <w:t xml:space="preserve">В общеобразовательных учреждениях систематически проводятся Недели профилактики вредных привычек, профилактические </w:t>
      </w:r>
      <w:r w:rsidRPr="00D45934">
        <w:rPr>
          <w:sz w:val="24"/>
          <w:szCs w:val="24"/>
        </w:rPr>
        <w:t xml:space="preserve">беседы </w:t>
      </w:r>
      <w:r w:rsidRPr="00D45934">
        <w:rPr>
          <w:sz w:val="24"/>
          <w:szCs w:val="24"/>
          <w:shd w:val="clear" w:color="auto" w:fill="FFFFFF"/>
        </w:rPr>
        <w:t xml:space="preserve">«Профилактика правонарушений в сфере незаконного оборота наркотиков среди молодёжи» </w:t>
      </w:r>
      <w:r w:rsidRPr="00D45934">
        <w:rPr>
          <w:sz w:val="24"/>
          <w:szCs w:val="24"/>
        </w:rPr>
        <w:t xml:space="preserve">с привлечением </w:t>
      </w:r>
      <w:r w:rsidRPr="00D45934">
        <w:rPr>
          <w:sz w:val="24"/>
          <w:szCs w:val="24"/>
          <w:shd w:val="clear" w:color="auto" w:fill="FFFFFF"/>
        </w:rPr>
        <w:t>сотрудников УНК МВД по Республике Карелия, ЦКС МВД по Республике Карелия, «Проблемы современного общества: кибербуллинг и вред курения вейпов»; Мероприятия на тему "Наркотики - лучшее, что изобрел дьявол"</w:t>
      </w:r>
      <w:r w:rsidRPr="00D45934">
        <w:rPr>
          <w:sz w:val="24"/>
          <w:szCs w:val="24"/>
        </w:rPr>
        <w:t xml:space="preserve"> с привлечением сотрудников </w:t>
      </w:r>
      <w:r w:rsidRPr="00D45934">
        <w:rPr>
          <w:sz w:val="24"/>
          <w:szCs w:val="24"/>
          <w:shd w:val="clear" w:color="auto" w:fill="FFFFFF"/>
        </w:rPr>
        <w:t>ОМВД России по Пудожскому району, ответственного секретаря КДН и ЗП Администрации Пудожского Муниципального района; мероприятие – Правовая игра "Ребёнок и закон" с привлечением ответственного секретаря Комиссии по делам несовершеннолетних и защите их прав Администрации Пудожского муниципального района.</w:t>
      </w:r>
    </w:p>
    <w:p w:rsidR="00284F64" w:rsidRPr="00D45934" w:rsidRDefault="00284F64" w:rsidP="00D45934">
      <w:pPr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  <w:shd w:val="clear" w:color="auto" w:fill="FFFFFF"/>
        </w:rPr>
        <w:tab/>
        <w:t>В рамках антинаркотического месячника в общеобразовательных учреждениях совместно с сотрудниками ПДН ОМВД по Пудожскому району проходят уроки ОБЗР «Здоровому – все здорово!».</w:t>
      </w:r>
    </w:p>
    <w:p w:rsidR="00284F64" w:rsidRPr="00D45934" w:rsidRDefault="00284F64" w:rsidP="00D45934">
      <w:pPr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  <w:shd w:val="clear" w:color="auto" w:fill="FFFFFF"/>
        </w:rPr>
        <w:tab/>
        <w:t>В общеобразовательных учреждениях проводилось Всероссийское родительское собрание «Дети и опасность Онлайн: Экстремизм и терроризм. Будьте бдительны!»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  <w:shd w:val="clear" w:color="auto" w:fill="FFFFFF"/>
        </w:rPr>
        <w:tab/>
        <w:t>С 10 по 19 марта 2025 года общеобразовательные учреждения района приняли участие в межведомственной комплексной оперативно-профилактической операции "Чистое поколение — 2025".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</w:r>
      <w:r w:rsidRPr="00D45934">
        <w:rPr>
          <w:sz w:val="24"/>
          <w:szCs w:val="24"/>
          <w:shd w:val="clear" w:color="auto" w:fill="FFFFFF"/>
        </w:rPr>
        <w:t>В рамках общепрофилактического мероприятия "Группа" проведены  мероприятия заключающиеся в предупреждении совершения несовершеннолетними преступлений, общественно-опасных деяний и правонарушений, направленных на обучение основам правовой культуры и ответственности.</w:t>
      </w:r>
    </w:p>
    <w:p w:rsidR="00284F64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  <w:shd w:val="clear" w:color="auto" w:fill="FFFFFF"/>
        </w:rPr>
        <w:tab/>
        <w:t>В рамках Всероссийского месячника антинаркотической на</w:t>
      </w:r>
      <w:r w:rsidR="00447A29" w:rsidRPr="00D45934">
        <w:rPr>
          <w:sz w:val="24"/>
          <w:szCs w:val="24"/>
          <w:shd w:val="clear" w:color="auto" w:fill="FFFFFF"/>
        </w:rPr>
        <w:t xml:space="preserve">правленности активисты Движения </w:t>
      </w:r>
      <w:r w:rsidRPr="00D45934">
        <w:rPr>
          <w:sz w:val="24"/>
          <w:szCs w:val="24"/>
          <w:shd w:val="clear" w:color="auto" w:fill="FFFFFF"/>
        </w:rPr>
        <w:t>Первых - организовали и провели танцевальный флешмоб «Мы против наркотиков». Акция организована с целью популяризации здорового образа жизни и профилактики наркомании в молодежной среде.</w:t>
      </w:r>
    </w:p>
    <w:p w:rsidR="00284F64" w:rsidRPr="00D45934" w:rsidRDefault="00284F64" w:rsidP="00D45934">
      <w:pPr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  <w:shd w:val="clear" w:color="auto" w:fill="FFFFFF"/>
        </w:rPr>
        <w:tab/>
        <w:t>В рамках антинаркотического месячника в школе прошла выставка книг "Здоровье сгубишь - новое не купишь!". Мероприятие было направлено на формирование у обучающихся осознанного отношения к своему здоровью и профилактику вредных привычек.</w:t>
      </w:r>
    </w:p>
    <w:p w:rsidR="00284F64" w:rsidRPr="00D45934" w:rsidRDefault="00284F64" w:rsidP="00D45934">
      <w:pPr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  <w:shd w:val="clear" w:color="auto" w:fill="FFFFFF"/>
        </w:rPr>
        <w:tab/>
        <w:t>Общешкольное родительское собрание, 10 сентября 2025 г. Тема встречи — «Безопасный старт: ориентиры поведения и роль семьи в профилактике правонарушений среди несовершеннолетних школьников»</w:t>
      </w:r>
    </w:p>
    <w:p w:rsidR="00284F64" w:rsidRPr="00D45934" w:rsidRDefault="00284F64" w:rsidP="00D45934">
      <w:pPr>
        <w:jc w:val="both"/>
        <w:rPr>
          <w:sz w:val="24"/>
          <w:szCs w:val="24"/>
          <w:shd w:val="clear" w:color="auto" w:fill="FFFFFF"/>
        </w:rPr>
      </w:pPr>
      <w:r w:rsidRPr="00D45934">
        <w:rPr>
          <w:sz w:val="24"/>
          <w:szCs w:val="24"/>
          <w:shd w:val="clear" w:color="auto" w:fill="FFFFFF"/>
        </w:rPr>
        <w:tab/>
        <w:t>С 8 по 14 декабря 2025 г. Минздрав России проводил ежегодную Неделю профилактики никотиносодержащей продукции, направленную на информирование населения о рисках курения и укрепление культуры здорового образа жизни. «Мы против курения!» под таким лозунгом прошла школьная акция, приуроченная к неделе профилактики потребления никотиносодержащей продукции. Ребята из Движения Первых раздали информационные памятки, буклеты.</w:t>
      </w:r>
    </w:p>
    <w:p w:rsidR="00447A29" w:rsidRPr="00D45934" w:rsidRDefault="00284F64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 xml:space="preserve">Несовершеннолетние, состоящие на различных видах профилактического учета участвуют в проведении спортивных и патриотических мероприятий, посвященных (23 февраля, 9 мая), «Лыжня России», «Весёлые старты», матчевая встреча по футболу и д.р. Ведется работа по профилактике детского дорожно-транспортного травматизма осуществляется в соответствии с планом совместных мероприятий по профилактике детского дорожно-транспортного травматизма управления образования, образовательных учреждений и ОГИБДД. </w:t>
      </w:r>
    </w:p>
    <w:p w:rsidR="00447A29" w:rsidRPr="00D45934" w:rsidRDefault="00284F64" w:rsidP="00D45934">
      <w:pPr>
        <w:pStyle w:val="af3"/>
        <w:numPr>
          <w:ilvl w:val="0"/>
          <w:numId w:val="6"/>
        </w:num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Меры по профилактике суицида и иного деструктивного поведения среди несовершеннолетних</w:t>
      </w:r>
    </w:p>
    <w:p w:rsidR="00284F64" w:rsidRPr="00D45934" w:rsidRDefault="00284F64" w:rsidP="00D45934">
      <w:pPr>
        <w:ind w:firstLine="709"/>
        <w:jc w:val="both"/>
        <w:rPr>
          <w:sz w:val="24"/>
          <w:szCs w:val="24"/>
        </w:rPr>
      </w:pPr>
      <w:r w:rsidRPr="00D45934">
        <w:rPr>
          <w:sz w:val="24"/>
          <w:szCs w:val="24"/>
        </w:rPr>
        <w:lastRenderedPageBreak/>
        <w:t>Педагоги-психологи, социальные педагоги школ принимают участие в семинарах на тему профилактики асоциального и суицидального поведения детей и подростков.</w:t>
      </w:r>
    </w:p>
    <w:p w:rsidR="00284F64" w:rsidRPr="00D45934" w:rsidRDefault="00284F64" w:rsidP="00D45934">
      <w:pPr>
        <w:ind w:firstLine="709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В общеобразовательных учреждениях проведены общешкольные и классные родительские собрания, посвященные вопросу профилактики жестокого обращения с детьми с приглашением сотрудников органов и учреждений системы профилактики безнадзорности и правонарушений несовершеннолетних. Педагогами образовательных учреждений при проведении уроков и внеурочных мероприятий используются современные технологии правового обучения и воспитания (деловые и ролевые игр, бесед и т. д.), используются информационные материалы, сборники, публикации, обучающиеся привлекаются к участию в реализации социально значимых проектов, конкурсов, акций школьного и муниципального уровня, направленных на формирование гражданско-правового сознания обучающихся. </w:t>
      </w:r>
    </w:p>
    <w:p w:rsidR="00284F64" w:rsidRDefault="00447A29" w:rsidP="00D45934">
      <w:pPr>
        <w:ind w:firstLine="709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В стадии разработки программа </w:t>
      </w:r>
      <w:r w:rsidR="00284F64" w:rsidRPr="00D45934">
        <w:rPr>
          <w:sz w:val="24"/>
          <w:szCs w:val="24"/>
        </w:rPr>
        <w:t>«Профилактика суицидального поведения несовершеннолетних на территории Пудожского муниципального района»</w:t>
      </w:r>
      <w:r w:rsidRPr="00D45934">
        <w:rPr>
          <w:sz w:val="24"/>
          <w:szCs w:val="24"/>
        </w:rPr>
        <w:t>.</w:t>
      </w:r>
    </w:p>
    <w:p w:rsidR="00427283" w:rsidRPr="00D45934" w:rsidRDefault="00427283" w:rsidP="00F46DDB">
      <w:pPr>
        <w:jc w:val="both"/>
        <w:rPr>
          <w:sz w:val="24"/>
          <w:szCs w:val="24"/>
        </w:rPr>
      </w:pPr>
    </w:p>
    <w:p w:rsidR="00C66D3B" w:rsidRDefault="00427283" w:rsidP="00D45934">
      <w:pPr>
        <w:tabs>
          <w:tab w:val="left" w:pos="0"/>
          <w:tab w:val="left" w:pos="5730"/>
          <w:tab w:val="left" w:pos="6285"/>
        </w:tabs>
        <w:jc w:val="both"/>
        <w:rPr>
          <w:b/>
          <w:i/>
          <w:sz w:val="24"/>
          <w:szCs w:val="24"/>
        </w:rPr>
      </w:pPr>
      <w:r w:rsidRPr="00D45934">
        <w:rPr>
          <w:b/>
          <w:i/>
          <w:sz w:val="24"/>
          <w:szCs w:val="24"/>
        </w:rPr>
        <w:t>ГБУЗ  «Пудожская центральная районная больница»</w:t>
      </w:r>
    </w:p>
    <w:p w:rsidR="00427283" w:rsidRPr="00C66D3B" w:rsidRDefault="00C66D3B" w:rsidP="00C66D3B">
      <w:pPr>
        <w:tabs>
          <w:tab w:val="left" w:pos="0"/>
          <w:tab w:val="left" w:pos="709"/>
          <w:tab w:val="left" w:pos="6285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="00427283" w:rsidRPr="00D45934">
        <w:rPr>
          <w:sz w:val="24"/>
          <w:szCs w:val="24"/>
        </w:rPr>
        <w:t xml:space="preserve"> При выявлении семей социального риска участковая служба детской поликлиники и фельдшера ФАП ставят семьи на учет. Создан банк данных этих семей. Сотрудники узнают потребности данных семей высокого социального риска (семьи алкоголиков, детей – инвалидов, юных матерей, матерей – одиночек и др.).</w:t>
      </w:r>
    </w:p>
    <w:p w:rsidR="00427283" w:rsidRPr="00D45934" w:rsidRDefault="00427283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>На основе банка данных семей социального риска обеспечено наблюдение за детьми в этих семьях:</w:t>
      </w:r>
    </w:p>
    <w:p w:rsidR="00427283" w:rsidRPr="00D45934" w:rsidRDefault="00427283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увеличение патронажных посещений детей из группы повышенного риска в период распространения острых респираторных инфекций, проведение среди контингента оздоровительных мероприятий для профилактики инфекций и пневмоний;</w:t>
      </w:r>
    </w:p>
    <w:p w:rsidR="00427283" w:rsidRPr="00D45934" w:rsidRDefault="00427283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обеспечение 100% госпитализации заболевших детей из семей социального риска;</w:t>
      </w:r>
    </w:p>
    <w:p w:rsidR="00427283" w:rsidRPr="00D45934" w:rsidRDefault="00427283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организация питания детей раннего возраста с бесперебойным бесплатным обеспечением адаптированными молочными смесями всех детей 1,2 и 3-го года жизни из малообеспеченных семей;</w:t>
      </w:r>
    </w:p>
    <w:p w:rsidR="00427283" w:rsidRPr="00D45934" w:rsidRDefault="00D346F5" w:rsidP="00D45934">
      <w:pPr>
        <w:tabs>
          <w:tab w:val="left" w:pos="0"/>
          <w:tab w:val="left" w:pos="851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</w:r>
      <w:r w:rsidR="00427283" w:rsidRPr="00D45934">
        <w:rPr>
          <w:sz w:val="24"/>
          <w:szCs w:val="24"/>
        </w:rPr>
        <w:t>Согласно «Порядка взаимодействия органов и учреждений системы профилактики безнадзорности и правонарушений несовершеннолетних по выявлению и учету на территории Пудожского муниципального района случаев жестокого обращения с несовершеннолетними, организации оказания помощи несовершеннолетним, подвергшимся жестокому обращению» при выявлении случаев жестокого обращения с несовершеннолетним медицинский работник, выявивший СЖО, направляет информацию в организационно – методический кабинет ГБУЗ «Пудожская ЦРБ», далее информация передается в ОМВД России по Пудожскому району и в КДН и ЗП. Количество выявленных случаев СЖО в 2025 году – 1.</w:t>
      </w:r>
    </w:p>
    <w:p w:rsidR="00427283" w:rsidRPr="00D45934" w:rsidRDefault="00D346F5" w:rsidP="00D45934">
      <w:pPr>
        <w:tabs>
          <w:tab w:val="left" w:pos="0"/>
          <w:tab w:val="left" w:pos="851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</w:r>
      <w:r w:rsidR="00427283" w:rsidRPr="00D45934">
        <w:rPr>
          <w:sz w:val="24"/>
          <w:szCs w:val="24"/>
        </w:rPr>
        <w:t xml:space="preserve">Количество семей социального риска на конец отчетного периода – 33, в них проживает 62 ребенка, из них дети до года – 3 </w:t>
      </w:r>
    </w:p>
    <w:p w:rsidR="00284F64" w:rsidRPr="00D45934" w:rsidRDefault="00284F64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</w:p>
    <w:p w:rsidR="00447A29" w:rsidRPr="00C66D3B" w:rsidRDefault="00C66D3B" w:rsidP="00C66D3B">
      <w:pPr>
        <w:tabs>
          <w:tab w:val="left" w:pos="0"/>
          <w:tab w:val="left" w:pos="993"/>
          <w:tab w:val="left" w:pos="5730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="00447A29" w:rsidRPr="00D45934">
        <w:rPr>
          <w:b/>
          <w:i/>
          <w:sz w:val="24"/>
          <w:szCs w:val="24"/>
        </w:rPr>
        <w:t>ГКУ РК «Центр занятости населения Республики Карелия» Кадровый центр Пудожского района</w:t>
      </w:r>
    </w:p>
    <w:p w:rsidR="00447A29" w:rsidRPr="00D45934" w:rsidRDefault="00447A29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В соответствии с Ф</w:t>
      </w:r>
      <w:r w:rsidRPr="00D45934">
        <w:rPr>
          <w:color w:val="000000"/>
          <w:sz w:val="24"/>
          <w:szCs w:val="24"/>
        </w:rPr>
        <w:t>едеральным законом от 12.12.2023 N 565-ФЗ "О занятости населения в Российской Федерации",</w:t>
      </w:r>
      <w:r w:rsidRPr="00D45934">
        <w:rPr>
          <w:sz w:val="24"/>
          <w:szCs w:val="24"/>
        </w:rPr>
        <w:t xml:space="preserve"> </w:t>
      </w:r>
      <w:r w:rsidRPr="00D45934">
        <w:rPr>
          <w:color w:val="000000"/>
          <w:sz w:val="24"/>
          <w:szCs w:val="24"/>
          <w:shd w:val="clear" w:color="auto" w:fill="FFFFFF"/>
        </w:rPr>
        <w:t xml:space="preserve">Федеральным законом от 24.06.1999 N 120-ФЗ "Об основах системы профилактики безнадзорности и правонарушений несовершеннолетних" и планом межведомственных мероприятий по профилактике безнадзорности </w:t>
      </w:r>
      <w:r w:rsidRPr="00D45934">
        <w:rPr>
          <w:sz w:val="24"/>
          <w:szCs w:val="24"/>
        </w:rPr>
        <w:t>на территории муниципального образования «Пудожский муниципальный район» ГКУ РК «Центр занятости населения Республики Карелия» Кадровый центр Пудожского района (далее — КЦ Пудожского района) обеспечивает</w:t>
      </w:r>
      <w:r w:rsidRPr="00D45934">
        <w:rPr>
          <w:b/>
          <w:sz w:val="24"/>
          <w:szCs w:val="24"/>
        </w:rPr>
        <w:t xml:space="preserve"> </w:t>
      </w:r>
      <w:r w:rsidRPr="00D45934">
        <w:rPr>
          <w:sz w:val="24"/>
          <w:szCs w:val="24"/>
        </w:rPr>
        <w:t xml:space="preserve">реализацию гарантированного государством права граждан на защиту от безработицы, оказание государственных услуг населению и работодателям в сфере содействия занятости, в том числе государственных услуг по организации временного трудоустройства несовершеннолетних граждан в возрасте от 14 до </w:t>
      </w:r>
      <w:r w:rsidRPr="00D45934">
        <w:rPr>
          <w:sz w:val="24"/>
          <w:szCs w:val="24"/>
        </w:rPr>
        <w:lastRenderedPageBreak/>
        <w:t xml:space="preserve">18 лет в свободное от учебы время, профессиональной ориентации, профессиональной подготовки лиц данной категории. </w:t>
      </w:r>
    </w:p>
    <w:p w:rsidR="00447A29" w:rsidRPr="00D45934" w:rsidRDefault="00447A29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Временное трудоустройство подростков способствует профилактике правонарушений, безнадзорности среди несовершеннолетних граждан, трудовой адаптации молодежи на рынке труда, поддержанию финансового благополучия семьи. В 2025 году при содействии КЦ Пудожского района в Пудожском районе временно трудоустроено 29 подростков в возрасте от 14 до 18 лет в свободное от учебы время, из них — 28 чел. - по двум договорам с муниципальными образовательными организациями, 1 человек — по договору с предприятием реального сектора экономики. Приоритетным правом направления на временные работы пользовались несовершеннолетние из малообеспеченных семей, а также несовершеннолетние состоящие на внутришкольном учете или на учете в комиссии по делам несовершеннолетних. 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 xml:space="preserve">В целях оказания помощи молодежи в выборе профессии в КЦ Пудожского района организована работа по профессиональной ориентации обучающихся школ города и района.  Меры поддержки по профессиональной ориентации в 2025 году были оказаны 1467 школьнику, КЦ Пудожского района было проведено 52 групповых профориентационных мероприятия, в том числе такие массовые профориентационные мероприятия, как «Путь в профессию» и Всероссийская акция «Неделя без турникетов». 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 xml:space="preserve">В ходе профориентационных мероприятий с несовершеннолетними, с целью </w:t>
      </w:r>
      <w:r w:rsidRPr="00D45934">
        <w:rPr>
          <w:color w:val="000000"/>
          <w:sz w:val="24"/>
          <w:szCs w:val="24"/>
          <w:shd w:val="clear" w:color="auto" w:fill="FFFFFF"/>
        </w:rPr>
        <w:t xml:space="preserve">профилактики правонарушений, </w:t>
      </w:r>
      <w:r w:rsidRPr="00D45934">
        <w:rPr>
          <w:sz w:val="24"/>
          <w:szCs w:val="24"/>
        </w:rPr>
        <w:t>специалисты КЦ Пудожского района работают по следующим направлениям: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информируют о правах и обязанностях граждан, в соответствии с Законом «О занятости населения в РФ»;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знакомят с интернет-ресурсами по профориентации;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проводят профориентационные тестирования;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дают рекомендации по выбору профессии;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оказывают помощь в составлении резюме, подготовке к собеседованию с работодателем;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- информируют о текущей ситуации на рынке труда и обо всех имеющихся в наличии вакансиях, в том числе предназначенных специально для молодежи, впервые ищущей работу; 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знакомят с востребованными профессиями, которые можно получить в профессиональных образовательных организациях Республики Карелия и соседних регионов;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оказывают профессиональную и психологическую поддержку, направление на профессиональное обучение (переподготовку) в случае отсутствия профессии;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оказывают услуги по социальной адаптации;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знакомят с программой временного трудоустройства несовершеннолетних граждан в возрасте от 14 до 18 лет в свободное от учебы время;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знакомят с возможностью целевого обучения;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знакомят с возможностью открытия собственного дела при финансовой поддержке органов службы занятости населения.</w:t>
      </w:r>
    </w:p>
    <w:p w:rsidR="00447A29" w:rsidRPr="00D45934" w:rsidRDefault="00447A29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Консультационные услуги оказываются не только подросткам, но и их родителям.  </w:t>
      </w:r>
    </w:p>
    <w:p w:rsidR="00447A29" w:rsidRPr="00D45934" w:rsidRDefault="00447A29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Дополнительно сообщаем, что в 2025 году в КЦ Пудожского района обратилось 12 несовершеннолетних граждан, все они были признаны безработными, каждому было назначена в установленном законодательством порядке выплата пособия по безработице.  В период состояния на регистрационном учете несовершеннолетним гражданам были оказаны такие меры поддержки, как профессиональная ориентации, социальная адаптация и психологическая поддержка, содействие в поиске подходящей работы. По направлению службы занятости прошли профессиональное обучение 3 несовершеннолетних гражданина по таким профессиям как «Парикмахер», «Сварщик», «Электромонтер»</w:t>
      </w:r>
    </w:p>
    <w:p w:rsidR="00447A29" w:rsidRPr="00D45934" w:rsidRDefault="00447A2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  <w:t>В целях профилактики и предупреждения безнадзорности детей руководитель КЦ Пудожского района регулярно принимает участие в заседаниях комиссий по делам несовершеннолетних и защите их прав, разработке мероприятий по предупреждению безнадзорности детей (в течение 2025 г. принял участие в 2</w:t>
      </w:r>
      <w:r w:rsidR="00B53684">
        <w:rPr>
          <w:sz w:val="24"/>
          <w:szCs w:val="24"/>
        </w:rPr>
        <w:t>0</w:t>
      </w:r>
      <w:r w:rsidRPr="00D45934">
        <w:rPr>
          <w:sz w:val="24"/>
          <w:szCs w:val="24"/>
        </w:rPr>
        <w:t xml:space="preserve"> заседаниях в очном формате). </w:t>
      </w:r>
    </w:p>
    <w:p w:rsidR="00447A29" w:rsidRPr="00D45934" w:rsidRDefault="00447A29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lastRenderedPageBreak/>
        <w:t>В отчетном периоде 2025 года информационные материалы о проводимых КЦ Пудожского района мероприятиях для несовершеннолетних размещались в социальной сети во «ВКонтакте» в госпабликах Управления труда и занятости РК, районной газеты «Пудожский вестник», официальной странице администрации Пудожского муниципального района и на странице КЦ Пудожского района. Кроме того, в КЦ Пудожского района организована работа «Горячей линии», каждый желающий может получить ответы на интересующие их вопросы по телефону.</w:t>
      </w:r>
    </w:p>
    <w:p w:rsidR="00447A29" w:rsidRPr="00D45934" w:rsidRDefault="00447A29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</w:p>
    <w:p w:rsidR="00C66D3B" w:rsidRPr="00C66D3B" w:rsidRDefault="00427283" w:rsidP="00D45934">
      <w:pPr>
        <w:jc w:val="both"/>
        <w:rPr>
          <w:i/>
          <w:sz w:val="24"/>
          <w:szCs w:val="24"/>
        </w:rPr>
      </w:pPr>
      <w:r w:rsidRPr="00D45934">
        <w:rPr>
          <w:rFonts w:eastAsia="Calibri"/>
          <w:b/>
          <w:bCs/>
          <w:i/>
          <w:sz w:val="24"/>
          <w:szCs w:val="24"/>
        </w:rPr>
        <w:t>ПДН ОМВД России по Пудожскому району</w:t>
      </w:r>
    </w:p>
    <w:p w:rsidR="00427283" w:rsidRPr="00D45934" w:rsidRDefault="00427283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С целью стабилизации подростковой преступности на территории г. Пудож и Пудожского района организовано поведение профилактических мероприятий по местам концентрации несовершеннолетних, проверки по месту жительства несовершеннолетних и родителей, состоящих на учете в ПДН с привлечением субъектов системы профилактики (КДН, ДНД Кривецкого поселения, органов опеки и попечительства, ЦПД № 6).  </w:t>
      </w:r>
    </w:p>
    <w:p w:rsidR="00427283" w:rsidRPr="00D45934" w:rsidRDefault="00427283" w:rsidP="00D45934">
      <w:pPr>
        <w:ind w:firstLine="708"/>
        <w:jc w:val="both"/>
        <w:rPr>
          <w:color w:val="000000" w:themeColor="text1"/>
          <w:sz w:val="24"/>
          <w:szCs w:val="24"/>
        </w:rPr>
      </w:pPr>
      <w:r w:rsidRPr="00D45934">
        <w:rPr>
          <w:sz w:val="24"/>
          <w:szCs w:val="24"/>
        </w:rPr>
        <w:t xml:space="preserve"> За истекший период 2025 года проведено 55 рейдовых мероприятий. В рамках </w:t>
      </w:r>
      <w:r w:rsidRPr="00D45934">
        <w:rPr>
          <w:color w:val="000000" w:themeColor="text1"/>
          <w:sz w:val="24"/>
          <w:szCs w:val="24"/>
        </w:rPr>
        <w:t xml:space="preserve">оперативно-профилактических мероприятий также акцентировалось внимание выявление несовершеннолетних, находящихся в общественных местах в ночное время без сопровождения законных представителей.  </w:t>
      </w:r>
    </w:p>
    <w:p w:rsidR="00427283" w:rsidRPr="00D45934" w:rsidRDefault="00427283" w:rsidP="00D45934">
      <w:pPr>
        <w:ind w:firstLine="708"/>
        <w:jc w:val="both"/>
        <w:rPr>
          <w:sz w:val="24"/>
          <w:szCs w:val="24"/>
        </w:rPr>
      </w:pPr>
      <w:r w:rsidRPr="00D45934">
        <w:rPr>
          <w:color w:val="000000" w:themeColor="text1"/>
          <w:sz w:val="24"/>
          <w:szCs w:val="24"/>
        </w:rPr>
        <w:t xml:space="preserve">Кроме того </w:t>
      </w:r>
      <w:r w:rsidRPr="00D45934">
        <w:rPr>
          <w:sz w:val="24"/>
          <w:szCs w:val="24"/>
        </w:rPr>
        <w:t xml:space="preserve">проводились профилактические мероприятия в образовательных учреждениях г. Пудожа и района. Проведено 90 выступлений в образовательных учреждениях города и района. </w:t>
      </w:r>
    </w:p>
    <w:p w:rsidR="00427283" w:rsidRPr="00D45934" w:rsidRDefault="00427283" w:rsidP="00D45934">
      <w:pPr>
        <w:ind w:firstLine="708"/>
        <w:jc w:val="both"/>
        <w:rPr>
          <w:color w:val="000000" w:themeColor="text1"/>
          <w:sz w:val="24"/>
          <w:szCs w:val="24"/>
        </w:rPr>
      </w:pPr>
      <w:r w:rsidRPr="00D45934">
        <w:rPr>
          <w:sz w:val="24"/>
          <w:szCs w:val="24"/>
        </w:rPr>
        <w:t xml:space="preserve">Проводились </w:t>
      </w:r>
      <w:r w:rsidRPr="00D45934">
        <w:rPr>
          <w:color w:val="000000" w:themeColor="text1"/>
          <w:sz w:val="24"/>
          <w:szCs w:val="24"/>
        </w:rPr>
        <w:t xml:space="preserve">проверки объектов торговли с целью выявления фактов реализации табачных изделий, алкогольной и спиртосодержащей продукции несовершеннолетним. В ходе проверки фактов продажи табачных изделий и алкогольной продукции не выявлено. </w:t>
      </w:r>
    </w:p>
    <w:p w:rsidR="00427283" w:rsidRPr="00D45934" w:rsidRDefault="00427283" w:rsidP="00D45934">
      <w:pPr>
        <w:ind w:firstLine="708"/>
        <w:jc w:val="both"/>
        <w:rPr>
          <w:sz w:val="24"/>
          <w:szCs w:val="24"/>
        </w:rPr>
      </w:pPr>
      <w:r w:rsidRPr="00D45934">
        <w:rPr>
          <w:color w:val="000000" w:themeColor="text1"/>
          <w:sz w:val="24"/>
          <w:szCs w:val="24"/>
        </w:rPr>
        <w:t xml:space="preserve"> В 2025 годы проведено 3 ОПМ: «Группа» с 14.04.2025 по 18.04.2025 года, «Семья» с 28 июля 2025 года по 01 августа 2025 года, «Твой выбор» с 05.11.2025 года по 07.11.2025 года.</w:t>
      </w:r>
    </w:p>
    <w:p w:rsidR="00427283" w:rsidRPr="00D45934" w:rsidRDefault="00427283" w:rsidP="00D45934">
      <w:pPr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427283" w:rsidRPr="008F1352" w:rsidRDefault="00652EF9" w:rsidP="00D45934">
      <w:pPr>
        <w:tabs>
          <w:tab w:val="left" w:pos="0"/>
          <w:tab w:val="left" w:pos="5730"/>
          <w:tab w:val="left" w:pos="6285"/>
        </w:tabs>
        <w:jc w:val="both"/>
        <w:rPr>
          <w:b/>
          <w:i/>
          <w:sz w:val="24"/>
          <w:szCs w:val="24"/>
        </w:rPr>
      </w:pPr>
      <w:r w:rsidRPr="00D45934">
        <w:rPr>
          <w:b/>
          <w:i/>
          <w:sz w:val="24"/>
          <w:szCs w:val="24"/>
        </w:rPr>
        <w:t>Медвежьегорский  МФ ФКУ УИИ УФСИН России по Республике Карелия (дислокация г. Пудож)</w:t>
      </w:r>
    </w:p>
    <w:p w:rsidR="00652EF9" w:rsidRPr="00D45934" w:rsidRDefault="00652EF9" w:rsidP="00D45934">
      <w:pPr>
        <w:tabs>
          <w:tab w:val="left" w:pos="0"/>
          <w:tab w:val="left" w:pos="5730"/>
          <w:tab w:val="left" w:pos="6285"/>
        </w:tabs>
        <w:ind w:firstLine="709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Старший инспектор Медвежьегорского МФ</w:t>
      </w:r>
      <w:r w:rsidR="00C66D3B">
        <w:rPr>
          <w:sz w:val="24"/>
          <w:szCs w:val="24"/>
        </w:rPr>
        <w:t xml:space="preserve"> ФКУ УИИ УФСИН России по Респуб</w:t>
      </w:r>
      <w:r w:rsidRPr="00D45934">
        <w:rPr>
          <w:sz w:val="24"/>
          <w:szCs w:val="24"/>
        </w:rPr>
        <w:t>ике Карелия (дислокация г. Пудож)</w:t>
      </w:r>
      <w:r w:rsidR="009F377F" w:rsidRPr="00D45934">
        <w:rPr>
          <w:sz w:val="24"/>
          <w:szCs w:val="24"/>
        </w:rPr>
        <w:t xml:space="preserve"> включен в состав КДН и ЗП, участвует в заседаниях Комиссии. </w:t>
      </w:r>
    </w:p>
    <w:p w:rsidR="009F377F" w:rsidRPr="00D45934" w:rsidRDefault="009F377F" w:rsidP="00D45934">
      <w:pPr>
        <w:tabs>
          <w:tab w:val="left" w:pos="0"/>
          <w:tab w:val="left" w:pos="5730"/>
          <w:tab w:val="left" w:pos="6285"/>
        </w:tabs>
        <w:ind w:firstLine="709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Принимает участие в межведомственных рейдах по семьям и несовершеннолетним, состоящим на учете в ПДН, КДН.</w:t>
      </w:r>
    </w:p>
    <w:p w:rsidR="009F377F" w:rsidRPr="00D45934" w:rsidRDefault="009F377F" w:rsidP="00D45934">
      <w:pPr>
        <w:tabs>
          <w:tab w:val="left" w:pos="0"/>
          <w:tab w:val="left" w:pos="5730"/>
          <w:tab w:val="left" w:pos="6285"/>
        </w:tabs>
        <w:ind w:firstLine="709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В рамках взаимодействия происходит обмен информацией о подучетных</w:t>
      </w:r>
      <w:r w:rsidR="00643404" w:rsidRPr="00D45934">
        <w:rPr>
          <w:sz w:val="24"/>
          <w:szCs w:val="24"/>
        </w:rPr>
        <w:t xml:space="preserve"> гражданах</w:t>
      </w:r>
      <w:r w:rsidRPr="00D45934">
        <w:rPr>
          <w:sz w:val="24"/>
          <w:szCs w:val="24"/>
        </w:rPr>
        <w:t>.</w:t>
      </w:r>
    </w:p>
    <w:p w:rsidR="00E35D5E" w:rsidRPr="00D45934" w:rsidRDefault="00E35D5E" w:rsidP="00D45934">
      <w:pPr>
        <w:tabs>
          <w:tab w:val="left" w:pos="0"/>
          <w:tab w:val="left" w:pos="5730"/>
          <w:tab w:val="left" w:pos="6285"/>
        </w:tabs>
        <w:ind w:firstLine="709"/>
        <w:jc w:val="both"/>
        <w:rPr>
          <w:b/>
          <w:i/>
          <w:sz w:val="24"/>
          <w:szCs w:val="24"/>
        </w:rPr>
      </w:pPr>
      <w:r w:rsidRPr="00D45934">
        <w:rPr>
          <w:sz w:val="24"/>
          <w:szCs w:val="24"/>
        </w:rPr>
        <w:t>На 01.01.2026 г. состоит на учете в Медвежьегорском  МФ ФКУ УИИ УФСИН России по Республике Карелия (дислокация г. Пудож) две матери, воспитывающих двоих детей</w:t>
      </w:r>
      <w:r w:rsidR="003F216B" w:rsidRPr="00D45934">
        <w:rPr>
          <w:b/>
          <w:i/>
          <w:sz w:val="24"/>
          <w:szCs w:val="24"/>
        </w:rPr>
        <w:t>.</w:t>
      </w:r>
    </w:p>
    <w:p w:rsidR="00C66D3B" w:rsidRPr="00D45934" w:rsidRDefault="00C66D3B" w:rsidP="00F46DDB">
      <w:pPr>
        <w:tabs>
          <w:tab w:val="left" w:pos="0"/>
          <w:tab w:val="left" w:pos="5730"/>
          <w:tab w:val="left" w:pos="6285"/>
        </w:tabs>
        <w:jc w:val="both"/>
        <w:rPr>
          <w:b/>
          <w:sz w:val="24"/>
          <w:szCs w:val="24"/>
        </w:rPr>
      </w:pPr>
    </w:p>
    <w:p w:rsidR="00C66D3B" w:rsidRPr="00C66D3B" w:rsidRDefault="003F216B" w:rsidP="00C66D3B">
      <w:pPr>
        <w:tabs>
          <w:tab w:val="left" w:pos="0"/>
          <w:tab w:val="left" w:pos="5730"/>
          <w:tab w:val="left" w:pos="6285"/>
        </w:tabs>
        <w:rPr>
          <w:b/>
          <w:i/>
          <w:sz w:val="24"/>
          <w:szCs w:val="24"/>
        </w:rPr>
      </w:pPr>
      <w:r w:rsidRPr="00D45934">
        <w:rPr>
          <w:b/>
          <w:i/>
          <w:sz w:val="24"/>
          <w:szCs w:val="24"/>
        </w:rPr>
        <w:t xml:space="preserve"> МБУ ДО Дом детского творчества г. Пудожа Республики Карелия</w:t>
      </w:r>
    </w:p>
    <w:p w:rsidR="00D346F5" w:rsidRPr="00D45934" w:rsidRDefault="003F216B" w:rsidP="00D45934">
      <w:pPr>
        <w:shd w:val="clear" w:color="auto" w:fill="FFFFFF"/>
        <w:ind w:firstLine="567"/>
        <w:jc w:val="both"/>
        <w:rPr>
          <w:color w:val="1A1A1A"/>
          <w:sz w:val="24"/>
          <w:szCs w:val="24"/>
          <w:shd w:val="clear" w:color="auto" w:fill="FFFFFF"/>
        </w:rPr>
      </w:pPr>
      <w:r w:rsidRPr="00D45934">
        <w:rPr>
          <w:color w:val="1A1A1A"/>
          <w:sz w:val="24"/>
          <w:szCs w:val="24"/>
        </w:rPr>
        <w:t xml:space="preserve">В Доме </w:t>
      </w:r>
      <w:r w:rsidRPr="00D45934">
        <w:rPr>
          <w:color w:val="000000"/>
          <w:sz w:val="24"/>
          <w:szCs w:val="24"/>
          <w:shd w:val="clear" w:color="auto" w:fill="FFFFFF"/>
        </w:rPr>
        <w:t>детского творчества» обучается 376</w:t>
      </w:r>
      <w:r w:rsidR="00A420E7" w:rsidRPr="00D45934">
        <w:rPr>
          <w:color w:val="000000"/>
          <w:sz w:val="24"/>
          <w:szCs w:val="24"/>
          <w:shd w:val="clear" w:color="auto" w:fill="FFFFFF"/>
        </w:rPr>
        <w:t xml:space="preserve"> </w:t>
      </w:r>
      <w:r w:rsidRPr="00D45934">
        <w:rPr>
          <w:color w:val="000000"/>
          <w:sz w:val="24"/>
          <w:szCs w:val="24"/>
          <w:shd w:val="clear" w:color="auto" w:fill="FFFFFF"/>
        </w:rPr>
        <w:t>обучающихся в 28 группах. Дом творчества предлагает школьнику разнообразные формы познавательного досуга от Брейк данса до участия в молодежных организациях Юнармия, Добровольчество</w:t>
      </w:r>
      <w:r w:rsidR="00A420E7" w:rsidRPr="00D45934">
        <w:rPr>
          <w:color w:val="000000"/>
          <w:sz w:val="24"/>
          <w:szCs w:val="24"/>
          <w:shd w:val="clear" w:color="auto" w:fill="FFFFFF"/>
        </w:rPr>
        <w:t xml:space="preserve">, Движение </w:t>
      </w:r>
      <w:r w:rsidRPr="00D45934">
        <w:rPr>
          <w:color w:val="000000"/>
          <w:sz w:val="24"/>
          <w:szCs w:val="24"/>
          <w:shd w:val="clear" w:color="auto" w:fill="FFFFFF"/>
        </w:rPr>
        <w:t xml:space="preserve">Первых. </w:t>
      </w:r>
      <w:r w:rsidR="00A420E7" w:rsidRPr="00D45934">
        <w:rPr>
          <w:color w:val="1A1A1A"/>
          <w:sz w:val="24"/>
          <w:szCs w:val="24"/>
          <w:shd w:val="clear" w:color="auto" w:fill="FFFFFF"/>
        </w:rPr>
        <w:t>Р</w:t>
      </w:r>
      <w:r w:rsidRPr="00D45934">
        <w:rPr>
          <w:color w:val="1A1A1A"/>
          <w:sz w:val="24"/>
          <w:szCs w:val="24"/>
          <w:shd w:val="clear" w:color="auto" w:fill="FFFFFF"/>
        </w:rPr>
        <w:t>азработаны</w:t>
      </w:r>
      <w:r w:rsidR="00A420E7" w:rsidRPr="00D45934">
        <w:rPr>
          <w:color w:val="1A1A1A"/>
          <w:sz w:val="24"/>
          <w:szCs w:val="24"/>
          <w:shd w:val="clear" w:color="auto" w:fill="FFFFFF"/>
        </w:rPr>
        <w:t xml:space="preserve"> </w:t>
      </w:r>
      <w:r w:rsidRPr="00D45934">
        <w:rPr>
          <w:color w:val="1A1A1A"/>
          <w:sz w:val="24"/>
          <w:szCs w:val="24"/>
          <w:shd w:val="clear" w:color="auto" w:fill="FFFFFF"/>
        </w:rPr>
        <w:t xml:space="preserve">  23 общеобразовательные программы по четырем направленностям: </w:t>
      </w:r>
    </w:p>
    <w:p w:rsidR="00D346F5" w:rsidRPr="00D45934" w:rsidRDefault="003F216B" w:rsidP="00D45934">
      <w:pPr>
        <w:pStyle w:val="af3"/>
        <w:numPr>
          <w:ilvl w:val="0"/>
          <w:numId w:val="8"/>
        </w:numPr>
        <w:shd w:val="clear" w:color="auto" w:fill="FFFFFF"/>
        <w:jc w:val="both"/>
        <w:rPr>
          <w:color w:val="1A1A1A"/>
          <w:sz w:val="24"/>
          <w:szCs w:val="24"/>
          <w:shd w:val="clear" w:color="auto" w:fill="FFFFFF"/>
        </w:rPr>
      </w:pPr>
      <w:r w:rsidRPr="00D45934">
        <w:rPr>
          <w:color w:val="1A1A1A"/>
          <w:sz w:val="24"/>
          <w:szCs w:val="24"/>
          <w:shd w:val="clear" w:color="auto" w:fill="FFFFFF"/>
        </w:rPr>
        <w:t>художественной (275 уч),</w:t>
      </w:r>
    </w:p>
    <w:p w:rsidR="00D346F5" w:rsidRPr="00D45934" w:rsidRDefault="003F216B" w:rsidP="00D45934">
      <w:pPr>
        <w:pStyle w:val="af3"/>
        <w:numPr>
          <w:ilvl w:val="0"/>
          <w:numId w:val="8"/>
        </w:numPr>
        <w:shd w:val="clear" w:color="auto" w:fill="FFFFFF"/>
        <w:jc w:val="both"/>
        <w:rPr>
          <w:color w:val="1A1A1A"/>
          <w:sz w:val="24"/>
          <w:szCs w:val="24"/>
          <w:shd w:val="clear" w:color="auto" w:fill="FFFFFF"/>
        </w:rPr>
      </w:pPr>
      <w:r w:rsidRPr="00D45934">
        <w:rPr>
          <w:color w:val="1A1A1A"/>
          <w:sz w:val="24"/>
          <w:szCs w:val="24"/>
          <w:shd w:val="clear" w:color="auto" w:fill="FFFFFF"/>
        </w:rPr>
        <w:t>социально-гуманитарной (28 уч.),</w:t>
      </w:r>
    </w:p>
    <w:p w:rsidR="00D346F5" w:rsidRPr="00D45934" w:rsidRDefault="003F216B" w:rsidP="00D45934">
      <w:pPr>
        <w:pStyle w:val="af3"/>
        <w:numPr>
          <w:ilvl w:val="0"/>
          <w:numId w:val="8"/>
        </w:numPr>
        <w:shd w:val="clear" w:color="auto" w:fill="FFFFFF"/>
        <w:jc w:val="both"/>
        <w:rPr>
          <w:color w:val="1A1A1A"/>
          <w:sz w:val="24"/>
          <w:szCs w:val="24"/>
          <w:shd w:val="clear" w:color="auto" w:fill="FFFFFF"/>
        </w:rPr>
      </w:pPr>
      <w:r w:rsidRPr="00D45934">
        <w:rPr>
          <w:color w:val="1A1A1A"/>
          <w:sz w:val="24"/>
          <w:szCs w:val="24"/>
          <w:shd w:val="clear" w:color="auto" w:fill="FFFFFF"/>
        </w:rPr>
        <w:t xml:space="preserve">физкультурно-спортивной (48 уч.), </w:t>
      </w:r>
    </w:p>
    <w:p w:rsidR="00A420E7" w:rsidRPr="00D45934" w:rsidRDefault="003F216B" w:rsidP="00D45934">
      <w:pPr>
        <w:pStyle w:val="af3"/>
        <w:numPr>
          <w:ilvl w:val="0"/>
          <w:numId w:val="8"/>
        </w:numPr>
        <w:shd w:val="clear" w:color="auto" w:fill="FFFFFF"/>
        <w:jc w:val="both"/>
        <w:rPr>
          <w:color w:val="1A1A1A"/>
          <w:sz w:val="24"/>
          <w:szCs w:val="24"/>
          <w:shd w:val="clear" w:color="auto" w:fill="FFFFFF"/>
        </w:rPr>
      </w:pPr>
      <w:r w:rsidRPr="00D45934">
        <w:rPr>
          <w:color w:val="1A1A1A"/>
          <w:sz w:val="24"/>
          <w:szCs w:val="24"/>
          <w:shd w:val="clear" w:color="auto" w:fill="FFFFFF"/>
        </w:rPr>
        <w:t>технической (25 уч.).</w:t>
      </w:r>
    </w:p>
    <w:p w:rsidR="003F216B" w:rsidRPr="00D45934" w:rsidRDefault="003F216B" w:rsidP="00D45934">
      <w:pPr>
        <w:shd w:val="clear" w:color="auto" w:fill="FFFFFF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D45934">
        <w:rPr>
          <w:color w:val="000000"/>
          <w:sz w:val="24"/>
          <w:szCs w:val="24"/>
          <w:shd w:val="clear" w:color="auto" w:fill="FFFFFF"/>
        </w:rPr>
        <w:t>На учёте в ПДН состоят 4 несовершеннолетних подростка, которые посещают Брейк данс (ОФП)</w:t>
      </w:r>
      <w:r w:rsidR="00A420E7" w:rsidRPr="00D45934">
        <w:rPr>
          <w:color w:val="000000"/>
          <w:sz w:val="24"/>
          <w:szCs w:val="24"/>
          <w:shd w:val="clear" w:color="auto" w:fill="FFFFFF"/>
        </w:rPr>
        <w:t xml:space="preserve">, </w:t>
      </w:r>
      <w:r w:rsidRPr="00D45934">
        <w:rPr>
          <w:color w:val="000000"/>
          <w:sz w:val="24"/>
          <w:szCs w:val="24"/>
          <w:shd w:val="clear" w:color="auto" w:fill="FFFFFF"/>
        </w:rPr>
        <w:t>Юнармию.</w:t>
      </w:r>
    </w:p>
    <w:p w:rsidR="003F216B" w:rsidRPr="00D45934" w:rsidRDefault="003F216B" w:rsidP="00D45934">
      <w:pPr>
        <w:shd w:val="clear" w:color="auto" w:fill="FFFFFF"/>
        <w:ind w:firstLine="567"/>
        <w:jc w:val="both"/>
        <w:rPr>
          <w:color w:val="1A1A1A"/>
          <w:sz w:val="24"/>
          <w:szCs w:val="24"/>
          <w:shd w:val="clear" w:color="auto" w:fill="FFFFFF"/>
        </w:rPr>
      </w:pPr>
      <w:r w:rsidRPr="00D45934">
        <w:rPr>
          <w:color w:val="000000"/>
          <w:sz w:val="24"/>
          <w:szCs w:val="24"/>
          <w:shd w:val="clear" w:color="auto" w:fill="FFFFFF"/>
        </w:rPr>
        <w:t>Практический опыт показывает, что увлечение ребенка  каким-то видом деятельности в нашем Доме творчества, становилось той основой, благодаря которой удавалось скорректировать  поведение и не допустить «скатывания» ребенка к правонарушениям.</w:t>
      </w:r>
      <w:r w:rsidR="00A420E7" w:rsidRPr="00D45934">
        <w:rPr>
          <w:color w:val="000000"/>
          <w:sz w:val="24"/>
          <w:szCs w:val="24"/>
          <w:shd w:val="clear" w:color="auto" w:fill="FFFFFF"/>
        </w:rPr>
        <w:t xml:space="preserve"> </w:t>
      </w:r>
      <w:r w:rsidRPr="00D45934">
        <w:rPr>
          <w:color w:val="1A1A1A"/>
          <w:sz w:val="24"/>
          <w:szCs w:val="24"/>
          <w:shd w:val="clear" w:color="auto" w:fill="FFFFFF"/>
        </w:rPr>
        <w:lastRenderedPageBreak/>
        <w:t>Создаются условия для социальной адаптации обучающихся. Организация занятий в кружках и секциях, которые помогают детям и подросткам найти занятие по интересам, развить навыки и почувствовать себя частью коллектива. Проводятся внутренние мероприятия, направленные на укрепление здоровья, профилактику вредных привычек (курения, употребления алкоголя, наркотиков)</w:t>
      </w:r>
      <w:r w:rsidR="00A420E7" w:rsidRPr="00D45934">
        <w:rPr>
          <w:color w:val="1A1A1A"/>
          <w:sz w:val="24"/>
          <w:szCs w:val="24"/>
          <w:shd w:val="clear" w:color="auto" w:fill="FFFFFF"/>
        </w:rPr>
        <w:t xml:space="preserve">, </w:t>
      </w:r>
      <w:r w:rsidRPr="00D45934">
        <w:rPr>
          <w:color w:val="1A1A1A"/>
          <w:sz w:val="24"/>
          <w:szCs w:val="24"/>
          <w:shd w:val="clear" w:color="auto" w:fill="FFFFFF"/>
        </w:rPr>
        <w:t xml:space="preserve">соревнования по Пулевой стрельбе, подготовка к Зарнице, сборка разборка автомата, подготовка к сдаче ГТО, соревнования по шашкам, соревнования по подтягиванию и другие. </w:t>
      </w:r>
    </w:p>
    <w:p w:rsidR="00A420E7" w:rsidRPr="00D45934" w:rsidRDefault="00A420E7" w:rsidP="00D45934">
      <w:pPr>
        <w:shd w:val="clear" w:color="auto" w:fill="FFFFFF"/>
        <w:ind w:firstLine="567"/>
        <w:jc w:val="both"/>
        <w:rPr>
          <w:color w:val="1A1A1A"/>
          <w:sz w:val="24"/>
          <w:szCs w:val="24"/>
          <w:shd w:val="clear" w:color="auto" w:fill="FFFFFF"/>
        </w:rPr>
      </w:pPr>
      <w:r w:rsidRPr="00D45934">
        <w:rPr>
          <w:color w:val="1A1A1A"/>
          <w:sz w:val="24"/>
          <w:szCs w:val="24"/>
          <w:shd w:val="clear" w:color="auto" w:fill="FFFFFF"/>
        </w:rPr>
        <w:t>Анализируя социальный состав обучающихся, 45% детей посещающих Дом детского творчества из семей малообеспеченных или социального риска.</w:t>
      </w:r>
    </w:p>
    <w:p w:rsidR="00A55E54" w:rsidRPr="00D45934" w:rsidRDefault="00A55E54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</w:p>
    <w:p w:rsidR="00A55E54" w:rsidRPr="00C66D3B" w:rsidRDefault="00A55E54" w:rsidP="00C66D3B">
      <w:pPr>
        <w:tabs>
          <w:tab w:val="left" w:pos="0"/>
          <w:tab w:val="left" w:pos="5730"/>
          <w:tab w:val="left" w:pos="6285"/>
        </w:tabs>
        <w:jc w:val="both"/>
        <w:rPr>
          <w:b/>
          <w:i/>
          <w:sz w:val="24"/>
          <w:szCs w:val="24"/>
        </w:rPr>
      </w:pPr>
      <w:r w:rsidRPr="00D45934">
        <w:rPr>
          <w:b/>
          <w:i/>
          <w:sz w:val="24"/>
          <w:szCs w:val="24"/>
        </w:rPr>
        <w:t xml:space="preserve">МБУ ДО «Спортивная школа» г. </w:t>
      </w:r>
      <w:r w:rsidR="00133099" w:rsidRPr="00D45934">
        <w:rPr>
          <w:b/>
          <w:i/>
          <w:sz w:val="24"/>
          <w:szCs w:val="24"/>
        </w:rPr>
        <w:t>Пудожа</w:t>
      </w:r>
    </w:p>
    <w:p w:rsidR="005A16EC" w:rsidRPr="00D45934" w:rsidRDefault="005A16EC" w:rsidP="00D45934">
      <w:pPr>
        <w:tabs>
          <w:tab w:val="left" w:pos="0"/>
          <w:tab w:val="left" w:pos="709"/>
          <w:tab w:val="left" w:pos="6285"/>
        </w:tabs>
        <w:jc w:val="both"/>
        <w:rPr>
          <w:color w:val="291F1E"/>
          <w:sz w:val="24"/>
          <w:szCs w:val="24"/>
        </w:rPr>
      </w:pPr>
      <w:r w:rsidRPr="00D45934">
        <w:rPr>
          <w:color w:val="291F1E"/>
          <w:sz w:val="24"/>
          <w:szCs w:val="24"/>
        </w:rPr>
        <w:tab/>
        <w:t xml:space="preserve">Реализует дополнительные образовательные общеразвивающие  программы по следующим направлениям: </w:t>
      </w:r>
    </w:p>
    <w:p w:rsidR="005A16EC" w:rsidRPr="00D45934" w:rsidRDefault="005A16EC" w:rsidP="00D45934">
      <w:pPr>
        <w:pStyle w:val="af3"/>
        <w:numPr>
          <w:ilvl w:val="0"/>
          <w:numId w:val="9"/>
        </w:numPr>
        <w:tabs>
          <w:tab w:val="left" w:pos="0"/>
          <w:tab w:val="left" w:pos="709"/>
          <w:tab w:val="left" w:pos="6285"/>
        </w:tabs>
        <w:jc w:val="both"/>
        <w:rPr>
          <w:color w:val="291F1E"/>
          <w:sz w:val="24"/>
          <w:szCs w:val="24"/>
        </w:rPr>
      </w:pPr>
      <w:r w:rsidRPr="00D45934">
        <w:rPr>
          <w:color w:val="291F1E"/>
          <w:sz w:val="24"/>
          <w:szCs w:val="24"/>
        </w:rPr>
        <w:t xml:space="preserve">Образовательная программа "Лыжные гонки" </w:t>
      </w:r>
    </w:p>
    <w:p w:rsidR="005A16EC" w:rsidRPr="00D45934" w:rsidRDefault="005A16EC" w:rsidP="00D45934">
      <w:pPr>
        <w:pStyle w:val="af3"/>
        <w:numPr>
          <w:ilvl w:val="0"/>
          <w:numId w:val="9"/>
        </w:numPr>
        <w:tabs>
          <w:tab w:val="left" w:pos="0"/>
          <w:tab w:val="left" w:pos="709"/>
          <w:tab w:val="left" w:pos="6285"/>
        </w:tabs>
        <w:jc w:val="both"/>
        <w:rPr>
          <w:color w:val="291F1E"/>
          <w:sz w:val="24"/>
          <w:szCs w:val="24"/>
        </w:rPr>
      </w:pPr>
      <w:r w:rsidRPr="00D45934">
        <w:rPr>
          <w:color w:val="291F1E"/>
          <w:sz w:val="24"/>
          <w:szCs w:val="24"/>
        </w:rPr>
        <w:t xml:space="preserve">Образовательная программа "Хоккей с шайбой" </w:t>
      </w:r>
    </w:p>
    <w:p w:rsidR="005A16EC" w:rsidRPr="00D45934" w:rsidRDefault="005A16EC" w:rsidP="00D45934">
      <w:pPr>
        <w:pStyle w:val="af3"/>
        <w:numPr>
          <w:ilvl w:val="0"/>
          <w:numId w:val="9"/>
        </w:numPr>
        <w:tabs>
          <w:tab w:val="left" w:pos="0"/>
          <w:tab w:val="left" w:pos="709"/>
          <w:tab w:val="left" w:pos="6285"/>
        </w:tabs>
        <w:jc w:val="both"/>
        <w:rPr>
          <w:color w:val="291F1E"/>
          <w:sz w:val="24"/>
          <w:szCs w:val="24"/>
        </w:rPr>
      </w:pPr>
      <w:r w:rsidRPr="00D45934">
        <w:rPr>
          <w:color w:val="291F1E"/>
          <w:sz w:val="24"/>
          <w:szCs w:val="24"/>
        </w:rPr>
        <w:t>Образовательная программа "Футбол"</w:t>
      </w:r>
    </w:p>
    <w:p w:rsidR="005A16EC" w:rsidRPr="00D45934" w:rsidRDefault="005A16EC" w:rsidP="00D45934">
      <w:pPr>
        <w:pStyle w:val="af3"/>
        <w:numPr>
          <w:ilvl w:val="0"/>
          <w:numId w:val="9"/>
        </w:numPr>
        <w:tabs>
          <w:tab w:val="left" w:pos="0"/>
          <w:tab w:val="left" w:pos="709"/>
          <w:tab w:val="left" w:pos="6285"/>
        </w:tabs>
        <w:jc w:val="both"/>
        <w:rPr>
          <w:color w:val="291F1E"/>
          <w:sz w:val="24"/>
          <w:szCs w:val="24"/>
        </w:rPr>
      </w:pPr>
      <w:r w:rsidRPr="00D45934">
        <w:rPr>
          <w:color w:val="291F1E"/>
          <w:sz w:val="24"/>
          <w:szCs w:val="24"/>
        </w:rPr>
        <w:t xml:space="preserve">Образовательная программа "Футбол" (спортивно-оздоровительная группа) </w:t>
      </w:r>
    </w:p>
    <w:p w:rsidR="005A16EC" w:rsidRPr="00D45934" w:rsidRDefault="005A16EC" w:rsidP="00D45934">
      <w:pPr>
        <w:pStyle w:val="af3"/>
        <w:numPr>
          <w:ilvl w:val="0"/>
          <w:numId w:val="9"/>
        </w:numPr>
        <w:tabs>
          <w:tab w:val="left" w:pos="0"/>
          <w:tab w:val="left" w:pos="709"/>
          <w:tab w:val="left" w:pos="6285"/>
        </w:tabs>
        <w:jc w:val="both"/>
        <w:rPr>
          <w:color w:val="291F1E"/>
          <w:sz w:val="24"/>
          <w:szCs w:val="24"/>
        </w:rPr>
      </w:pPr>
      <w:r w:rsidRPr="00D45934">
        <w:rPr>
          <w:color w:val="291F1E"/>
          <w:sz w:val="24"/>
          <w:szCs w:val="24"/>
        </w:rPr>
        <w:t>Образовательная программа "Хоккей с шайбой"</w:t>
      </w:r>
    </w:p>
    <w:p w:rsidR="005A16EC" w:rsidRPr="00D45934" w:rsidRDefault="005A16EC" w:rsidP="00D45934">
      <w:pPr>
        <w:tabs>
          <w:tab w:val="left" w:pos="0"/>
          <w:tab w:val="left" w:pos="709"/>
          <w:tab w:val="left" w:pos="6285"/>
        </w:tabs>
        <w:jc w:val="both"/>
        <w:rPr>
          <w:color w:val="291F1E"/>
          <w:sz w:val="24"/>
          <w:szCs w:val="24"/>
        </w:rPr>
      </w:pPr>
      <w:r w:rsidRPr="00D45934">
        <w:rPr>
          <w:color w:val="291F1E"/>
          <w:sz w:val="24"/>
          <w:szCs w:val="24"/>
        </w:rPr>
        <w:tab/>
        <w:t>Общее количество детей – 160 человек, из них 19 человек (12%) дети, находящиеся на различных видах учета, в т. ч. ПДН и КДН.</w:t>
      </w:r>
    </w:p>
    <w:p w:rsidR="005A16EC" w:rsidRPr="00D45934" w:rsidRDefault="005A16EC" w:rsidP="00D45934">
      <w:pPr>
        <w:tabs>
          <w:tab w:val="left" w:pos="0"/>
          <w:tab w:val="left" w:pos="709"/>
          <w:tab w:val="left" w:pos="6285"/>
        </w:tabs>
        <w:jc w:val="both"/>
        <w:rPr>
          <w:color w:val="291F1E"/>
          <w:sz w:val="24"/>
          <w:szCs w:val="24"/>
        </w:rPr>
      </w:pPr>
      <w:r w:rsidRPr="00D45934">
        <w:rPr>
          <w:color w:val="291F1E"/>
          <w:sz w:val="24"/>
          <w:szCs w:val="24"/>
        </w:rPr>
        <w:tab/>
        <w:t xml:space="preserve">В 2025 году прошло 53 спортивно – массовых мероприятия, в том числе 15 </w:t>
      </w:r>
      <w:r w:rsidR="000F674D" w:rsidRPr="00D45934">
        <w:rPr>
          <w:color w:val="291F1E"/>
          <w:sz w:val="24"/>
          <w:szCs w:val="24"/>
        </w:rPr>
        <w:t>выездных</w:t>
      </w:r>
      <w:r w:rsidRPr="00D45934">
        <w:rPr>
          <w:color w:val="291F1E"/>
          <w:sz w:val="24"/>
          <w:szCs w:val="24"/>
        </w:rPr>
        <w:t>. Общее количество детей, принявших участие – 2000 человек.</w:t>
      </w:r>
    </w:p>
    <w:p w:rsidR="008514AF" w:rsidRPr="00D45934" w:rsidRDefault="008514AF" w:rsidP="00D45934">
      <w:pPr>
        <w:tabs>
          <w:tab w:val="left" w:pos="0"/>
          <w:tab w:val="left" w:pos="709"/>
          <w:tab w:val="left" w:pos="6285"/>
        </w:tabs>
        <w:jc w:val="both"/>
        <w:rPr>
          <w:color w:val="291F1E"/>
          <w:sz w:val="24"/>
          <w:szCs w:val="24"/>
        </w:rPr>
      </w:pPr>
    </w:p>
    <w:p w:rsidR="00D72588" w:rsidRPr="00D45934" w:rsidRDefault="008514AF" w:rsidP="00D45934">
      <w:pPr>
        <w:jc w:val="both"/>
        <w:rPr>
          <w:b/>
          <w:i/>
          <w:color w:val="291F1E"/>
          <w:sz w:val="24"/>
          <w:szCs w:val="24"/>
        </w:rPr>
      </w:pPr>
      <w:r w:rsidRPr="00D45934">
        <w:rPr>
          <w:b/>
          <w:i/>
          <w:color w:val="291F1E"/>
          <w:sz w:val="24"/>
          <w:szCs w:val="24"/>
        </w:rPr>
        <w:t xml:space="preserve">Учреждения культуры и досуга </w:t>
      </w:r>
    </w:p>
    <w:p w:rsidR="008514AF" w:rsidRPr="00C66D3B" w:rsidRDefault="008514AF" w:rsidP="00C66D3B">
      <w:pPr>
        <w:jc w:val="both"/>
        <w:rPr>
          <w:b/>
          <w:i/>
          <w:sz w:val="24"/>
          <w:szCs w:val="24"/>
        </w:rPr>
      </w:pPr>
      <w:r w:rsidRPr="00D45934">
        <w:rPr>
          <w:b/>
          <w:i/>
          <w:color w:val="291F1E"/>
          <w:sz w:val="24"/>
          <w:szCs w:val="24"/>
        </w:rPr>
        <w:t xml:space="preserve">– </w:t>
      </w:r>
      <w:r w:rsidRPr="00D45934">
        <w:rPr>
          <w:b/>
          <w:i/>
          <w:sz w:val="24"/>
          <w:szCs w:val="24"/>
        </w:rPr>
        <w:t xml:space="preserve">МБУК «Пудожский  Дом культуры», </w:t>
      </w:r>
    </w:p>
    <w:p w:rsidR="008514AF" w:rsidRPr="00D45934" w:rsidRDefault="008514AF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В Пудожском Доме культуры в 2025 году прошл</w:t>
      </w:r>
      <w:r w:rsidR="00D72588" w:rsidRPr="00D45934">
        <w:rPr>
          <w:sz w:val="24"/>
          <w:szCs w:val="24"/>
        </w:rPr>
        <w:t>и</w:t>
      </w:r>
      <w:r w:rsidRPr="00D45934">
        <w:rPr>
          <w:sz w:val="24"/>
          <w:szCs w:val="24"/>
        </w:rPr>
        <w:t xml:space="preserve"> мероприятия для </w:t>
      </w:r>
      <w:r w:rsidR="00D72588" w:rsidRPr="00D45934">
        <w:rPr>
          <w:sz w:val="24"/>
          <w:szCs w:val="24"/>
        </w:rPr>
        <w:t>несовершеннолетних</w:t>
      </w:r>
      <w:r w:rsidRPr="00D45934">
        <w:rPr>
          <w:sz w:val="24"/>
          <w:szCs w:val="24"/>
        </w:rPr>
        <w:t xml:space="preserve"> и законных представителей различной тематики - «Гордимся Славою Героев!», посвящённое Дню Героев Отечества </w:t>
      </w:r>
      <w:r w:rsidR="00D72588" w:rsidRPr="00D45934">
        <w:rPr>
          <w:sz w:val="24"/>
          <w:szCs w:val="24"/>
        </w:rPr>
        <w:t>с участием учащихся ОУ города;</w:t>
      </w:r>
      <w:r w:rsidRPr="00D45934">
        <w:rPr>
          <w:sz w:val="24"/>
          <w:szCs w:val="24"/>
        </w:rPr>
        <w:t xml:space="preserve"> </w:t>
      </w:r>
      <w:r w:rsidR="00D72588" w:rsidRPr="00D45934">
        <w:rPr>
          <w:sz w:val="24"/>
          <w:szCs w:val="24"/>
        </w:rPr>
        <w:t>ф</w:t>
      </w:r>
      <w:r w:rsidRPr="00D45934">
        <w:rPr>
          <w:sz w:val="24"/>
          <w:szCs w:val="24"/>
        </w:rPr>
        <w:t>ольклорная программа для детей «Завалинка»</w:t>
      </w:r>
      <w:r w:rsidR="00D72588" w:rsidRPr="00D45934">
        <w:rPr>
          <w:sz w:val="24"/>
          <w:szCs w:val="24"/>
        </w:rPr>
        <w:t xml:space="preserve"> с участием ансамбля «Берегиня»;  д</w:t>
      </w:r>
      <w:r w:rsidRPr="00D45934">
        <w:rPr>
          <w:sz w:val="24"/>
          <w:szCs w:val="24"/>
        </w:rPr>
        <w:t xml:space="preserve">етская игровая программа «Весело живём» для участников сезонной школы, </w:t>
      </w:r>
      <w:r w:rsidR="00D72588" w:rsidRPr="00D45934">
        <w:rPr>
          <w:sz w:val="24"/>
          <w:szCs w:val="24"/>
        </w:rPr>
        <w:t>т</w:t>
      </w:r>
      <w:r w:rsidRPr="00D45934">
        <w:rPr>
          <w:sz w:val="24"/>
          <w:szCs w:val="24"/>
        </w:rPr>
        <w:t>оржественное мероприятие, посвящённое 81-ой годовщине освобождения Карелии от немецко-фашистских и финских захватчиков</w:t>
      </w:r>
      <w:r w:rsidR="00D72588" w:rsidRPr="00D45934">
        <w:rPr>
          <w:sz w:val="24"/>
          <w:szCs w:val="24"/>
        </w:rPr>
        <w:t>; мероприятие «Вместе против террора!», посвящённое Дню солидарности в борьбе с терроризмом;  торжественное мероприятие, посвящённое Дню Государственного флага Российской Федерации;</w:t>
      </w:r>
      <w:r w:rsidRPr="00D45934">
        <w:rPr>
          <w:sz w:val="24"/>
          <w:szCs w:val="24"/>
        </w:rPr>
        <w:t xml:space="preserve"> </w:t>
      </w:r>
      <w:r w:rsidR="00D72588" w:rsidRPr="00D45934">
        <w:rPr>
          <w:sz w:val="24"/>
          <w:szCs w:val="24"/>
        </w:rPr>
        <w:t xml:space="preserve">мероприятия, посвящённые Дню защиты детей (концертная программа, тематические площадки, показ мультфильмов);  районный конкурс военно-патриотической песни и танца «Весна Победы»;  познавательная программа «Избирательный процесс в РФ», посвящённая Дню молодого избирателя; встреча учащихся ОУ с ветеранами боевых действий в Афганистане и многое другое. Всего 54 мероприятия, общее количество участников - </w:t>
      </w:r>
      <w:r w:rsidRPr="00D45934">
        <w:rPr>
          <w:sz w:val="24"/>
          <w:szCs w:val="24"/>
        </w:rPr>
        <w:t xml:space="preserve">6844 </w:t>
      </w:r>
      <w:r w:rsidR="00D72588" w:rsidRPr="00D45934">
        <w:rPr>
          <w:sz w:val="24"/>
          <w:szCs w:val="24"/>
        </w:rPr>
        <w:t>человек.</w:t>
      </w:r>
    </w:p>
    <w:p w:rsidR="00D72588" w:rsidRPr="00D45934" w:rsidRDefault="00D72588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Так же еженедельно проводятся дискотеки для подростков с 20 ч. до 21 ч. 30 мин. Общественный порядок обеспечивается сотрудниками полиции, в т. ч. инспекторами ПДН ОМВД России по Пудожскому району.</w:t>
      </w:r>
    </w:p>
    <w:p w:rsidR="00D72588" w:rsidRPr="00D45934" w:rsidRDefault="00D72588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В 2025 году воспитанники Центра помощи детям № 6 посещают кинопоказы в МБУК «Пудожский ДК» на безвозмездной основе. Данные мероприятия реализуются в рамках соглашения о совместной деятельности между ГБУ СО РК «Центр помощи детям, оставшимся без попечения родителей, № 6» и МБУК «Пудожский ДК».</w:t>
      </w:r>
    </w:p>
    <w:p w:rsidR="00D72588" w:rsidRPr="00D45934" w:rsidRDefault="00D72588" w:rsidP="00D45934">
      <w:pPr>
        <w:jc w:val="both"/>
        <w:rPr>
          <w:b/>
          <w:i/>
          <w:color w:val="000000"/>
          <w:sz w:val="24"/>
          <w:szCs w:val="24"/>
          <w:shd w:val="clear" w:color="auto" w:fill="FFFFFF"/>
        </w:rPr>
      </w:pPr>
    </w:p>
    <w:p w:rsidR="008514AF" w:rsidRPr="00D45934" w:rsidRDefault="00D72588" w:rsidP="00D45934">
      <w:pPr>
        <w:jc w:val="both"/>
        <w:rPr>
          <w:sz w:val="24"/>
          <w:szCs w:val="24"/>
        </w:rPr>
      </w:pPr>
      <w:r w:rsidRPr="00D45934">
        <w:rPr>
          <w:b/>
          <w:i/>
          <w:color w:val="000000"/>
          <w:sz w:val="24"/>
          <w:szCs w:val="24"/>
          <w:shd w:val="clear" w:color="auto" w:fill="FFFFFF"/>
        </w:rPr>
        <w:t>МБУК «Пудожская Центральная библиотечная система»</w:t>
      </w:r>
    </w:p>
    <w:p w:rsidR="00D72588" w:rsidRPr="00D45934" w:rsidRDefault="001919FA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Прошло 252 мероприятия </w:t>
      </w:r>
      <w:r w:rsidR="00FB3604" w:rsidRPr="00D45934">
        <w:rPr>
          <w:sz w:val="24"/>
          <w:szCs w:val="24"/>
        </w:rPr>
        <w:t>с участием несовершеннолетних в библиотеке г. Пудожа, п. Пяльма, Водла, Кубово, Бочилово, Шальский, Красноборский, Кривцы, д. Авдеево, Каршево, Колодозеро, Куганаволок. Это и патриотические часы, программы ко дню здоровья, литературные игры, викторины различной направленности, краеведческие часы, творческие конкурсы.</w:t>
      </w:r>
      <w:r w:rsidR="003E053E" w:rsidRPr="00D45934">
        <w:rPr>
          <w:sz w:val="24"/>
          <w:szCs w:val="24"/>
        </w:rPr>
        <w:t xml:space="preserve"> Охват составил 3475 человек</w:t>
      </w:r>
    </w:p>
    <w:p w:rsidR="003E053E" w:rsidRPr="00D45934" w:rsidRDefault="003E053E" w:rsidP="00D45934">
      <w:pPr>
        <w:ind w:firstLine="708"/>
        <w:jc w:val="both"/>
        <w:rPr>
          <w:sz w:val="24"/>
          <w:szCs w:val="24"/>
        </w:rPr>
      </w:pPr>
    </w:p>
    <w:p w:rsidR="00DE2C64" w:rsidRPr="00D45934" w:rsidRDefault="00DE2C64" w:rsidP="00D45934">
      <w:pPr>
        <w:ind w:firstLine="708"/>
        <w:jc w:val="both"/>
        <w:rPr>
          <w:rFonts w:ascii="Tahoma" w:hAnsi="Tahoma" w:cs="Tahoma"/>
          <w:b/>
          <w:color w:val="291F1E"/>
          <w:sz w:val="24"/>
          <w:szCs w:val="24"/>
          <w:u w:val="single"/>
          <w:shd w:val="clear" w:color="auto" w:fill="FFF8DB"/>
        </w:rPr>
      </w:pPr>
      <w:r w:rsidRPr="00D45934">
        <w:rPr>
          <w:b/>
          <w:bCs/>
          <w:sz w:val="24"/>
          <w:szCs w:val="24"/>
          <w:u w:val="single"/>
        </w:rPr>
        <w:t>Е</w:t>
      </w:r>
      <w:r w:rsidR="00483D36" w:rsidRPr="00D45934">
        <w:rPr>
          <w:b/>
          <w:bCs/>
          <w:sz w:val="24"/>
          <w:szCs w:val="24"/>
          <w:u w:val="single"/>
        </w:rPr>
        <w:t xml:space="preserve">. </w:t>
      </w:r>
      <w:r w:rsidRPr="00D45934">
        <w:rPr>
          <w:b/>
          <w:bCs/>
          <w:sz w:val="24"/>
          <w:szCs w:val="24"/>
          <w:u w:val="single"/>
        </w:rPr>
        <w:t>Об организации занятости, отдыха и оздоровления детей</w:t>
      </w:r>
    </w:p>
    <w:p w:rsidR="00DE2C64" w:rsidRPr="00D45934" w:rsidRDefault="00DE2C64" w:rsidP="00D45934">
      <w:pPr>
        <w:ind w:firstLine="708"/>
        <w:jc w:val="both"/>
        <w:rPr>
          <w:bCs/>
          <w:sz w:val="24"/>
          <w:szCs w:val="24"/>
        </w:rPr>
      </w:pPr>
    </w:p>
    <w:p w:rsidR="00422A20" w:rsidRPr="00D45934" w:rsidRDefault="00422A20" w:rsidP="00D45934">
      <w:pPr>
        <w:ind w:firstLine="708"/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 xml:space="preserve">В период 2025 года на территории Пудожского муниципального района были организованы детские </w:t>
      </w:r>
      <w:r w:rsidRPr="00D45934">
        <w:rPr>
          <w:bCs/>
          <w:i/>
          <w:sz w:val="24"/>
          <w:szCs w:val="24"/>
        </w:rPr>
        <w:t>летние оздоровительные лагеря</w:t>
      </w:r>
      <w:r w:rsidR="00DE2C64" w:rsidRPr="00D45934">
        <w:rPr>
          <w:bCs/>
          <w:sz w:val="24"/>
          <w:szCs w:val="24"/>
        </w:rPr>
        <w:t>:</w:t>
      </w:r>
    </w:p>
    <w:p w:rsidR="00422A20" w:rsidRPr="00D45934" w:rsidRDefault="00422A20" w:rsidP="00D45934">
      <w:pPr>
        <w:ind w:firstLine="708"/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 xml:space="preserve">-  в МКОУ ООШ №2 г. Пудожа был организован летний оздоровительный лагерь «Солнечный» с трудоустройством несовершеннолетних. Охват составил </w:t>
      </w:r>
      <w:r w:rsidR="00DE2C64" w:rsidRPr="00D45934">
        <w:rPr>
          <w:bCs/>
          <w:sz w:val="24"/>
          <w:szCs w:val="24"/>
        </w:rPr>
        <w:t>131 человек</w:t>
      </w:r>
      <w:r w:rsidRPr="00D45934">
        <w:rPr>
          <w:bCs/>
          <w:sz w:val="24"/>
          <w:szCs w:val="24"/>
        </w:rPr>
        <w:t>. Из них  20 несовершеннолетних, состоящих на разных видах контроля: 1 несовершеннолетний, состоящий на учете в ПДН ОМВД России по Пудожскому району, за совершение административного правонарушения, остальные дети из семей, признанных СОП и находящиеся на контроле органов систем профилактики.</w:t>
      </w:r>
    </w:p>
    <w:p w:rsidR="00DE2C64" w:rsidRPr="00D45934" w:rsidRDefault="00DE2C64" w:rsidP="00D45934">
      <w:pPr>
        <w:ind w:firstLine="708"/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>Лагерь «Солнечны» проходил в 2 смены:</w:t>
      </w:r>
    </w:p>
    <w:p w:rsidR="00DE2C64" w:rsidRPr="00D45934" w:rsidRDefault="00DE2C64" w:rsidP="00D45934">
      <w:pPr>
        <w:ind w:firstLine="708"/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>1 смена:  21.07.2025 по 03.08.2025 г. – 65 несовершеннолетних</w:t>
      </w:r>
    </w:p>
    <w:p w:rsidR="00DE2C64" w:rsidRPr="00D45934" w:rsidRDefault="00DE2C64" w:rsidP="00D45934">
      <w:pPr>
        <w:ind w:firstLine="708"/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>2 смена:  04.08.2025 по 17.08.2025 г. – 66 несовершеннолетних</w:t>
      </w:r>
    </w:p>
    <w:p w:rsidR="00DE2C64" w:rsidRPr="00D45934" w:rsidRDefault="00DE2C64" w:rsidP="00D45934">
      <w:pPr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>В лагере было трудоустроено 20  подростков.</w:t>
      </w:r>
    </w:p>
    <w:p w:rsidR="00DE2C64" w:rsidRPr="00D45934" w:rsidRDefault="00DE2C64" w:rsidP="00D45934">
      <w:pPr>
        <w:ind w:firstLine="708"/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>- в МКОУ СОШ п. Пяльма пришкольный лагерь с 11.08.2025 по 24.08.2025. Охват 30 детей, из них пятеро подучетных несовершеннолетних (из семей контроля);</w:t>
      </w:r>
    </w:p>
    <w:p w:rsidR="00DE2C64" w:rsidRPr="00D45934" w:rsidRDefault="00643404" w:rsidP="00D45934">
      <w:pPr>
        <w:ind w:firstLine="708"/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>О</w:t>
      </w:r>
      <w:r w:rsidR="00DE2C64" w:rsidRPr="00D45934">
        <w:rPr>
          <w:bCs/>
          <w:sz w:val="24"/>
          <w:szCs w:val="24"/>
        </w:rPr>
        <w:t>сенние</w:t>
      </w:r>
      <w:r w:rsidRPr="00D45934">
        <w:rPr>
          <w:bCs/>
          <w:sz w:val="24"/>
          <w:szCs w:val="24"/>
        </w:rPr>
        <w:t xml:space="preserve"> </w:t>
      </w:r>
      <w:r w:rsidR="00DE2C64" w:rsidRPr="00D45934">
        <w:rPr>
          <w:bCs/>
          <w:sz w:val="24"/>
          <w:szCs w:val="24"/>
        </w:rPr>
        <w:t xml:space="preserve"> оздоровительные лагеря:</w:t>
      </w:r>
    </w:p>
    <w:p w:rsidR="00DE2C64" w:rsidRPr="00D45934" w:rsidRDefault="00DE2C64" w:rsidP="00D45934">
      <w:pPr>
        <w:ind w:firstLine="708"/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>МКОУ ООШ №2 г. Пудож с 27.10. по 31.10.2025 г., охват 30 несовершеннолетних;</w:t>
      </w:r>
    </w:p>
    <w:p w:rsidR="000D6519" w:rsidRPr="00D45934" w:rsidRDefault="00DE2C64" w:rsidP="00D45934">
      <w:pPr>
        <w:ind w:firstLine="708"/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 xml:space="preserve">МКОУ СОШ п. Пяльма с 27.10. по 31.10.2025 г., охват </w:t>
      </w:r>
      <w:r w:rsidR="000D6519" w:rsidRPr="00D45934">
        <w:rPr>
          <w:bCs/>
          <w:sz w:val="24"/>
          <w:szCs w:val="24"/>
        </w:rPr>
        <w:t xml:space="preserve">9 </w:t>
      </w:r>
      <w:r w:rsidRPr="00D45934">
        <w:rPr>
          <w:bCs/>
          <w:sz w:val="24"/>
          <w:szCs w:val="24"/>
        </w:rPr>
        <w:t>несовершеннолетних;</w:t>
      </w:r>
    </w:p>
    <w:p w:rsidR="000D6519" w:rsidRPr="00D45934" w:rsidRDefault="000D6519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Организация отдыха несовершеннолетних в детских оздоровительных лагерях Краснодарского края:</w:t>
      </w:r>
    </w:p>
    <w:p w:rsidR="000D6519" w:rsidRPr="00D45934" w:rsidRDefault="000D6519" w:rsidP="00D45934">
      <w:pPr>
        <w:ind w:firstLine="708"/>
        <w:jc w:val="both"/>
        <w:rPr>
          <w:bCs/>
          <w:sz w:val="24"/>
          <w:szCs w:val="24"/>
        </w:rPr>
      </w:pPr>
      <w:r w:rsidRPr="00D45934">
        <w:rPr>
          <w:sz w:val="24"/>
          <w:szCs w:val="24"/>
        </w:rPr>
        <w:t>1 смена с 18.07.2025 по 07.08.2025 г. – 7 человек</w:t>
      </w:r>
    </w:p>
    <w:p w:rsidR="000D6519" w:rsidRPr="00D45934" w:rsidRDefault="000D6519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2 смена с 07.08.2025 по 27.08.2025 г. – 9 человек</w:t>
      </w:r>
    </w:p>
    <w:p w:rsidR="000D6519" w:rsidRPr="00D45934" w:rsidRDefault="000D6519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1 смена с 09.08.2025 по 29.08.2025 г. – 10 человек</w:t>
      </w:r>
    </w:p>
    <w:p w:rsidR="000D6519" w:rsidRPr="00C66D3B" w:rsidRDefault="000D6519" w:rsidP="00C66D3B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Общее количество детей, отдохнувших в санатории «Глобус» в г. Анапа – 26 человек. Из них 45% детей, состоящих на контроле и учете в органах системы профилактики (из семей с детским неблагополучием, внутреннем учете в ОО и пр.)</w:t>
      </w:r>
      <w:r w:rsidR="002B3040" w:rsidRPr="00D45934">
        <w:rPr>
          <w:sz w:val="24"/>
          <w:szCs w:val="24"/>
        </w:rPr>
        <w:t>, в т. ч.  4 подр</w:t>
      </w:r>
      <w:r w:rsidR="001A1DC5" w:rsidRPr="00D45934">
        <w:rPr>
          <w:sz w:val="24"/>
          <w:szCs w:val="24"/>
        </w:rPr>
        <w:t>остка, воспитывающихся в Центре.</w:t>
      </w:r>
    </w:p>
    <w:p w:rsidR="000D6519" w:rsidRPr="00D45934" w:rsidRDefault="000D6519" w:rsidP="00D45934">
      <w:pPr>
        <w:pStyle w:val="ac"/>
        <w:ind w:firstLine="709"/>
      </w:pPr>
      <w:r w:rsidRPr="00D45934">
        <w:t xml:space="preserve">В ГБУ СО РК ЦПД №6 г. Пудожа 2025 году реализованы следующие программы в рамках организации каникулярного отдыха: Цель программ: </w:t>
      </w:r>
      <w:r w:rsidRPr="00D45934">
        <w:rPr>
          <w:color w:val="000000" w:themeColor="text1"/>
        </w:rPr>
        <w:t xml:space="preserve">формирование благоприятной среды для психологического здоровья и полноценного, всестороннего развития несовершеннолетних получателей социальных услуг; </w:t>
      </w:r>
      <w:r w:rsidRPr="00D45934">
        <w:t xml:space="preserve">вовлечение несовершеннолетних получателей социальных услуг в общественно-полезную деятельность с целью профилактики безнадзорности и правонарушений несовершеннолетних. </w:t>
      </w:r>
    </w:p>
    <w:p w:rsidR="000D6519" w:rsidRPr="00D45934" w:rsidRDefault="000D6519" w:rsidP="00D45934">
      <w:pPr>
        <w:pStyle w:val="ac"/>
        <w:ind w:firstLine="708"/>
      </w:pPr>
      <w:r w:rsidRPr="00D45934">
        <w:t xml:space="preserve">Летняя краткосрочная коррекционно-реабилитационная программа «Зелёная планета» (02.06.2025- 06.06.2025), участники -  10 </w:t>
      </w:r>
    </w:p>
    <w:p w:rsidR="000D6519" w:rsidRPr="00D45934" w:rsidRDefault="000D6519" w:rsidP="00D45934">
      <w:pPr>
        <w:pStyle w:val="ac"/>
        <w:ind w:firstLine="709"/>
      </w:pPr>
      <w:r w:rsidRPr="00D45934">
        <w:t>Количество детей, находящихся в трудной жизненной ситуации</w:t>
      </w:r>
      <w:r w:rsidR="002B3040" w:rsidRPr="00D45934">
        <w:t xml:space="preserve"> 10 ч.</w:t>
      </w:r>
      <w:r w:rsidRPr="00D45934">
        <w:t xml:space="preserve">, </w:t>
      </w:r>
      <w:r w:rsidR="002B3040" w:rsidRPr="00D45934">
        <w:t>из них:</w:t>
      </w:r>
    </w:p>
    <w:p w:rsidR="000D6519" w:rsidRPr="00D45934" w:rsidRDefault="000D6519" w:rsidP="00D45934">
      <w:pPr>
        <w:pStyle w:val="ac"/>
      </w:pPr>
      <w:r w:rsidRPr="00D45934">
        <w:t>- дети из семей СВО – 2;</w:t>
      </w:r>
    </w:p>
    <w:p w:rsidR="000D6519" w:rsidRPr="00D45934" w:rsidRDefault="000D6519" w:rsidP="00D45934">
      <w:pPr>
        <w:pStyle w:val="ac"/>
      </w:pPr>
      <w:r w:rsidRPr="00D45934">
        <w:t>- дети из многодетных семей- 5;</w:t>
      </w:r>
    </w:p>
    <w:p w:rsidR="000D6519" w:rsidRPr="00D45934" w:rsidRDefault="000D6519" w:rsidP="00D45934">
      <w:pPr>
        <w:pStyle w:val="ac"/>
      </w:pPr>
      <w:r w:rsidRPr="00D45934">
        <w:t>- дети из замещающих семей – 1;</w:t>
      </w:r>
    </w:p>
    <w:p w:rsidR="000D6519" w:rsidRPr="00D45934" w:rsidRDefault="000D6519" w:rsidP="00D45934">
      <w:pPr>
        <w:pStyle w:val="ac"/>
      </w:pPr>
      <w:r w:rsidRPr="00D45934">
        <w:t xml:space="preserve">- дети, состоящие на учете в ПДН – 2. </w:t>
      </w:r>
    </w:p>
    <w:p w:rsidR="000D6519" w:rsidRPr="00D45934" w:rsidRDefault="000D6519" w:rsidP="00D45934">
      <w:pPr>
        <w:pStyle w:val="ac"/>
      </w:pPr>
      <w:r w:rsidRPr="00D45934">
        <w:t xml:space="preserve">Летняя краткосрочная коррекционно-реабилитационная программа «Союз верных друзей» (07.07.2025-11.07.2025), участники -  13 </w:t>
      </w:r>
    </w:p>
    <w:p w:rsidR="000D6519" w:rsidRPr="00D45934" w:rsidRDefault="000D6519" w:rsidP="00D45934">
      <w:pPr>
        <w:pStyle w:val="ac"/>
        <w:ind w:firstLine="709"/>
      </w:pPr>
      <w:r w:rsidRPr="00D45934">
        <w:t>Количество детей, находящих</w:t>
      </w:r>
      <w:r w:rsidR="002B3040" w:rsidRPr="00D45934">
        <w:t>ся в трудной жизненной ситуации</w:t>
      </w:r>
      <w:r w:rsidRPr="00D45934">
        <w:t xml:space="preserve"> </w:t>
      </w:r>
      <w:r w:rsidR="002B3040" w:rsidRPr="00D45934">
        <w:t>13 ч., из них:</w:t>
      </w:r>
    </w:p>
    <w:p w:rsidR="000D6519" w:rsidRPr="00D45934" w:rsidRDefault="000D6519" w:rsidP="00D45934">
      <w:pPr>
        <w:pStyle w:val="ac"/>
      </w:pPr>
      <w:r w:rsidRPr="00D45934">
        <w:t>- дети из семей СВО – 5;</w:t>
      </w:r>
    </w:p>
    <w:p w:rsidR="000D6519" w:rsidRPr="00D45934" w:rsidRDefault="000D6519" w:rsidP="00D45934">
      <w:pPr>
        <w:pStyle w:val="ac"/>
      </w:pPr>
      <w:r w:rsidRPr="00D45934">
        <w:t>- дети из многодетных семей- 9;</w:t>
      </w:r>
    </w:p>
    <w:p w:rsidR="000D6519" w:rsidRPr="00D45934" w:rsidRDefault="000D6519" w:rsidP="00D45934">
      <w:pPr>
        <w:pStyle w:val="ac"/>
      </w:pPr>
      <w:r w:rsidRPr="00D45934">
        <w:t>- дети из замещающих семей – 1;</w:t>
      </w:r>
    </w:p>
    <w:p w:rsidR="000D6519" w:rsidRPr="00D45934" w:rsidRDefault="000D6519" w:rsidP="00D45934">
      <w:pPr>
        <w:pStyle w:val="ac"/>
      </w:pPr>
      <w:r w:rsidRPr="00D45934">
        <w:t xml:space="preserve">- дети, состоящие на учете в ПДН – 0. </w:t>
      </w:r>
    </w:p>
    <w:p w:rsidR="000D6519" w:rsidRPr="00D45934" w:rsidRDefault="000D6519" w:rsidP="00D45934">
      <w:pPr>
        <w:pStyle w:val="ac"/>
        <w:ind w:firstLine="709"/>
      </w:pPr>
      <w:r w:rsidRPr="00D45934">
        <w:t xml:space="preserve">- Летняя краткосрочная коррекционно-реабилитационная программа «Патриоты России» (18.08.2025-22.08.2025), участники -  13 </w:t>
      </w:r>
      <w:r w:rsidR="002B3040" w:rsidRPr="00D45934">
        <w:t>ч., из ни:</w:t>
      </w:r>
    </w:p>
    <w:p w:rsidR="000D6519" w:rsidRPr="00D45934" w:rsidRDefault="000D6519" w:rsidP="00D45934">
      <w:pPr>
        <w:pStyle w:val="ac"/>
      </w:pPr>
      <w:r w:rsidRPr="00D45934">
        <w:t>- дети из семей СВО –3;</w:t>
      </w:r>
    </w:p>
    <w:p w:rsidR="000D6519" w:rsidRPr="00D45934" w:rsidRDefault="000D6519" w:rsidP="00D45934">
      <w:pPr>
        <w:pStyle w:val="ac"/>
      </w:pPr>
      <w:r w:rsidRPr="00D45934">
        <w:t>- дети из многодетных семей- 7;</w:t>
      </w:r>
    </w:p>
    <w:p w:rsidR="000D6519" w:rsidRPr="00D45934" w:rsidRDefault="000D6519" w:rsidP="00D45934">
      <w:pPr>
        <w:pStyle w:val="ac"/>
      </w:pPr>
      <w:r w:rsidRPr="00D45934">
        <w:lastRenderedPageBreak/>
        <w:t>- дети из замещающих семей – 2;</w:t>
      </w:r>
    </w:p>
    <w:p w:rsidR="000D6519" w:rsidRPr="00D45934" w:rsidRDefault="000D6519" w:rsidP="00D45934">
      <w:pPr>
        <w:pStyle w:val="ac"/>
      </w:pPr>
      <w:r w:rsidRPr="00D45934">
        <w:t xml:space="preserve">- дети, состоящие на учете в ПДН – 0. </w:t>
      </w:r>
    </w:p>
    <w:p w:rsidR="000D6519" w:rsidRPr="00D45934" w:rsidRDefault="000D6519" w:rsidP="00D45934">
      <w:pPr>
        <w:pStyle w:val="ac"/>
        <w:ind w:firstLine="709"/>
        <w:rPr>
          <w:color w:val="000000"/>
          <w:shd w:val="clear" w:color="auto" w:fill="FFFFFF"/>
        </w:rPr>
      </w:pPr>
      <w:r w:rsidRPr="00D45934">
        <w:rPr>
          <w:color w:val="000000"/>
          <w:shd w:val="clear" w:color="auto" w:fill="FFFFFF"/>
        </w:rPr>
        <w:t>С 30 июня по 4 июля в Центре реализована  краткосрочная познавательная программа «Калейдоскоп открытий». Подростки познакомились с профессиями «Пожарный», «Десантник-пожарный», «Врач», «Полицейский», «Повар» и другие.</w:t>
      </w:r>
    </w:p>
    <w:p w:rsidR="000D6519" w:rsidRPr="00D45934" w:rsidRDefault="000D6519" w:rsidP="00D45934">
      <w:pPr>
        <w:pStyle w:val="ac"/>
        <w:ind w:firstLine="709"/>
      </w:pPr>
      <w:r w:rsidRPr="00D45934">
        <w:t xml:space="preserve">В 2025 году </w:t>
      </w:r>
      <w:r w:rsidRPr="00D45934">
        <w:rPr>
          <w:i/>
        </w:rPr>
        <w:t xml:space="preserve">для воспитанников </w:t>
      </w:r>
      <w:r w:rsidR="002B3040" w:rsidRPr="00D45934">
        <w:rPr>
          <w:i/>
        </w:rPr>
        <w:t>стационарного отделения</w:t>
      </w:r>
      <w:r w:rsidR="002B3040" w:rsidRPr="00D45934">
        <w:t xml:space="preserve"> </w:t>
      </w:r>
      <w:r w:rsidRPr="00D45934">
        <w:t xml:space="preserve">ГБУ СО РК ЦПД №6 г. Пудожа реализованы следующие программы в рамках организации каникулярного отдыха: </w:t>
      </w:r>
    </w:p>
    <w:p w:rsidR="000D6519" w:rsidRPr="00D45934" w:rsidRDefault="000D6519" w:rsidP="00D45934">
      <w:pPr>
        <w:pStyle w:val="ac"/>
        <w:ind w:firstLine="709"/>
        <w:rPr>
          <w:u w:val="single"/>
        </w:rPr>
      </w:pPr>
      <w:r w:rsidRPr="00D45934">
        <w:rPr>
          <w:iCs/>
        </w:rPr>
        <w:t xml:space="preserve">- Краткосрочная коррекционно-реабилитационная программа «Весной природа оживает…» (весенние каникулы), </w:t>
      </w:r>
      <w:r w:rsidRPr="00D45934">
        <w:t>участники -  7 воспитанников</w:t>
      </w:r>
      <w:r w:rsidRPr="00D45934">
        <w:rPr>
          <w:iCs/>
        </w:rPr>
        <w:t>;</w:t>
      </w:r>
    </w:p>
    <w:p w:rsidR="000D6519" w:rsidRPr="00D45934" w:rsidRDefault="000D6519" w:rsidP="00D45934">
      <w:pPr>
        <w:pStyle w:val="ac"/>
        <w:ind w:firstLine="709"/>
        <w:rPr>
          <w:u w:val="single"/>
        </w:rPr>
      </w:pPr>
      <w:r w:rsidRPr="00D45934">
        <w:t>- летняя краткосрочная социально-реабилитационная программа «Зелёная планета» (02.06.2025- 06.06.2025), участники -  4 воспитанника;</w:t>
      </w:r>
    </w:p>
    <w:p w:rsidR="000D6519" w:rsidRPr="00D45934" w:rsidRDefault="000D6519" w:rsidP="00D45934">
      <w:pPr>
        <w:pStyle w:val="ac"/>
        <w:ind w:firstLine="709"/>
      </w:pPr>
      <w:r w:rsidRPr="00D45934">
        <w:t>- летняя краткосрочная социально- реабилитационная программа «Союз верных друзей» (07.07.2025-11.07.2025), участники -  4 воспитанника;</w:t>
      </w:r>
    </w:p>
    <w:p w:rsidR="000D6519" w:rsidRPr="00D45934" w:rsidRDefault="000D6519" w:rsidP="00D45934">
      <w:pPr>
        <w:pStyle w:val="ac"/>
        <w:ind w:firstLine="709"/>
      </w:pPr>
      <w:r w:rsidRPr="00D45934">
        <w:t>- летняя краткосрочная социально - реабилитационная программа «Патриоты России» (18.08.2025-22.08.2025), участники -  4воспитанника;</w:t>
      </w:r>
    </w:p>
    <w:p w:rsidR="000D6519" w:rsidRPr="00D45934" w:rsidRDefault="000D6519" w:rsidP="00D45934">
      <w:pPr>
        <w:pStyle w:val="ac"/>
        <w:ind w:firstLine="709"/>
      </w:pPr>
      <w:r w:rsidRPr="00D45934">
        <w:t xml:space="preserve">- </w:t>
      </w:r>
      <w:r w:rsidRPr="00D45934">
        <w:rPr>
          <w:iCs/>
        </w:rPr>
        <w:t xml:space="preserve">краткосрочная коррекционно-реабилитационная программа «Каникулы с пользой» (весенние каникулы), </w:t>
      </w:r>
      <w:r w:rsidRPr="00D45934">
        <w:t xml:space="preserve">участники -  5 воспитанников. </w:t>
      </w:r>
    </w:p>
    <w:p w:rsidR="00422A20" w:rsidRPr="00D45934" w:rsidRDefault="000D6519" w:rsidP="00D45934">
      <w:pPr>
        <w:pStyle w:val="ac"/>
        <w:ind w:firstLine="709"/>
        <w:rPr>
          <w:u w:val="single"/>
        </w:rPr>
      </w:pPr>
      <w:r w:rsidRPr="00D45934">
        <w:rPr>
          <w:color w:val="000000"/>
          <w:shd w:val="clear" w:color="auto" w:fill="FFFFFF"/>
        </w:rPr>
        <w:t>С 25 июня по 1 июля воспитанники Центра принимали участие в образовательной поездке вокруг Онежского озера в рамках проекта «Траектория успеха», которую организовал КСЗД при поддержке Президентского Фонда культурных инициатив.</w:t>
      </w:r>
    </w:p>
    <w:p w:rsidR="00422A20" w:rsidRPr="00D45934" w:rsidRDefault="00422A20" w:rsidP="00D45934">
      <w:pPr>
        <w:ind w:firstLine="708"/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>В период летней оздоровительной кампании 2025 года ОМВД России по Пудожскому району совместно со специалистами органов опеки и попечительства Управления по образованию и социально-культурной политике Администрации Пудожского муниципального района, Комиссии по делам несовершеннолетних и защите их прав при Администрации Пудожского муниципального района, а также с государственным инспектором инспекторского участка ГИМС г. Пудожа организованы 3 совместных рейдовых мероприятия в целях выявления безнадзорных детей на водных объектах, в ходе которых проверены места несанкционированного купания на территории г. Пудожа, проведена разъяснительная работа с отдыхающими несовершеннолетними и их законными представителями.</w:t>
      </w:r>
    </w:p>
    <w:p w:rsidR="00CF6F18" w:rsidRPr="00D45934" w:rsidRDefault="00CF6F18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На реализацию мероприятия по организации временной занятости несовершеннолетних граждан в 2025 году израсходовано </w:t>
      </w:r>
      <w:r w:rsidRPr="00D45934">
        <w:rPr>
          <w:sz w:val="24"/>
          <w:szCs w:val="24"/>
          <w:shd w:val="clear" w:color="auto" w:fill="FFFFFF"/>
        </w:rPr>
        <w:t xml:space="preserve">329655,70 рублей, </w:t>
      </w:r>
      <w:r w:rsidRPr="00D45934">
        <w:rPr>
          <w:sz w:val="24"/>
          <w:szCs w:val="24"/>
        </w:rPr>
        <w:t xml:space="preserve">в том числе: 30 340,78 </w:t>
      </w:r>
      <w:r w:rsidRPr="00D45934">
        <w:rPr>
          <w:sz w:val="24"/>
          <w:szCs w:val="24"/>
          <w:shd w:val="clear" w:color="auto" w:fill="FFFFFF"/>
        </w:rPr>
        <w:t xml:space="preserve">руб. – </w:t>
      </w:r>
      <w:r w:rsidRPr="00D45934">
        <w:rPr>
          <w:sz w:val="24"/>
          <w:szCs w:val="24"/>
        </w:rPr>
        <w:t>средства бюджета Республики Карелия на выплату финансовой  поддержки в период временных работ, 299 314,95</w:t>
      </w:r>
      <w:r w:rsidRPr="00D45934">
        <w:rPr>
          <w:sz w:val="24"/>
          <w:szCs w:val="24"/>
          <w:shd w:val="clear" w:color="auto" w:fill="FFFFFF"/>
        </w:rPr>
        <w:t xml:space="preserve"> руб.</w:t>
      </w:r>
      <w:r w:rsidRPr="00D45934">
        <w:rPr>
          <w:sz w:val="24"/>
          <w:szCs w:val="24"/>
        </w:rPr>
        <w:t xml:space="preserve"> – средства бюджета Пудожского муниципального района - программа «Содействие занятости   населения Пудожского муниципального района». Кроме того, 80 784 рублей — собственные средства организации реального сектора экономики. </w:t>
      </w:r>
      <w:r w:rsidRPr="00D45934">
        <w:rPr>
          <w:sz w:val="24"/>
          <w:szCs w:val="24"/>
          <w:shd w:val="clear" w:color="auto" w:fill="FFFFFF"/>
        </w:rPr>
        <w:t>Средняя продолжительность занятости подростков в текущем году составила 0,23 месяца.</w:t>
      </w:r>
    </w:p>
    <w:p w:rsidR="00CF6F18" w:rsidRPr="00D45934" w:rsidRDefault="00CF6F18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Дети занимались благоустройством территории школ, ремонтно-строительными работами, не требующими высокой квалификации, уборкой помещений школ, в т.ч. библиотеки, уходом за цветами. Трудовая занятость несовершеннолетних граждан способствует получению ими трудовых и профессиональных навыков, профилактике безнадзорности, снижению числа правонарушений среди подростков, пропагандирует трудовое воспитание и добросовестное отношение к труду, создает условия для занятости и поддержки доходов детей и их семей из социально-незащищенных категорий.</w:t>
      </w:r>
    </w:p>
    <w:p w:rsidR="00CF6F18" w:rsidRPr="00D45934" w:rsidRDefault="00CF6F18" w:rsidP="00D45934">
      <w:pPr>
        <w:ind w:firstLine="708"/>
        <w:jc w:val="both"/>
        <w:rPr>
          <w:sz w:val="24"/>
          <w:szCs w:val="24"/>
        </w:rPr>
      </w:pPr>
    </w:p>
    <w:p w:rsidR="00CF6F18" w:rsidRPr="00D45934" w:rsidRDefault="00CF6F18" w:rsidP="00D45934">
      <w:pPr>
        <w:ind w:firstLine="708"/>
        <w:jc w:val="both"/>
        <w:rPr>
          <w:b/>
          <w:sz w:val="24"/>
          <w:szCs w:val="24"/>
          <w:u w:val="single"/>
        </w:rPr>
      </w:pPr>
      <w:r w:rsidRPr="00D45934">
        <w:rPr>
          <w:b/>
          <w:sz w:val="24"/>
          <w:szCs w:val="24"/>
          <w:u w:val="single"/>
        </w:rPr>
        <w:t>Ж</w:t>
      </w:r>
      <w:r w:rsidR="00483D36" w:rsidRPr="00D45934">
        <w:rPr>
          <w:b/>
          <w:sz w:val="24"/>
          <w:szCs w:val="24"/>
          <w:u w:val="single"/>
        </w:rPr>
        <w:t>.</w:t>
      </w:r>
      <w:r w:rsidRPr="00D45934">
        <w:rPr>
          <w:b/>
          <w:sz w:val="24"/>
          <w:szCs w:val="24"/>
          <w:u w:val="single"/>
        </w:rPr>
        <w:t xml:space="preserve"> Об организации и проведении индивидуальной профилактической работы с несовершеннолетними и (или) семьями, находящимися в социально опасном положении.</w:t>
      </w:r>
    </w:p>
    <w:p w:rsidR="001A1DC5" w:rsidRPr="00D45934" w:rsidRDefault="001A1DC5" w:rsidP="00D45934">
      <w:pPr>
        <w:tabs>
          <w:tab w:val="left" w:pos="0"/>
          <w:tab w:val="left" w:pos="709"/>
          <w:tab w:val="left" w:pos="6285"/>
        </w:tabs>
        <w:jc w:val="both"/>
        <w:rPr>
          <w:rFonts w:ascii="Tahoma" w:hAnsi="Tahoma" w:cs="Tahoma"/>
          <w:color w:val="291F1E"/>
          <w:sz w:val="24"/>
          <w:szCs w:val="24"/>
          <w:shd w:val="clear" w:color="auto" w:fill="FFF8DB"/>
        </w:rPr>
      </w:pPr>
    </w:p>
    <w:p w:rsidR="009535B0" w:rsidRPr="00D45934" w:rsidRDefault="009535B0" w:rsidP="00D45934">
      <w:pPr>
        <w:ind w:firstLine="709"/>
        <w:jc w:val="both"/>
        <w:rPr>
          <w:rFonts w:eastAsia="BatangChe"/>
          <w:sz w:val="24"/>
          <w:szCs w:val="24"/>
        </w:rPr>
      </w:pPr>
      <w:r w:rsidRPr="00D45934">
        <w:rPr>
          <w:rFonts w:eastAsia="Calibri"/>
          <w:sz w:val="24"/>
          <w:szCs w:val="24"/>
        </w:rPr>
        <w:t xml:space="preserve">В рамках деятельности КДН и ЗП руководствуется </w:t>
      </w:r>
      <w:r w:rsidRPr="00D45934">
        <w:rPr>
          <w:rFonts w:eastAsia="BatangChe"/>
          <w:sz w:val="24"/>
          <w:szCs w:val="24"/>
        </w:rPr>
        <w:t xml:space="preserve">Регламентом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 (Постановление Комиссии </w:t>
      </w:r>
      <w:r w:rsidRPr="00D45934">
        <w:rPr>
          <w:rFonts w:eastAsia="BatangChe"/>
          <w:sz w:val="24"/>
          <w:szCs w:val="24"/>
        </w:rPr>
        <w:lastRenderedPageBreak/>
        <w:t xml:space="preserve">по делам несовершеннолетних и защите их прав Республики Карелия №2 от 30.06.2025 г.)) с целью недопущения социально опасного положения несовершеннолетнего и (или) их семей, а также отказа родителей от воспитания своих детей. </w:t>
      </w:r>
    </w:p>
    <w:p w:rsidR="009535B0" w:rsidRPr="00D45934" w:rsidRDefault="009535B0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Ведомственная индивидуальная профилактическая работа осуществляется на ранней стадии неблагополучия отдельно взятым органом или учреждением системы профилактики в рамках его компетенции. При необходимости к проведению ведомственной индивидуальной профилактической работы ответственный орган привлекает другие ведомства. </w:t>
      </w:r>
    </w:p>
    <w:p w:rsidR="009535B0" w:rsidRPr="00D45934" w:rsidRDefault="009535B0" w:rsidP="00D45934">
      <w:pPr>
        <w:ind w:firstLine="709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Комплексная индивидуальная профилактическая работа (далее – КИПР) осуществляется на глубокой стадии кризиса, представляет собой комплекс мероприятий, отражающих согласованные действия органов и учреждений системы профилактики. </w:t>
      </w:r>
    </w:p>
    <w:p w:rsidR="009535B0" w:rsidRPr="00D45934" w:rsidRDefault="009535B0" w:rsidP="00D45934">
      <w:pPr>
        <w:ind w:firstLine="708"/>
        <w:rPr>
          <w:sz w:val="24"/>
          <w:szCs w:val="24"/>
        </w:rPr>
      </w:pPr>
      <w:r w:rsidRPr="00D45934">
        <w:rPr>
          <w:sz w:val="24"/>
          <w:szCs w:val="24"/>
        </w:rPr>
        <w:t>Субъекты (участники) системы профилактики и межведомственного взаимодействия</w:t>
      </w:r>
    </w:p>
    <w:p w:rsidR="009535B0" w:rsidRPr="00D45934" w:rsidRDefault="009535B0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- ЦПД№ 6 г. Пудож</w:t>
      </w:r>
    </w:p>
    <w:p w:rsidR="009535B0" w:rsidRPr="00D45934" w:rsidRDefault="009535B0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- Органы  опеки  </w:t>
      </w:r>
    </w:p>
    <w:p w:rsidR="009535B0" w:rsidRPr="00D45934" w:rsidRDefault="009535B0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- Кадровый центр </w:t>
      </w:r>
    </w:p>
    <w:p w:rsidR="009535B0" w:rsidRPr="00D45934" w:rsidRDefault="009535B0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- Образовательные организации  </w:t>
      </w:r>
    </w:p>
    <w:p w:rsidR="009535B0" w:rsidRPr="00D45934" w:rsidRDefault="009535B0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- Управление по образованию  </w:t>
      </w:r>
    </w:p>
    <w:p w:rsidR="009535B0" w:rsidRPr="00D45934" w:rsidRDefault="009535B0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- Пудожская ЦРБ </w:t>
      </w:r>
    </w:p>
    <w:p w:rsidR="009535B0" w:rsidRPr="00D45934" w:rsidRDefault="009535B0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-ОМВД России по Пудожскому району.</w:t>
      </w:r>
    </w:p>
    <w:p w:rsidR="009535B0" w:rsidRPr="00D45934" w:rsidRDefault="009535B0" w:rsidP="00EC107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В рамках планового заседания межведомственной рабочей группы изучен вышеуказанный  Регламент, отработаны межведомственные связи.</w:t>
      </w:r>
    </w:p>
    <w:p w:rsidR="009535B0" w:rsidRPr="00D45934" w:rsidRDefault="009535B0" w:rsidP="00EC107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Разработаны и реализуются две комплексных индивидуальных программы работы с семьями (КИПР). Реестр семей и несовершеннолетних ведется по утвержденной Регламентом форме.</w:t>
      </w:r>
      <w:r w:rsidR="002D741C" w:rsidRPr="00D45934">
        <w:rPr>
          <w:sz w:val="24"/>
          <w:szCs w:val="24"/>
        </w:rPr>
        <w:t xml:space="preserve"> </w:t>
      </w:r>
    </w:p>
    <w:p w:rsidR="009535B0" w:rsidRPr="00D45934" w:rsidRDefault="009535B0" w:rsidP="00EC107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 Количество семей, признанных находящихся в социально опасном положении, и проживающих в них несовершеннолетних представлено в диаграмме:</w:t>
      </w:r>
    </w:p>
    <w:p w:rsidR="00525DCE" w:rsidRPr="00D45934" w:rsidRDefault="00525DCE" w:rsidP="00D45934">
      <w:pPr>
        <w:ind w:firstLine="708"/>
        <w:jc w:val="both"/>
        <w:rPr>
          <w:sz w:val="24"/>
          <w:szCs w:val="24"/>
        </w:rPr>
      </w:pPr>
    </w:p>
    <w:p w:rsidR="009535B0" w:rsidRPr="00D45934" w:rsidRDefault="00DE0086" w:rsidP="00D45934">
      <w:pPr>
        <w:jc w:val="both"/>
        <w:rPr>
          <w:sz w:val="24"/>
          <w:szCs w:val="24"/>
        </w:rPr>
      </w:pPr>
      <w:r w:rsidRPr="00D45934">
        <w:rPr>
          <w:noProof/>
          <w:sz w:val="24"/>
          <w:szCs w:val="24"/>
        </w:rPr>
        <w:drawing>
          <wp:inline distT="0" distB="0" distL="0" distR="0">
            <wp:extent cx="6193888" cy="1477107"/>
            <wp:effectExtent l="19050" t="0" r="16412" b="879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7B81" w:rsidRPr="00D45934" w:rsidRDefault="008514AF" w:rsidP="00D45934">
      <w:pPr>
        <w:tabs>
          <w:tab w:val="left" w:pos="0"/>
          <w:tab w:val="left" w:pos="709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</w:r>
      <w:r w:rsidR="002D741C" w:rsidRPr="00D45934">
        <w:rPr>
          <w:sz w:val="24"/>
          <w:szCs w:val="24"/>
        </w:rPr>
        <w:t>Как видно из представленной диаграммы количество семей, признанных находящимися в социально – опасном положении, уменьшилось в 2,16 раза. Это связано</w:t>
      </w:r>
      <w:r w:rsidR="00AC0885" w:rsidRPr="00D45934">
        <w:rPr>
          <w:sz w:val="24"/>
          <w:szCs w:val="24"/>
        </w:rPr>
        <w:t>,</w:t>
      </w:r>
      <w:r w:rsidR="002D741C" w:rsidRPr="00D45934">
        <w:rPr>
          <w:sz w:val="24"/>
          <w:szCs w:val="24"/>
        </w:rPr>
        <w:t xml:space="preserve"> в том числе</w:t>
      </w:r>
      <w:r w:rsidR="00AC0885" w:rsidRPr="00D45934">
        <w:rPr>
          <w:sz w:val="24"/>
          <w:szCs w:val="24"/>
        </w:rPr>
        <w:t>,</w:t>
      </w:r>
      <w:r w:rsidR="002D741C" w:rsidRPr="00D45934">
        <w:rPr>
          <w:sz w:val="24"/>
          <w:szCs w:val="24"/>
        </w:rPr>
        <w:t xml:space="preserve"> с провод</w:t>
      </w:r>
      <w:r w:rsidR="00AC0885" w:rsidRPr="00D45934">
        <w:rPr>
          <w:sz w:val="24"/>
          <w:szCs w:val="24"/>
        </w:rPr>
        <w:t>имой профилактической работой с гражданами.</w:t>
      </w:r>
      <w:r w:rsidR="007F7B81" w:rsidRPr="00D45934">
        <w:rPr>
          <w:sz w:val="24"/>
          <w:szCs w:val="24"/>
        </w:rPr>
        <w:t xml:space="preserve"> </w:t>
      </w:r>
    </w:p>
    <w:p w:rsidR="007F7B81" w:rsidRPr="00D45934" w:rsidRDefault="008514AF" w:rsidP="00D45934">
      <w:pPr>
        <w:tabs>
          <w:tab w:val="left" w:pos="0"/>
          <w:tab w:val="left" w:pos="709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</w:r>
      <w:r w:rsidR="007F7B81" w:rsidRPr="00D45934">
        <w:rPr>
          <w:sz w:val="24"/>
          <w:szCs w:val="24"/>
        </w:rPr>
        <w:t>Количественные показатели работы с семьями</w:t>
      </w:r>
      <w:r w:rsidRPr="00D45934">
        <w:rPr>
          <w:sz w:val="24"/>
          <w:szCs w:val="24"/>
        </w:rPr>
        <w:t xml:space="preserve"> СОП</w:t>
      </w:r>
      <w:r w:rsidR="007F7B81" w:rsidRPr="00D45934">
        <w:rPr>
          <w:sz w:val="24"/>
          <w:szCs w:val="24"/>
        </w:rPr>
        <w:t xml:space="preserve"> за весь отчетный период  представлены в таблице №</w:t>
      </w:r>
      <w:r w:rsidR="00C66D3B">
        <w:rPr>
          <w:sz w:val="24"/>
          <w:szCs w:val="24"/>
        </w:rPr>
        <w:t>3</w:t>
      </w:r>
    </w:p>
    <w:p w:rsidR="007F7B81" w:rsidRPr="00D45934" w:rsidRDefault="007F7B81" w:rsidP="00D45934">
      <w:pPr>
        <w:tabs>
          <w:tab w:val="left" w:pos="0"/>
          <w:tab w:val="left" w:pos="709"/>
          <w:tab w:val="left" w:pos="6285"/>
        </w:tabs>
        <w:jc w:val="right"/>
        <w:rPr>
          <w:i/>
          <w:sz w:val="24"/>
          <w:szCs w:val="24"/>
        </w:rPr>
      </w:pPr>
      <w:r w:rsidRPr="00D45934">
        <w:rPr>
          <w:i/>
          <w:sz w:val="24"/>
          <w:szCs w:val="24"/>
        </w:rPr>
        <w:t>Таблица №3</w:t>
      </w:r>
    </w:p>
    <w:tbl>
      <w:tblPr>
        <w:tblStyle w:val="af5"/>
        <w:tblW w:w="9747" w:type="dxa"/>
        <w:tblLook w:val="04A0"/>
      </w:tblPr>
      <w:tblGrid>
        <w:gridCol w:w="8046"/>
        <w:gridCol w:w="1701"/>
      </w:tblGrid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Количество семей, признанных находящимися в социально опасном положении, в отношении которых проводилась ИПР в</w:t>
            </w:r>
            <w:r w:rsidRPr="00D45934">
              <w:rPr>
                <w:b/>
                <w:bCs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1701" w:type="dxa"/>
            <w:vAlign w:val="bottom"/>
          </w:tcPr>
          <w:p w:rsidR="007F7B81" w:rsidRPr="00D45934" w:rsidRDefault="007F7B81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25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в них воспитывается детей</w:t>
            </w:r>
          </w:p>
        </w:tc>
        <w:tc>
          <w:tcPr>
            <w:tcW w:w="1701" w:type="dxa"/>
            <w:vAlign w:val="bottom"/>
          </w:tcPr>
          <w:p w:rsidR="007F7B81" w:rsidRPr="00D45934" w:rsidRDefault="007F7B81" w:rsidP="00D459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5934">
              <w:rPr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количество семей, в отношении которых в течение отчетного периода принято решение о признании их находящимися в социально опасном положении</w:t>
            </w:r>
          </w:p>
        </w:tc>
        <w:tc>
          <w:tcPr>
            <w:tcW w:w="1701" w:type="dxa"/>
            <w:vAlign w:val="bottom"/>
          </w:tcPr>
          <w:p w:rsidR="007F7B81" w:rsidRPr="00D45934" w:rsidRDefault="007F7B81" w:rsidP="00D45934">
            <w:pPr>
              <w:jc w:val="center"/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в них воспитывается детей</w:t>
            </w:r>
          </w:p>
        </w:tc>
        <w:tc>
          <w:tcPr>
            <w:tcW w:w="1701" w:type="dxa"/>
            <w:vAlign w:val="bottom"/>
          </w:tcPr>
          <w:p w:rsidR="007F7B81" w:rsidRPr="00D45934" w:rsidRDefault="007F7B81" w:rsidP="00D459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5934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причине не исполнения или ненадлежащего исполнения родителями несовершеннолетнего обязанностей по его содержанию, обучению и воспитанию</w:t>
            </w:r>
          </w:p>
        </w:tc>
        <w:tc>
          <w:tcPr>
            <w:tcW w:w="1701" w:type="dxa"/>
            <w:vAlign w:val="bottom"/>
          </w:tcPr>
          <w:p w:rsidR="007F7B81" w:rsidRPr="00D45934" w:rsidRDefault="007F7B81" w:rsidP="00D459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5934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причине жестокого обращения с несовершеннолетним в семье</w:t>
            </w:r>
          </w:p>
        </w:tc>
        <w:tc>
          <w:tcPr>
            <w:tcW w:w="1701" w:type="dxa"/>
            <w:vAlign w:val="bottom"/>
          </w:tcPr>
          <w:p w:rsidR="007F7B81" w:rsidRPr="00D45934" w:rsidRDefault="007F7B81" w:rsidP="00D459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593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по причине злоупотребления родителями алкоголем</w:t>
            </w:r>
          </w:p>
        </w:tc>
        <w:tc>
          <w:tcPr>
            <w:tcW w:w="1701" w:type="dxa"/>
            <w:vAlign w:val="bottom"/>
          </w:tcPr>
          <w:p w:rsidR="007F7B81" w:rsidRPr="00D45934" w:rsidRDefault="007F7B81" w:rsidP="00D459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5934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lastRenderedPageBreak/>
              <w:t>по иным причинам</w:t>
            </w:r>
          </w:p>
        </w:tc>
        <w:tc>
          <w:tcPr>
            <w:tcW w:w="1701" w:type="dxa"/>
            <w:vAlign w:val="bottom"/>
          </w:tcPr>
          <w:p w:rsidR="007F7B81" w:rsidRPr="00D45934" w:rsidRDefault="007F7B81" w:rsidP="00D459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593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7F7B81" w:rsidRPr="00D45934" w:rsidRDefault="007F7B81" w:rsidP="00D45934">
      <w:pPr>
        <w:tabs>
          <w:tab w:val="left" w:pos="0"/>
          <w:tab w:val="left" w:pos="709"/>
          <w:tab w:val="left" w:pos="6285"/>
        </w:tabs>
        <w:jc w:val="both"/>
        <w:rPr>
          <w:sz w:val="24"/>
          <w:szCs w:val="24"/>
        </w:rPr>
      </w:pPr>
    </w:p>
    <w:p w:rsidR="00354B54" w:rsidRPr="00D45934" w:rsidRDefault="008514AF" w:rsidP="00D45934">
      <w:pPr>
        <w:tabs>
          <w:tab w:val="left" w:pos="0"/>
          <w:tab w:val="left" w:pos="709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</w:r>
      <w:r w:rsidR="00354B54" w:rsidRPr="00D45934">
        <w:rPr>
          <w:sz w:val="24"/>
          <w:szCs w:val="24"/>
        </w:rPr>
        <w:t>Причины признания семей, находящимися в социально опасном положении представлены в диаграмме.</w:t>
      </w:r>
    </w:p>
    <w:p w:rsidR="00354B54" w:rsidRPr="00D45934" w:rsidRDefault="00354B54" w:rsidP="00D45934">
      <w:pPr>
        <w:tabs>
          <w:tab w:val="left" w:pos="0"/>
          <w:tab w:val="left" w:pos="709"/>
          <w:tab w:val="left" w:pos="6285"/>
        </w:tabs>
        <w:jc w:val="both"/>
        <w:rPr>
          <w:sz w:val="24"/>
          <w:szCs w:val="24"/>
        </w:rPr>
      </w:pPr>
      <w:r w:rsidRPr="00D45934">
        <w:rPr>
          <w:noProof/>
          <w:sz w:val="24"/>
          <w:szCs w:val="24"/>
        </w:rPr>
        <w:drawing>
          <wp:inline distT="0" distB="0" distL="0" distR="0">
            <wp:extent cx="6105525" cy="172402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7B81" w:rsidRPr="00D45934" w:rsidRDefault="008514AF" w:rsidP="00D45934">
      <w:pPr>
        <w:tabs>
          <w:tab w:val="left" w:pos="0"/>
          <w:tab w:val="left" w:pos="709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</w:r>
      <w:r w:rsidR="00354B54" w:rsidRPr="00D45934">
        <w:rPr>
          <w:sz w:val="24"/>
          <w:szCs w:val="24"/>
        </w:rPr>
        <w:t>Подавляющее количество семей находятся в социально опасном положении по причине злоупотребления алкоголем одним или обеими  родителями.</w:t>
      </w:r>
    </w:p>
    <w:p w:rsidR="007F7B81" w:rsidRPr="00D45934" w:rsidRDefault="008514AF" w:rsidP="00D45934">
      <w:pPr>
        <w:tabs>
          <w:tab w:val="left" w:pos="0"/>
          <w:tab w:val="left" w:pos="709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</w:r>
      <w:r w:rsidR="007F7B81" w:rsidRPr="00D45934">
        <w:rPr>
          <w:sz w:val="24"/>
          <w:szCs w:val="24"/>
        </w:rPr>
        <w:t>Основания для прекращения индивидуальной профилактической работы представлены в таблице №</w:t>
      </w:r>
      <w:r w:rsidR="00C66D3B">
        <w:rPr>
          <w:sz w:val="24"/>
          <w:szCs w:val="24"/>
        </w:rPr>
        <w:t>4</w:t>
      </w:r>
    </w:p>
    <w:p w:rsidR="007F7B81" w:rsidRPr="00D45934" w:rsidRDefault="007F7B81" w:rsidP="00D45934">
      <w:pPr>
        <w:tabs>
          <w:tab w:val="left" w:pos="0"/>
          <w:tab w:val="left" w:pos="709"/>
          <w:tab w:val="left" w:pos="6285"/>
        </w:tabs>
        <w:jc w:val="right"/>
        <w:rPr>
          <w:i/>
          <w:sz w:val="24"/>
          <w:szCs w:val="24"/>
        </w:rPr>
      </w:pPr>
      <w:r w:rsidRPr="00D45934">
        <w:rPr>
          <w:i/>
          <w:sz w:val="24"/>
          <w:szCs w:val="24"/>
        </w:rPr>
        <w:t>Таблица№</w:t>
      </w:r>
      <w:r w:rsidR="00C66D3B">
        <w:rPr>
          <w:i/>
          <w:sz w:val="24"/>
          <w:szCs w:val="24"/>
        </w:rPr>
        <w:t>4</w:t>
      </w:r>
    </w:p>
    <w:tbl>
      <w:tblPr>
        <w:tblStyle w:val="af5"/>
        <w:tblW w:w="0" w:type="auto"/>
        <w:tblLook w:val="04A0"/>
      </w:tblPr>
      <w:tblGrid>
        <w:gridCol w:w="8046"/>
        <w:gridCol w:w="1809"/>
      </w:tblGrid>
      <w:tr w:rsidR="007F7B81" w:rsidRPr="00D45934" w:rsidTr="007F7B81">
        <w:tc>
          <w:tcPr>
            <w:tcW w:w="8046" w:type="dxa"/>
          </w:tcPr>
          <w:p w:rsidR="007F7B81" w:rsidRPr="00D45934" w:rsidRDefault="007F7B81" w:rsidP="00D45934">
            <w:pPr>
              <w:tabs>
                <w:tab w:val="left" w:pos="0"/>
                <w:tab w:val="left" w:pos="709"/>
                <w:tab w:val="left" w:pos="6285"/>
              </w:tabs>
              <w:jc w:val="both"/>
              <w:rPr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количество семей, в отношении которых в течение отчетного периода прекращена ИПР, всего</w:t>
            </w:r>
          </w:p>
        </w:tc>
        <w:tc>
          <w:tcPr>
            <w:tcW w:w="1809" w:type="dxa"/>
          </w:tcPr>
          <w:p w:rsidR="007F7B81" w:rsidRPr="00D45934" w:rsidRDefault="007F7B81" w:rsidP="00D45934">
            <w:pPr>
              <w:tabs>
                <w:tab w:val="left" w:pos="0"/>
                <w:tab w:val="left" w:pos="709"/>
                <w:tab w:val="left" w:pos="6285"/>
              </w:tabs>
              <w:jc w:val="center"/>
              <w:rPr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19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в них воспитывается детей</w:t>
            </w:r>
          </w:p>
        </w:tc>
        <w:tc>
          <w:tcPr>
            <w:tcW w:w="1809" w:type="dxa"/>
            <w:vAlign w:val="bottom"/>
          </w:tcPr>
          <w:p w:rsidR="007F7B81" w:rsidRPr="00D45934" w:rsidRDefault="007F7B81" w:rsidP="00D4593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45934">
              <w:rPr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в связи с улучшением ситуации</w:t>
            </w:r>
          </w:p>
        </w:tc>
        <w:tc>
          <w:tcPr>
            <w:tcW w:w="1809" w:type="dxa"/>
            <w:vAlign w:val="bottom"/>
          </w:tcPr>
          <w:p w:rsidR="007F7B81" w:rsidRPr="00D45934" w:rsidRDefault="007F7B81" w:rsidP="00D4593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45934">
              <w:rPr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в связи с достижением детьми совершеннолетия</w:t>
            </w:r>
          </w:p>
        </w:tc>
        <w:tc>
          <w:tcPr>
            <w:tcW w:w="1809" w:type="dxa"/>
            <w:vAlign w:val="bottom"/>
          </w:tcPr>
          <w:p w:rsidR="007F7B81" w:rsidRPr="00D45934" w:rsidRDefault="007F7B81" w:rsidP="00D4593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45934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в связи со сменой места жительства</w:t>
            </w:r>
          </w:p>
        </w:tc>
        <w:tc>
          <w:tcPr>
            <w:tcW w:w="1809" w:type="dxa"/>
            <w:vAlign w:val="bottom"/>
          </w:tcPr>
          <w:p w:rsidR="007F7B81" w:rsidRPr="00D45934" w:rsidRDefault="007F7B81" w:rsidP="00D4593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4593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в связи с ограничением родителей в родительских правах</w:t>
            </w:r>
          </w:p>
        </w:tc>
        <w:tc>
          <w:tcPr>
            <w:tcW w:w="1809" w:type="dxa"/>
            <w:vAlign w:val="bottom"/>
          </w:tcPr>
          <w:p w:rsidR="007F7B81" w:rsidRPr="00D45934" w:rsidRDefault="007F7B81" w:rsidP="00D4593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4593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F7B81" w:rsidRPr="00D45934" w:rsidTr="007F7B81">
        <w:tc>
          <w:tcPr>
            <w:tcW w:w="8046" w:type="dxa"/>
            <w:vAlign w:val="bottom"/>
          </w:tcPr>
          <w:p w:rsidR="007F7B81" w:rsidRPr="00D45934" w:rsidRDefault="007F7B81" w:rsidP="00D45934">
            <w:pPr>
              <w:rPr>
                <w:color w:val="000000"/>
                <w:sz w:val="24"/>
                <w:szCs w:val="24"/>
              </w:rPr>
            </w:pPr>
            <w:r w:rsidRPr="00D45934">
              <w:rPr>
                <w:color w:val="000000"/>
                <w:sz w:val="24"/>
                <w:szCs w:val="24"/>
              </w:rPr>
              <w:t>в связи с лишением родителей родительских прав</w:t>
            </w:r>
          </w:p>
        </w:tc>
        <w:tc>
          <w:tcPr>
            <w:tcW w:w="1809" w:type="dxa"/>
            <w:vAlign w:val="bottom"/>
          </w:tcPr>
          <w:p w:rsidR="007F7B81" w:rsidRPr="00D45934" w:rsidRDefault="007F7B81" w:rsidP="00D4593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4593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354B54" w:rsidRPr="00D45934" w:rsidRDefault="007F7B81" w:rsidP="00D45934">
      <w:pPr>
        <w:tabs>
          <w:tab w:val="left" w:pos="0"/>
          <w:tab w:val="left" w:pos="709"/>
          <w:tab w:val="left" w:pos="6285"/>
        </w:tabs>
        <w:jc w:val="both"/>
        <w:rPr>
          <w:b/>
          <w:i/>
          <w:sz w:val="24"/>
          <w:szCs w:val="24"/>
        </w:rPr>
      </w:pPr>
      <w:r w:rsidRPr="00D45934">
        <w:rPr>
          <w:b/>
          <w:i/>
          <w:noProof/>
          <w:sz w:val="24"/>
          <w:szCs w:val="24"/>
        </w:rPr>
        <w:drawing>
          <wp:inline distT="0" distB="0" distL="0" distR="0">
            <wp:extent cx="6086475" cy="20955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6824" w:rsidRDefault="00AF6824" w:rsidP="00D45934">
      <w:pPr>
        <w:jc w:val="both"/>
        <w:rPr>
          <w:b/>
          <w:sz w:val="24"/>
          <w:szCs w:val="24"/>
        </w:rPr>
      </w:pPr>
    </w:p>
    <w:p w:rsidR="00AF6824" w:rsidRDefault="00AF6824" w:rsidP="00D45934">
      <w:pPr>
        <w:jc w:val="both"/>
        <w:rPr>
          <w:b/>
          <w:sz w:val="24"/>
          <w:szCs w:val="24"/>
        </w:rPr>
      </w:pPr>
    </w:p>
    <w:p w:rsidR="00D3070D" w:rsidRPr="00D45934" w:rsidRDefault="00D3070D" w:rsidP="00D45934">
      <w:pPr>
        <w:jc w:val="both"/>
        <w:rPr>
          <w:b/>
          <w:sz w:val="24"/>
          <w:szCs w:val="24"/>
        </w:rPr>
      </w:pPr>
      <w:r w:rsidRPr="00D45934">
        <w:rPr>
          <w:b/>
          <w:sz w:val="24"/>
          <w:szCs w:val="24"/>
        </w:rPr>
        <w:t>О работе межведомственной рабочей группы органов системы профилактики Пудожского муниципального района за 2025 год.</w:t>
      </w:r>
    </w:p>
    <w:p w:rsidR="00D3070D" w:rsidRPr="00D45934" w:rsidRDefault="00D3070D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В 2025 году было проведено 4 плановых и 4 внеплановых заседаний межведомственной рабочей группы (МРГ).</w:t>
      </w:r>
    </w:p>
    <w:p w:rsidR="00D3070D" w:rsidRPr="00D45934" w:rsidRDefault="00D3070D" w:rsidP="00D45934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На </w:t>
      </w:r>
      <w:r w:rsidRPr="00D45934">
        <w:rPr>
          <w:i/>
          <w:sz w:val="24"/>
          <w:szCs w:val="24"/>
          <w:u w:val="single"/>
        </w:rPr>
        <w:t>плановых заседаниях МРГ</w:t>
      </w:r>
      <w:r w:rsidRPr="00D45934">
        <w:rPr>
          <w:sz w:val="24"/>
          <w:szCs w:val="24"/>
        </w:rPr>
        <w:t xml:space="preserve"> были рассмотрены следующие вопросы: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ind w:right="-284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Анализ эффективности с планированием совместной деятельности органов системы профилактики Пудожского муниципального района с семьей, находящейся в социально – опасном положении по восстановлению матери в родительских правах.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ind w:right="-284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Анализ отчета о показателях деятельности КДН и ЗП муниципальных образований в Республике Карелия по итогам 2024 года.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ind w:right="-284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Опыт работы образовательных организаций при кураторстве советников директоров по воспитанию и взаимодействию с детскими общественными объединениями штабов </w:t>
      </w:r>
      <w:r w:rsidRPr="00D45934">
        <w:rPr>
          <w:sz w:val="24"/>
          <w:szCs w:val="24"/>
        </w:rPr>
        <w:lastRenderedPageBreak/>
        <w:t xml:space="preserve">воспитательной работы, включению в их  деятельность всех заинтересованных субъектов системы профилактики и выстраиванию четких механизмов сотрудничества по предупреждению асоциального поведения несовершеннолетних.  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spacing w:after="200"/>
        <w:ind w:right="-143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«Территория понимания» -  подростковое пространство. Работа с подростками, состоящими на профилактическом учете в органах системы профилактики Пудожского муниципального района социальных координаторов   КРОО «Гармония».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spacing w:after="200"/>
        <w:ind w:right="-143"/>
        <w:jc w:val="both"/>
        <w:rPr>
          <w:rFonts w:eastAsia="Calibri"/>
          <w:kern w:val="2"/>
          <w:sz w:val="24"/>
          <w:szCs w:val="24"/>
        </w:rPr>
      </w:pPr>
      <w:r w:rsidRPr="00D45934">
        <w:rPr>
          <w:rFonts w:eastAsia="Calibri"/>
          <w:kern w:val="2"/>
          <w:sz w:val="24"/>
          <w:szCs w:val="24"/>
        </w:rPr>
        <w:t>Организация летней оздоровительной кампании в 2025 г.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D45934">
        <w:rPr>
          <w:rFonts w:eastAsia="Calibri"/>
          <w:sz w:val="24"/>
          <w:szCs w:val="24"/>
        </w:rPr>
        <w:t>Проектная деятельность ГБУ СО РК  ЦПД № 6 г. Пудож с целью профилактики социального сиротства.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spacing w:after="200"/>
        <w:ind w:right="-143"/>
        <w:jc w:val="both"/>
        <w:rPr>
          <w:rFonts w:eastAsia="Calibri"/>
          <w:kern w:val="2"/>
          <w:sz w:val="24"/>
          <w:szCs w:val="24"/>
        </w:rPr>
      </w:pPr>
      <w:r w:rsidRPr="00D45934">
        <w:rPr>
          <w:sz w:val="24"/>
          <w:szCs w:val="24"/>
        </w:rPr>
        <w:t>Регламент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положении. Актуализация межведомственного взаимодействия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spacing w:after="200"/>
        <w:ind w:right="-143"/>
        <w:jc w:val="both"/>
        <w:rPr>
          <w:rFonts w:eastAsia="Calibri"/>
          <w:kern w:val="2"/>
          <w:sz w:val="24"/>
          <w:szCs w:val="24"/>
        </w:rPr>
      </w:pPr>
      <w:r w:rsidRPr="00D45934">
        <w:rPr>
          <w:sz w:val="24"/>
          <w:szCs w:val="24"/>
        </w:rPr>
        <w:t>Изучение Проекта «Технология по работе с родителями, лишенными родительских прав, ограниченными в родительских правах, направленная на восстановление в родительских правах или отмену ограничения в родительских правах».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spacing w:after="200"/>
        <w:ind w:right="-143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Опыт  работы ГБУ СО РК ЦПД № 6 г. Пудож по профилактике экстремизма и терроризма среди  воспитанников и получателей социальных услуг.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jc w:val="both"/>
        <w:rPr>
          <w:rFonts w:eastAsia="BatangChe"/>
          <w:sz w:val="24"/>
          <w:szCs w:val="24"/>
        </w:rPr>
      </w:pPr>
      <w:r w:rsidRPr="00D45934">
        <w:rPr>
          <w:rFonts w:eastAsia="BatangChe"/>
          <w:sz w:val="24"/>
          <w:szCs w:val="24"/>
        </w:rPr>
        <w:t>Справка о показателях работы Комиссии по делам несовершеннолетних и защите их прав при администрации Пудожского муниципального района.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jc w:val="both"/>
        <w:rPr>
          <w:rFonts w:eastAsia="BatangChe"/>
          <w:sz w:val="24"/>
          <w:szCs w:val="24"/>
        </w:rPr>
      </w:pPr>
      <w:r w:rsidRPr="00D45934">
        <w:rPr>
          <w:rFonts w:eastAsia="BatangChe"/>
          <w:sz w:val="24"/>
          <w:szCs w:val="24"/>
        </w:rPr>
        <w:t>Показатели субъекта  в рейтинге по результатам Всероссийской инспекции социального сиротства в 2024 году информационное письмо М. Львовой – Беловой.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jc w:val="both"/>
        <w:rPr>
          <w:rFonts w:eastAsia="BatangChe"/>
          <w:sz w:val="24"/>
          <w:szCs w:val="24"/>
        </w:rPr>
      </w:pPr>
      <w:r w:rsidRPr="00D45934">
        <w:rPr>
          <w:rFonts w:eastAsia="BatangChe"/>
          <w:sz w:val="24"/>
          <w:szCs w:val="24"/>
        </w:rPr>
        <w:t>Проект Плана мероприятий («дорожная карта») по профилактике социального сиротства в Республике Карелия на 2026 – 2030 годы.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jc w:val="both"/>
        <w:rPr>
          <w:rFonts w:eastAsia="BatangChe"/>
          <w:sz w:val="24"/>
          <w:szCs w:val="24"/>
        </w:rPr>
      </w:pPr>
      <w:r w:rsidRPr="00D45934">
        <w:rPr>
          <w:sz w:val="24"/>
          <w:szCs w:val="24"/>
        </w:rPr>
        <w:t>Внедрение ГИС - «Профилактика».</w:t>
      </w:r>
    </w:p>
    <w:p w:rsidR="00D3070D" w:rsidRPr="00D45934" w:rsidRDefault="00D3070D" w:rsidP="00D45934">
      <w:pPr>
        <w:pStyle w:val="af3"/>
        <w:numPr>
          <w:ilvl w:val="0"/>
          <w:numId w:val="11"/>
        </w:num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Планирование деятельности Межведомственной рабочей группы органов системы профилактики в 2026 году.</w:t>
      </w:r>
    </w:p>
    <w:p w:rsidR="00D3070D" w:rsidRPr="00D45934" w:rsidRDefault="00D3070D" w:rsidP="00D45934">
      <w:pPr>
        <w:ind w:right="-143"/>
        <w:jc w:val="both"/>
        <w:rPr>
          <w:rFonts w:eastAsia="Calibri"/>
          <w:kern w:val="2"/>
          <w:sz w:val="24"/>
          <w:szCs w:val="24"/>
        </w:rPr>
      </w:pPr>
      <w:r w:rsidRPr="00D45934">
        <w:rPr>
          <w:rFonts w:eastAsia="Calibri"/>
          <w:kern w:val="2"/>
          <w:sz w:val="24"/>
          <w:szCs w:val="24"/>
        </w:rPr>
        <w:t xml:space="preserve">На </w:t>
      </w:r>
      <w:r w:rsidRPr="00D45934">
        <w:rPr>
          <w:rFonts w:eastAsia="Calibri"/>
          <w:i/>
          <w:kern w:val="2"/>
          <w:sz w:val="24"/>
          <w:szCs w:val="24"/>
          <w:u w:val="single"/>
        </w:rPr>
        <w:t>внеплановых заседаниях МРГ</w:t>
      </w:r>
      <w:r w:rsidRPr="00D45934">
        <w:rPr>
          <w:rFonts w:eastAsia="Calibri"/>
          <w:kern w:val="2"/>
          <w:sz w:val="24"/>
          <w:szCs w:val="24"/>
        </w:rPr>
        <w:t xml:space="preserve"> проводилась работа с конкретным случаем семейного неблагополучия. </w:t>
      </w:r>
    </w:p>
    <w:p w:rsidR="00D3070D" w:rsidRPr="00D45934" w:rsidRDefault="00D3070D" w:rsidP="00D45934">
      <w:pPr>
        <w:pStyle w:val="af3"/>
        <w:numPr>
          <w:ilvl w:val="0"/>
          <w:numId w:val="10"/>
        </w:numPr>
        <w:spacing w:after="200"/>
        <w:ind w:right="-143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Планирование  совместной деятельности органов системы профилактики Пудожского муниципального района  с семьей находящейся в социально – опасном положении – две ситуации; </w:t>
      </w:r>
    </w:p>
    <w:p w:rsidR="00D3070D" w:rsidRPr="00D45934" w:rsidRDefault="00D3070D" w:rsidP="00D45934">
      <w:pPr>
        <w:pStyle w:val="af3"/>
        <w:numPr>
          <w:ilvl w:val="0"/>
          <w:numId w:val="10"/>
        </w:numPr>
        <w:ind w:right="229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Решение вопроса в возможности возвращения несовершеннолетних детей из ГБУ СО РК ЦПД № 6 г. Пудожа в семью матери.</w:t>
      </w:r>
    </w:p>
    <w:p w:rsidR="00D3070D" w:rsidRPr="00D45934" w:rsidRDefault="00D3070D" w:rsidP="00D45934">
      <w:pPr>
        <w:pStyle w:val="af3"/>
        <w:numPr>
          <w:ilvl w:val="0"/>
          <w:numId w:val="10"/>
        </w:numPr>
        <w:ind w:right="229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Решение вопроса по оказанию содействия в направлении матери на противоалкогольное лечение.</w:t>
      </w:r>
    </w:p>
    <w:p w:rsidR="00D3070D" w:rsidRPr="00D45934" w:rsidRDefault="00D3070D" w:rsidP="00D45934">
      <w:pPr>
        <w:pStyle w:val="af3"/>
        <w:numPr>
          <w:ilvl w:val="0"/>
          <w:numId w:val="10"/>
        </w:numPr>
        <w:ind w:right="229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Предоставление документов к судебным слушаниям по иску КДН и ЗП о лишении родительских прав гражданки в отношении двух несовершеннолетних детей и передачи их на воспитание отцу.</w:t>
      </w:r>
    </w:p>
    <w:p w:rsidR="00D3070D" w:rsidRPr="00D45934" w:rsidRDefault="00D3070D" w:rsidP="00D45934">
      <w:pPr>
        <w:ind w:right="-143" w:firstLine="360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Осуществлялась плановая сверка </w:t>
      </w:r>
      <w:r w:rsidRPr="00D45934">
        <w:rPr>
          <w:rFonts w:eastAsia="Calibri"/>
          <w:kern w:val="2"/>
          <w:sz w:val="24"/>
          <w:szCs w:val="24"/>
        </w:rPr>
        <w:t>списков семей, находящихся в социально – опасном положении</w:t>
      </w:r>
      <w:r w:rsidR="00483D36" w:rsidRPr="00D45934">
        <w:rPr>
          <w:rFonts w:eastAsia="Calibri"/>
          <w:kern w:val="2"/>
          <w:sz w:val="24"/>
          <w:szCs w:val="24"/>
        </w:rPr>
        <w:t>,</w:t>
      </w:r>
      <w:r w:rsidRPr="00D45934">
        <w:rPr>
          <w:rFonts w:eastAsia="Calibri"/>
          <w:kern w:val="2"/>
          <w:sz w:val="24"/>
          <w:szCs w:val="24"/>
        </w:rPr>
        <w:t xml:space="preserve"> </w:t>
      </w:r>
      <w:r w:rsidR="00483D36" w:rsidRPr="00D45934">
        <w:rPr>
          <w:sz w:val="24"/>
          <w:szCs w:val="24"/>
        </w:rPr>
        <w:t xml:space="preserve">сверка списков несовершеннолетних, находящихся на учете в ПДН, КДН и ОО, </w:t>
      </w:r>
      <w:r w:rsidR="00483D36" w:rsidRPr="00D45934">
        <w:rPr>
          <w:rFonts w:eastAsia="Calibri"/>
          <w:kern w:val="2"/>
          <w:sz w:val="24"/>
          <w:szCs w:val="24"/>
        </w:rPr>
        <w:t xml:space="preserve"> </w:t>
      </w:r>
      <w:r w:rsidRPr="00D45934">
        <w:rPr>
          <w:rFonts w:eastAsia="Calibri"/>
          <w:kern w:val="2"/>
          <w:sz w:val="24"/>
          <w:szCs w:val="24"/>
        </w:rPr>
        <w:t>субъектами системы профилактики.</w:t>
      </w:r>
    </w:p>
    <w:p w:rsidR="00D3070D" w:rsidRPr="00D45934" w:rsidRDefault="00D3070D" w:rsidP="00D45934">
      <w:pPr>
        <w:ind w:right="-143" w:firstLine="360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Подготовлен план проведения заседаний Межведомственной рабочей группы органов системы профилактики в 2026 году.</w:t>
      </w:r>
    </w:p>
    <w:p w:rsidR="00D3070D" w:rsidRPr="00D45934" w:rsidRDefault="00D3070D" w:rsidP="00D45934">
      <w:pPr>
        <w:ind w:firstLine="360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Совместная работа МРГ в 2025 году обеспечила эффективное взаимодействие между всеми органами системы профилактики, что способствовало достижению поставленных целей и задач.</w:t>
      </w:r>
    </w:p>
    <w:p w:rsidR="00354B54" w:rsidRPr="00D45934" w:rsidRDefault="00354B54" w:rsidP="00D45934">
      <w:pPr>
        <w:tabs>
          <w:tab w:val="left" w:pos="0"/>
          <w:tab w:val="left" w:pos="709"/>
          <w:tab w:val="left" w:pos="6285"/>
        </w:tabs>
        <w:jc w:val="both"/>
        <w:rPr>
          <w:b/>
          <w:i/>
          <w:sz w:val="24"/>
          <w:szCs w:val="24"/>
        </w:rPr>
      </w:pPr>
    </w:p>
    <w:p w:rsidR="00422A20" w:rsidRPr="00D45934" w:rsidRDefault="00483D36" w:rsidP="00D45934">
      <w:pPr>
        <w:tabs>
          <w:tab w:val="left" w:pos="0"/>
          <w:tab w:val="left" w:pos="709"/>
          <w:tab w:val="left" w:pos="6285"/>
        </w:tabs>
        <w:jc w:val="both"/>
        <w:rPr>
          <w:b/>
          <w:sz w:val="24"/>
          <w:szCs w:val="24"/>
          <w:u w:val="single"/>
        </w:rPr>
      </w:pPr>
      <w:r w:rsidRPr="00D45934">
        <w:rPr>
          <w:b/>
          <w:sz w:val="24"/>
          <w:szCs w:val="24"/>
        </w:rPr>
        <w:tab/>
      </w:r>
      <w:r w:rsidR="001A1DC5" w:rsidRPr="00D45934">
        <w:rPr>
          <w:b/>
          <w:sz w:val="24"/>
          <w:szCs w:val="24"/>
          <w:u w:val="single"/>
        </w:rPr>
        <w:t>З</w:t>
      </w:r>
      <w:r w:rsidRPr="00D45934">
        <w:rPr>
          <w:b/>
          <w:sz w:val="24"/>
          <w:szCs w:val="24"/>
          <w:u w:val="single"/>
        </w:rPr>
        <w:t>.</w:t>
      </w:r>
      <w:r w:rsidR="001A1DC5" w:rsidRPr="00D45934">
        <w:rPr>
          <w:b/>
          <w:sz w:val="24"/>
          <w:szCs w:val="24"/>
          <w:u w:val="single"/>
        </w:rPr>
        <w:t xml:space="preserve"> о реализации на территории Пудожского района муниципальных программ, направленных на профилактику безнадзорности и правонарушений несовершеннолетних</w:t>
      </w:r>
    </w:p>
    <w:p w:rsidR="001A1DC5" w:rsidRPr="00D45934" w:rsidRDefault="001A1DC5" w:rsidP="00D45934">
      <w:pPr>
        <w:tabs>
          <w:tab w:val="left" w:pos="0"/>
          <w:tab w:val="left" w:pos="709"/>
          <w:tab w:val="left" w:pos="6285"/>
        </w:tabs>
        <w:jc w:val="both"/>
        <w:rPr>
          <w:i/>
          <w:sz w:val="24"/>
          <w:szCs w:val="24"/>
        </w:rPr>
      </w:pPr>
    </w:p>
    <w:p w:rsidR="001A1DC5" w:rsidRPr="00D45934" w:rsidRDefault="001A1DC5" w:rsidP="00D45934">
      <w:pPr>
        <w:ind w:firstLine="567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В соответствии с постановлением администрации Пудожского муниципального района № 990-П от 02.12.2021 года разработана и утверждена муниципальная программа   </w:t>
      </w:r>
      <w:r w:rsidRPr="00D45934">
        <w:rPr>
          <w:sz w:val="24"/>
          <w:szCs w:val="24"/>
        </w:rPr>
        <w:lastRenderedPageBreak/>
        <w:t xml:space="preserve">«Комплексная социально-профилактическая программа Пудожского муниципального района» (далее – муниципальная программа). Отдельной программы по профилактике правонарушений среди несовершеннолетних в Пудожском муниципальном районе не предусмотрено, в рамках утвержденной  муниципальной программы разработаны  и проведены отдельные мероприятия по профилактике правонарушений среди несовершеннолетних.    </w:t>
      </w:r>
    </w:p>
    <w:p w:rsidR="001A1DC5" w:rsidRPr="00D45934" w:rsidRDefault="001A1DC5" w:rsidP="00D45934">
      <w:pPr>
        <w:ind w:firstLine="567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В  2025 году произведено финансовое обеспечение следующего мероприятия  – компенсация расходов в сумме 15400 рублей на проезд и проживание специалистам Республиканского наркологического диспансера для проведения мероприятий     по профилактике негативных проявлений в подростковой и молодежной среде (употребление  наркотических веществ среди подростков)  и иной досуговой деятельности среди несовершеннолетних и молодежи,  охват составил  460 чел. </w:t>
      </w:r>
    </w:p>
    <w:p w:rsidR="001A1DC5" w:rsidRPr="00D45934" w:rsidRDefault="001A1DC5" w:rsidP="00D45934">
      <w:pPr>
        <w:ind w:firstLine="567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В 2025 году 12 несовершеннолетних,  состоящих  на различных видах профилактического учета (на учете в ПДН ОМВД России по Пудожскому району) и несовершеннолетние, проживающие в семьях СОП,  приняли участие в мероприятиях, посвященных 80-летию Победы в Великой Отечественной войне,  по краеведению, организованных на базе  МБУК «Пудожский историко-краеведческий музей им. А.Ф. Кораблева»,  в праздничные и каникулярные дни.</w:t>
      </w:r>
    </w:p>
    <w:p w:rsidR="001A1DC5" w:rsidRPr="00D45934" w:rsidRDefault="001A1DC5" w:rsidP="00D45934">
      <w:pPr>
        <w:ind w:firstLine="567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Кроме этого, за истекший период   2025 года за счет средств муниципальной подпрограммы «Развитие физической культуры и спорта в Пудожском муниципальном районе» на проведение 53 комплексных оздоровительных, физкультурно-спортивных мероприятий, обеспечения участия в республиканских соревнованиях,  освоены средства в размере 796 тысячи рублей. Охват участников спортивных мероприятий составил более 2000 чел.</w:t>
      </w:r>
    </w:p>
    <w:p w:rsidR="00422A20" w:rsidRPr="00D45934" w:rsidRDefault="00422A20" w:rsidP="00D45934">
      <w:pPr>
        <w:tabs>
          <w:tab w:val="left" w:pos="0"/>
          <w:tab w:val="left" w:pos="709"/>
          <w:tab w:val="left" w:pos="6285"/>
        </w:tabs>
        <w:jc w:val="both"/>
        <w:rPr>
          <w:rFonts w:ascii="Tahoma" w:hAnsi="Tahoma" w:cs="Tahoma"/>
          <w:color w:val="291F1E"/>
          <w:sz w:val="24"/>
          <w:szCs w:val="24"/>
          <w:shd w:val="clear" w:color="auto" w:fill="FFF8DB"/>
        </w:rPr>
      </w:pPr>
    </w:p>
    <w:p w:rsidR="002616A2" w:rsidRPr="00D45934" w:rsidRDefault="002616A2" w:rsidP="00D45934">
      <w:pPr>
        <w:tabs>
          <w:tab w:val="left" w:pos="0"/>
          <w:tab w:val="left" w:pos="709"/>
          <w:tab w:val="left" w:pos="6285"/>
        </w:tabs>
        <w:jc w:val="both"/>
        <w:rPr>
          <w:b/>
          <w:sz w:val="24"/>
          <w:szCs w:val="24"/>
          <w:u w:val="single"/>
        </w:rPr>
      </w:pPr>
      <w:r w:rsidRPr="00D45934">
        <w:rPr>
          <w:sz w:val="24"/>
          <w:szCs w:val="24"/>
        </w:rPr>
        <w:tab/>
      </w:r>
      <w:r w:rsidR="00652EF9" w:rsidRPr="00D45934">
        <w:rPr>
          <w:b/>
          <w:sz w:val="24"/>
          <w:szCs w:val="24"/>
          <w:u w:val="single"/>
        </w:rPr>
        <w:t xml:space="preserve">И. </w:t>
      </w:r>
      <w:r w:rsidRPr="00D45934">
        <w:rPr>
          <w:b/>
          <w:sz w:val="24"/>
          <w:szCs w:val="24"/>
          <w:u w:val="single"/>
        </w:rPr>
        <w:t>О мерах, принимаемых Комиссией по делам несовершеннолетних при администрации Пудожского муниципального района,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обеспечение защиты прав и законных интересов несовершеннолетних, социально – педагогической реабилитации несовершеннолетних, находящихся в социально –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в т. ч. в рамках исполнения Постановлений КДН и ЗП.</w:t>
      </w:r>
    </w:p>
    <w:p w:rsidR="002616A2" w:rsidRPr="00D45934" w:rsidRDefault="002616A2" w:rsidP="00D45934">
      <w:pPr>
        <w:tabs>
          <w:tab w:val="left" w:pos="0"/>
          <w:tab w:val="left" w:pos="5730"/>
          <w:tab w:val="left" w:pos="6285"/>
        </w:tabs>
        <w:jc w:val="both"/>
        <w:rPr>
          <w:b/>
          <w:i/>
          <w:sz w:val="24"/>
          <w:szCs w:val="24"/>
        </w:rPr>
      </w:pPr>
    </w:p>
    <w:p w:rsidR="002616A2" w:rsidRPr="00D45934" w:rsidRDefault="002616A2" w:rsidP="00D45934">
      <w:pPr>
        <w:pStyle w:val="21"/>
        <w:spacing w:line="240" w:lineRule="auto"/>
        <w:ind w:firstLine="708"/>
        <w:jc w:val="both"/>
        <w:rPr>
          <w:sz w:val="24"/>
          <w:szCs w:val="24"/>
          <w:lang w:eastAsia="en-US"/>
        </w:rPr>
      </w:pPr>
      <w:r w:rsidRPr="00D45934">
        <w:rPr>
          <w:sz w:val="24"/>
          <w:szCs w:val="24"/>
          <w:lang w:eastAsia="en-US"/>
        </w:rPr>
        <w:t>С целью профилактики безнадзорности правонарушений на КДН и ЗП рассматриваются общепрофилактические вопросы: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ПОСТАНОВЛЕНИЕ    №1-ОПВ-2025«О  состоянии преступности и правонарушений среди несовершеннолетних на территории Пудожского района  в период 2024 года» от 15.01.2025 г. 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№2-ОПВ-2025 «о привлечении к работе и участия в мероприятиях с несовершеннолетними, состоящими на профилактическом учете» от 26.02.2025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№3-ОПВ-2025 «О  состоянии преступности и правонарушений среди несовершеннолетних на территории Республики Карелия  в период 2024 года» от 26.02.2025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№4-ОПВ-2025 «о вовлечении несовершеннолетних, состоящих на профилактическом учете, а также находящихся в социально – опасном положении в летнюю оздоровительную кампанию и  трудоустройство» от 19.03.2025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№5-ОПВ-2025 «О  состоянии преступности и правонарушений среди несовершеннолетних на территории Пудожского района  за первый квартал 2025 г.»  от 09.04.2025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lastRenderedPageBreak/>
        <w:t>ПОСТАНОВЛЕНИЕ    №6 – ОПВ - 2025  «О  проведении на территории Пудожского района ОПМ  «Группа» от 09.04.2025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№7 – ОПВ - 2025 «О  взаимодействии образовательных организаций и правоохранительных органов по вопросам профилактики правонарушений среди несовершеннолетних, в том числе в информационно – коммуникационной сети «Интернет» от 09.04.2025 г. от 09.04.2025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№8 – ОПВ - 2025 «О  проведении информационно – пропагандистской компании «МОТО-ВЕЛО-СИМ- Безопасно колесим!» от 23.04.2025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№9-ОПВ-2025 «О  состоянии преступности и правонарушений среди несовершеннолетних на территории Республики Карелия  за три месяца 2025 г.» от 28.05.2025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№10-ОПВ-2025 «О  состоянии преступности и правонарушений среди несовершеннолетних  на территории Пудожского муниципального района за шесть месяцев 2025 г.»  от 20.08.2025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№11-ОПВ-2025 «О  состоянии преступности и правонарушений среди несовершеннолетних в Республике Карелия за шесть месяцев 2025 г.» от 20.08.2025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№12-ОПВ-2025 «О  проведении Всероссийского дня правовой помощи в Пудожском муниципальном районе» от 24.09.2025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№13-ОПВ-2025 «</w:t>
      </w:r>
      <w:r w:rsidRPr="00D45934">
        <w:rPr>
          <w:rFonts w:ascii="TimesNewRomanPS-BoldMT" w:eastAsia="PMingLiU" w:hAnsi="TimesNewRomanPS-BoldMT" w:cs="TimesNewRomanPS-BoldMT"/>
          <w:bCs/>
          <w:sz w:val="24"/>
          <w:szCs w:val="24"/>
        </w:rPr>
        <w:t>о проведении республиканского конкурса детского рисунка «Маме с любовью», посвященного Дню матери</w:t>
      </w:r>
      <w:r w:rsidRPr="00D45934">
        <w:rPr>
          <w:sz w:val="24"/>
          <w:szCs w:val="24"/>
        </w:rPr>
        <w:t>» от 08.10.2025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№14-ОПВ-2025 «</w:t>
      </w:r>
      <w:r w:rsidRPr="00D45934">
        <w:rPr>
          <w:rFonts w:ascii="TimesNewRomanPS-BoldMT" w:eastAsia="PMingLiU" w:hAnsi="TimesNewRomanPS-BoldMT" w:cs="TimesNewRomanPS-BoldMT"/>
          <w:bCs/>
          <w:sz w:val="24"/>
          <w:szCs w:val="24"/>
        </w:rPr>
        <w:t>по рассмотрению Поручения Прокуратуры Пудожского района по анализам мониторинга состояния законности на поднадзорной территории в сфере получения образования в семейной форме</w:t>
      </w:r>
      <w:r w:rsidRPr="00D45934">
        <w:rPr>
          <w:sz w:val="24"/>
          <w:szCs w:val="24"/>
        </w:rPr>
        <w:t>» от 08.10.2025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№15-ОПВ-2025 «дополнительные профилактические мероприятия,   направленные на формирование у обучающихся правового сознания и гражданской позиции» от 08.10.2025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№16-ОПВ-2025 «О  состоянии преступности и правонарушений среди несовершеннолетних на территории Пудожского муниципального района за девять месяцев 2025 г.» от 22.10.2025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№17-ОПВ-2025 «Системная работа по профилактике деструктивного поведения обучающихся» от 12.11.2025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№18-ОПВ-2025</w:t>
      </w:r>
      <w:r w:rsidRPr="00D45934">
        <w:rPr>
          <w:rFonts w:ascii="TimesNewRomanPS-BoldMT" w:eastAsia="PMingLiU" w:hAnsi="TimesNewRomanPS-BoldMT" w:cs="TimesNewRomanPS-BoldMT"/>
          <w:bCs/>
          <w:sz w:val="24"/>
          <w:szCs w:val="24"/>
        </w:rPr>
        <w:t xml:space="preserve"> </w:t>
      </w:r>
      <w:r w:rsidRPr="00D45934">
        <w:rPr>
          <w:rFonts w:ascii="TimesNewRomanPSMT" w:eastAsia="PMingLiU" w:hAnsi="TimesNewRomanPSMT" w:cs="TimesNewRomanPSMT"/>
          <w:sz w:val="24"/>
          <w:szCs w:val="24"/>
        </w:rPr>
        <w:t>«Актуализация базовых подходов по организации взаимодействия органов и учреждений системы профилактики безнадзорности и правонарушений несовершеннолетних по</w:t>
      </w:r>
      <w:r w:rsidRPr="00D45934">
        <w:rPr>
          <w:rFonts w:ascii="TimesNewRomanPS-BoldMT" w:eastAsia="PMingLiU" w:hAnsi="TimesNewRomanPS-BoldMT" w:cs="TimesNewRomanPS-BoldMT"/>
          <w:bCs/>
          <w:sz w:val="24"/>
          <w:szCs w:val="24"/>
        </w:rPr>
        <w:t xml:space="preserve"> </w:t>
      </w:r>
      <w:r w:rsidRPr="00D45934">
        <w:rPr>
          <w:rFonts w:ascii="TimesNewRomanPSMT" w:eastAsia="PMingLiU" w:hAnsi="TimesNewRomanPSMT" w:cs="TimesNewRomanPSMT"/>
          <w:sz w:val="24"/>
          <w:szCs w:val="24"/>
        </w:rPr>
        <w:t xml:space="preserve">предупреждению преступных деяний против половой неприкосновенности </w:t>
      </w:r>
      <w:r w:rsidRPr="00D45934">
        <w:rPr>
          <w:rFonts w:ascii="TimesNewRomanPSMT" w:hAnsi="TimesNewRomanPSMT" w:cs="TimesNewRomanPSMT"/>
          <w:sz w:val="24"/>
          <w:szCs w:val="24"/>
        </w:rPr>
        <w:t>несовершеннолетних»</w:t>
      </w:r>
      <w:r w:rsidRPr="00D45934">
        <w:rPr>
          <w:sz w:val="24"/>
          <w:szCs w:val="24"/>
        </w:rPr>
        <w:t xml:space="preserve"> от 12.11.2025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ПОСТАНОВЛЕНИЕ    №19-ОПВ-2025 </w:t>
      </w:r>
      <w:r w:rsidRPr="00D45934">
        <w:rPr>
          <w:rFonts w:ascii="TimesNewRomanPSMT" w:eastAsia="PMingLiU" w:hAnsi="TimesNewRomanPSMT" w:cs="TimesNewRomanPSMT"/>
          <w:sz w:val="24"/>
          <w:szCs w:val="24"/>
        </w:rPr>
        <w:t>«Профилактика самовольных уходов воспитанников ГБУ СО РК ЦПД №6 г. Пудож</w:t>
      </w:r>
      <w:r w:rsidRPr="00D45934">
        <w:rPr>
          <w:rFonts w:ascii="TimesNewRomanPSMT" w:hAnsi="TimesNewRomanPSMT" w:cs="TimesNewRomanPSMT"/>
          <w:sz w:val="24"/>
          <w:szCs w:val="24"/>
        </w:rPr>
        <w:t>»</w:t>
      </w:r>
      <w:r w:rsidRPr="00D45934">
        <w:rPr>
          <w:sz w:val="24"/>
          <w:szCs w:val="24"/>
        </w:rPr>
        <w:t xml:space="preserve"> от 26.11.2025 г.</w:t>
      </w:r>
    </w:p>
    <w:p w:rsidR="002616A2" w:rsidRPr="00D45934" w:rsidRDefault="002616A2" w:rsidP="00D45934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ПОСТАНОВЛЕНИЕ    №20-ОПВ-2025 «О  состоянии преступности и правонарушений среди несовершеннолетних в Республике Карелия за девять месяцев 2025 г.» от 26.11.2025 г.</w:t>
      </w:r>
    </w:p>
    <w:p w:rsidR="002616A2" w:rsidRPr="00D45934" w:rsidRDefault="002616A2" w:rsidP="00D45934">
      <w:pPr>
        <w:pStyle w:val="21"/>
        <w:spacing w:after="0" w:line="240" w:lineRule="auto"/>
        <w:ind w:right="284" w:firstLine="851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Постановления КДН и ЗП направляются во все органы </w:t>
      </w:r>
      <w:r w:rsidR="002276B0" w:rsidRPr="00D45934">
        <w:rPr>
          <w:sz w:val="24"/>
          <w:szCs w:val="24"/>
        </w:rPr>
        <w:t xml:space="preserve">системы </w:t>
      </w:r>
      <w:r w:rsidRPr="00D45934">
        <w:rPr>
          <w:sz w:val="24"/>
          <w:szCs w:val="24"/>
        </w:rPr>
        <w:t>профилактики (ОО, учреждения соц. защиты, ОМВД, органы опеки и пр.) Контроль за исполнением постановлений осуществляет КДН и ЗП. Следует отметить включенность в исполнение Постановлений КДН и ЗП всех учреждений и своевременное предоставление отчетности.</w:t>
      </w:r>
    </w:p>
    <w:p w:rsidR="002616A2" w:rsidRPr="00D45934" w:rsidRDefault="002276B0" w:rsidP="00D45934">
      <w:pPr>
        <w:pStyle w:val="21"/>
        <w:spacing w:after="0" w:line="240" w:lineRule="auto"/>
        <w:ind w:right="284" w:firstLine="851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Всего в 2025 году направлено </w:t>
      </w:r>
      <w:r w:rsidR="002616A2" w:rsidRPr="00D45934">
        <w:rPr>
          <w:sz w:val="24"/>
          <w:szCs w:val="24"/>
        </w:rPr>
        <w:t xml:space="preserve"> </w:t>
      </w:r>
      <w:r w:rsidRPr="00D45934">
        <w:rPr>
          <w:sz w:val="24"/>
          <w:szCs w:val="24"/>
        </w:rPr>
        <w:t xml:space="preserve">281 </w:t>
      </w:r>
      <w:r w:rsidR="002616A2" w:rsidRPr="00D45934">
        <w:rPr>
          <w:sz w:val="24"/>
          <w:szCs w:val="24"/>
        </w:rPr>
        <w:t>постановлен</w:t>
      </w:r>
      <w:r w:rsidRPr="00D45934">
        <w:rPr>
          <w:sz w:val="24"/>
          <w:szCs w:val="24"/>
        </w:rPr>
        <w:t>ие</w:t>
      </w:r>
      <w:r w:rsidR="002616A2" w:rsidRPr="00D45934">
        <w:rPr>
          <w:sz w:val="24"/>
          <w:szCs w:val="24"/>
        </w:rPr>
        <w:t xml:space="preserve"> КДН и ЗП по вопросам защиты прав несовершеннолетних</w:t>
      </w:r>
      <w:r w:rsidRPr="00D45934">
        <w:rPr>
          <w:sz w:val="24"/>
          <w:szCs w:val="24"/>
        </w:rPr>
        <w:t xml:space="preserve"> </w:t>
      </w:r>
      <w:r w:rsidR="002616A2" w:rsidRPr="00D45934">
        <w:rPr>
          <w:sz w:val="24"/>
          <w:szCs w:val="24"/>
        </w:rPr>
        <w:t xml:space="preserve">в органы и учреждения системы профилактики безнадзорности и правонарушений несовершеннолетних </w:t>
      </w:r>
    </w:p>
    <w:p w:rsidR="002276B0" w:rsidRPr="00D45934" w:rsidRDefault="002616A2" w:rsidP="00D45934">
      <w:pPr>
        <w:pStyle w:val="21"/>
        <w:spacing w:after="0" w:line="240" w:lineRule="auto"/>
        <w:ind w:right="284" w:firstLine="851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Количество  поручений (рекомендаций), предусмотренных в постановлениях  КДН и ЗП, - 544. </w:t>
      </w:r>
    </w:p>
    <w:p w:rsidR="002276B0" w:rsidRPr="00D45934" w:rsidRDefault="002276B0" w:rsidP="00D45934">
      <w:pPr>
        <w:ind w:firstLine="709"/>
        <w:jc w:val="both"/>
        <w:rPr>
          <w:rFonts w:eastAsia="BatangChe"/>
          <w:sz w:val="24"/>
          <w:szCs w:val="24"/>
        </w:rPr>
      </w:pPr>
      <w:r w:rsidRPr="00D45934">
        <w:rPr>
          <w:rFonts w:eastAsia="Calibri"/>
          <w:sz w:val="24"/>
          <w:szCs w:val="24"/>
        </w:rPr>
        <w:t xml:space="preserve">В рамках деятельности КДН и ЗП руководствуется </w:t>
      </w:r>
      <w:r w:rsidRPr="00D45934">
        <w:rPr>
          <w:rFonts w:eastAsia="BatangChe"/>
          <w:sz w:val="24"/>
          <w:szCs w:val="24"/>
        </w:rPr>
        <w:t xml:space="preserve">Регламентом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 (Постановление Комиссии по делам несовершеннолетних и защите их прав Республики Карелия №2 от 30.06.2025 г.)) с </w:t>
      </w:r>
      <w:r w:rsidRPr="00D45934">
        <w:rPr>
          <w:rFonts w:eastAsia="BatangChe"/>
          <w:sz w:val="24"/>
          <w:szCs w:val="24"/>
        </w:rPr>
        <w:lastRenderedPageBreak/>
        <w:t xml:space="preserve">целью недопущения социально опасного положения несовершеннолетнего и (или) их семей, а также отказа родителей от воспитания своих детей. </w:t>
      </w:r>
    </w:p>
    <w:p w:rsidR="002276B0" w:rsidRPr="00D45934" w:rsidRDefault="002276B0" w:rsidP="00D45934">
      <w:pPr>
        <w:ind w:firstLine="709"/>
        <w:jc w:val="both"/>
        <w:rPr>
          <w:sz w:val="24"/>
          <w:szCs w:val="24"/>
        </w:rPr>
      </w:pPr>
      <w:r w:rsidRPr="00D45934">
        <w:rPr>
          <w:rFonts w:eastAsia="BatangChe"/>
          <w:sz w:val="24"/>
          <w:szCs w:val="24"/>
        </w:rPr>
        <w:t>При признании несовершеннолетнего и (или) семьи, находящимися в социально опасном положении, ГБУ СО РК ЦПД №6 г. Пудожа выступает координатором реализации плана КИПР (</w:t>
      </w:r>
      <w:r w:rsidRPr="00D45934">
        <w:rPr>
          <w:rFonts w:eastAsia="BatangChe"/>
          <w:bCs/>
          <w:sz w:val="24"/>
          <w:szCs w:val="24"/>
        </w:rPr>
        <w:t>комплексная индивидуальная профилактическая работа)</w:t>
      </w:r>
      <w:r w:rsidRPr="00D45934">
        <w:rPr>
          <w:rFonts w:eastAsia="BatangChe"/>
          <w:sz w:val="24"/>
          <w:szCs w:val="24"/>
        </w:rPr>
        <w:t xml:space="preserve"> в зависимости от установленных на заседании КДНиЗП причин и условий, послуживших основанием для признания социально опасного положения.</w:t>
      </w:r>
    </w:p>
    <w:p w:rsidR="002616A2" w:rsidRPr="00D45934" w:rsidRDefault="002616A2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</w:p>
    <w:p w:rsidR="00483D36" w:rsidRPr="00D45934" w:rsidRDefault="00C07875" w:rsidP="00D45934">
      <w:pPr>
        <w:tabs>
          <w:tab w:val="left" w:pos="0"/>
          <w:tab w:val="left" w:pos="709"/>
          <w:tab w:val="left" w:pos="6285"/>
        </w:tabs>
        <w:jc w:val="both"/>
        <w:rPr>
          <w:b/>
          <w:sz w:val="24"/>
          <w:szCs w:val="24"/>
          <w:u w:val="single"/>
        </w:rPr>
      </w:pPr>
      <w:r w:rsidRPr="00D45934">
        <w:rPr>
          <w:sz w:val="24"/>
          <w:szCs w:val="24"/>
        </w:rPr>
        <w:tab/>
      </w:r>
      <w:r w:rsidR="00483D36" w:rsidRPr="00D45934">
        <w:rPr>
          <w:b/>
          <w:sz w:val="24"/>
          <w:szCs w:val="24"/>
          <w:u w:val="single"/>
        </w:rPr>
        <w:t>К</w:t>
      </w:r>
      <w:r w:rsidR="003F4F41" w:rsidRPr="00D45934">
        <w:rPr>
          <w:b/>
          <w:sz w:val="24"/>
          <w:szCs w:val="24"/>
          <w:u w:val="single"/>
        </w:rPr>
        <w:t>. Рекомендации по совершенствованию деятельности субъектов системы профилактики по предупреждению безнадзорности и правонарушений несовершеннолетних, защите их прав и законных интересов на территории Пудожского муниципального района.</w:t>
      </w:r>
    </w:p>
    <w:p w:rsidR="003F4F41" w:rsidRPr="00D45934" w:rsidRDefault="003F4F41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</w:p>
    <w:p w:rsidR="00C07875" w:rsidRPr="00D45934" w:rsidRDefault="00C07875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D45934">
        <w:rPr>
          <w:rStyle w:val="sc-bznhio"/>
          <w:spacing w:val="-5"/>
          <w:bdr w:val="none" w:sz="0" w:space="0" w:color="auto" w:frame="1"/>
        </w:rPr>
        <w:tab/>
        <w:t>Для совершенствования деятельности субъектов системы профилактики по предупреждению безнадзорности и правонарушений несовершеннолетних, защите их прав и законных интересов важно учитывать комплекс мер, направленных на повышение эффективности взаимодействия всех участников профилактической работы. Вот основные направления, которые могут способствовать улучшению ситуации:</w:t>
      </w:r>
    </w:p>
    <w:p w:rsidR="00C07875" w:rsidRPr="00D45934" w:rsidRDefault="00C07875" w:rsidP="00D4593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 w:val="0"/>
          <w:color w:val="222222"/>
          <w:spacing w:val="-5"/>
          <w:sz w:val="24"/>
          <w:szCs w:val="24"/>
        </w:rPr>
      </w:pPr>
      <w:r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ab/>
        <w:t>1. Повышение квалификации сотрудников</w:t>
      </w:r>
    </w:p>
    <w:p w:rsidR="00C07875" w:rsidRPr="00D45934" w:rsidRDefault="00C07875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D45934">
        <w:rPr>
          <w:rStyle w:val="sc-bznhio"/>
          <w:spacing w:val="-5"/>
          <w:bdr w:val="none" w:sz="0" w:space="0" w:color="auto" w:frame="1"/>
        </w:rPr>
        <w:t>Организации, занимающиеся профилактикой безнадзорности и правонарушений среди подростков, нуждаются в регулярном повышении уровня профессиональной подготовки сотрудников. Это включает обучение современным методикам выявления рисков и поддержки семей, находящихся в трудной жизненной ситуации, развитие навыков коммуникации с детьми и подростками, изучение передовых подходов в области психологии и педагогики.</w:t>
      </w:r>
    </w:p>
    <w:p w:rsidR="00C07875" w:rsidRPr="00D45934" w:rsidRDefault="00C07875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D45934">
        <w:rPr>
          <w:rStyle w:val="sc-bznhio"/>
          <w:bCs/>
          <w:color w:val="222222"/>
          <w:spacing w:val="-5"/>
          <w:bdr w:val="none" w:sz="0" w:space="0" w:color="auto" w:frame="1"/>
        </w:rPr>
        <w:tab/>
      </w:r>
      <w:r w:rsidRPr="00D45934">
        <w:rPr>
          <w:rStyle w:val="sc-bznhio"/>
          <w:spacing w:val="-5"/>
          <w:bdr w:val="none" w:sz="0" w:space="0" w:color="auto" w:frame="1"/>
        </w:rPr>
        <w:t>Организация регулярных семинаров и тренингов для социальных работников, педагогов, психологов и сотрудников правоохранительных органов с привлечением профильных специалистов.</w:t>
      </w:r>
    </w:p>
    <w:p w:rsidR="00C07875" w:rsidRPr="00D45934" w:rsidRDefault="00C07875" w:rsidP="00D4593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 w:val="0"/>
          <w:color w:val="222222"/>
          <w:spacing w:val="-5"/>
          <w:sz w:val="24"/>
          <w:szCs w:val="24"/>
        </w:rPr>
      </w:pPr>
      <w:r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ab/>
        <w:t>2. Укрепление межведомственного взаимодействия</w:t>
      </w:r>
    </w:p>
    <w:p w:rsidR="00C07875" w:rsidRPr="00D45934" w:rsidRDefault="00C07875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D45934">
        <w:rPr>
          <w:rStyle w:val="sc-bznhio"/>
          <w:spacing w:val="-5"/>
          <w:bdr w:val="none" w:sz="0" w:space="0" w:color="auto" w:frame="1"/>
        </w:rPr>
        <w:tab/>
        <w:t xml:space="preserve">Продолжить эффективное взаимодействие между различными ведомствами и учреждениями, такими как органы опеки и попечительства, образовательные организации, правоохранительные структуры, медицинские учреждения и общественные организации. </w:t>
      </w:r>
    </w:p>
    <w:p w:rsidR="00C07875" w:rsidRPr="00D45934" w:rsidRDefault="00C07875" w:rsidP="00D4593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 w:val="0"/>
          <w:color w:val="222222"/>
          <w:spacing w:val="-5"/>
          <w:sz w:val="24"/>
          <w:szCs w:val="24"/>
        </w:rPr>
      </w:pPr>
      <w:r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ab/>
        <w:t>3. Активизация роли общественных организаций и волонтерских движений</w:t>
      </w:r>
    </w:p>
    <w:p w:rsidR="00C07875" w:rsidRPr="00D45934" w:rsidRDefault="00C07875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D45934">
        <w:rPr>
          <w:rStyle w:val="sc-bznhio"/>
          <w:spacing w:val="-5"/>
          <w:bdr w:val="none" w:sz="0" w:space="0" w:color="auto" w:frame="1"/>
        </w:rPr>
        <w:t>Привлечение НКО и волонтёров позволяет расширить охват профилактических мероприятий, повысить доверие населения к мероприятиям по профилактике правонарушений и поддержке детей. Волонтёры могут оказывать помощь семьям, организовывать досуговые мероприятия для подростков, проводить просветительские акции.</w:t>
      </w:r>
    </w:p>
    <w:p w:rsidR="00C07875" w:rsidRPr="00D45934" w:rsidRDefault="00C07875" w:rsidP="00D4593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 w:val="0"/>
          <w:color w:val="222222"/>
          <w:spacing w:val="-5"/>
          <w:sz w:val="24"/>
          <w:szCs w:val="24"/>
        </w:rPr>
      </w:pPr>
      <w:r w:rsidRPr="00D45934">
        <w:rPr>
          <w:rFonts w:ascii="Times New Roman" w:eastAsia="Times New Roman" w:hAnsi="Times New Roman" w:cs="Times New Roman"/>
          <w:b w:val="0"/>
          <w:bCs w:val="0"/>
          <w:color w:val="auto"/>
          <w:spacing w:val="-5"/>
          <w:sz w:val="24"/>
          <w:szCs w:val="24"/>
        </w:rPr>
        <w:tab/>
      </w:r>
      <w:r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>4. Улучшение материально-технической базы учреждений социальной защиты и образования</w:t>
      </w:r>
    </w:p>
    <w:p w:rsidR="00C07875" w:rsidRPr="00D45934" w:rsidRDefault="00C07875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D45934">
        <w:rPr>
          <w:rStyle w:val="sc-bznhio"/>
          <w:spacing w:val="-5"/>
          <w:bdr w:val="none" w:sz="0" w:space="0" w:color="auto" w:frame="1"/>
        </w:rPr>
        <w:t>Поддерживать высокий уровень профилактики преступлений среди несовершеннолетних невозможно без соответствующей инфраструктуры. Необходимы условия для полноценного отдыха и развития ребёнка, современные технологии мониторинга обстановки, оборудование.</w:t>
      </w:r>
    </w:p>
    <w:p w:rsidR="00C07875" w:rsidRPr="00D45934" w:rsidRDefault="00EF6DBE" w:rsidP="00D4593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 w:val="0"/>
          <w:color w:val="222222"/>
          <w:spacing w:val="-5"/>
          <w:sz w:val="24"/>
          <w:szCs w:val="24"/>
        </w:rPr>
      </w:pPr>
      <w:r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ab/>
      </w:r>
      <w:r w:rsidR="00C07875"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>5. Расширение информационно-просветительской работы среди родителей и детей</w:t>
      </w:r>
    </w:p>
    <w:p w:rsidR="00C07875" w:rsidRPr="00D45934" w:rsidRDefault="00C07875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D45934">
        <w:rPr>
          <w:rStyle w:val="sc-bznhio"/>
          <w:spacing w:val="-5"/>
          <w:bdr w:val="none" w:sz="0" w:space="0" w:color="auto" w:frame="1"/>
        </w:rPr>
        <w:t>Повышение осведомлённости родителей о мерах предотвращения девиантного поведения подростков, пропаганда здорового образа жизни, формирование позитивных ценностей и установок у подрастающего поколения способствуют снижению числа случаев безнадзорности и правонарушений.</w:t>
      </w:r>
    </w:p>
    <w:p w:rsidR="00C07875" w:rsidRPr="00D45934" w:rsidRDefault="00EF6DBE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D45934">
        <w:rPr>
          <w:rStyle w:val="sc-bznhio"/>
          <w:spacing w:val="-5"/>
          <w:bdr w:val="none" w:sz="0" w:space="0" w:color="auto" w:frame="1"/>
        </w:rPr>
        <w:tab/>
      </w:r>
      <w:r w:rsidR="00C07875" w:rsidRPr="00D45934">
        <w:rPr>
          <w:rStyle w:val="sc-bznhio"/>
          <w:spacing w:val="-5"/>
          <w:bdr w:val="none" w:sz="0" w:space="0" w:color="auto" w:frame="1"/>
        </w:rPr>
        <w:t>Комплексный подход к совершенствованию деятельности субъектов системы профилактики позволит существенно снизить число фактов безнадзорности и преступности среди несовершеннолетних, обеспечит защиту их прав и интересов, создаст благоприятные условия для гармоничного развития каждого ребенка и подростка.</w:t>
      </w:r>
    </w:p>
    <w:p w:rsidR="00C07875" w:rsidRPr="00D45934" w:rsidRDefault="00C07875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</w:p>
    <w:p w:rsidR="003F4F41" w:rsidRPr="00D45934" w:rsidRDefault="00C07875" w:rsidP="00D45934">
      <w:pPr>
        <w:tabs>
          <w:tab w:val="left" w:pos="0"/>
          <w:tab w:val="left" w:pos="709"/>
          <w:tab w:val="left" w:pos="6285"/>
        </w:tabs>
        <w:jc w:val="both"/>
        <w:rPr>
          <w:b/>
          <w:sz w:val="24"/>
          <w:szCs w:val="24"/>
          <w:u w:val="single"/>
        </w:rPr>
      </w:pPr>
      <w:r w:rsidRPr="00D45934">
        <w:rPr>
          <w:sz w:val="24"/>
          <w:szCs w:val="24"/>
        </w:rPr>
        <w:lastRenderedPageBreak/>
        <w:tab/>
      </w:r>
      <w:r w:rsidR="003F4F41" w:rsidRPr="00D45934">
        <w:rPr>
          <w:b/>
          <w:sz w:val="24"/>
          <w:szCs w:val="24"/>
          <w:u w:val="single"/>
        </w:rPr>
        <w:t>Л. Взаимодействие субъектов системы профилактики с общественными организациями в сфере профилактики безнадзорности и правонарушений несовершеннолетних в Пудожском муниципальном районе.</w:t>
      </w:r>
    </w:p>
    <w:p w:rsidR="00EF6DBE" w:rsidRPr="00D45934" w:rsidRDefault="004913E9" w:rsidP="00D45934">
      <w:pPr>
        <w:tabs>
          <w:tab w:val="left" w:pos="0"/>
          <w:tab w:val="left" w:pos="851"/>
          <w:tab w:val="left" w:pos="1276"/>
        </w:tabs>
        <w:jc w:val="both"/>
        <w:rPr>
          <w:sz w:val="24"/>
          <w:szCs w:val="24"/>
        </w:rPr>
      </w:pPr>
      <w:r w:rsidRPr="00D45934">
        <w:rPr>
          <w:b/>
          <w:bCs/>
          <w:sz w:val="24"/>
          <w:szCs w:val="24"/>
        </w:rPr>
        <w:tab/>
      </w:r>
      <w:r w:rsidRPr="00D45934">
        <w:rPr>
          <w:bCs/>
          <w:sz w:val="24"/>
          <w:szCs w:val="24"/>
        </w:rPr>
        <w:t xml:space="preserve">Субъекты органов системы профилактики –  ОМВД России по Пудожскому району, органы опеки и попечительства, образовательные организации активно сотрудничают с </w:t>
      </w:r>
      <w:r w:rsidR="00EF6DBE" w:rsidRPr="00D45934">
        <w:rPr>
          <w:bCs/>
          <w:sz w:val="24"/>
          <w:szCs w:val="24"/>
        </w:rPr>
        <w:t>Карельская региональная общественная организация по социальной помощи     населению «Гармония»</w:t>
      </w:r>
      <w:r w:rsidRPr="00D45934">
        <w:rPr>
          <w:bCs/>
          <w:sz w:val="24"/>
          <w:szCs w:val="24"/>
        </w:rPr>
        <w:t>.</w:t>
      </w:r>
    </w:p>
    <w:p w:rsidR="004913E9" w:rsidRPr="00D45934" w:rsidRDefault="004913E9" w:rsidP="00D45934">
      <w:pPr>
        <w:tabs>
          <w:tab w:val="left" w:pos="0"/>
          <w:tab w:val="left" w:pos="709"/>
        </w:tabs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ab/>
      </w:r>
      <w:r w:rsidR="00EF6DBE" w:rsidRPr="00D45934">
        <w:rPr>
          <w:bCs/>
          <w:sz w:val="24"/>
          <w:szCs w:val="24"/>
        </w:rPr>
        <w:t>В 202</w:t>
      </w:r>
      <w:r w:rsidRPr="00D45934">
        <w:rPr>
          <w:bCs/>
          <w:sz w:val="24"/>
          <w:szCs w:val="24"/>
        </w:rPr>
        <w:t>5</w:t>
      </w:r>
      <w:r w:rsidR="00EF6DBE" w:rsidRPr="00D45934">
        <w:rPr>
          <w:bCs/>
          <w:sz w:val="24"/>
          <w:szCs w:val="24"/>
        </w:rPr>
        <w:t xml:space="preserve"> году </w:t>
      </w:r>
      <w:r w:rsidRPr="00D45934">
        <w:rPr>
          <w:bCs/>
          <w:sz w:val="24"/>
          <w:szCs w:val="24"/>
        </w:rPr>
        <w:t>КРО «</w:t>
      </w:r>
      <w:r w:rsidR="00EF6DBE" w:rsidRPr="00D45934">
        <w:rPr>
          <w:bCs/>
          <w:sz w:val="24"/>
          <w:szCs w:val="24"/>
        </w:rPr>
        <w:t>Гармония</w:t>
      </w:r>
      <w:r w:rsidRPr="00D45934">
        <w:rPr>
          <w:bCs/>
          <w:sz w:val="24"/>
          <w:szCs w:val="24"/>
        </w:rPr>
        <w:t>»</w:t>
      </w:r>
      <w:r w:rsidR="00EF6DBE" w:rsidRPr="00D45934">
        <w:rPr>
          <w:bCs/>
          <w:sz w:val="24"/>
          <w:szCs w:val="24"/>
        </w:rPr>
        <w:t xml:space="preserve"> активно работала над тем, чтобы все дети, стоящие на сопровождении в организации, проживающие в семьях, затронутых проблемой алкогольной зависимости, были сохранены в семейной системе</w:t>
      </w:r>
      <w:r w:rsidRPr="00D45934">
        <w:rPr>
          <w:bCs/>
          <w:sz w:val="24"/>
          <w:szCs w:val="24"/>
        </w:rPr>
        <w:t>.</w:t>
      </w:r>
    </w:p>
    <w:p w:rsidR="004913E9" w:rsidRPr="00D45934" w:rsidRDefault="004913E9" w:rsidP="00D45934">
      <w:pPr>
        <w:tabs>
          <w:tab w:val="left" w:pos="0"/>
          <w:tab w:val="left" w:pos="709"/>
        </w:tabs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ab/>
        <w:t>КРОО «</w:t>
      </w:r>
      <w:r w:rsidR="00EF6DBE" w:rsidRPr="00D45934">
        <w:rPr>
          <w:bCs/>
          <w:sz w:val="24"/>
          <w:szCs w:val="24"/>
        </w:rPr>
        <w:t>Гармония</w:t>
      </w:r>
      <w:r w:rsidRPr="00D45934">
        <w:rPr>
          <w:bCs/>
          <w:sz w:val="24"/>
          <w:szCs w:val="24"/>
        </w:rPr>
        <w:t>»</w:t>
      </w:r>
      <w:r w:rsidR="00EF6DBE" w:rsidRPr="00D45934">
        <w:rPr>
          <w:bCs/>
          <w:sz w:val="24"/>
          <w:szCs w:val="24"/>
        </w:rPr>
        <w:t xml:space="preserve"> дополнила и и</w:t>
      </w:r>
      <w:r w:rsidR="00B53684">
        <w:rPr>
          <w:bCs/>
          <w:sz w:val="24"/>
          <w:szCs w:val="24"/>
        </w:rPr>
        <w:t>зменила систему помощи семьям, с</w:t>
      </w:r>
      <w:r w:rsidR="00EF6DBE" w:rsidRPr="00D45934">
        <w:rPr>
          <w:bCs/>
          <w:sz w:val="24"/>
          <w:szCs w:val="24"/>
        </w:rPr>
        <w:t>делав детско-родительские Клубы не стационарными, а мобильными. Развивая подростковые пространства. Внедрив новые социальные инструменты помощи и поддержки – брейк-данс, сопровождение нарколога.</w:t>
      </w:r>
    </w:p>
    <w:p w:rsidR="004913E9" w:rsidRPr="00D45934" w:rsidRDefault="004913E9" w:rsidP="00D45934">
      <w:pPr>
        <w:tabs>
          <w:tab w:val="left" w:pos="0"/>
          <w:tab w:val="left" w:pos="709"/>
        </w:tabs>
        <w:jc w:val="both"/>
        <w:rPr>
          <w:bCs/>
          <w:sz w:val="24"/>
          <w:szCs w:val="24"/>
        </w:rPr>
      </w:pPr>
      <w:r w:rsidRPr="00D45934">
        <w:rPr>
          <w:bCs/>
          <w:sz w:val="24"/>
          <w:szCs w:val="24"/>
        </w:rPr>
        <w:t>Реализуются следующие проекты:</w:t>
      </w:r>
    </w:p>
    <w:p w:rsidR="00EF6DBE" w:rsidRPr="00D45934" w:rsidRDefault="004913E9" w:rsidP="00D45934">
      <w:pPr>
        <w:tabs>
          <w:tab w:val="left" w:pos="0"/>
          <w:tab w:val="left" w:pos="709"/>
        </w:tabs>
        <w:jc w:val="both"/>
        <w:rPr>
          <w:bCs/>
          <w:i/>
          <w:sz w:val="24"/>
          <w:szCs w:val="24"/>
        </w:rPr>
      </w:pPr>
      <w:r w:rsidRPr="00D45934">
        <w:rPr>
          <w:bCs/>
          <w:sz w:val="24"/>
          <w:szCs w:val="24"/>
        </w:rPr>
        <w:tab/>
        <w:t xml:space="preserve">- </w:t>
      </w:r>
      <w:r w:rsidR="00EF6DBE" w:rsidRPr="00D45934">
        <w:rPr>
          <w:bCs/>
          <w:i/>
          <w:sz w:val="24"/>
          <w:szCs w:val="24"/>
        </w:rPr>
        <w:t>Проект «Комплексное сопровождение кровных семей, затронутых проблемой алкогольной зависимости, проживающих в отдаленных населенных пунктах Пудожского района»</w:t>
      </w:r>
    </w:p>
    <w:p w:rsidR="00EF6DBE" w:rsidRPr="00D45934" w:rsidRDefault="00EF6DBE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 Цель: Оказание комплексной помощи семьям, затронутым проблемой алкогольной зависимости для обеспечения жизни ребенка в кровной семье, профилактики сиротства детей, выхода семьи из кризиса и повышения уровня благополучия детей. </w:t>
      </w:r>
    </w:p>
    <w:p w:rsidR="00EF6DBE" w:rsidRPr="00D45934" w:rsidRDefault="00EF6DBE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Результаты: </w:t>
      </w:r>
    </w:p>
    <w:p w:rsidR="008D255F" w:rsidRPr="00D45934" w:rsidRDefault="006752F6" w:rsidP="00D45934">
      <w:pPr>
        <w:numPr>
          <w:ilvl w:val="0"/>
          <w:numId w:val="12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Численность детей, получивших поддержку, услуги – </w:t>
      </w:r>
      <w:r w:rsidR="004913E9" w:rsidRPr="00D45934">
        <w:rPr>
          <w:sz w:val="24"/>
          <w:szCs w:val="24"/>
        </w:rPr>
        <w:t>103</w:t>
      </w:r>
    </w:p>
    <w:p w:rsidR="008D255F" w:rsidRPr="00D45934" w:rsidRDefault="006752F6" w:rsidP="00D45934">
      <w:pPr>
        <w:numPr>
          <w:ilvl w:val="0"/>
          <w:numId w:val="12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>Количество семей, получивших поддержку – 4</w:t>
      </w:r>
      <w:r w:rsidR="004913E9" w:rsidRPr="00D45934">
        <w:rPr>
          <w:sz w:val="24"/>
          <w:szCs w:val="24"/>
        </w:rPr>
        <w:t>3</w:t>
      </w:r>
    </w:p>
    <w:p w:rsidR="008D255F" w:rsidRPr="00D45934" w:rsidRDefault="006752F6" w:rsidP="00D45934">
      <w:pPr>
        <w:numPr>
          <w:ilvl w:val="0"/>
          <w:numId w:val="12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>Численность родителей и законных представителей, получивших поддержку – 6</w:t>
      </w:r>
      <w:r w:rsidR="004913E9" w:rsidRPr="00D45934">
        <w:rPr>
          <w:sz w:val="24"/>
          <w:szCs w:val="24"/>
        </w:rPr>
        <w:t>4</w:t>
      </w:r>
    </w:p>
    <w:p w:rsidR="008D255F" w:rsidRPr="00D45934" w:rsidRDefault="006752F6" w:rsidP="00D45934">
      <w:pPr>
        <w:numPr>
          <w:ilvl w:val="0"/>
          <w:numId w:val="12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>Количество предотвращенных случаев отобраний (изъятий), отказов от детей из сопровождаемых кровных семей – 9</w:t>
      </w:r>
    </w:p>
    <w:p w:rsidR="008D255F" w:rsidRPr="00D45934" w:rsidRDefault="006752F6" w:rsidP="00D45934">
      <w:pPr>
        <w:numPr>
          <w:ilvl w:val="0"/>
          <w:numId w:val="12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>Численность родителей и законных представителей, повысивших ресурсность - 28</w:t>
      </w:r>
    </w:p>
    <w:p w:rsidR="008D255F" w:rsidRPr="00D45934" w:rsidRDefault="006752F6" w:rsidP="00D45934">
      <w:pPr>
        <w:numPr>
          <w:ilvl w:val="0"/>
          <w:numId w:val="12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>Количество семей, в которых улучшились детско-родительские отношения - 25</w:t>
      </w:r>
    </w:p>
    <w:p w:rsidR="008D255F" w:rsidRPr="00D45934" w:rsidRDefault="00DB0C27" w:rsidP="00D45934">
      <w:pPr>
        <w:tabs>
          <w:tab w:val="left" w:pos="0"/>
          <w:tab w:val="left" w:pos="993"/>
          <w:tab w:val="left" w:pos="6285"/>
        </w:tabs>
        <w:jc w:val="both"/>
        <w:rPr>
          <w:sz w:val="24"/>
          <w:szCs w:val="24"/>
        </w:rPr>
      </w:pPr>
      <w:r w:rsidRPr="00D45934">
        <w:rPr>
          <w:sz w:val="24"/>
          <w:szCs w:val="24"/>
        </w:rPr>
        <w:tab/>
      </w:r>
      <w:r w:rsidRPr="00D45934">
        <w:rPr>
          <w:bCs/>
          <w:sz w:val="24"/>
          <w:szCs w:val="24"/>
        </w:rPr>
        <w:t>Специалисты КРОО "Гармония" сопровождали родителей к месту лечения. Был подготовлен необходимый для обращения к врачу пакет документов. Родители, совместно со специалистом посетили прием-консультацию специалистов (терапевта и нарколога) в гор. Петрозаводске, а так же были сопровождены в больницу для дальнейшего лечения. Специалисты КРОО "Гармония"  еженедельно поддерживают связь с родителями, их лечащими врачами, сопровождают семьи, как во время так и после прохождения родителями курса лечения, следят за приемом препаратом, снижающих тягу к алкоголю. Семьи посещают занятия семейных клубов, проводимых на базе социальной гостиной, терапевтические группы для родителей, проводимые психологом. Принимают  участие в мастер-классах по творчеству, проводимых логопедом- дефектологом и социальными координаторами. Многие родители принимали участие в мотивационной школе.</w:t>
      </w:r>
    </w:p>
    <w:p w:rsidR="004913E9" w:rsidRPr="00D45934" w:rsidRDefault="004913E9" w:rsidP="00D45934">
      <w:pPr>
        <w:tabs>
          <w:tab w:val="left" w:pos="0"/>
          <w:tab w:val="left" w:pos="709"/>
        </w:tabs>
        <w:ind w:left="720"/>
        <w:jc w:val="both"/>
        <w:rPr>
          <w:i/>
          <w:sz w:val="24"/>
          <w:szCs w:val="24"/>
        </w:rPr>
      </w:pPr>
      <w:r w:rsidRPr="00D45934">
        <w:rPr>
          <w:bCs/>
          <w:i/>
          <w:sz w:val="24"/>
          <w:szCs w:val="24"/>
        </w:rPr>
        <w:t xml:space="preserve">- Проект «Вперед к успеху» </w:t>
      </w:r>
    </w:p>
    <w:p w:rsidR="004913E9" w:rsidRPr="00D45934" w:rsidRDefault="004913E9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Цель: Создание новых комплексных и долгосрочных условий для развития, профориентации, успешной социализации в обществе детей и подростков, проживающих в отдаленных населенных пунктах Пудожского района Республики Карелия. </w:t>
      </w:r>
    </w:p>
    <w:p w:rsidR="004913E9" w:rsidRPr="00D45934" w:rsidRDefault="004913E9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Результаты: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Количество детей, участвующих в реализации проекта (всего за проект) – 63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Количество детей, участвующих в реализации проекта (на постоянной основе) – 17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Из них ранее не охваченные (новые аудитории) – 31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Доля детей, включенных в проект как соорганизаторы – 4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Количество детей, которые приобрели успешные навыки социализации – 28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Количество детей, которые приобрели навыки профориентации – 28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Количество детей, улучшивших эмоциональное благополучие – 32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lastRenderedPageBreak/>
        <w:t xml:space="preserve">Количество родителей / родственников, активно участвующих в реализации проекта – 9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Количество родителей, улучшивших детско-родительские отношения и </w:t>
      </w:r>
    </w:p>
    <w:p w:rsidR="004913E9" w:rsidRPr="00D45934" w:rsidRDefault="004913E9" w:rsidP="00D45934">
      <w:pPr>
        <w:pStyle w:val="af3"/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повысивших родительские компетенции– 6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Количество местных жителей, вовлеченных в проект – 3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Количество мероприятий, проведенных в рамках проекта – 63 </w:t>
      </w:r>
    </w:p>
    <w:p w:rsidR="008D255F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Количество созданных детско-подростковых Клубов в отдаленных населенных пунктах – 1 </w:t>
      </w:r>
    </w:p>
    <w:p w:rsidR="00DB0C27" w:rsidRPr="00D45934" w:rsidRDefault="006752F6" w:rsidP="00D45934">
      <w:pPr>
        <w:numPr>
          <w:ilvl w:val="0"/>
          <w:numId w:val="15"/>
        </w:num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  <w:r w:rsidRPr="00D45934">
        <w:rPr>
          <w:bCs/>
          <w:sz w:val="24"/>
          <w:szCs w:val="24"/>
        </w:rPr>
        <w:t xml:space="preserve">Количество специалистов, принявших участие в обучающей программе «Малые города и села: территория притяжение и развития» – 1 </w:t>
      </w:r>
    </w:p>
    <w:p w:rsidR="004913E9" w:rsidRPr="00D45934" w:rsidRDefault="00DB0C27" w:rsidP="00D45934">
      <w:pPr>
        <w:ind w:left="360" w:firstLine="34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 xml:space="preserve">-  </w:t>
      </w:r>
      <w:r w:rsidR="004913E9" w:rsidRPr="00D45934">
        <w:rPr>
          <w:i/>
          <w:sz w:val="24"/>
          <w:szCs w:val="24"/>
        </w:rPr>
        <w:t>Подростковое пространство "Территория понимания"-</w:t>
      </w:r>
      <w:r w:rsidR="004913E9" w:rsidRPr="00D45934">
        <w:rPr>
          <w:sz w:val="24"/>
          <w:szCs w:val="24"/>
        </w:rPr>
        <w:t>это ресурсный центр для подростков, в т.ч. в трудной жизненной ситуации, живущих в Пудожском р-не. В него может прийти любой подросток от 12 до 18 лет и попросить поддержку по значимой, беспокоящей его проблеме.</w:t>
      </w:r>
    </w:p>
    <w:p w:rsidR="004913E9" w:rsidRPr="00D45934" w:rsidRDefault="004913E9" w:rsidP="00D45934">
      <w:pPr>
        <w:pStyle w:val="af3"/>
        <w:numPr>
          <w:ilvl w:val="0"/>
          <w:numId w:val="14"/>
        </w:num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В подростковом пространстве "Территория понимания", созданном в рамках проекта  работают опытные специалисты: психолог, социальный координатор, педагоги, юрист.</w:t>
      </w:r>
    </w:p>
    <w:p w:rsidR="004913E9" w:rsidRPr="00D45934" w:rsidRDefault="004913E9" w:rsidP="00D45934">
      <w:pPr>
        <w:pStyle w:val="af3"/>
        <w:numPr>
          <w:ilvl w:val="0"/>
          <w:numId w:val="14"/>
        </w:num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Пространство работает  по трем направлениям:</w:t>
      </w:r>
    </w:p>
    <w:p w:rsidR="004913E9" w:rsidRPr="00D45934" w:rsidRDefault="004913E9" w:rsidP="00D45934">
      <w:pPr>
        <w:pStyle w:val="af3"/>
        <w:numPr>
          <w:ilvl w:val="0"/>
          <w:numId w:val="14"/>
        </w:num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1) организация досуга вне школы—тренировки по ОФП, обучающие тренинги, мастер-классы;</w:t>
      </w:r>
    </w:p>
    <w:p w:rsidR="004913E9" w:rsidRPr="00D45934" w:rsidRDefault="004913E9" w:rsidP="00D45934">
      <w:pPr>
        <w:pStyle w:val="af3"/>
        <w:numPr>
          <w:ilvl w:val="0"/>
          <w:numId w:val="14"/>
        </w:num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2) проведение индивидуальных психологических и юридических консультаций для подростков, оказавшихся в ТЖС;</w:t>
      </w:r>
    </w:p>
    <w:p w:rsidR="004913E9" w:rsidRPr="00D45934" w:rsidRDefault="004913E9" w:rsidP="00D45934">
      <w:pPr>
        <w:pStyle w:val="af3"/>
        <w:numPr>
          <w:ilvl w:val="0"/>
          <w:numId w:val="14"/>
        </w:num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3) сопровождение подростков из категорий риска.</w:t>
      </w:r>
    </w:p>
    <w:p w:rsidR="00DB0C27" w:rsidRPr="00D45934" w:rsidRDefault="00DB0C27" w:rsidP="00D45934">
      <w:pPr>
        <w:ind w:left="360" w:firstLine="34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Посещает</w:t>
      </w:r>
      <w:r w:rsidR="004913E9" w:rsidRPr="00D45934">
        <w:rPr>
          <w:sz w:val="24"/>
          <w:szCs w:val="24"/>
        </w:rPr>
        <w:t xml:space="preserve"> подростковое пространство не менее 70 подростков из отдаленных населенных пунктов Пудожского района.</w:t>
      </w:r>
    </w:p>
    <w:p w:rsidR="00DB0C27" w:rsidRPr="00D45934" w:rsidRDefault="004913E9" w:rsidP="008F1352">
      <w:pPr>
        <w:ind w:firstLine="708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Благодаря работе Пространства на ранних стадиях уда</w:t>
      </w:r>
      <w:r w:rsidR="00DB0C27" w:rsidRPr="00D45934">
        <w:rPr>
          <w:sz w:val="24"/>
          <w:szCs w:val="24"/>
        </w:rPr>
        <w:t>ется</w:t>
      </w:r>
      <w:r w:rsidRPr="00D45934">
        <w:rPr>
          <w:sz w:val="24"/>
          <w:szCs w:val="24"/>
        </w:rPr>
        <w:t xml:space="preserve"> выявить "опасные" сигналы, которые происходят с подростком в семье. Оказ</w:t>
      </w:r>
      <w:r w:rsidR="00DB0C27" w:rsidRPr="00D45934">
        <w:rPr>
          <w:sz w:val="24"/>
          <w:szCs w:val="24"/>
        </w:rPr>
        <w:t>ывается</w:t>
      </w:r>
      <w:r w:rsidRPr="00D45934">
        <w:rPr>
          <w:sz w:val="24"/>
          <w:szCs w:val="24"/>
        </w:rPr>
        <w:t xml:space="preserve"> помощь подростку и семье в целом. Особенно это актуально для замещающих семей и семей в ТЖС. </w:t>
      </w:r>
    </w:p>
    <w:p w:rsidR="00DB0C27" w:rsidRPr="00D45934" w:rsidRDefault="00DB0C27" w:rsidP="00D45934">
      <w:pPr>
        <w:ind w:firstLine="360"/>
        <w:jc w:val="both"/>
        <w:rPr>
          <w:sz w:val="24"/>
          <w:szCs w:val="24"/>
        </w:rPr>
      </w:pPr>
      <w:r w:rsidRPr="00D45934">
        <w:rPr>
          <w:sz w:val="24"/>
          <w:szCs w:val="24"/>
        </w:rPr>
        <w:t>Сотрудники органов системы профилактики – полиции, опеки, КДН и ЗП приняли участие в региональной конференции «Семейная Карелия 2025: профилактика социального сиротства – от теории к практике работы на местах» Организатор КРОО «Гармония» при поддержке Ресурсного Центра, Министерства социальной защиты РК</w:t>
      </w:r>
      <w:r w:rsidR="00441DAA" w:rsidRPr="00D45934">
        <w:rPr>
          <w:sz w:val="24"/>
          <w:szCs w:val="24"/>
        </w:rPr>
        <w:t xml:space="preserve"> и Уполномоченного по правам ребенка в РК.</w:t>
      </w:r>
    </w:p>
    <w:p w:rsidR="00C07875" w:rsidRPr="00D45934" w:rsidRDefault="00C07875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</w:p>
    <w:p w:rsidR="003F4F41" w:rsidRPr="00D45934" w:rsidRDefault="00C07875" w:rsidP="00D45934">
      <w:pPr>
        <w:tabs>
          <w:tab w:val="left" w:pos="0"/>
          <w:tab w:val="left" w:pos="709"/>
          <w:tab w:val="left" w:pos="6285"/>
        </w:tabs>
        <w:jc w:val="both"/>
        <w:rPr>
          <w:b/>
          <w:sz w:val="24"/>
          <w:szCs w:val="24"/>
          <w:u w:val="single"/>
        </w:rPr>
      </w:pPr>
      <w:r w:rsidRPr="00D45934">
        <w:rPr>
          <w:sz w:val="24"/>
          <w:szCs w:val="24"/>
        </w:rPr>
        <w:tab/>
      </w:r>
      <w:r w:rsidR="003F4F41" w:rsidRPr="00D45934">
        <w:rPr>
          <w:b/>
          <w:sz w:val="24"/>
          <w:szCs w:val="24"/>
          <w:u w:val="single"/>
        </w:rPr>
        <w:t>М. Участие добровольческих (волонтерских) организаций в профилактической работе с несовершеннолетними и (или) их семьями.</w:t>
      </w:r>
    </w:p>
    <w:p w:rsidR="006C1DC4" w:rsidRPr="00D45934" w:rsidRDefault="006C1DC4" w:rsidP="00D45934">
      <w:pPr>
        <w:tabs>
          <w:tab w:val="left" w:pos="0"/>
          <w:tab w:val="left" w:pos="709"/>
          <w:tab w:val="left" w:pos="6285"/>
        </w:tabs>
        <w:jc w:val="both"/>
        <w:rPr>
          <w:b/>
          <w:sz w:val="24"/>
          <w:szCs w:val="24"/>
          <w:u w:val="single"/>
        </w:rPr>
      </w:pPr>
    </w:p>
    <w:p w:rsidR="00D327F9" w:rsidRPr="00D45934" w:rsidRDefault="006C1DC4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spacing w:val="-5"/>
          <w:bdr w:val="none" w:sz="0" w:space="0" w:color="auto" w:frame="1"/>
        </w:rPr>
      </w:pPr>
      <w:r w:rsidRPr="00D45934">
        <w:rPr>
          <w:rStyle w:val="sc-bznhio"/>
          <w:spacing w:val="-5"/>
          <w:bdr w:val="none" w:sz="0" w:space="0" w:color="auto" w:frame="1"/>
        </w:rPr>
        <w:tab/>
        <w:t xml:space="preserve">Добровольческие (волонтёрские) организации играют важную роль в профилактике безнадзорности, правонарушений и социально опасного положения несовершеннолетних и их семей. Их участие значительно расширяет возможности государственных структур и способствует повышению качества оказываемой помощи. </w:t>
      </w:r>
    </w:p>
    <w:p w:rsidR="00D327F9" w:rsidRPr="00D45934" w:rsidRDefault="00D327F9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/>
        </w:rPr>
      </w:pPr>
      <w:r w:rsidRPr="00D45934">
        <w:rPr>
          <w:rStyle w:val="sc-bznhio"/>
          <w:spacing w:val="-5"/>
          <w:bdr w:val="none" w:sz="0" w:space="0" w:color="auto" w:frame="1"/>
        </w:rPr>
        <w:tab/>
      </w:r>
      <w:r w:rsidRPr="00D45934">
        <w:rPr>
          <w:color w:val="000000"/>
          <w:shd w:val="clear" w:color="auto" w:fill="FFFFFF"/>
        </w:rPr>
        <w:t>Муниципальный Доброцентр "Лига добра" Пудожского района официально создан 11 октября 2024 года.</w:t>
      </w:r>
      <w:r w:rsidRPr="00D45934">
        <w:rPr>
          <w:color w:val="000000"/>
        </w:rPr>
        <w:t xml:space="preserve"> </w:t>
      </w:r>
      <w:r w:rsidRPr="00D45934">
        <w:rPr>
          <w:color w:val="000000"/>
          <w:shd w:val="clear" w:color="auto" w:fill="FFFFFF"/>
        </w:rPr>
        <w:t>Основа для создания Доброцентра - действующий на протяжении 15 лет волонтёрский отряд "Лига добра".</w:t>
      </w:r>
    </w:p>
    <w:p w:rsidR="00D327F9" w:rsidRPr="00D45934" w:rsidRDefault="00D327F9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/>
        </w:rPr>
      </w:pPr>
      <w:r w:rsidRPr="00D45934">
        <w:rPr>
          <w:color w:val="000000"/>
        </w:rPr>
        <w:tab/>
      </w:r>
      <w:r w:rsidRPr="00D45934">
        <w:rPr>
          <w:color w:val="000000"/>
          <w:shd w:val="clear" w:color="auto" w:fill="FFFFFF"/>
        </w:rPr>
        <w:t>В команду Доброцентра вошли не случайные люди, а те, кто на протяжении многих лет активно помогает в развитии добровольческого движения в Пудожском районе.</w:t>
      </w:r>
    </w:p>
    <w:p w:rsidR="00D327F9" w:rsidRPr="00D45934" w:rsidRDefault="00D327F9" w:rsidP="00D4593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D45934">
        <w:rPr>
          <w:color w:val="000000"/>
        </w:rPr>
        <w:tab/>
      </w:r>
      <w:r w:rsidRPr="00D45934">
        <w:rPr>
          <w:color w:val="000000"/>
          <w:shd w:val="clear" w:color="auto" w:fill="FFFFFF"/>
        </w:rPr>
        <w:t>Мероприятия Доброцентра, благотворительные акции проходят в выходные дни.</w:t>
      </w:r>
    </w:p>
    <w:p w:rsidR="003F4F41" w:rsidRPr="00D45934" w:rsidRDefault="006C1DC4" w:rsidP="00D459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</w:pPr>
      <w:r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ab/>
      </w:r>
      <w:r w:rsidR="00D327F9"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 xml:space="preserve">Одна из форм </w:t>
      </w:r>
      <w:r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>участия добровольческ</w:t>
      </w:r>
      <w:r w:rsidR="00D327F9"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>ой</w:t>
      </w:r>
      <w:r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 xml:space="preserve"> организаци</w:t>
      </w:r>
      <w:r w:rsidR="00D327F9"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 xml:space="preserve">и - </w:t>
      </w:r>
      <w:r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>Организация досуговой деятельности и вовлечения детей в полезные занятия</w:t>
      </w:r>
      <w:r w:rsidR="00D327F9" w:rsidRPr="00D45934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D327F9" w:rsidRPr="00D45934" w:rsidRDefault="00D327F9" w:rsidP="00D45934">
      <w:pPr>
        <w:jc w:val="both"/>
        <w:rPr>
          <w:sz w:val="24"/>
          <w:szCs w:val="24"/>
        </w:rPr>
      </w:pPr>
      <w:r w:rsidRPr="00D45934">
        <w:rPr>
          <w:sz w:val="24"/>
          <w:szCs w:val="24"/>
        </w:rPr>
        <w:t>В 2026 году запланирован ряд мероприятий с участием КДН и ЗП при администрации Пудожского муниципального района, н-р, популяризация среди несовершеннолетних детского телефона доверия, вовлечение в помощь СВО и пр.</w:t>
      </w:r>
    </w:p>
    <w:p w:rsidR="00C07875" w:rsidRPr="00D45934" w:rsidRDefault="00C07875" w:rsidP="00D45934">
      <w:pPr>
        <w:tabs>
          <w:tab w:val="left" w:pos="0"/>
          <w:tab w:val="left" w:pos="5730"/>
          <w:tab w:val="left" w:pos="6285"/>
        </w:tabs>
        <w:jc w:val="both"/>
        <w:rPr>
          <w:sz w:val="24"/>
          <w:szCs w:val="24"/>
        </w:rPr>
      </w:pPr>
    </w:p>
    <w:p w:rsidR="003F4F41" w:rsidRPr="00D45934" w:rsidRDefault="00C07875" w:rsidP="00D45934">
      <w:pPr>
        <w:tabs>
          <w:tab w:val="left" w:pos="0"/>
          <w:tab w:val="left" w:pos="709"/>
          <w:tab w:val="left" w:pos="6285"/>
        </w:tabs>
        <w:jc w:val="both"/>
        <w:rPr>
          <w:b/>
          <w:sz w:val="24"/>
          <w:szCs w:val="24"/>
          <w:u w:val="single"/>
        </w:rPr>
      </w:pPr>
      <w:r w:rsidRPr="00D45934">
        <w:rPr>
          <w:b/>
          <w:sz w:val="24"/>
          <w:szCs w:val="24"/>
        </w:rPr>
        <w:lastRenderedPageBreak/>
        <w:tab/>
      </w:r>
      <w:r w:rsidR="003F4F41" w:rsidRPr="00D45934">
        <w:rPr>
          <w:b/>
          <w:sz w:val="24"/>
          <w:szCs w:val="24"/>
          <w:u w:val="single"/>
        </w:rPr>
        <w:t>Н. Мер</w:t>
      </w:r>
      <w:r w:rsidRPr="00D45934">
        <w:rPr>
          <w:b/>
          <w:sz w:val="24"/>
          <w:szCs w:val="24"/>
          <w:u w:val="single"/>
        </w:rPr>
        <w:t>ы, направленные на повешение профессиональной компетентности различных категорий специалистов, работающих с несовершеннолетними и (или) их семьями.</w:t>
      </w:r>
    </w:p>
    <w:p w:rsidR="00D327F9" w:rsidRPr="00D45934" w:rsidRDefault="00D327F9" w:rsidP="00D45934">
      <w:pPr>
        <w:tabs>
          <w:tab w:val="left" w:pos="0"/>
          <w:tab w:val="left" w:pos="709"/>
          <w:tab w:val="left" w:pos="6285"/>
        </w:tabs>
        <w:jc w:val="both"/>
        <w:rPr>
          <w:b/>
          <w:sz w:val="24"/>
          <w:szCs w:val="24"/>
          <w:u w:val="single"/>
        </w:rPr>
      </w:pPr>
    </w:p>
    <w:p w:rsidR="003A1A1F" w:rsidRDefault="00D45934" w:rsidP="00D45934">
      <w:pPr>
        <w:tabs>
          <w:tab w:val="left" w:pos="0"/>
          <w:tab w:val="left" w:pos="709"/>
          <w:tab w:val="left" w:pos="6285"/>
        </w:tabs>
        <w:jc w:val="both"/>
        <w:rPr>
          <w:sz w:val="24"/>
          <w:szCs w:val="24"/>
          <w:shd w:val="clear" w:color="auto" w:fill="FFFFFF"/>
        </w:rPr>
      </w:pPr>
      <w:r w:rsidRPr="00D45934">
        <w:rPr>
          <w:rFonts w:ascii="Arial" w:hAnsi="Arial" w:cs="Arial"/>
          <w:color w:val="334155"/>
          <w:sz w:val="24"/>
          <w:szCs w:val="24"/>
          <w:shd w:val="clear" w:color="auto" w:fill="FFFFFF"/>
        </w:rPr>
        <w:tab/>
      </w:r>
      <w:r w:rsidRPr="00D45934">
        <w:rPr>
          <w:sz w:val="24"/>
          <w:szCs w:val="24"/>
          <w:shd w:val="clear" w:color="auto" w:fill="FFFFFF"/>
        </w:rPr>
        <w:t>С</w:t>
      </w:r>
      <w:r w:rsidR="003A1A1F" w:rsidRPr="00D45934">
        <w:rPr>
          <w:sz w:val="24"/>
          <w:szCs w:val="24"/>
          <w:shd w:val="clear" w:color="auto" w:fill="FFFFFF"/>
        </w:rPr>
        <w:t>пециалист</w:t>
      </w:r>
      <w:r w:rsidRPr="00D45934">
        <w:rPr>
          <w:sz w:val="24"/>
          <w:szCs w:val="24"/>
          <w:shd w:val="clear" w:color="auto" w:fill="FFFFFF"/>
        </w:rPr>
        <w:t xml:space="preserve">ы участвуют </w:t>
      </w:r>
      <w:r w:rsidR="00D327F9" w:rsidRPr="00D45934">
        <w:rPr>
          <w:sz w:val="24"/>
          <w:szCs w:val="24"/>
          <w:shd w:val="clear" w:color="auto" w:fill="FFFFFF"/>
        </w:rPr>
        <w:t>в вебинарах в рамках проекта «Федеральный лекторий» Уполномоченного при Президенте РФ по правам ребёнка</w:t>
      </w:r>
      <w:r w:rsidR="003A1A1F" w:rsidRPr="00D45934">
        <w:rPr>
          <w:sz w:val="24"/>
          <w:szCs w:val="24"/>
          <w:shd w:val="clear" w:color="auto" w:fill="FFFFFF"/>
        </w:rPr>
        <w:t>. Специалисты информируются об анонсе мероприятий.</w:t>
      </w:r>
    </w:p>
    <w:p w:rsidR="00F46DDB" w:rsidRPr="00F46DDB" w:rsidRDefault="00F46DDB" w:rsidP="00F46DDB">
      <w:pPr>
        <w:pStyle w:val="ac"/>
        <w:ind w:firstLine="709"/>
      </w:pPr>
      <w:r w:rsidRPr="00B0522F">
        <w:t>Количество</w:t>
      </w:r>
      <w:r>
        <w:t xml:space="preserve"> сотрудников ГБУ СО РК ЦПД №6 г. Пудожа</w:t>
      </w:r>
      <w:r w:rsidRPr="00B0522F">
        <w:t>, повысивших квалификацию за 2025 год – 9 человек.</w:t>
      </w:r>
      <w:r>
        <w:t xml:space="preserve"> </w:t>
      </w:r>
      <w:r w:rsidRPr="00B0522F">
        <w:t>План повышения квалификации работников учреждения выполнен на 100%.</w:t>
      </w:r>
    </w:p>
    <w:p w:rsidR="003A1A1F" w:rsidRPr="00D45934" w:rsidRDefault="003A1A1F" w:rsidP="00D45934">
      <w:pPr>
        <w:pStyle w:val="2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4593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Ответственный секретарь КДН И ЗП при администрации Пудожско</w:t>
      </w:r>
      <w:r w:rsidR="00D45934" w:rsidRPr="00D4593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го муниципального района прошла курсы повышения квалификации</w:t>
      </w:r>
      <w:r w:rsidRPr="00D4593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«Основы профилактики</w:t>
      </w:r>
      <w:r w:rsidRPr="00D459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4593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деструктивного воздействия на молодежь в сети Интернет» ПетрГУ</w:t>
      </w:r>
      <w:r w:rsidRPr="00D459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РК с 17.12.2025 по 24.12.2025 г.</w:t>
      </w:r>
    </w:p>
    <w:p w:rsidR="00C07875" w:rsidRPr="00D45934" w:rsidRDefault="00AC0706" w:rsidP="00D45934">
      <w:pPr>
        <w:tabs>
          <w:tab w:val="left" w:pos="0"/>
          <w:tab w:val="left" w:pos="709"/>
          <w:tab w:val="left" w:pos="6285"/>
        </w:tabs>
        <w:jc w:val="both"/>
        <w:rPr>
          <w:b/>
          <w:sz w:val="24"/>
          <w:szCs w:val="24"/>
          <w:u w:val="single"/>
        </w:rPr>
      </w:pPr>
      <w:r w:rsidRPr="00D45934">
        <w:rPr>
          <w:sz w:val="24"/>
          <w:szCs w:val="24"/>
        </w:rPr>
        <w:tab/>
      </w:r>
      <w:r w:rsidRPr="00D45934">
        <w:rPr>
          <w:sz w:val="24"/>
          <w:szCs w:val="24"/>
        </w:rPr>
        <w:tab/>
        <w:t xml:space="preserve">     </w:t>
      </w:r>
    </w:p>
    <w:p w:rsidR="00C07875" w:rsidRPr="00D45934" w:rsidRDefault="00C07875" w:rsidP="00F46DDB">
      <w:pPr>
        <w:tabs>
          <w:tab w:val="left" w:pos="0"/>
          <w:tab w:val="left" w:pos="5730"/>
          <w:tab w:val="left" w:pos="6285"/>
        </w:tabs>
        <w:rPr>
          <w:sz w:val="24"/>
          <w:szCs w:val="24"/>
        </w:rPr>
      </w:pPr>
    </w:p>
    <w:p w:rsidR="00C07875" w:rsidRPr="00D45934" w:rsidRDefault="00C07875" w:rsidP="00D45934">
      <w:pPr>
        <w:tabs>
          <w:tab w:val="left" w:pos="0"/>
          <w:tab w:val="left" w:pos="5730"/>
          <w:tab w:val="left" w:pos="6285"/>
        </w:tabs>
        <w:jc w:val="right"/>
        <w:rPr>
          <w:sz w:val="24"/>
          <w:szCs w:val="24"/>
        </w:rPr>
      </w:pPr>
    </w:p>
    <w:p w:rsidR="00C07875" w:rsidRPr="00D45934" w:rsidRDefault="00C07875" w:rsidP="00D45934">
      <w:pPr>
        <w:tabs>
          <w:tab w:val="left" w:pos="0"/>
          <w:tab w:val="left" w:pos="5730"/>
          <w:tab w:val="left" w:pos="6285"/>
        </w:tabs>
        <w:jc w:val="right"/>
        <w:rPr>
          <w:sz w:val="24"/>
          <w:szCs w:val="24"/>
        </w:rPr>
      </w:pPr>
    </w:p>
    <w:p w:rsidR="00D45934" w:rsidRPr="00D45934" w:rsidRDefault="00D45934" w:rsidP="00D45934">
      <w:pPr>
        <w:tabs>
          <w:tab w:val="left" w:pos="0"/>
          <w:tab w:val="left" w:pos="5730"/>
          <w:tab w:val="left" w:pos="6285"/>
        </w:tabs>
        <w:rPr>
          <w:sz w:val="24"/>
          <w:szCs w:val="24"/>
        </w:rPr>
      </w:pPr>
      <w:r w:rsidRPr="00D45934">
        <w:rPr>
          <w:sz w:val="24"/>
          <w:szCs w:val="24"/>
        </w:rPr>
        <w:t xml:space="preserve">Председатель КДН и ЗП, </w:t>
      </w:r>
    </w:p>
    <w:p w:rsidR="00534635" w:rsidRPr="00D45934" w:rsidRDefault="00D45934" w:rsidP="00D45934">
      <w:pPr>
        <w:tabs>
          <w:tab w:val="left" w:pos="0"/>
          <w:tab w:val="left" w:pos="5730"/>
          <w:tab w:val="left" w:pos="6285"/>
        </w:tabs>
        <w:jc w:val="center"/>
        <w:rPr>
          <w:sz w:val="24"/>
          <w:szCs w:val="24"/>
        </w:rPr>
      </w:pPr>
      <w:r w:rsidRPr="00D45934">
        <w:rPr>
          <w:sz w:val="24"/>
          <w:szCs w:val="24"/>
        </w:rPr>
        <w:t>Зам. главы</w:t>
      </w:r>
      <w:r w:rsidR="00AC0706" w:rsidRPr="00D45934">
        <w:rPr>
          <w:sz w:val="24"/>
          <w:szCs w:val="24"/>
        </w:rPr>
        <w:t xml:space="preserve">   </w:t>
      </w:r>
      <w:r w:rsidRPr="00D45934">
        <w:rPr>
          <w:sz w:val="24"/>
          <w:szCs w:val="24"/>
        </w:rPr>
        <w:tab/>
      </w:r>
      <w:r w:rsidRPr="00D45934">
        <w:rPr>
          <w:sz w:val="24"/>
          <w:szCs w:val="24"/>
        </w:rPr>
        <w:tab/>
      </w:r>
      <w:r w:rsidRPr="00D45934">
        <w:rPr>
          <w:sz w:val="24"/>
          <w:szCs w:val="24"/>
        </w:rPr>
        <w:tab/>
      </w:r>
      <w:r w:rsidR="00AC0706" w:rsidRPr="00D45934">
        <w:rPr>
          <w:sz w:val="24"/>
          <w:szCs w:val="24"/>
        </w:rPr>
        <w:t>М.А. Богданова</w:t>
      </w:r>
    </w:p>
    <w:p w:rsidR="00534635" w:rsidRPr="00D45934" w:rsidRDefault="00534635" w:rsidP="00D45934">
      <w:pPr>
        <w:tabs>
          <w:tab w:val="left" w:pos="0"/>
          <w:tab w:val="left" w:pos="5730"/>
          <w:tab w:val="left" w:pos="6285"/>
        </w:tabs>
        <w:jc w:val="center"/>
        <w:rPr>
          <w:sz w:val="24"/>
          <w:szCs w:val="24"/>
        </w:rPr>
      </w:pPr>
    </w:p>
    <w:p w:rsidR="00C07875" w:rsidRPr="00D45934" w:rsidRDefault="00C07875" w:rsidP="00534635">
      <w:pPr>
        <w:tabs>
          <w:tab w:val="left" w:pos="0"/>
          <w:tab w:val="left" w:pos="5730"/>
          <w:tab w:val="left" w:pos="6285"/>
        </w:tabs>
        <w:spacing w:line="276" w:lineRule="auto"/>
        <w:jc w:val="center"/>
        <w:rPr>
          <w:sz w:val="24"/>
          <w:szCs w:val="24"/>
        </w:rPr>
      </w:pPr>
    </w:p>
    <w:p w:rsidR="00D45934" w:rsidRPr="00534635" w:rsidRDefault="00D45934" w:rsidP="00534635">
      <w:pPr>
        <w:tabs>
          <w:tab w:val="left" w:pos="1350"/>
        </w:tabs>
        <w:jc w:val="both"/>
      </w:pPr>
    </w:p>
    <w:p w:rsidR="00534635" w:rsidRPr="00534635" w:rsidRDefault="00534635" w:rsidP="00534635">
      <w:pPr>
        <w:tabs>
          <w:tab w:val="left" w:pos="1350"/>
        </w:tabs>
        <w:jc w:val="both"/>
      </w:pPr>
    </w:p>
    <w:p w:rsidR="00534635" w:rsidRDefault="00467AD9" w:rsidP="00534635">
      <w:r w:rsidRPr="00467AD9">
        <w:t xml:space="preserve">исп. </w:t>
      </w:r>
      <w:r w:rsidR="00D45934">
        <w:t>Копотина С.С.</w:t>
      </w:r>
    </w:p>
    <w:p w:rsidR="00FC340F" w:rsidRPr="00C66D3B" w:rsidRDefault="00D45934" w:rsidP="00C66D3B">
      <w:r>
        <w:t>отв. секретарь КДНиЗП</w:t>
      </w:r>
      <w:bookmarkStart w:id="0" w:name="SIGNERSTAMP1"/>
      <w:bookmarkEnd w:id="0"/>
    </w:p>
    <w:sectPr w:rsidR="00FC340F" w:rsidRPr="00C66D3B" w:rsidSect="008F1352">
      <w:footerReference w:type="default" r:id="rId11"/>
      <w:pgSz w:w="11906" w:h="16838"/>
      <w:pgMar w:top="1134" w:right="566" w:bottom="567" w:left="1701" w:header="39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4E0" w:rsidRDefault="009E64E0">
      <w:r>
        <w:separator/>
      </w:r>
    </w:p>
  </w:endnote>
  <w:endnote w:type="continuationSeparator" w:id="1">
    <w:p w:rsidR="009E64E0" w:rsidRDefault="009E6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19493"/>
      <w:docPartObj>
        <w:docPartGallery w:val="Page Numbers (Bottom of Page)"/>
        <w:docPartUnique/>
      </w:docPartObj>
    </w:sdtPr>
    <w:sdtContent>
      <w:p w:rsidR="00EC1074" w:rsidRDefault="00EC1074">
        <w:pPr>
          <w:pStyle w:val="af1"/>
          <w:jc w:val="right"/>
        </w:pPr>
        <w:fldSimple w:instr=" PAGE   \* MERGEFORMAT ">
          <w:r w:rsidR="00AF6824">
            <w:rPr>
              <w:noProof/>
            </w:rPr>
            <w:t>23</w:t>
          </w:r>
        </w:fldSimple>
      </w:p>
    </w:sdtContent>
  </w:sdt>
  <w:p w:rsidR="00EC1074" w:rsidRDefault="00EC107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4E0" w:rsidRDefault="009E64E0">
      <w:r>
        <w:separator/>
      </w:r>
    </w:p>
  </w:footnote>
  <w:footnote w:type="continuationSeparator" w:id="1">
    <w:p w:rsidR="009E64E0" w:rsidRDefault="009E6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B0C"/>
    <w:multiLevelType w:val="hybridMultilevel"/>
    <w:tmpl w:val="644E78F4"/>
    <w:lvl w:ilvl="0" w:tplc="6B2CF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52E4"/>
    <w:multiLevelType w:val="hybridMultilevel"/>
    <w:tmpl w:val="7820D912"/>
    <w:lvl w:ilvl="0" w:tplc="6B2CF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B0A0E"/>
    <w:multiLevelType w:val="hybridMultilevel"/>
    <w:tmpl w:val="D9A05774"/>
    <w:lvl w:ilvl="0" w:tplc="4EE291C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41FE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C446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63E8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C28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2F09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70A75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8611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54AB9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DC17DF1"/>
    <w:multiLevelType w:val="hybridMultilevel"/>
    <w:tmpl w:val="1CECE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205"/>
    <w:multiLevelType w:val="hybridMultilevel"/>
    <w:tmpl w:val="5E00903E"/>
    <w:lvl w:ilvl="0" w:tplc="5EBCC79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43E73A0"/>
    <w:multiLevelType w:val="hybridMultilevel"/>
    <w:tmpl w:val="CF60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20DB8"/>
    <w:multiLevelType w:val="hybridMultilevel"/>
    <w:tmpl w:val="FB1614E2"/>
    <w:lvl w:ilvl="0" w:tplc="68A02C5C">
      <w:start w:val="1"/>
      <w:numFmt w:val="decimal"/>
      <w:lvlText w:val="%1."/>
      <w:lvlJc w:val="left"/>
      <w:pPr>
        <w:ind w:left="720" w:hanging="360"/>
      </w:pPr>
    </w:lvl>
    <w:lvl w:ilvl="1" w:tplc="49023240">
      <w:start w:val="1"/>
      <w:numFmt w:val="lowerLetter"/>
      <w:lvlText w:val="%2."/>
      <w:lvlJc w:val="left"/>
      <w:pPr>
        <w:ind w:left="1440" w:hanging="360"/>
      </w:pPr>
    </w:lvl>
    <w:lvl w:ilvl="2" w:tplc="4CA82882">
      <w:start w:val="1"/>
      <w:numFmt w:val="lowerRoman"/>
      <w:lvlText w:val="%3."/>
      <w:lvlJc w:val="right"/>
      <w:pPr>
        <w:ind w:left="2160" w:hanging="180"/>
      </w:pPr>
    </w:lvl>
    <w:lvl w:ilvl="3" w:tplc="45EC0188">
      <w:start w:val="1"/>
      <w:numFmt w:val="decimal"/>
      <w:lvlText w:val="%4."/>
      <w:lvlJc w:val="left"/>
      <w:pPr>
        <w:ind w:left="2880" w:hanging="360"/>
      </w:pPr>
    </w:lvl>
    <w:lvl w:ilvl="4" w:tplc="2266E45C">
      <w:start w:val="1"/>
      <w:numFmt w:val="lowerLetter"/>
      <w:lvlText w:val="%5."/>
      <w:lvlJc w:val="left"/>
      <w:pPr>
        <w:ind w:left="3600" w:hanging="360"/>
      </w:pPr>
    </w:lvl>
    <w:lvl w:ilvl="5" w:tplc="1F6CB1C6">
      <w:start w:val="1"/>
      <w:numFmt w:val="lowerRoman"/>
      <w:lvlText w:val="%6."/>
      <w:lvlJc w:val="right"/>
      <w:pPr>
        <w:ind w:left="4320" w:hanging="180"/>
      </w:pPr>
    </w:lvl>
    <w:lvl w:ilvl="6" w:tplc="A572AB7E">
      <w:start w:val="1"/>
      <w:numFmt w:val="decimal"/>
      <w:lvlText w:val="%7."/>
      <w:lvlJc w:val="left"/>
      <w:pPr>
        <w:ind w:left="5040" w:hanging="360"/>
      </w:pPr>
    </w:lvl>
    <w:lvl w:ilvl="7" w:tplc="9CEECA34">
      <w:start w:val="1"/>
      <w:numFmt w:val="lowerLetter"/>
      <w:lvlText w:val="%8."/>
      <w:lvlJc w:val="left"/>
      <w:pPr>
        <w:ind w:left="5760" w:hanging="360"/>
      </w:pPr>
    </w:lvl>
    <w:lvl w:ilvl="8" w:tplc="D042FA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D63B4"/>
    <w:multiLevelType w:val="hybridMultilevel"/>
    <w:tmpl w:val="5B2C0858"/>
    <w:lvl w:ilvl="0" w:tplc="F68C163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994C9DA0">
      <w:start w:val="1"/>
      <w:numFmt w:val="lowerLetter"/>
      <w:lvlText w:val="%2."/>
      <w:lvlJc w:val="left"/>
      <w:pPr>
        <w:ind w:left="1440" w:hanging="360"/>
      </w:pPr>
    </w:lvl>
    <w:lvl w:ilvl="2" w:tplc="915AB056">
      <w:start w:val="1"/>
      <w:numFmt w:val="lowerRoman"/>
      <w:lvlText w:val="%3."/>
      <w:lvlJc w:val="right"/>
      <w:pPr>
        <w:ind w:left="2160" w:hanging="180"/>
      </w:pPr>
    </w:lvl>
    <w:lvl w:ilvl="3" w:tplc="5BBA529C">
      <w:start w:val="1"/>
      <w:numFmt w:val="decimal"/>
      <w:lvlText w:val="%4."/>
      <w:lvlJc w:val="left"/>
      <w:pPr>
        <w:ind w:left="2880" w:hanging="360"/>
      </w:pPr>
    </w:lvl>
    <w:lvl w:ilvl="4" w:tplc="BD808476">
      <w:start w:val="1"/>
      <w:numFmt w:val="lowerLetter"/>
      <w:lvlText w:val="%5."/>
      <w:lvlJc w:val="left"/>
      <w:pPr>
        <w:ind w:left="3600" w:hanging="360"/>
      </w:pPr>
    </w:lvl>
    <w:lvl w:ilvl="5" w:tplc="2D662862">
      <w:start w:val="1"/>
      <w:numFmt w:val="lowerRoman"/>
      <w:lvlText w:val="%6."/>
      <w:lvlJc w:val="right"/>
      <w:pPr>
        <w:ind w:left="4320" w:hanging="180"/>
      </w:pPr>
    </w:lvl>
    <w:lvl w:ilvl="6" w:tplc="A572AEA8">
      <w:start w:val="1"/>
      <w:numFmt w:val="decimal"/>
      <w:lvlText w:val="%7."/>
      <w:lvlJc w:val="left"/>
      <w:pPr>
        <w:ind w:left="5040" w:hanging="360"/>
      </w:pPr>
    </w:lvl>
    <w:lvl w:ilvl="7" w:tplc="1178710C">
      <w:start w:val="1"/>
      <w:numFmt w:val="lowerLetter"/>
      <w:lvlText w:val="%8."/>
      <w:lvlJc w:val="left"/>
      <w:pPr>
        <w:ind w:left="5760" w:hanging="360"/>
      </w:pPr>
    </w:lvl>
    <w:lvl w:ilvl="8" w:tplc="57E421F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45F50"/>
    <w:multiLevelType w:val="multilevel"/>
    <w:tmpl w:val="7BFA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263C3"/>
    <w:multiLevelType w:val="hybridMultilevel"/>
    <w:tmpl w:val="DC10F236"/>
    <w:lvl w:ilvl="0" w:tplc="89E45C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60681"/>
    <w:multiLevelType w:val="hybridMultilevel"/>
    <w:tmpl w:val="409E404C"/>
    <w:lvl w:ilvl="0" w:tplc="7174F3B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7384FD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28A5D0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F98F40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CC8310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07ECB5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04697F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50406F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194F8F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71A52169"/>
    <w:multiLevelType w:val="hybridMultilevel"/>
    <w:tmpl w:val="FD72B44E"/>
    <w:lvl w:ilvl="0" w:tplc="89E45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EC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A08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6C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640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6D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81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82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CB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332119D"/>
    <w:multiLevelType w:val="multilevel"/>
    <w:tmpl w:val="C3A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402EEB"/>
    <w:multiLevelType w:val="hybridMultilevel"/>
    <w:tmpl w:val="4366F026"/>
    <w:lvl w:ilvl="0" w:tplc="6D3E611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21DF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4CA26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E79F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0590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4EFB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256F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CB43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03B1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8AD48C8"/>
    <w:multiLevelType w:val="hybridMultilevel"/>
    <w:tmpl w:val="5FB4DF54"/>
    <w:lvl w:ilvl="0" w:tplc="8BE20078">
      <w:start w:val="1"/>
      <w:numFmt w:val="decimal"/>
      <w:lvlText w:val="%1."/>
      <w:lvlJc w:val="left"/>
      <w:pPr>
        <w:ind w:left="1080" w:hanging="360"/>
      </w:pPr>
    </w:lvl>
    <w:lvl w:ilvl="1" w:tplc="4F90B0D8">
      <w:start w:val="1"/>
      <w:numFmt w:val="lowerLetter"/>
      <w:lvlText w:val="%2."/>
      <w:lvlJc w:val="left"/>
      <w:pPr>
        <w:ind w:left="1800" w:hanging="360"/>
      </w:pPr>
    </w:lvl>
    <w:lvl w:ilvl="2" w:tplc="D902E152">
      <w:start w:val="1"/>
      <w:numFmt w:val="lowerRoman"/>
      <w:lvlText w:val="%3."/>
      <w:lvlJc w:val="right"/>
      <w:pPr>
        <w:ind w:left="2520" w:hanging="180"/>
      </w:pPr>
    </w:lvl>
    <w:lvl w:ilvl="3" w:tplc="C9D81834">
      <w:start w:val="1"/>
      <w:numFmt w:val="decimal"/>
      <w:lvlText w:val="%4."/>
      <w:lvlJc w:val="left"/>
      <w:pPr>
        <w:ind w:left="3240" w:hanging="360"/>
      </w:pPr>
    </w:lvl>
    <w:lvl w:ilvl="4" w:tplc="FABA58E6">
      <w:start w:val="1"/>
      <w:numFmt w:val="lowerLetter"/>
      <w:lvlText w:val="%5."/>
      <w:lvlJc w:val="left"/>
      <w:pPr>
        <w:ind w:left="3960" w:hanging="360"/>
      </w:pPr>
    </w:lvl>
    <w:lvl w:ilvl="5" w:tplc="FF1C7E66">
      <w:start w:val="1"/>
      <w:numFmt w:val="lowerRoman"/>
      <w:lvlText w:val="%6."/>
      <w:lvlJc w:val="right"/>
      <w:pPr>
        <w:ind w:left="4680" w:hanging="180"/>
      </w:pPr>
    </w:lvl>
    <w:lvl w:ilvl="6" w:tplc="753ABF94">
      <w:start w:val="1"/>
      <w:numFmt w:val="decimal"/>
      <w:lvlText w:val="%7."/>
      <w:lvlJc w:val="left"/>
      <w:pPr>
        <w:ind w:left="5400" w:hanging="360"/>
      </w:pPr>
    </w:lvl>
    <w:lvl w:ilvl="7" w:tplc="4168B918">
      <w:start w:val="1"/>
      <w:numFmt w:val="lowerLetter"/>
      <w:lvlText w:val="%8."/>
      <w:lvlJc w:val="left"/>
      <w:pPr>
        <w:ind w:left="6120" w:hanging="360"/>
      </w:pPr>
    </w:lvl>
    <w:lvl w:ilvl="8" w:tplc="693A5230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9E6080"/>
    <w:multiLevelType w:val="hybridMultilevel"/>
    <w:tmpl w:val="A336BA38"/>
    <w:lvl w:ilvl="0" w:tplc="5EBCC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7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15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</w:compat>
  <w:rsids>
    <w:rsidRoot w:val="00AC6FAC"/>
    <w:rsid w:val="00005CBE"/>
    <w:rsid w:val="00014A58"/>
    <w:rsid w:val="000160D3"/>
    <w:rsid w:val="00025337"/>
    <w:rsid w:val="000454A9"/>
    <w:rsid w:val="00080255"/>
    <w:rsid w:val="000815FC"/>
    <w:rsid w:val="000865EF"/>
    <w:rsid w:val="000A0C08"/>
    <w:rsid w:val="000D6519"/>
    <w:rsid w:val="000E016F"/>
    <w:rsid w:val="000E0C79"/>
    <w:rsid w:val="000F674D"/>
    <w:rsid w:val="00122122"/>
    <w:rsid w:val="00133099"/>
    <w:rsid w:val="00135A78"/>
    <w:rsid w:val="00135B6B"/>
    <w:rsid w:val="00135E81"/>
    <w:rsid w:val="00136AFD"/>
    <w:rsid w:val="001919FA"/>
    <w:rsid w:val="001939FF"/>
    <w:rsid w:val="00197AA7"/>
    <w:rsid w:val="001A1DC5"/>
    <w:rsid w:val="001C149B"/>
    <w:rsid w:val="001E46AD"/>
    <w:rsid w:val="001E5F6C"/>
    <w:rsid w:val="001E60A3"/>
    <w:rsid w:val="001F3E4E"/>
    <w:rsid w:val="001F5836"/>
    <w:rsid w:val="00210450"/>
    <w:rsid w:val="002142E3"/>
    <w:rsid w:val="002276B0"/>
    <w:rsid w:val="00254E77"/>
    <w:rsid w:val="00257485"/>
    <w:rsid w:val="002616A2"/>
    <w:rsid w:val="00263DC7"/>
    <w:rsid w:val="00265339"/>
    <w:rsid w:val="002804B3"/>
    <w:rsid w:val="00284F64"/>
    <w:rsid w:val="00287440"/>
    <w:rsid w:val="00292A64"/>
    <w:rsid w:val="00293CFA"/>
    <w:rsid w:val="002B3040"/>
    <w:rsid w:val="002D741C"/>
    <w:rsid w:val="002E3FC5"/>
    <w:rsid w:val="002F1D62"/>
    <w:rsid w:val="002F27BF"/>
    <w:rsid w:val="00310500"/>
    <w:rsid w:val="00316590"/>
    <w:rsid w:val="00341BB9"/>
    <w:rsid w:val="003441DF"/>
    <w:rsid w:val="00352BAC"/>
    <w:rsid w:val="00354B54"/>
    <w:rsid w:val="00380663"/>
    <w:rsid w:val="003857B1"/>
    <w:rsid w:val="00386124"/>
    <w:rsid w:val="00390231"/>
    <w:rsid w:val="003A1A1F"/>
    <w:rsid w:val="003B1480"/>
    <w:rsid w:val="003B7404"/>
    <w:rsid w:val="003D2D0E"/>
    <w:rsid w:val="003E053E"/>
    <w:rsid w:val="003F216B"/>
    <w:rsid w:val="003F4F41"/>
    <w:rsid w:val="004001C5"/>
    <w:rsid w:val="0040251D"/>
    <w:rsid w:val="00406934"/>
    <w:rsid w:val="004200DA"/>
    <w:rsid w:val="00422A20"/>
    <w:rsid w:val="00426DD8"/>
    <w:rsid w:val="00427283"/>
    <w:rsid w:val="00430D87"/>
    <w:rsid w:val="00432B11"/>
    <w:rsid w:val="00441DAA"/>
    <w:rsid w:val="00447A29"/>
    <w:rsid w:val="004515DD"/>
    <w:rsid w:val="004568A8"/>
    <w:rsid w:val="00467AD9"/>
    <w:rsid w:val="00470F10"/>
    <w:rsid w:val="00482915"/>
    <w:rsid w:val="00483D36"/>
    <w:rsid w:val="00487638"/>
    <w:rsid w:val="004913E9"/>
    <w:rsid w:val="004B4E66"/>
    <w:rsid w:val="004B7875"/>
    <w:rsid w:val="004C3EB3"/>
    <w:rsid w:val="00507DD1"/>
    <w:rsid w:val="00520188"/>
    <w:rsid w:val="005217F5"/>
    <w:rsid w:val="00525DCE"/>
    <w:rsid w:val="00534635"/>
    <w:rsid w:val="00537360"/>
    <w:rsid w:val="00544992"/>
    <w:rsid w:val="00555C15"/>
    <w:rsid w:val="005704FC"/>
    <w:rsid w:val="00584A9C"/>
    <w:rsid w:val="00593B2B"/>
    <w:rsid w:val="005A16EC"/>
    <w:rsid w:val="005A31CD"/>
    <w:rsid w:val="005B13EF"/>
    <w:rsid w:val="005D6683"/>
    <w:rsid w:val="006114DC"/>
    <w:rsid w:val="00621269"/>
    <w:rsid w:val="00643404"/>
    <w:rsid w:val="00652EF9"/>
    <w:rsid w:val="006752F6"/>
    <w:rsid w:val="0069693F"/>
    <w:rsid w:val="006A1F38"/>
    <w:rsid w:val="006A375E"/>
    <w:rsid w:val="006B02D9"/>
    <w:rsid w:val="006B0B35"/>
    <w:rsid w:val="006B798B"/>
    <w:rsid w:val="006B79D0"/>
    <w:rsid w:val="006C1DC4"/>
    <w:rsid w:val="006C1EAE"/>
    <w:rsid w:val="006D0925"/>
    <w:rsid w:val="006D3058"/>
    <w:rsid w:val="006E7CC5"/>
    <w:rsid w:val="006F7360"/>
    <w:rsid w:val="006F796E"/>
    <w:rsid w:val="00706EAE"/>
    <w:rsid w:val="007258E8"/>
    <w:rsid w:val="00747173"/>
    <w:rsid w:val="00750C56"/>
    <w:rsid w:val="007611CF"/>
    <w:rsid w:val="0079099C"/>
    <w:rsid w:val="007A48AC"/>
    <w:rsid w:val="007B691E"/>
    <w:rsid w:val="007D1BC5"/>
    <w:rsid w:val="007E69D3"/>
    <w:rsid w:val="007F5BF2"/>
    <w:rsid w:val="007F7B81"/>
    <w:rsid w:val="00820F32"/>
    <w:rsid w:val="008363FB"/>
    <w:rsid w:val="008410DE"/>
    <w:rsid w:val="008514AF"/>
    <w:rsid w:val="00892481"/>
    <w:rsid w:val="00894ABC"/>
    <w:rsid w:val="008967EE"/>
    <w:rsid w:val="008D071C"/>
    <w:rsid w:val="008D255F"/>
    <w:rsid w:val="008F1352"/>
    <w:rsid w:val="00902E92"/>
    <w:rsid w:val="00920E68"/>
    <w:rsid w:val="00921E2D"/>
    <w:rsid w:val="00926406"/>
    <w:rsid w:val="00936F94"/>
    <w:rsid w:val="009535B0"/>
    <w:rsid w:val="009553E5"/>
    <w:rsid w:val="0096260F"/>
    <w:rsid w:val="00983FCE"/>
    <w:rsid w:val="009A126D"/>
    <w:rsid w:val="009A359A"/>
    <w:rsid w:val="009D3C9A"/>
    <w:rsid w:val="009E34AD"/>
    <w:rsid w:val="009E64E0"/>
    <w:rsid w:val="009E7ACB"/>
    <w:rsid w:val="009F377F"/>
    <w:rsid w:val="00A013CF"/>
    <w:rsid w:val="00A16737"/>
    <w:rsid w:val="00A25E4C"/>
    <w:rsid w:val="00A420E7"/>
    <w:rsid w:val="00A55892"/>
    <w:rsid w:val="00A55E54"/>
    <w:rsid w:val="00A712E2"/>
    <w:rsid w:val="00AA3BB8"/>
    <w:rsid w:val="00AC0706"/>
    <w:rsid w:val="00AC0885"/>
    <w:rsid w:val="00AC6FAC"/>
    <w:rsid w:val="00AD123A"/>
    <w:rsid w:val="00AD241F"/>
    <w:rsid w:val="00AE2D8E"/>
    <w:rsid w:val="00AF00BA"/>
    <w:rsid w:val="00AF6824"/>
    <w:rsid w:val="00AF6B33"/>
    <w:rsid w:val="00AF6BC1"/>
    <w:rsid w:val="00B02415"/>
    <w:rsid w:val="00B10B73"/>
    <w:rsid w:val="00B51D01"/>
    <w:rsid w:val="00B53684"/>
    <w:rsid w:val="00B5476B"/>
    <w:rsid w:val="00B61AD7"/>
    <w:rsid w:val="00B64ED6"/>
    <w:rsid w:val="00B7677F"/>
    <w:rsid w:val="00B976EA"/>
    <w:rsid w:val="00BA0851"/>
    <w:rsid w:val="00BD5B0D"/>
    <w:rsid w:val="00BE7D2D"/>
    <w:rsid w:val="00C07875"/>
    <w:rsid w:val="00C46D2D"/>
    <w:rsid w:val="00C5542E"/>
    <w:rsid w:val="00C65779"/>
    <w:rsid w:val="00C65D57"/>
    <w:rsid w:val="00C66D3B"/>
    <w:rsid w:val="00C708A3"/>
    <w:rsid w:val="00C820D3"/>
    <w:rsid w:val="00C91923"/>
    <w:rsid w:val="00CB624C"/>
    <w:rsid w:val="00CC5AC7"/>
    <w:rsid w:val="00CE6212"/>
    <w:rsid w:val="00CF06EA"/>
    <w:rsid w:val="00CF6F18"/>
    <w:rsid w:val="00CF7AD0"/>
    <w:rsid w:val="00D01A3B"/>
    <w:rsid w:val="00D06CFB"/>
    <w:rsid w:val="00D136D3"/>
    <w:rsid w:val="00D3070D"/>
    <w:rsid w:val="00D327F9"/>
    <w:rsid w:val="00D346F5"/>
    <w:rsid w:val="00D45934"/>
    <w:rsid w:val="00D607BC"/>
    <w:rsid w:val="00D72588"/>
    <w:rsid w:val="00D76936"/>
    <w:rsid w:val="00D825FC"/>
    <w:rsid w:val="00DA2B53"/>
    <w:rsid w:val="00DB0C27"/>
    <w:rsid w:val="00DB214E"/>
    <w:rsid w:val="00DD48C9"/>
    <w:rsid w:val="00DE0086"/>
    <w:rsid w:val="00DE05FC"/>
    <w:rsid w:val="00DE2C64"/>
    <w:rsid w:val="00DE55DF"/>
    <w:rsid w:val="00DF52EC"/>
    <w:rsid w:val="00DF64F9"/>
    <w:rsid w:val="00E35D5E"/>
    <w:rsid w:val="00E4117C"/>
    <w:rsid w:val="00E65AF0"/>
    <w:rsid w:val="00E66233"/>
    <w:rsid w:val="00E76EC5"/>
    <w:rsid w:val="00E96711"/>
    <w:rsid w:val="00EA5B45"/>
    <w:rsid w:val="00EB0588"/>
    <w:rsid w:val="00EC1074"/>
    <w:rsid w:val="00EF6DBE"/>
    <w:rsid w:val="00F0461C"/>
    <w:rsid w:val="00F160C0"/>
    <w:rsid w:val="00F239DB"/>
    <w:rsid w:val="00F362C4"/>
    <w:rsid w:val="00F42D06"/>
    <w:rsid w:val="00F4425E"/>
    <w:rsid w:val="00F46DDB"/>
    <w:rsid w:val="00F52128"/>
    <w:rsid w:val="00F64DC0"/>
    <w:rsid w:val="00F65DAA"/>
    <w:rsid w:val="00F67AF6"/>
    <w:rsid w:val="00FA3FE8"/>
    <w:rsid w:val="00FA6BCA"/>
    <w:rsid w:val="00FB3604"/>
    <w:rsid w:val="00FC32C9"/>
    <w:rsid w:val="00FC340F"/>
    <w:rsid w:val="00FF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6934"/>
  </w:style>
  <w:style w:type="paragraph" w:styleId="1">
    <w:name w:val="heading 1"/>
    <w:basedOn w:val="a"/>
    <w:next w:val="a"/>
    <w:link w:val="10"/>
    <w:rsid w:val="00406934"/>
    <w:pPr>
      <w:widowControl w:val="0"/>
      <w:autoSpaceDE w:val="0"/>
      <w:autoSpaceDN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C1D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78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rsid w:val="00406934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alloon Text"/>
    <w:basedOn w:val="a"/>
    <w:semiHidden/>
    <w:rsid w:val="00406934"/>
    <w:rPr>
      <w:rFonts w:ascii="Tahoma" w:hAnsi="Tahoma"/>
      <w:sz w:val="16"/>
      <w:szCs w:val="16"/>
    </w:rPr>
  </w:style>
  <w:style w:type="paragraph" w:customStyle="1" w:styleId="a5">
    <w:name w:val="Прижатый влево"/>
    <w:basedOn w:val="a"/>
    <w:next w:val="a"/>
    <w:rsid w:val="00406934"/>
    <w:pPr>
      <w:autoSpaceDE w:val="0"/>
      <w:autoSpaceDN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06934"/>
    <w:rPr>
      <w:color w:val="008000"/>
    </w:rPr>
  </w:style>
  <w:style w:type="character" w:customStyle="1" w:styleId="a7">
    <w:name w:val="Активная гипертекстовая ссылка"/>
    <w:rsid w:val="00406934"/>
    <w:rPr>
      <w:color w:val="008000"/>
      <w:u w:val="single"/>
    </w:rPr>
  </w:style>
  <w:style w:type="character" w:styleId="a8">
    <w:name w:val="Hyperlink"/>
    <w:rsid w:val="00406934"/>
    <w:rPr>
      <w:color w:val="0000FF"/>
      <w:u w:val="single"/>
    </w:rPr>
  </w:style>
  <w:style w:type="paragraph" w:customStyle="1" w:styleId="u">
    <w:name w:val="u"/>
    <w:basedOn w:val="a"/>
    <w:rsid w:val="00406934"/>
    <w:pPr>
      <w:ind w:firstLine="390"/>
      <w:jc w:val="both"/>
    </w:pPr>
    <w:rPr>
      <w:sz w:val="24"/>
      <w:szCs w:val="24"/>
    </w:rPr>
  </w:style>
  <w:style w:type="paragraph" w:customStyle="1" w:styleId="uni">
    <w:name w:val="uni"/>
    <w:basedOn w:val="a"/>
    <w:rsid w:val="00406934"/>
    <w:pPr>
      <w:ind w:firstLine="390"/>
      <w:jc w:val="both"/>
    </w:pPr>
    <w:rPr>
      <w:sz w:val="24"/>
      <w:szCs w:val="24"/>
    </w:rPr>
  </w:style>
  <w:style w:type="paragraph" w:customStyle="1" w:styleId="unip">
    <w:name w:val="unip"/>
    <w:basedOn w:val="a"/>
    <w:rsid w:val="00406934"/>
    <w:pPr>
      <w:ind w:firstLine="390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406934"/>
    <w:rPr>
      <w:rFonts w:ascii="Arial" w:eastAsia="Times New Roman" w:hAnsi="Arial"/>
      <w:b/>
      <w:bCs/>
      <w:color w:val="000080"/>
      <w:sz w:val="24"/>
      <w:szCs w:val="24"/>
    </w:rPr>
  </w:style>
  <w:style w:type="paragraph" w:styleId="a9">
    <w:name w:val="Normal (Web)"/>
    <w:basedOn w:val="a"/>
    <w:uiPriority w:val="99"/>
    <w:rsid w:val="00406934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Цветовое выделение"/>
    <w:rsid w:val="00406934"/>
    <w:rPr>
      <w:b/>
      <w:bCs/>
      <w:color w:val="000080"/>
    </w:rPr>
  </w:style>
  <w:style w:type="paragraph" w:customStyle="1" w:styleId="ab">
    <w:name w:val="Заголовок статьи"/>
    <w:basedOn w:val="a"/>
    <w:next w:val="a"/>
    <w:rsid w:val="00406934"/>
    <w:pPr>
      <w:autoSpaceDE w:val="0"/>
      <w:autoSpaceDN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11">
    <w:name w:val="Основной текст Знак;Знак1 Знак"/>
    <w:basedOn w:val="a0"/>
    <w:link w:val="12"/>
    <w:locked/>
    <w:rsid w:val="00406934"/>
  </w:style>
  <w:style w:type="paragraph" w:customStyle="1" w:styleId="12">
    <w:name w:val="Основной текст;Знак1"/>
    <w:basedOn w:val="a"/>
    <w:link w:val="11"/>
    <w:rsid w:val="00406934"/>
    <w:pPr>
      <w:jc w:val="both"/>
    </w:pPr>
  </w:style>
  <w:style w:type="character" w:customStyle="1" w:styleId="13">
    <w:name w:val="Основной текст Знак1"/>
    <w:basedOn w:val="a0"/>
    <w:rsid w:val="00406934"/>
  </w:style>
  <w:style w:type="character" w:customStyle="1" w:styleId="mail-message-map-nobreak">
    <w:name w:val="mail-message-map-nobreak"/>
    <w:basedOn w:val="a0"/>
    <w:rsid w:val="00406934"/>
  </w:style>
  <w:style w:type="character" w:customStyle="1" w:styleId="BulletListFooterTextnumberedListParagraphParagraphedeliste1lp1ListParagraph1SL">
    <w:name w:val="Абзац списка Знак;Bullet List Знак;FooterText Знак;numbered Знак;ТЗ список Знак;List Paragraph Знак;Paragraphe de liste1 Знак;lp1 Знак;Абзац списка литеральный Знак;Нумерованый список Знак;List Paragraph1 Знак;SL_Абзац списка Знак;Маркер Знак"/>
    <w:link w:val="BulletListFooterTextnumberedListParagraphParagraphedeliste1lp1ListParagraph1SLUseCaseListParagraph"/>
    <w:locked/>
    <w:rsid w:val="00406934"/>
    <w:rPr>
      <w:sz w:val="24"/>
      <w:szCs w:val="24"/>
    </w:rPr>
  </w:style>
  <w:style w:type="paragraph" w:customStyle="1" w:styleId="BulletListFooterTextnumberedListParagraphParagraphedeliste1lp1ListParagraph1SLUseCaseListParagraph">
    <w:name w:val="Абзац списка;Bullet List;FooterText;numbered;ТЗ список;List Paragraph;Paragraphe de liste1;lp1;Абзац списка литеральный;Нумерованый список;List Paragraph1;SL_Абзац списка;Маркер;Абзац списка нумерованный;Use Case List Paragraph"/>
    <w:basedOn w:val="a"/>
    <w:link w:val="BulletListFooterTextnumberedListParagraphParagraphedeliste1lp1ListParagraph1SL"/>
    <w:rsid w:val="00406934"/>
    <w:pPr>
      <w:ind w:left="720"/>
    </w:pPr>
    <w:rPr>
      <w:sz w:val="24"/>
      <w:szCs w:val="24"/>
      <w:lang w:val="en-US" w:eastAsia="en-US"/>
    </w:rPr>
  </w:style>
  <w:style w:type="paragraph" w:styleId="ac">
    <w:name w:val="No Spacing"/>
    <w:qFormat/>
    <w:rsid w:val="00406934"/>
    <w:pPr>
      <w:suppressAutoHyphens/>
      <w:jc w:val="both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406934"/>
    <w:pPr>
      <w:suppressAutoHyphens/>
      <w:spacing w:before="280" w:after="280"/>
      <w:jc w:val="both"/>
    </w:pPr>
    <w:rPr>
      <w:rFonts w:ascii="Arial" w:hAnsi="Arial"/>
      <w:sz w:val="24"/>
      <w:szCs w:val="24"/>
      <w:lang w:eastAsia="ar-SA"/>
    </w:rPr>
  </w:style>
  <w:style w:type="paragraph" w:styleId="ad">
    <w:name w:val="Body Text Indent"/>
    <w:basedOn w:val="a"/>
    <w:link w:val="ae"/>
    <w:rsid w:val="0040693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06934"/>
  </w:style>
  <w:style w:type="paragraph" w:customStyle="1" w:styleId="ConsPlusNormal">
    <w:name w:val="ConsPlusNormal"/>
    <w:rsid w:val="00406934"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customStyle="1" w:styleId="ConsNormal">
    <w:name w:val="ConsNormal"/>
    <w:link w:val="ConsNormal0"/>
    <w:rsid w:val="00406934"/>
    <w:pPr>
      <w:widowControl w:val="0"/>
      <w:suppressAutoHyphens/>
      <w:autoSpaceDE w:val="0"/>
      <w:ind w:right="19772" w:firstLine="720"/>
    </w:pPr>
    <w:rPr>
      <w:rFonts w:ascii="Arial" w:hAnsi="Arial"/>
      <w:lang w:eastAsia="ar-SA"/>
    </w:rPr>
  </w:style>
  <w:style w:type="character" w:customStyle="1" w:styleId="ConsNormal0">
    <w:name w:val="ConsNormal Знак"/>
    <w:link w:val="ConsNormal"/>
    <w:locked/>
    <w:rsid w:val="00406934"/>
    <w:rPr>
      <w:rFonts w:ascii="Arial" w:hAnsi="Arial"/>
      <w:lang w:eastAsia="ar-SA" w:bidi="ar-SA"/>
    </w:rPr>
  </w:style>
  <w:style w:type="paragraph" w:customStyle="1" w:styleId="Style4">
    <w:name w:val="Style4"/>
    <w:basedOn w:val="a"/>
    <w:rsid w:val="00406934"/>
    <w:pPr>
      <w:widowControl w:val="0"/>
      <w:autoSpaceDE w:val="0"/>
      <w:autoSpaceDN w:val="0"/>
    </w:pPr>
    <w:rPr>
      <w:sz w:val="24"/>
      <w:szCs w:val="24"/>
    </w:rPr>
  </w:style>
  <w:style w:type="character" w:customStyle="1" w:styleId="FontStyle11">
    <w:name w:val="Font Style11"/>
    <w:rsid w:val="00406934"/>
    <w:rPr>
      <w:rFonts w:ascii="Times New Roman" w:hAnsi="Times New Roman"/>
      <w:b/>
      <w:bCs/>
      <w:sz w:val="22"/>
      <w:szCs w:val="22"/>
    </w:rPr>
  </w:style>
  <w:style w:type="character" w:customStyle="1" w:styleId="js-extracted-address">
    <w:name w:val="js-extracted-address"/>
    <w:basedOn w:val="a0"/>
    <w:rsid w:val="00406934"/>
  </w:style>
  <w:style w:type="paragraph" w:styleId="af">
    <w:name w:val="header"/>
    <w:basedOn w:val="a"/>
    <w:link w:val="af0"/>
    <w:rsid w:val="004069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06934"/>
  </w:style>
  <w:style w:type="paragraph" w:styleId="af1">
    <w:name w:val="footer"/>
    <w:basedOn w:val="a"/>
    <w:link w:val="af2"/>
    <w:uiPriority w:val="99"/>
    <w:rsid w:val="004069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06934"/>
  </w:style>
  <w:style w:type="paragraph" w:styleId="af3">
    <w:name w:val="List Paragraph"/>
    <w:basedOn w:val="a"/>
    <w:uiPriority w:val="34"/>
    <w:qFormat/>
    <w:rsid w:val="00B7677F"/>
    <w:pPr>
      <w:ind w:left="720"/>
      <w:contextualSpacing/>
    </w:pPr>
  </w:style>
  <w:style w:type="character" w:styleId="af4">
    <w:name w:val="Strong"/>
    <w:basedOn w:val="a0"/>
    <w:uiPriority w:val="22"/>
    <w:qFormat/>
    <w:rsid w:val="00584A9C"/>
    <w:rPr>
      <w:b/>
      <w:bCs/>
    </w:rPr>
  </w:style>
  <w:style w:type="paragraph" w:styleId="21">
    <w:name w:val="Body Text 2"/>
    <w:basedOn w:val="a"/>
    <w:link w:val="22"/>
    <w:uiPriority w:val="99"/>
    <w:unhideWhenUsed/>
    <w:rsid w:val="00706E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06EAE"/>
  </w:style>
  <w:style w:type="table" w:styleId="af5">
    <w:name w:val="Table Grid"/>
    <w:basedOn w:val="a1"/>
    <w:uiPriority w:val="39"/>
    <w:rsid w:val="007F7B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0787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C0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7875"/>
    <w:rPr>
      <w:rFonts w:ascii="Courier New" w:hAnsi="Courier New" w:cs="Courier New"/>
    </w:rPr>
  </w:style>
  <w:style w:type="paragraph" w:customStyle="1" w:styleId="sc-kguayh">
    <w:name w:val="sc-kguayh"/>
    <w:basedOn w:val="a"/>
    <w:rsid w:val="00C07875"/>
    <w:pPr>
      <w:spacing w:before="100" w:beforeAutospacing="1" w:after="100" w:afterAutospacing="1"/>
    </w:pPr>
    <w:rPr>
      <w:sz w:val="24"/>
      <w:szCs w:val="24"/>
    </w:rPr>
  </w:style>
  <w:style w:type="character" w:customStyle="1" w:styleId="sc-bznhio">
    <w:name w:val="sc-bznhio"/>
    <w:basedOn w:val="a0"/>
    <w:rsid w:val="00C07875"/>
  </w:style>
  <w:style w:type="character" w:customStyle="1" w:styleId="20">
    <w:name w:val="Заголовок 2 Знак"/>
    <w:basedOn w:val="a0"/>
    <w:link w:val="2"/>
    <w:uiPriority w:val="9"/>
    <w:rsid w:val="006C1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8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95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1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1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4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8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9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5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9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0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3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8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62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8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7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семей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 начало года</c:v>
                </c:pt>
                <c:pt idx="1">
                  <c:v>середина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детей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 начало года</c:v>
                </c:pt>
                <c:pt idx="1">
                  <c:v>середина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</c:v>
                </c:pt>
                <c:pt idx="1">
                  <c:v>28</c:v>
                </c:pt>
                <c:pt idx="2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на начало года</c:v>
                </c:pt>
                <c:pt idx="1">
                  <c:v>середина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121017472"/>
        <c:axId val="121019392"/>
      </c:barChart>
      <c:catAx>
        <c:axId val="121017472"/>
        <c:scaling>
          <c:orientation val="minMax"/>
        </c:scaling>
        <c:axPos val="b"/>
        <c:tickLblPos val="nextTo"/>
        <c:crossAx val="121019392"/>
        <c:crosses val="autoZero"/>
        <c:auto val="1"/>
        <c:lblAlgn val="ctr"/>
        <c:lblOffset val="100"/>
      </c:catAx>
      <c:valAx>
        <c:axId val="121019392"/>
        <c:scaling>
          <c:orientation val="minMax"/>
        </c:scaling>
        <c:axPos val="l"/>
        <c:majorGridlines/>
        <c:numFmt formatCode="General" sourceLinked="1"/>
        <c:tickLblPos val="nextTo"/>
        <c:crossAx val="1210174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3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>
                <c:manualLayout>
                  <c:x val="4.237432489425564E-2"/>
                  <c:y val="-0.10823450936036312"/>
                </c:manualLayout>
              </c:layout>
              <c:showVal val="1"/>
            </c:dLbl>
            <c:dLbl>
              <c:idx val="1"/>
              <c:layout>
                <c:manualLayout>
                  <c:x val="-6.1409461102853564E-2"/>
                  <c:y val="6.0022331462710833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злоупотребление алкоголем</c:v>
                </c:pt>
                <c:pt idx="1">
                  <c:v>иное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</c:v>
                </c:pt>
                <c:pt idx="1">
                  <c:v>17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3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2.6743722762354254E-2"/>
                  <c:y val="-5.4434741111906521E-2"/>
                </c:manualLayout>
              </c:layout>
              <c:showVal val="1"/>
            </c:dLbl>
            <c:dLbl>
              <c:idx val="3"/>
              <c:layout>
                <c:manualLayout>
                  <c:x val="3.481161098994083E-2"/>
                  <c:y val="2.2578859460749241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улучшение ситуации</c:v>
                </c:pt>
                <c:pt idx="1">
                  <c:v>смена места жительства</c:v>
                </c:pt>
                <c:pt idx="2">
                  <c:v>лишение родительских прав</c:v>
                </c:pt>
                <c:pt idx="3">
                  <c:v>ограничение в родительских правах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0.8</c:v>
                </c:pt>
                <c:pt idx="1">
                  <c:v>0.05</c:v>
                </c:pt>
                <c:pt idx="2" formatCode="0%">
                  <c:v>0.05</c:v>
                </c:pt>
                <c:pt idx="3" formatCode="0%">
                  <c:v>0.1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7856131833286106"/>
          <c:y val="0.22545304703806221"/>
          <c:w val="0.40891911985180307"/>
          <c:h val="0.5490935476068912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52E1-759C-47C8-93B7-3E65CB29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23</Pages>
  <Words>10351</Words>
  <Characters>59004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Воеводина</dc:creator>
  <cp:lastModifiedBy>PC200</cp:lastModifiedBy>
  <cp:revision>17</cp:revision>
  <cp:lastPrinted>2026-01-28T11:51:00Z</cp:lastPrinted>
  <dcterms:created xsi:type="dcterms:W3CDTF">2026-01-19T12:55:00Z</dcterms:created>
  <dcterms:modified xsi:type="dcterms:W3CDTF">2026-01-30T08:41:00Z</dcterms:modified>
</cp:coreProperties>
</file>