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21" w:rsidRPr="00EB2106" w:rsidRDefault="0033360A" w:rsidP="003336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2106">
        <w:rPr>
          <w:rFonts w:ascii="Times New Roman" w:hAnsi="Times New Roman" w:cs="Times New Roman"/>
          <w:sz w:val="24"/>
          <w:szCs w:val="24"/>
        </w:rPr>
        <w:t>УТВЕРЖДЕН</w:t>
      </w:r>
    </w:p>
    <w:p w:rsidR="0033360A" w:rsidRPr="00EB2106" w:rsidRDefault="00314F3A" w:rsidP="003336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2106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33360A" w:rsidRPr="00EB2106">
        <w:rPr>
          <w:rFonts w:ascii="Times New Roman" w:hAnsi="Times New Roman" w:cs="Times New Roman"/>
          <w:sz w:val="24"/>
          <w:szCs w:val="24"/>
        </w:rPr>
        <w:t xml:space="preserve"> КДН и ЗП при администрации</w:t>
      </w:r>
    </w:p>
    <w:p w:rsidR="0033360A" w:rsidRPr="00EB2106" w:rsidRDefault="0033360A" w:rsidP="003336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2106">
        <w:rPr>
          <w:rFonts w:ascii="Times New Roman" w:hAnsi="Times New Roman" w:cs="Times New Roman"/>
          <w:sz w:val="24"/>
          <w:szCs w:val="24"/>
        </w:rPr>
        <w:t xml:space="preserve">Пудожского муниципального района </w:t>
      </w:r>
    </w:p>
    <w:p w:rsidR="00314F3A" w:rsidRPr="00EB2106" w:rsidRDefault="0033360A" w:rsidP="003336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2106">
        <w:rPr>
          <w:rFonts w:ascii="Times New Roman" w:hAnsi="Times New Roman" w:cs="Times New Roman"/>
          <w:sz w:val="24"/>
          <w:szCs w:val="24"/>
        </w:rPr>
        <w:t>П№</w:t>
      </w:r>
      <w:r w:rsidR="00E12E63">
        <w:rPr>
          <w:rFonts w:ascii="Times New Roman" w:hAnsi="Times New Roman" w:cs="Times New Roman"/>
          <w:sz w:val="24"/>
          <w:szCs w:val="24"/>
        </w:rPr>
        <w:t xml:space="preserve">03-ОПВ-2026 </w:t>
      </w:r>
      <w:r w:rsidRPr="00EB2106">
        <w:rPr>
          <w:rFonts w:ascii="Times New Roman" w:hAnsi="Times New Roman" w:cs="Times New Roman"/>
          <w:sz w:val="24"/>
          <w:szCs w:val="24"/>
        </w:rPr>
        <w:t xml:space="preserve"> от </w:t>
      </w:r>
      <w:r w:rsidR="00E12E63">
        <w:rPr>
          <w:rFonts w:ascii="Times New Roman" w:hAnsi="Times New Roman" w:cs="Times New Roman"/>
          <w:sz w:val="24"/>
          <w:szCs w:val="24"/>
        </w:rPr>
        <w:t>12.02.2026 г.</w:t>
      </w:r>
    </w:p>
    <w:p w:rsidR="0033360A" w:rsidRPr="00EB2106" w:rsidRDefault="00314F3A" w:rsidP="00314F3A">
      <w:pPr>
        <w:pStyle w:val="20"/>
        <w:shd w:val="clear" w:color="auto" w:fill="auto"/>
        <w:spacing w:before="0"/>
        <w:ind w:left="340"/>
        <w:rPr>
          <w:rStyle w:val="2"/>
          <w:color w:val="000000"/>
          <w:sz w:val="24"/>
          <w:szCs w:val="24"/>
        </w:rPr>
      </w:pPr>
      <w:r w:rsidRPr="00EB2106">
        <w:rPr>
          <w:rStyle w:val="2"/>
          <w:color w:val="000000"/>
          <w:sz w:val="24"/>
          <w:szCs w:val="24"/>
        </w:rPr>
        <w:t>МЕЖВЕДОМСТВЕННЫЙ ПЛАН (дорожная карта)</w:t>
      </w:r>
    </w:p>
    <w:p w:rsidR="00314F3A" w:rsidRPr="00EB2106" w:rsidRDefault="00314F3A" w:rsidP="00314F3A">
      <w:pPr>
        <w:pStyle w:val="20"/>
        <w:shd w:val="clear" w:color="auto" w:fill="auto"/>
        <w:spacing w:before="0"/>
        <w:ind w:left="340"/>
        <w:rPr>
          <w:sz w:val="24"/>
          <w:szCs w:val="24"/>
        </w:rPr>
      </w:pPr>
      <w:r w:rsidRPr="00EB2106">
        <w:rPr>
          <w:rStyle w:val="2"/>
          <w:color w:val="000000"/>
          <w:sz w:val="24"/>
          <w:szCs w:val="24"/>
        </w:rPr>
        <w:t xml:space="preserve"> по совершенствованию системы профилактики суицида среди несовершеннолетних</w:t>
      </w:r>
    </w:p>
    <w:p w:rsidR="00314F3A" w:rsidRPr="00EB2106" w:rsidRDefault="00314F3A" w:rsidP="00314F3A">
      <w:pPr>
        <w:pStyle w:val="20"/>
        <w:shd w:val="clear" w:color="auto" w:fill="auto"/>
        <w:spacing w:before="0" w:line="210" w:lineRule="exact"/>
        <w:ind w:left="340"/>
        <w:rPr>
          <w:rStyle w:val="2"/>
          <w:color w:val="000000"/>
          <w:sz w:val="24"/>
          <w:szCs w:val="24"/>
        </w:rPr>
      </w:pPr>
      <w:r w:rsidRPr="00EB2106">
        <w:rPr>
          <w:rStyle w:val="2"/>
          <w:color w:val="000000"/>
          <w:sz w:val="24"/>
          <w:szCs w:val="24"/>
        </w:rPr>
        <w:t>в Пудожском муниципальном район</w:t>
      </w:r>
      <w:r w:rsidR="0033360A" w:rsidRPr="00EB2106">
        <w:rPr>
          <w:rStyle w:val="2"/>
          <w:color w:val="000000"/>
          <w:sz w:val="24"/>
          <w:szCs w:val="24"/>
        </w:rPr>
        <w:t>е</w:t>
      </w:r>
      <w:r w:rsidRPr="00EB2106">
        <w:rPr>
          <w:rStyle w:val="2"/>
          <w:color w:val="000000"/>
          <w:sz w:val="24"/>
          <w:szCs w:val="24"/>
        </w:rPr>
        <w:t xml:space="preserve">  на 2026-20</w:t>
      </w:r>
      <w:r w:rsidR="0033360A" w:rsidRPr="00EB2106">
        <w:rPr>
          <w:rStyle w:val="2"/>
          <w:color w:val="000000"/>
          <w:sz w:val="24"/>
          <w:szCs w:val="24"/>
        </w:rPr>
        <w:t>31</w:t>
      </w:r>
      <w:r w:rsidRPr="00EB2106">
        <w:rPr>
          <w:rStyle w:val="2"/>
          <w:color w:val="000000"/>
          <w:sz w:val="24"/>
          <w:szCs w:val="24"/>
        </w:rPr>
        <w:t xml:space="preserve"> годы</w:t>
      </w:r>
    </w:p>
    <w:p w:rsidR="00314F3A" w:rsidRPr="00EB2106" w:rsidRDefault="00314F3A" w:rsidP="00314F3A">
      <w:pPr>
        <w:pStyle w:val="20"/>
        <w:shd w:val="clear" w:color="auto" w:fill="auto"/>
        <w:spacing w:before="0" w:line="210" w:lineRule="exact"/>
        <w:ind w:left="340"/>
        <w:rPr>
          <w:rStyle w:val="2"/>
          <w:color w:val="000000"/>
          <w:sz w:val="24"/>
          <w:szCs w:val="24"/>
        </w:rPr>
      </w:pPr>
    </w:p>
    <w:p w:rsidR="00314F3A" w:rsidRPr="00EB2106" w:rsidRDefault="00314F3A" w:rsidP="00314F3A">
      <w:pPr>
        <w:pStyle w:val="20"/>
        <w:shd w:val="clear" w:color="auto" w:fill="auto"/>
        <w:spacing w:before="0" w:line="210" w:lineRule="exact"/>
        <w:ind w:left="340"/>
        <w:rPr>
          <w:sz w:val="24"/>
          <w:szCs w:val="24"/>
        </w:rPr>
      </w:pPr>
    </w:p>
    <w:tbl>
      <w:tblPr>
        <w:tblW w:w="1652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84"/>
        <w:gridCol w:w="5433"/>
        <w:gridCol w:w="5433"/>
        <w:gridCol w:w="1360"/>
        <w:gridCol w:w="2358"/>
        <w:gridCol w:w="1360"/>
      </w:tblGrid>
      <w:tr w:rsidR="00A75BA5" w:rsidRPr="00EB2106" w:rsidTr="007F0CB8">
        <w:trPr>
          <w:gridAfter w:val="1"/>
          <w:wAfter w:w="1360" w:type="dxa"/>
          <w:trHeight w:hRule="exact" w:val="566"/>
        </w:trPr>
        <w:tc>
          <w:tcPr>
            <w:tcW w:w="0" w:type="auto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60" w:line="210" w:lineRule="exact"/>
              <w:ind w:left="220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№</w:t>
            </w:r>
          </w:p>
          <w:p w:rsidR="00314F3A" w:rsidRPr="00EB2106" w:rsidRDefault="00314F3A" w:rsidP="00EA5D9F">
            <w:pPr>
              <w:pStyle w:val="a3"/>
              <w:shd w:val="clear" w:color="auto" w:fill="auto"/>
              <w:spacing w:before="60" w:after="0" w:line="210" w:lineRule="exact"/>
              <w:ind w:left="220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Ожидаемый результат (мероприятия)</w:t>
            </w:r>
          </w:p>
        </w:tc>
        <w:tc>
          <w:tcPr>
            <w:tcW w:w="1360" w:type="dxa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Сроки</w:t>
            </w:r>
          </w:p>
          <w:p w:rsidR="00314F3A" w:rsidRPr="00EB2106" w:rsidRDefault="00314F3A" w:rsidP="00EA5D9F">
            <w:pPr>
              <w:pStyle w:val="a3"/>
              <w:shd w:val="clear" w:color="auto" w:fill="auto"/>
              <w:spacing w:before="120" w:after="0" w:line="210" w:lineRule="exact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2358" w:type="dxa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5BA5" w:rsidRPr="00EB2106" w:rsidTr="007F0CB8">
        <w:trPr>
          <w:gridAfter w:val="1"/>
          <w:wAfter w:w="1360" w:type="dxa"/>
          <w:trHeight w:hRule="exact" w:val="288"/>
        </w:trPr>
        <w:tc>
          <w:tcPr>
            <w:tcW w:w="0" w:type="auto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10" w:lineRule="exact"/>
              <w:ind w:left="220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8" w:type="dxa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5</w:t>
            </w:r>
          </w:p>
        </w:tc>
      </w:tr>
      <w:tr w:rsidR="00EB2106" w:rsidRPr="00EB2106" w:rsidTr="007F0CB8">
        <w:trPr>
          <w:gridAfter w:val="1"/>
          <w:wAfter w:w="1360" w:type="dxa"/>
          <w:trHeight w:hRule="exact" w:val="283"/>
        </w:trPr>
        <w:tc>
          <w:tcPr>
            <w:tcW w:w="0" w:type="auto"/>
            <w:shd w:val="clear" w:color="auto" w:fill="FFFFFF"/>
          </w:tcPr>
          <w:p w:rsidR="00314F3A" w:rsidRPr="00EB2106" w:rsidRDefault="00314F3A" w:rsidP="0033360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84" w:type="dxa"/>
            <w:gridSpan w:val="4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10" w:lineRule="exact"/>
              <w:ind w:right="142"/>
              <w:jc w:val="center"/>
              <w:rPr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1. Организационные мероприятия</w:t>
            </w:r>
          </w:p>
        </w:tc>
      </w:tr>
      <w:tr w:rsidR="00A75BA5" w:rsidRPr="00EB2106" w:rsidTr="007F0CB8">
        <w:trPr>
          <w:gridAfter w:val="1"/>
          <w:wAfter w:w="1360" w:type="dxa"/>
          <w:trHeight w:hRule="exact" w:val="2168"/>
        </w:trPr>
        <w:tc>
          <w:tcPr>
            <w:tcW w:w="0" w:type="auto"/>
            <w:shd w:val="clear" w:color="auto" w:fill="FFFFFF"/>
          </w:tcPr>
          <w:p w:rsidR="00314F3A" w:rsidRPr="00EB2106" w:rsidRDefault="00EA5D9F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sz w:val="24"/>
                <w:szCs w:val="24"/>
              </w:rPr>
            </w:pPr>
            <w:r w:rsidRPr="00EB210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40" w:lineRule="auto"/>
              <w:ind w:left="169" w:right="283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Проведение совещаний, заседаний комиссий по вопросам профилактики аутоагрессивного поведения несовершеннолетних, межведомственного взаимодействия субъектов системы профилактики</w:t>
            </w:r>
          </w:p>
        </w:tc>
        <w:tc>
          <w:tcPr>
            <w:tcW w:w="0" w:type="auto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40" w:lineRule="auto"/>
              <w:ind w:left="169" w:right="287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Рассмотрение вопросов, связанных с профилактикой аутоагрессивного поведения несовершеннолетних, на совещаниях, заседаниях коллегиальных комиссий, в том числе КДН и ЗП принятие мер, направленных на предупреждение суицидов среди несовершеннолетних.</w:t>
            </w:r>
          </w:p>
        </w:tc>
        <w:tc>
          <w:tcPr>
            <w:tcW w:w="1360" w:type="dxa"/>
            <w:shd w:val="clear" w:color="auto" w:fill="FFFFFF"/>
          </w:tcPr>
          <w:p w:rsidR="00314F3A" w:rsidRPr="00EB2106" w:rsidRDefault="00A75BA5" w:rsidP="007F0CB8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 w:rsidR="007F0CB8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40" w:lineRule="auto"/>
              <w:ind w:left="144" w:right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КДН и ЗП</w:t>
            </w:r>
          </w:p>
          <w:p w:rsidR="00314F3A" w:rsidRPr="00EB2106" w:rsidRDefault="00314F3A" w:rsidP="00EA5D9F">
            <w:pPr>
              <w:pStyle w:val="a3"/>
              <w:shd w:val="clear" w:color="auto" w:fill="auto"/>
              <w:spacing w:after="0" w:line="240" w:lineRule="auto"/>
              <w:ind w:left="144" w:right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A75BA5" w:rsidRPr="00EB2106" w:rsidRDefault="00A75BA5" w:rsidP="00EA5D9F">
            <w:pPr>
              <w:pStyle w:val="a3"/>
              <w:shd w:val="clear" w:color="auto" w:fill="auto"/>
              <w:spacing w:after="0" w:line="240" w:lineRule="auto"/>
              <w:ind w:left="144" w:right="142"/>
              <w:jc w:val="both"/>
              <w:rPr>
                <w:color w:val="000000"/>
                <w:sz w:val="24"/>
                <w:szCs w:val="24"/>
              </w:rPr>
            </w:pPr>
          </w:p>
          <w:p w:rsidR="00314F3A" w:rsidRPr="00EB2106" w:rsidRDefault="00314F3A" w:rsidP="00EA5D9F">
            <w:pPr>
              <w:pStyle w:val="a3"/>
              <w:shd w:val="clear" w:color="auto" w:fill="auto"/>
              <w:spacing w:after="0" w:line="240" w:lineRule="auto"/>
              <w:ind w:left="144" w:right="142"/>
              <w:jc w:val="both"/>
              <w:rPr>
                <w:sz w:val="24"/>
                <w:szCs w:val="24"/>
              </w:rPr>
            </w:pPr>
          </w:p>
        </w:tc>
      </w:tr>
      <w:tr w:rsidR="00A75BA5" w:rsidRPr="00EB2106" w:rsidTr="007F0CB8">
        <w:trPr>
          <w:gridAfter w:val="1"/>
          <w:wAfter w:w="1360" w:type="dxa"/>
          <w:trHeight w:hRule="exact" w:val="2222"/>
        </w:trPr>
        <w:tc>
          <w:tcPr>
            <w:tcW w:w="0" w:type="auto"/>
            <w:shd w:val="clear" w:color="auto" w:fill="FFFFFF"/>
          </w:tcPr>
          <w:p w:rsidR="00314F3A" w:rsidRPr="00EB2106" w:rsidRDefault="00EA5D9F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sz w:val="24"/>
                <w:szCs w:val="24"/>
              </w:rPr>
            </w:pPr>
            <w:r w:rsidRPr="00EB210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40" w:lineRule="auto"/>
              <w:ind w:left="169" w:right="283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Участие в организации и проведении информационно-рекламной кампании «Детский телефон доверия» с единым общероссийским телефонным номером, направленной на профилактику суицидоопасного поведения</w:t>
            </w:r>
          </w:p>
        </w:tc>
        <w:tc>
          <w:tcPr>
            <w:tcW w:w="0" w:type="auto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40" w:lineRule="auto"/>
              <w:ind w:left="169" w:right="287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Информирование населения о работе общероссийского детского телефона доверия под единым номером 8-800-2000-122. Оказание экстренной психологической помощи детям, подросткам и их родителям.</w:t>
            </w:r>
          </w:p>
        </w:tc>
        <w:tc>
          <w:tcPr>
            <w:tcW w:w="1360" w:type="dxa"/>
            <w:shd w:val="clear" w:color="auto" w:fill="FFFFFF"/>
          </w:tcPr>
          <w:p w:rsidR="00314F3A" w:rsidRPr="00EB2106" w:rsidRDefault="007F0CB8" w:rsidP="007F0CB8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314F3A" w:rsidRPr="00EB2106" w:rsidRDefault="00314F3A" w:rsidP="00EA5D9F">
            <w:pPr>
              <w:pStyle w:val="a3"/>
              <w:shd w:val="clear" w:color="auto" w:fill="auto"/>
              <w:spacing w:after="0" w:line="240" w:lineRule="auto"/>
              <w:ind w:left="144" w:right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КДН и ЗП</w:t>
            </w:r>
          </w:p>
          <w:p w:rsidR="00314F3A" w:rsidRPr="00EB2106" w:rsidRDefault="00314F3A" w:rsidP="00EA5D9F">
            <w:pPr>
              <w:pStyle w:val="a3"/>
              <w:shd w:val="clear" w:color="auto" w:fill="auto"/>
              <w:spacing w:after="0" w:line="240" w:lineRule="auto"/>
              <w:ind w:left="144" w:right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A75BA5" w:rsidRPr="00EB2106" w:rsidRDefault="00314F3A" w:rsidP="00EA5D9F">
            <w:pPr>
              <w:pStyle w:val="a3"/>
              <w:shd w:val="clear" w:color="auto" w:fill="auto"/>
              <w:spacing w:after="0" w:line="240" w:lineRule="auto"/>
              <w:ind w:left="144" w:right="142"/>
              <w:jc w:val="both"/>
              <w:rPr>
                <w:sz w:val="24"/>
                <w:szCs w:val="24"/>
              </w:rPr>
            </w:pPr>
            <w:r w:rsidRPr="00EB2106">
              <w:rPr>
                <w:sz w:val="24"/>
                <w:szCs w:val="24"/>
              </w:rPr>
              <w:t xml:space="preserve">ГБУ СО РК ЦПД №6 г. Пудож, </w:t>
            </w:r>
          </w:p>
          <w:p w:rsidR="00314F3A" w:rsidRPr="00EB2106" w:rsidRDefault="00314F3A" w:rsidP="00EA5D9F">
            <w:pPr>
              <w:pStyle w:val="a3"/>
              <w:shd w:val="clear" w:color="auto" w:fill="auto"/>
              <w:spacing w:after="0" w:line="240" w:lineRule="auto"/>
              <w:ind w:left="144" w:right="142"/>
              <w:jc w:val="both"/>
              <w:rPr>
                <w:sz w:val="24"/>
                <w:szCs w:val="24"/>
              </w:rPr>
            </w:pPr>
            <w:r w:rsidRPr="00EB2106">
              <w:rPr>
                <w:sz w:val="24"/>
                <w:szCs w:val="24"/>
              </w:rPr>
              <w:t>ОМВД России по Пудожскому району</w:t>
            </w:r>
          </w:p>
        </w:tc>
      </w:tr>
      <w:tr w:rsidR="007F0CB8" w:rsidRPr="00EB2106" w:rsidTr="007F0CB8">
        <w:trPr>
          <w:gridAfter w:val="1"/>
          <w:wAfter w:w="1360" w:type="dxa"/>
          <w:trHeight w:hRule="exact" w:val="1843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40" w:lineRule="auto"/>
              <w:ind w:left="169" w:right="283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Размещение в средствах массовой информации и на сайтах органов и учреждений системы профилактики материалов для родителей по актуальным вопросам воспитания детей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40" w:lineRule="auto"/>
              <w:ind w:left="169" w:right="287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Создание условий для повышения социальной, коммуникативной и педагогической компетентности родителей.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40" w:lineRule="auto"/>
              <w:ind w:left="144" w:right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EA5D9F">
            <w:pPr>
              <w:pStyle w:val="a3"/>
              <w:shd w:val="clear" w:color="auto" w:fill="auto"/>
              <w:spacing w:after="0" w:line="240" w:lineRule="auto"/>
              <w:ind w:left="144" w:right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Органы опеки и попечительства ГБУ СО РК ЦПД №6 г. Пудож</w:t>
            </w:r>
          </w:p>
        </w:tc>
      </w:tr>
      <w:tr w:rsidR="007F0CB8" w:rsidRPr="00EB2106" w:rsidTr="007F0CB8">
        <w:trPr>
          <w:gridAfter w:val="1"/>
          <w:wAfter w:w="1360" w:type="dxa"/>
          <w:trHeight w:hRule="exact" w:val="4405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69" w:right="283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Организация и проведение Дней открытых дверей, ярмарок вакансий для несовершеннолетних, в том числе состоящих на различных видах профилактического учета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69" w:right="283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Информирование о возможности получения государственных услуг в службе занятости населения: информирование о положении на содействие в поиске подходящей работы, профессиональная ориентация в целях выбора сферы деятельности (профессии), трудоустройства, профессионального обучения, информирование об организации временного трудоустройства несовершеннолетних граждан в возрасте от 14 до 18 лет в свободное от учебы время.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69" w:right="283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Цель: увеличение численности участников временного трудоустройства подростков, состоящих на различных видах профилактического учета и признанных находящимися в социально опасном положении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231" w:right="142" w:hanging="9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sz w:val="24"/>
                <w:szCs w:val="24"/>
              </w:rPr>
              <w:t>ГКУ РК «Центр занятости населения РК» Кадровый центр Пудожского района</w:t>
            </w:r>
          </w:p>
        </w:tc>
      </w:tr>
      <w:tr w:rsidR="007F0CB8" w:rsidRPr="00EB2106" w:rsidTr="007F0CB8">
        <w:trPr>
          <w:gridAfter w:val="1"/>
          <w:wAfter w:w="1360" w:type="dxa"/>
          <w:trHeight w:hRule="exact" w:val="2127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69" w:right="283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организаций, деятельность которых направлена на предупреждение правонарушений и антиобщественных действий молодежи, в том числе психологическое сопровождение несовершеннолетних, склонных к суицидальному поведению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69" w:right="283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Проведение мероприятий по предупреждению правонарушений и антиобщественных действий молодежи, в том числе организация психологического сопровождения несовершеннолетних, склонных к суицидальному поведению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231" w:right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 xml:space="preserve">КДН и ЗП </w:t>
            </w:r>
          </w:p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231" w:right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Органы опеки и попечительства при администрации Пудожского района</w:t>
            </w:r>
          </w:p>
        </w:tc>
      </w:tr>
      <w:tr w:rsidR="007F0CB8" w:rsidRPr="00EB2106" w:rsidTr="007F0CB8">
        <w:trPr>
          <w:gridAfter w:val="1"/>
          <w:wAfter w:w="1360" w:type="dxa"/>
          <w:trHeight w:hRule="exact" w:val="2708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69" w:right="283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Размещение  в открытом доступе информации для родителей (законных представителей) несовершеннолетних по актуальным вопросам семейного воспитания, ответственного отношения к жизни и здоровью своих детей, их полноценному физическому, психическому и нравственному развитию, повышению родительского авторитета и воспитательной роли семьи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69" w:right="283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Повышение правовой культуры родителей (законных представителей) в вопросах семейного воспитания, ответственного отношения к жизни и здоровью своих детей, их полноценному физическому, психическому и нравственному развитию, повышению родительского авторитета и воспитательной роли семьи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1715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69" w:right="283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Мониторинг сети «Интернет» с целью выявления материалов, имеющих признаки призыва к самоубийству и деструктивной активности несовершеннолетних и молодежи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283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Информирование ОМВД России по Пудожскому району для принятия необходимых мер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1414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283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Проведение мониторинга оценки обучающимися безопасности в школьной среде, профилактики физического и психологического насилия в его различных проявлениях, в том числе буллинга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8" w:lineRule="exact"/>
              <w:ind w:left="169" w:right="283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Раннее выявление внутришкольного насилия в образовательных организациях Пудожского муниципального района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2993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83" w:lineRule="exact"/>
              <w:ind w:left="169" w:right="283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Мониторинг и анализ суицидальной ситуации среди несовершеннолетних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69" w:right="283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Определение потенциальных и актуальных факторов риска и причин суицидального поведения у детей и подростков. Создание условий для формирования жизненно важных навыков у несовершеннолетних для снижения уровня негативных (деструктивных) поведенческих реакций путем современных методов работы. Оказание экстренной психологической помощи детям, подросткам и их родителям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3360A" w:rsidRPr="00EB2106" w:rsidTr="007F0CB8">
        <w:trPr>
          <w:gridAfter w:val="1"/>
          <w:wAfter w:w="1360" w:type="dxa"/>
          <w:trHeight w:hRule="exact" w:val="440"/>
        </w:trPr>
        <w:tc>
          <w:tcPr>
            <w:tcW w:w="0" w:type="auto"/>
            <w:shd w:val="clear" w:color="auto" w:fill="FFFFFF"/>
          </w:tcPr>
          <w:p w:rsidR="0033360A" w:rsidRPr="00EB2106" w:rsidRDefault="0033360A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84" w:type="dxa"/>
            <w:gridSpan w:val="4"/>
            <w:shd w:val="clear" w:color="auto" w:fill="FFFFFF"/>
          </w:tcPr>
          <w:p w:rsidR="0033360A" w:rsidRPr="00EB2106" w:rsidRDefault="0033360A" w:rsidP="0033360A">
            <w:pPr>
              <w:pStyle w:val="a3"/>
              <w:shd w:val="clear" w:color="auto" w:fill="auto"/>
              <w:spacing w:after="0" w:line="274" w:lineRule="exact"/>
              <w:jc w:val="center"/>
              <w:rPr>
                <w:color w:val="000000"/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II. Профилактические мероприятия среди обучающихся</w:t>
            </w:r>
          </w:p>
        </w:tc>
      </w:tr>
      <w:tr w:rsidR="007F0CB8" w:rsidRPr="00EB2106" w:rsidTr="007F0CB8">
        <w:trPr>
          <w:gridAfter w:val="1"/>
          <w:wAfter w:w="1360" w:type="dxa"/>
          <w:trHeight w:hRule="exact" w:val="2282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83" w:lineRule="exact"/>
              <w:ind w:left="138" w:right="165" w:firstLine="173"/>
              <w:jc w:val="both"/>
              <w:rPr>
                <w:rStyle w:val="a5"/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Проведение в образовательных организациях с обучающимися профилактических мероприятий, направленных на формирование у них позитивного мышления, мировосприятия и мотиваций, принципов здорового образа жизни, предупреждение суицидального поведения, в том числе повторных суицидальных попыток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38" w:right="165" w:firstLine="173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Проведение мероприятий с обучающимися, направленными на формирование у них позитивного мышления, мировосприятия и мотиваций, принципов здорового образа жизни, предупреждение суицидального поведения.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1432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38" w:right="165" w:firstLine="173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Организация и проведение в образовательных организациях мероприятий с обучающимися по повышению уровня кибербезопасности и цифровой грамотности, в том числе безопасности в социальных сетях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8" w:lineRule="exact"/>
              <w:ind w:left="138" w:right="165" w:firstLine="173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Повышение уровня кибербезопасности и цифровой грамотности обучающихся, в том числе безопасности в социальных сетях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ОМВД России по Пудожскому району</w:t>
            </w:r>
          </w:p>
        </w:tc>
      </w:tr>
      <w:tr w:rsidR="007F0CB8" w:rsidRPr="00EB2106" w:rsidTr="007F0CB8">
        <w:trPr>
          <w:gridAfter w:val="1"/>
          <w:wAfter w:w="1360" w:type="dxa"/>
          <w:trHeight w:hRule="exact" w:val="2278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38" w:right="165" w:firstLine="173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Регулярное информирование несовершеннолетних и их родителей (законных представителей) о детском телефоне доверия, Интернет-ресурсах, посредством которых оказывается психологическая помощь, и иных возможностях получения несовершеннолетними и членами их семей помощи в кризисных ситуациях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7F0CB8">
            <w:pPr>
              <w:pStyle w:val="a3"/>
              <w:shd w:val="clear" w:color="auto" w:fill="auto"/>
              <w:spacing w:after="0" w:line="274" w:lineRule="exact"/>
              <w:ind w:left="138" w:right="165" w:firstLine="173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Информирование несовершеннолетних и их родителей (законных представителей) о работе общероссийского телефона доверия 8-800-2000-122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B2106">
              <w:rPr>
                <w:color w:val="000000"/>
                <w:sz w:val="24"/>
                <w:szCs w:val="24"/>
              </w:rPr>
              <w:t>а также об организациях и учреждениях, оказывающих психологическую помощь в Пудожском муниципальном районе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1691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38" w:right="165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Организация вовлечения несовершеннолетних обучающихся в социально значимую деятельность (в том числе деятельность волонтерских и добровольческих организаций) и организованные формы досуга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38" w:right="165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Организация досуга несовершеннолетних, участие в волонтерских и добровольческих организациях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2263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38" w:right="165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Проведение для несовершеннолетних, в том числе находящихся в социально опасном положении или состоящих на профилактическом учете, мероприятий, направленных на профессиональное самоопределение, а также мероприятий, направленных на вовлечение в трудовую деятельность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8" w:lineRule="exact"/>
              <w:ind w:left="138" w:right="165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Предоставление профориентационных услуг гражданам, находящимся в социально опасном положении или состоящих на профилактическом учете, временное трудоустройство несовершеннолетних граждан в возрасте от 14 до 18 лет в свободное от учебы время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231" w:right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sz w:val="24"/>
                <w:szCs w:val="24"/>
              </w:rPr>
              <w:t>ГКУ РК «Центр занятости населения РК» Кадровый центр Пудожского района</w:t>
            </w:r>
          </w:p>
        </w:tc>
      </w:tr>
      <w:tr w:rsidR="007F0CB8" w:rsidRPr="00EB2106" w:rsidTr="007F0CB8">
        <w:trPr>
          <w:gridAfter w:val="1"/>
          <w:wAfter w:w="1360" w:type="dxa"/>
          <w:trHeight w:hRule="exact" w:val="1861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38" w:right="165" w:firstLine="280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Проведение диагностических мероприятий, направленных на выявление у обучающихся признаков высокой психоэмоциональной уязвимости, с целью предупреждения и профилактики рисков суицидального поведения несовершеннолетних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ind w:left="138" w:right="165" w:firstLine="280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Раннее выявление признаков аутодеструктивного поведения несовершеннолетних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231" w:right="14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3271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141" w:firstLine="284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Проведение в образовательных учреждениях мероприятий, направленных на формирование у обучающихся навыков стрессоустойчивости и умений конструктивного разрешения конфликтов, а также на развитие у несовершеннолетних социальной уверенности (настроя на достижения, оптимистичного мировоззрения, умения самостоятельно регулировать свое поведение и отвечать за него вне зависимости от оценок и влияния других людей)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141" w:firstLine="284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Проведены мероприятия, направленные на формирование у обучающихся навыков стрессоустойчивости и умений конструктивного разрешения конфликтов, а также на развитие у несовершеннолетних социальной уверенности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231" w:right="14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1687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141" w:firstLine="284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Проведение индивидуальных психологических консультаций для несовершеннолетних, направленных на профилактику суицидальных настроений и формирование позитивного мировоззрения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141" w:firstLine="284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Проведены индивидуальные консультации для несовершеннолетних по оказанию им психологической помощи, направленные на формирование позитивного мировоззрения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trHeight w:hRule="exact" w:val="440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226" w:type="dxa"/>
            <w:gridSpan w:val="3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10" w:lineRule="exact"/>
              <w:jc w:val="center"/>
              <w:rPr>
                <w:color w:val="000000"/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III. Профилактические мероприятия для родителей (законных представителей) несовершеннолетних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</w:tr>
      <w:tr w:rsidR="007F0CB8" w:rsidRPr="00EB2106" w:rsidTr="007F0CB8">
        <w:trPr>
          <w:gridAfter w:val="1"/>
          <w:wAfter w:w="1360" w:type="dxa"/>
          <w:trHeight w:hRule="exact" w:val="2283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Проведение просветительской, информационно-разъяснительной работы с населением по вопросам профилактики социального сиротства и жестокого обращения с детьми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Реализация мер по информированию населения в вопросах создания семьи, укрепления ее потенциала, воспитания детей, профилактики жестокого обращения с детьми. Проведение мероприятий, направленных на развитие родительского просвещения, семейного воспитания, усиления воспитательной функции семьи.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Органы опеки и попечительства при администрации Пудожского района</w:t>
            </w:r>
          </w:p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ББУ СО РК ЦПД №6 г. Пудож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2530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Организация работы с родителями (законными представителями) обучающихся образовательных организаций с целью разъяснения особенностей психофизического развития ребенка, методов общения с детьми, а также способов распознания вступления ребенка в сообщества, группы, где происходит манипуляция его сознанием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Правовое просвещение родителей (законных представителей). Формирование ответственного и компетентного родительства. Информирование родителей (законных представителей) об особенностях психофизического развития ребенка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2282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Организация просветительских мероприятий для родителей (законных представителей) несовершеннолетних обучающихся с привлечением специалистов медицинских организаций по вопросам раннего выявления у детей и подростков расстройств тревожно</w:t>
            </w:r>
            <w:r w:rsidRPr="00EB2106">
              <w:rPr>
                <w:color w:val="000000"/>
                <w:sz w:val="24"/>
                <w:szCs w:val="24"/>
              </w:rPr>
              <w:softHyphen/>
              <w:t xml:space="preserve"> депрессивного характера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Информирование родителей (законных представителей) о возможностях психологических служб по оказанию психолого</w:t>
            </w:r>
            <w:r w:rsidRPr="00EB2106">
              <w:rPr>
                <w:color w:val="000000"/>
                <w:sz w:val="24"/>
                <w:szCs w:val="24"/>
              </w:rPr>
              <w:softHyphen/>
              <w:t xml:space="preserve"> - педагогической помощи подросткам в профилактике суицидального поведения несовершеннолетних.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2537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Проведение в образовательных организациях мероприятий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Информирование родителей (законных представителей) о возможностях психологических служб по оказанию психолого</w:t>
            </w:r>
            <w:r w:rsidRPr="00EB2106">
              <w:rPr>
                <w:color w:val="000000"/>
                <w:sz w:val="24"/>
                <w:szCs w:val="24"/>
              </w:rPr>
              <w:softHyphen/>
              <w:t xml:space="preserve"> - педагогической помощи подросткам в профилактике суицидального поведения несовершеннолетних.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2134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</w:tcPr>
          <w:p w:rsidR="007F0CB8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Организация проведения</w:t>
            </w:r>
            <w:r>
              <w:rPr>
                <w:color w:val="000000"/>
                <w:sz w:val="24"/>
                <w:szCs w:val="24"/>
              </w:rPr>
              <w:t xml:space="preserve"> информационно </w:t>
            </w:r>
            <w:r w:rsidRPr="00EB2106">
              <w:rPr>
                <w:color w:val="000000"/>
                <w:sz w:val="24"/>
                <w:szCs w:val="24"/>
              </w:rPr>
              <w:t>просветительских мероприятий, а также адресных предупредительных мер, направленных на повышение эффективности правовой пропаганды среди несовершеннолетних, их законных представителей и иных лиц</w:t>
            </w:r>
          </w:p>
          <w:p w:rsidR="007F0CB8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color w:val="000000"/>
                <w:sz w:val="24"/>
                <w:szCs w:val="24"/>
              </w:rPr>
            </w:pPr>
          </w:p>
          <w:p w:rsidR="007F0CB8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</w:p>
          <w:p w:rsidR="007F0CB8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</w:p>
          <w:p w:rsidR="007F0CB8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</w:p>
          <w:p w:rsidR="007F0CB8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</w:p>
          <w:p w:rsidR="007F0CB8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</w:p>
          <w:p w:rsidR="007F0CB8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</w:p>
          <w:p w:rsidR="007F0CB8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</w:p>
          <w:p w:rsidR="007F0CB8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</w:p>
          <w:p w:rsidR="007F0CB8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</w:p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F0CB8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42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 xml:space="preserve">Правовое просвещение родителей (законных представителей). Информирование родителей (законных представителей) об ответственности за совершение несовершеннолетними </w:t>
            </w:r>
          </w:p>
          <w:p w:rsidR="007F0CB8" w:rsidRPr="00EB2106" w:rsidRDefault="007F0CB8" w:rsidP="007F0CB8">
            <w:pPr>
              <w:pStyle w:val="a3"/>
              <w:shd w:val="clear" w:color="auto" w:fill="auto"/>
              <w:spacing w:after="0" w:line="274" w:lineRule="exact"/>
              <w:ind w:left="220" w:right="165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противоправных действий.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ОМВД России по Пудожскому району</w:t>
            </w:r>
          </w:p>
        </w:tc>
      </w:tr>
      <w:tr w:rsidR="007F0CB8" w:rsidRPr="00EB2106" w:rsidTr="007F0CB8">
        <w:trPr>
          <w:gridAfter w:val="1"/>
          <w:wAfter w:w="1360" w:type="dxa"/>
          <w:trHeight w:hRule="exact" w:val="406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84" w:type="dxa"/>
            <w:gridSpan w:val="4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jc w:val="center"/>
              <w:rPr>
                <w:color w:val="000000"/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IV. Мероприятия для специалистов</w:t>
            </w:r>
          </w:p>
        </w:tc>
      </w:tr>
      <w:tr w:rsidR="007F0CB8" w:rsidRPr="00EB2106" w:rsidTr="007F0CB8">
        <w:trPr>
          <w:gridAfter w:val="1"/>
          <w:wAfter w:w="1360" w:type="dxa"/>
          <w:trHeight w:hRule="exact" w:val="3402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11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Обучение педагогических работников, классных руководителей, педагогов- психологов, социальных педагогов, заместителей директоров по воспитательной работе образовательных организаций по программам повышения квалификации (или модулям) по вопросам раннего выявления признаков аутоагрессивного и суицидального поведения подростков, а также связанных с профилактикой конфликтов и буллинга среди учащихся в образовательном пространстве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69" w:right="165" w:firstLine="111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Повышение уровня педагогической компетентности в вопросах профилактики аутоагрессивного поведения несовершеннолетних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2673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38" w:right="165" w:firstLine="173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Проведение для специалистов органов и учреждений системы профилактики безнадзорности и правонарушений несовершеннолетних мероприятий, направленных на совершенствование методов профилактической работы при выявлении случаев суицидального поведения несовершеннолетних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ind w:left="138" w:right="165" w:firstLine="173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Повышение уровня специалистов органов и учреждений системы профилактики безнадзорности и правонарушений несовершеннолетних в вопросах профилактики суицидального поведения несовершеннолетних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ГБУ СО РК ЦПД №6 г. Пудож</w:t>
            </w: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416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84" w:type="dxa"/>
            <w:gridSpan w:val="4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spacing w:after="0" w:line="274" w:lineRule="exact"/>
              <w:jc w:val="center"/>
              <w:rPr>
                <w:color w:val="000000"/>
                <w:sz w:val="24"/>
                <w:szCs w:val="24"/>
              </w:rPr>
            </w:pPr>
            <w:r w:rsidRPr="00EB2106">
              <w:rPr>
                <w:rStyle w:val="a5"/>
                <w:color w:val="000000"/>
                <w:sz w:val="24"/>
                <w:szCs w:val="24"/>
              </w:rPr>
              <w:t>V. Психологическая и психиатрическая помощь несовершеннолетним</w:t>
            </w:r>
          </w:p>
        </w:tc>
      </w:tr>
      <w:tr w:rsidR="007F0CB8" w:rsidRPr="00EB2106" w:rsidTr="007F0CB8">
        <w:trPr>
          <w:gridAfter w:val="1"/>
          <w:wAfter w:w="1360" w:type="dxa"/>
          <w:trHeight w:hRule="exact" w:val="3009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283" w:firstLine="111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Оказание комплексной медицинской, психолого-педагогической, медицинской и социальной помощи несовершеннолетним, имеющим суицидальные намерения или совершившим суицидальную попытку, в том числе посредством психокоррекционной, реабилитационной и медицинской работы, иных совместных согласованных действий субъектов межведомственного взаимодействия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283" w:firstLine="111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Психолого-педагогическая, медицинская и социальная помощь оказана несовершеннолетним, имеющим суицидальные намерения или совершившим суицидальную попытку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 xml:space="preserve">ГБУЗ «Пудожская ЦРБ» </w:t>
            </w:r>
          </w:p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Управление по образованию</w:t>
            </w:r>
          </w:p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</w:p>
          <w:p w:rsidR="007F0CB8" w:rsidRPr="00EB2106" w:rsidRDefault="007F0CB8" w:rsidP="00EA5D9F">
            <w:pPr>
              <w:pStyle w:val="a3"/>
              <w:shd w:val="clear" w:color="auto" w:fill="auto"/>
              <w:spacing w:after="0" w:line="274" w:lineRule="exact"/>
              <w:ind w:left="144" w:right="178"/>
              <w:jc w:val="both"/>
              <w:rPr>
                <w:color w:val="000000"/>
                <w:sz w:val="24"/>
                <w:szCs w:val="24"/>
              </w:rPr>
            </w:pPr>
          </w:p>
          <w:p w:rsidR="007F0CB8" w:rsidRPr="00EB2106" w:rsidRDefault="007F0CB8" w:rsidP="0033360A">
            <w:pPr>
              <w:pStyle w:val="a3"/>
              <w:shd w:val="clear" w:color="auto" w:fill="auto"/>
              <w:spacing w:after="0" w:line="274" w:lineRule="exac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F0CB8" w:rsidRPr="00EB2106" w:rsidTr="007F0CB8">
        <w:trPr>
          <w:gridAfter w:val="1"/>
          <w:wAfter w:w="1360" w:type="dxa"/>
          <w:trHeight w:hRule="exact" w:val="1246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283" w:firstLine="111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Оказание психиатрической, психологической, психотерапевтической помощи в плановой, неотложной и экстренной форме</w:t>
            </w: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283" w:firstLine="111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Несовершеннолетним, нуждающимся в оказании экстренной психиатрической, психологической, психотерапевтической помощи, данная помощь оказана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ind w:left="9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B2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«Пудожская ЦРБ» </w:t>
            </w:r>
          </w:p>
        </w:tc>
      </w:tr>
      <w:tr w:rsidR="007F0CB8" w:rsidRPr="00EB2106" w:rsidTr="007F0CB8">
        <w:trPr>
          <w:gridAfter w:val="1"/>
          <w:wAfter w:w="1360" w:type="dxa"/>
          <w:trHeight w:hRule="exact" w:val="1303"/>
        </w:trPr>
        <w:tc>
          <w:tcPr>
            <w:tcW w:w="0" w:type="auto"/>
            <w:shd w:val="clear" w:color="auto" w:fill="FFFFFF"/>
          </w:tcPr>
          <w:p w:rsidR="007F0CB8" w:rsidRPr="00EB2106" w:rsidRDefault="007F0CB8" w:rsidP="0033360A">
            <w:pPr>
              <w:pStyle w:val="a3"/>
              <w:shd w:val="clear" w:color="auto" w:fill="auto"/>
              <w:spacing w:after="0" w:line="210" w:lineRule="exact"/>
              <w:ind w:left="220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</w:tcPr>
          <w:p w:rsidR="007F0CB8" w:rsidRDefault="007F0CB8" w:rsidP="00A75BA5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283" w:firstLine="111"/>
              <w:jc w:val="both"/>
              <w:rPr>
                <w:color w:val="000000"/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Усовершенствование индивидуальных программ реабилитации детей, склонных к суицидам, самоповреждающему и иным формам рискованного поведения</w:t>
            </w:r>
          </w:p>
          <w:p w:rsidR="007F0CB8" w:rsidRDefault="007F0CB8" w:rsidP="00A75BA5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283" w:firstLine="111"/>
              <w:jc w:val="both"/>
              <w:rPr>
                <w:color w:val="000000"/>
                <w:sz w:val="24"/>
                <w:szCs w:val="24"/>
              </w:rPr>
            </w:pPr>
          </w:p>
          <w:p w:rsidR="007F0CB8" w:rsidRDefault="007F0CB8" w:rsidP="00A75BA5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283" w:firstLine="111"/>
              <w:jc w:val="both"/>
              <w:rPr>
                <w:color w:val="000000"/>
                <w:sz w:val="24"/>
                <w:szCs w:val="24"/>
              </w:rPr>
            </w:pPr>
          </w:p>
          <w:p w:rsidR="007F0CB8" w:rsidRPr="00EB2106" w:rsidRDefault="007F0CB8" w:rsidP="00A75BA5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283" w:firstLine="11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F0CB8" w:rsidRPr="00EB2106" w:rsidRDefault="007F0CB8" w:rsidP="00A75BA5">
            <w:pPr>
              <w:pStyle w:val="a3"/>
              <w:shd w:val="clear" w:color="auto" w:fill="auto"/>
              <w:tabs>
                <w:tab w:val="left" w:pos="5272"/>
              </w:tabs>
              <w:spacing w:after="0" w:line="274" w:lineRule="exact"/>
              <w:ind w:left="169" w:right="283" w:firstLine="111"/>
              <w:jc w:val="both"/>
              <w:rPr>
                <w:sz w:val="24"/>
                <w:szCs w:val="24"/>
              </w:rPr>
            </w:pPr>
            <w:r w:rsidRPr="00EB2106">
              <w:rPr>
                <w:color w:val="000000"/>
                <w:sz w:val="24"/>
                <w:szCs w:val="24"/>
              </w:rPr>
              <w:t>Оказание экстренной психологической/ психотерапевтической помощи детям, подросткам и их родителям</w:t>
            </w:r>
          </w:p>
        </w:tc>
        <w:tc>
          <w:tcPr>
            <w:tcW w:w="1360" w:type="dxa"/>
            <w:shd w:val="clear" w:color="auto" w:fill="FFFFFF"/>
          </w:tcPr>
          <w:p w:rsidR="007F0CB8" w:rsidRPr="00EB2106" w:rsidRDefault="007F0CB8" w:rsidP="009176DB">
            <w:pPr>
              <w:pStyle w:val="a3"/>
              <w:shd w:val="clear" w:color="auto" w:fill="auto"/>
              <w:spacing w:after="0" w:line="240" w:lineRule="auto"/>
              <w:ind w:left="174" w:right="52" w:firstLine="174"/>
              <w:rPr>
                <w:sz w:val="24"/>
                <w:szCs w:val="24"/>
              </w:rPr>
            </w:pP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2026-2031</w:t>
            </w: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EB2106"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358" w:type="dxa"/>
            <w:shd w:val="clear" w:color="auto" w:fill="FFFFFF"/>
          </w:tcPr>
          <w:p w:rsidR="007F0CB8" w:rsidRPr="00EB2106" w:rsidRDefault="007F0CB8" w:rsidP="00EA5D9F">
            <w:pPr>
              <w:ind w:left="9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B2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«Пудожская ЦРБ» </w:t>
            </w:r>
          </w:p>
        </w:tc>
      </w:tr>
    </w:tbl>
    <w:p w:rsidR="00314F3A" w:rsidRDefault="00314F3A" w:rsidP="00314F3A"/>
    <w:sectPr w:rsidR="00314F3A" w:rsidSect="00EA5D9F">
      <w:footerReference w:type="default" r:id="rId6"/>
      <w:pgSz w:w="16838" w:h="11906" w:orient="landscape"/>
      <w:pgMar w:top="713" w:right="253" w:bottom="284" w:left="1134" w:header="708" w:footer="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E9F" w:rsidRPr="00A75BA5" w:rsidRDefault="00052E9F" w:rsidP="00A75BA5">
      <w:pPr>
        <w:pStyle w:val="a3"/>
        <w:spacing w:after="0" w:line="240" w:lineRule="auto"/>
        <w:rPr>
          <w:rFonts w:asciiTheme="minorHAnsi" w:hAnsiTheme="minorHAnsi" w:cstheme="minorBidi"/>
          <w:spacing w:val="0"/>
          <w:sz w:val="22"/>
          <w:szCs w:val="22"/>
        </w:rPr>
      </w:pPr>
      <w:r>
        <w:separator/>
      </w:r>
    </w:p>
  </w:endnote>
  <w:endnote w:type="continuationSeparator" w:id="1">
    <w:p w:rsidR="00052E9F" w:rsidRPr="00A75BA5" w:rsidRDefault="00052E9F" w:rsidP="00A75BA5">
      <w:pPr>
        <w:pStyle w:val="a3"/>
        <w:spacing w:after="0" w:line="240" w:lineRule="auto"/>
        <w:rPr>
          <w:rFonts w:asciiTheme="minorHAnsi" w:hAnsiTheme="minorHAnsi" w:cstheme="minorBidi"/>
          <w:spacing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96565"/>
      <w:docPartObj>
        <w:docPartGallery w:val="Page Numbers (Bottom of Page)"/>
        <w:docPartUnique/>
      </w:docPartObj>
    </w:sdtPr>
    <w:sdtContent>
      <w:p w:rsidR="00A75BA5" w:rsidRDefault="00CE7421">
        <w:pPr>
          <w:pStyle w:val="a8"/>
          <w:jc w:val="right"/>
        </w:pPr>
        <w:fldSimple w:instr=" PAGE   \* MERGEFORMAT ">
          <w:r w:rsidR="00E12E63">
            <w:rPr>
              <w:noProof/>
            </w:rPr>
            <w:t>1</w:t>
          </w:r>
        </w:fldSimple>
      </w:p>
    </w:sdtContent>
  </w:sdt>
  <w:p w:rsidR="00A75BA5" w:rsidRDefault="00A75BA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E9F" w:rsidRPr="00A75BA5" w:rsidRDefault="00052E9F" w:rsidP="00A75BA5">
      <w:pPr>
        <w:pStyle w:val="a3"/>
        <w:spacing w:after="0" w:line="240" w:lineRule="auto"/>
        <w:rPr>
          <w:rFonts w:asciiTheme="minorHAnsi" w:hAnsiTheme="minorHAnsi" w:cstheme="minorBidi"/>
          <w:spacing w:val="0"/>
          <w:sz w:val="22"/>
          <w:szCs w:val="22"/>
        </w:rPr>
      </w:pPr>
      <w:r>
        <w:separator/>
      </w:r>
    </w:p>
  </w:footnote>
  <w:footnote w:type="continuationSeparator" w:id="1">
    <w:p w:rsidR="00052E9F" w:rsidRPr="00A75BA5" w:rsidRDefault="00052E9F" w:rsidP="00A75BA5">
      <w:pPr>
        <w:pStyle w:val="a3"/>
        <w:spacing w:after="0" w:line="240" w:lineRule="auto"/>
        <w:rPr>
          <w:rFonts w:asciiTheme="minorHAnsi" w:hAnsiTheme="minorHAnsi" w:cstheme="minorBidi"/>
          <w:spacing w:val="0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4F3A"/>
    <w:rsid w:val="00052E9F"/>
    <w:rsid w:val="001D5960"/>
    <w:rsid w:val="00314F3A"/>
    <w:rsid w:val="0033360A"/>
    <w:rsid w:val="007F0CB8"/>
    <w:rsid w:val="00A75BA5"/>
    <w:rsid w:val="00B83E0A"/>
    <w:rsid w:val="00CE7421"/>
    <w:rsid w:val="00E12E63"/>
    <w:rsid w:val="00EA5D9F"/>
    <w:rsid w:val="00EB2106"/>
    <w:rsid w:val="00EC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14F3A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314F3A"/>
    <w:pPr>
      <w:widowControl w:val="0"/>
      <w:shd w:val="clear" w:color="auto" w:fill="FFFFFF"/>
      <w:spacing w:after="120" w:line="240" w:lineRule="atLeas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rsid w:val="00314F3A"/>
  </w:style>
  <w:style w:type="character" w:customStyle="1" w:styleId="2">
    <w:name w:val="Основной текст (2)_"/>
    <w:basedOn w:val="a0"/>
    <w:link w:val="20"/>
    <w:uiPriority w:val="99"/>
    <w:rsid w:val="00314F3A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14F3A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a5">
    <w:name w:val="Основной текст + Полужирный"/>
    <w:basedOn w:val="1"/>
    <w:uiPriority w:val="99"/>
    <w:rsid w:val="00314F3A"/>
    <w:rPr>
      <w:b/>
      <w:bCs/>
      <w:u w:val="none"/>
    </w:rPr>
  </w:style>
  <w:style w:type="paragraph" w:styleId="a6">
    <w:name w:val="header"/>
    <w:basedOn w:val="a"/>
    <w:link w:val="a7"/>
    <w:uiPriority w:val="99"/>
    <w:semiHidden/>
    <w:unhideWhenUsed/>
    <w:rsid w:val="00A7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BA5"/>
  </w:style>
  <w:style w:type="paragraph" w:styleId="a8">
    <w:name w:val="footer"/>
    <w:basedOn w:val="a"/>
    <w:link w:val="a9"/>
    <w:uiPriority w:val="99"/>
    <w:unhideWhenUsed/>
    <w:rsid w:val="00A7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</dc:creator>
  <cp:keywords/>
  <dc:description/>
  <cp:lastModifiedBy>PC200</cp:lastModifiedBy>
  <cp:revision>4</cp:revision>
  <dcterms:created xsi:type="dcterms:W3CDTF">2026-02-04T09:23:00Z</dcterms:created>
  <dcterms:modified xsi:type="dcterms:W3CDTF">2026-02-12T09:09:00Z</dcterms:modified>
</cp:coreProperties>
</file>