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1779E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9518668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E23731" w:rsidRPr="00DF2472" w:rsidRDefault="00E23731" w:rsidP="0050652A">
      <w:pPr>
        <w:pStyle w:val="a3"/>
        <w:rPr>
          <w:sz w:val="24"/>
          <w:szCs w:val="24"/>
        </w:rPr>
      </w:pP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E23731">
        <w:rPr>
          <w:sz w:val="24"/>
          <w:szCs w:val="24"/>
        </w:rPr>
        <w:t>31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 xml:space="preserve">от  </w:t>
      </w:r>
      <w:r w:rsidR="00E23731">
        <w:rPr>
          <w:sz w:val="24"/>
          <w:szCs w:val="24"/>
        </w:rPr>
        <w:t>23 мая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093E98">
        <w:rPr>
          <w:sz w:val="24"/>
          <w:szCs w:val="24"/>
        </w:rPr>
        <w:t>5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>от 1</w:t>
      </w:r>
      <w:r w:rsidR="00075059">
        <w:rPr>
          <w:rFonts w:ascii="Times New Roman" w:hAnsi="Times New Roman" w:cs="Times New Roman"/>
          <w:sz w:val="24"/>
          <w:szCs w:val="24"/>
        </w:rPr>
        <w:t>7мая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</w:t>
      </w:r>
      <w:r w:rsidR="00C31DCE">
        <w:rPr>
          <w:rFonts w:ascii="Times New Roman" w:hAnsi="Times New Roman" w:cs="Times New Roman"/>
          <w:sz w:val="24"/>
          <w:szCs w:val="24"/>
        </w:rPr>
        <w:t>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>, утвержденное РешениемСовета Пудожского муниципального района от 1</w:t>
      </w:r>
      <w:r w:rsidR="00075059">
        <w:rPr>
          <w:rFonts w:ascii="Times New Roman" w:hAnsi="Times New Roman" w:cs="Times New Roman"/>
          <w:sz w:val="24"/>
          <w:szCs w:val="24"/>
        </w:rPr>
        <w:t>7мая</w:t>
      </w:r>
      <w:r w:rsidR="00C31DCE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C31DCE">
        <w:rPr>
          <w:rFonts w:ascii="Times New Roman" w:hAnsi="Times New Roman" w:cs="Times New Roman"/>
          <w:sz w:val="24"/>
          <w:szCs w:val="24"/>
        </w:rPr>
        <w:t xml:space="preserve"> 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C31DCE">
        <w:rPr>
          <w:rFonts w:ascii="Times New Roman" w:hAnsi="Times New Roman" w:cs="Times New Roman"/>
          <w:sz w:val="24"/>
          <w:szCs w:val="24"/>
        </w:rPr>
        <w:t xml:space="preserve">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E02B18" w:rsidRPr="005E5D08" w:rsidRDefault="00934A2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093E98">
        <w:rPr>
          <w:rFonts w:ascii="Times New Roman" w:hAnsi="Times New Roman" w:cs="Times New Roman"/>
          <w:sz w:val="24"/>
          <w:szCs w:val="24"/>
        </w:rPr>
        <w:t xml:space="preserve">Абзац 2 пункта 5.1 Положения 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093E98">
        <w:rPr>
          <w:rFonts w:ascii="Times New Roman" w:hAnsi="Times New Roman" w:cs="Times New Roman"/>
          <w:sz w:val="24"/>
          <w:szCs w:val="24"/>
        </w:rPr>
        <w:t>новой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E23731" w:rsidRDefault="00093E9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E02B18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особые условия устанавливается за сложность и объем выполняемой работы в размере до </w:t>
      </w:r>
      <w:r w:rsidR="00E23731">
        <w:rPr>
          <w:rFonts w:ascii="Times New Roman" w:hAnsi="Times New Roman" w:cs="Times New Roman"/>
          <w:sz w:val="24"/>
          <w:szCs w:val="24"/>
        </w:rPr>
        <w:t>50</w:t>
      </w:r>
      <w:r w:rsidR="00E02B18">
        <w:rPr>
          <w:rFonts w:ascii="Times New Roman" w:hAnsi="Times New Roman" w:cs="Times New Roman"/>
          <w:sz w:val="24"/>
          <w:szCs w:val="24"/>
        </w:rPr>
        <w:t xml:space="preserve"> %</w:t>
      </w:r>
      <w:r w:rsidR="00721E88">
        <w:rPr>
          <w:rFonts w:ascii="Times New Roman" w:hAnsi="Times New Roman" w:cs="Times New Roman"/>
          <w:sz w:val="24"/>
          <w:szCs w:val="24"/>
        </w:rPr>
        <w:t xml:space="preserve"> должностного оклада.</w:t>
      </w:r>
      <w:r w:rsidR="00E02B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B18">
        <w:rPr>
          <w:rFonts w:ascii="Times New Roman" w:hAnsi="Times New Roman" w:cs="Times New Roman"/>
          <w:sz w:val="24"/>
          <w:szCs w:val="24"/>
        </w:rPr>
        <w:tab/>
      </w:r>
    </w:p>
    <w:p w:rsidR="00E1537E" w:rsidRPr="00E1537E" w:rsidRDefault="005311FA" w:rsidP="00E237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F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B6876" w:rsidRDefault="00EB6876" w:rsidP="00EB6876">
      <w:pPr>
        <w:pStyle w:val="a5"/>
        <w:tabs>
          <w:tab w:val="left" w:pos="8415"/>
        </w:tabs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EC416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EC416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C4166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</w:p>
    <w:p w:rsidR="00E1537E" w:rsidRDefault="00E1537E" w:rsidP="003F57F4">
      <w:pPr>
        <w:pStyle w:val="a5"/>
      </w:pPr>
    </w:p>
    <w:sectPr w:rsidR="00E1537E" w:rsidSect="00EC4166">
      <w:headerReference w:type="default" r:id="rId10"/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A0" w:rsidRDefault="005547A0" w:rsidP="00093E98">
      <w:pPr>
        <w:spacing w:after="0" w:line="240" w:lineRule="auto"/>
      </w:pPr>
      <w:r>
        <w:separator/>
      </w:r>
    </w:p>
  </w:endnote>
  <w:endnote w:type="continuationSeparator" w:id="1">
    <w:p w:rsidR="005547A0" w:rsidRDefault="005547A0" w:rsidP="0009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A0" w:rsidRDefault="005547A0" w:rsidP="00093E98">
      <w:pPr>
        <w:spacing w:after="0" w:line="240" w:lineRule="auto"/>
      </w:pPr>
      <w:r>
        <w:separator/>
      </w:r>
    </w:p>
  </w:footnote>
  <w:footnote w:type="continuationSeparator" w:id="1">
    <w:p w:rsidR="005547A0" w:rsidRDefault="005547A0" w:rsidP="0009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98" w:rsidRDefault="00093E98" w:rsidP="00093E98">
    <w:pPr>
      <w:pStyle w:val="a7"/>
      <w:jc w:val="right"/>
    </w:pPr>
  </w:p>
  <w:p w:rsidR="00093E98" w:rsidRDefault="00093E98" w:rsidP="00093E9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2579F"/>
    <w:rsid w:val="0002645A"/>
    <w:rsid w:val="00075059"/>
    <w:rsid w:val="00080D8A"/>
    <w:rsid w:val="00093E98"/>
    <w:rsid w:val="000C371D"/>
    <w:rsid w:val="00104EB7"/>
    <w:rsid w:val="0015638F"/>
    <w:rsid w:val="00172227"/>
    <w:rsid w:val="00175977"/>
    <w:rsid w:val="001779E7"/>
    <w:rsid w:val="001D0C55"/>
    <w:rsid w:val="002264CB"/>
    <w:rsid w:val="00246CC3"/>
    <w:rsid w:val="002830F7"/>
    <w:rsid w:val="00284989"/>
    <w:rsid w:val="002B3EA3"/>
    <w:rsid w:val="002F0815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547A0"/>
    <w:rsid w:val="0055685E"/>
    <w:rsid w:val="00560D1B"/>
    <w:rsid w:val="005A1779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71434E"/>
    <w:rsid w:val="00721E88"/>
    <w:rsid w:val="007639A2"/>
    <w:rsid w:val="007800B1"/>
    <w:rsid w:val="007A49B0"/>
    <w:rsid w:val="007D1AA5"/>
    <w:rsid w:val="007D4B28"/>
    <w:rsid w:val="007E13A8"/>
    <w:rsid w:val="008F2630"/>
    <w:rsid w:val="008F7BAF"/>
    <w:rsid w:val="00907758"/>
    <w:rsid w:val="00934A28"/>
    <w:rsid w:val="009806B9"/>
    <w:rsid w:val="00997534"/>
    <w:rsid w:val="009B2652"/>
    <w:rsid w:val="009D00A9"/>
    <w:rsid w:val="009E111B"/>
    <w:rsid w:val="009E5099"/>
    <w:rsid w:val="009F76EB"/>
    <w:rsid w:val="00A00B20"/>
    <w:rsid w:val="00A5053A"/>
    <w:rsid w:val="00AA5DF2"/>
    <w:rsid w:val="00AB58FE"/>
    <w:rsid w:val="00AF3D1A"/>
    <w:rsid w:val="00B20C4E"/>
    <w:rsid w:val="00B972A7"/>
    <w:rsid w:val="00BD2CB7"/>
    <w:rsid w:val="00BD5770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7BE7"/>
    <w:rsid w:val="00DD35B3"/>
    <w:rsid w:val="00DF2472"/>
    <w:rsid w:val="00E02B18"/>
    <w:rsid w:val="00E1537E"/>
    <w:rsid w:val="00E23731"/>
    <w:rsid w:val="00E2732F"/>
    <w:rsid w:val="00E43D03"/>
    <w:rsid w:val="00EA7B15"/>
    <w:rsid w:val="00EB371D"/>
    <w:rsid w:val="00EB6876"/>
    <w:rsid w:val="00EC4166"/>
    <w:rsid w:val="00F3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98"/>
  </w:style>
  <w:style w:type="paragraph" w:styleId="a9">
    <w:name w:val="footer"/>
    <w:basedOn w:val="a"/>
    <w:link w:val="aa"/>
    <w:uiPriority w:val="99"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7BE-DFCB-48F0-9980-26D53AB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40</cp:revision>
  <cp:lastPrinted>2025-05-22T12:31:00Z</cp:lastPrinted>
  <dcterms:created xsi:type="dcterms:W3CDTF">2019-05-27T13:09:00Z</dcterms:created>
  <dcterms:modified xsi:type="dcterms:W3CDTF">2025-05-23T12:18:00Z</dcterms:modified>
</cp:coreProperties>
</file>