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20" w:rsidRDefault="00461520" w:rsidP="00461520">
      <w:pPr>
        <w:pStyle w:val="Default"/>
        <w:jc w:val="center"/>
        <w:rPr>
          <w:b/>
          <w:sz w:val="28"/>
          <w:szCs w:val="28"/>
        </w:rPr>
      </w:pPr>
      <w:r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95pt" o:ole="" fillcolor="window">
            <v:imagedata r:id="rId8" o:title=""/>
          </v:shape>
          <o:OLEObject Type="Embed" ProgID="Word.Picture.8" ShapeID="_x0000_i1025" DrawAspect="Content" ObjectID="_1775714333" r:id="rId9"/>
        </w:object>
      </w:r>
    </w:p>
    <w:p w:rsidR="00461520" w:rsidRPr="002C12B9" w:rsidRDefault="00461520" w:rsidP="00461520">
      <w:pPr>
        <w:ind w:right="-1"/>
        <w:jc w:val="center"/>
        <w:rPr>
          <w:b/>
        </w:rPr>
      </w:pPr>
      <w:r w:rsidRPr="002C12B9">
        <w:rPr>
          <w:b/>
        </w:rPr>
        <w:t>Республика Карелия</w:t>
      </w:r>
    </w:p>
    <w:p w:rsidR="00461520" w:rsidRPr="002C12B9" w:rsidRDefault="00461520" w:rsidP="00461520">
      <w:pPr>
        <w:jc w:val="center"/>
        <w:rPr>
          <w:b/>
        </w:rPr>
      </w:pPr>
      <w:r w:rsidRPr="002C12B9">
        <w:rPr>
          <w:b/>
        </w:rPr>
        <w:t>Контрольно-счетный орган</w:t>
      </w:r>
    </w:p>
    <w:p w:rsidR="00461520" w:rsidRPr="002C12B9" w:rsidRDefault="00461520" w:rsidP="00461520">
      <w:pPr>
        <w:jc w:val="center"/>
        <w:rPr>
          <w:b/>
        </w:rPr>
      </w:pPr>
      <w:r w:rsidRPr="002C12B9">
        <w:rPr>
          <w:b/>
        </w:rPr>
        <w:t>Пудожского муниципального района</w:t>
      </w:r>
    </w:p>
    <w:p w:rsidR="00461520" w:rsidRPr="002C12B9" w:rsidRDefault="00461520" w:rsidP="00461520">
      <w:pPr>
        <w:pStyle w:val="Default"/>
        <w:jc w:val="center"/>
        <w:rPr>
          <w:b/>
        </w:rPr>
      </w:pPr>
    </w:p>
    <w:p w:rsidR="00461520" w:rsidRPr="002C12B9" w:rsidRDefault="00461520" w:rsidP="00461520">
      <w:pPr>
        <w:spacing w:line="276" w:lineRule="auto"/>
        <w:jc w:val="center"/>
        <w:rPr>
          <w:b/>
        </w:rPr>
      </w:pPr>
    </w:p>
    <w:p w:rsidR="00461520" w:rsidRPr="002C12B9" w:rsidRDefault="00461520" w:rsidP="00461520">
      <w:pPr>
        <w:spacing w:line="276" w:lineRule="auto"/>
        <w:jc w:val="center"/>
      </w:pPr>
      <w:r w:rsidRPr="002C12B9">
        <w:rPr>
          <w:b/>
        </w:rPr>
        <w:t>ЗАКЛЮЧЕНИЕ</w:t>
      </w:r>
    </w:p>
    <w:p w:rsidR="00461520" w:rsidRPr="002C12B9" w:rsidRDefault="00461520" w:rsidP="00461520">
      <w:pPr>
        <w:spacing w:line="276" w:lineRule="auto"/>
        <w:jc w:val="center"/>
      </w:pPr>
      <w:r w:rsidRPr="002C12B9">
        <w:rPr>
          <w:b/>
        </w:rPr>
        <w:t xml:space="preserve">Контрольно-счетного органа Пудожского муниципального района </w:t>
      </w:r>
      <w:r w:rsidRPr="002C12B9">
        <w:rPr>
          <w:b/>
          <w:bCs/>
        </w:rPr>
        <w:t xml:space="preserve">на Годовую бюджетную отчетность главного администратора бюджетных средств </w:t>
      </w:r>
      <w:r>
        <w:rPr>
          <w:b/>
          <w:bCs/>
        </w:rPr>
        <w:t>Администрации Пудожского</w:t>
      </w:r>
      <w:r w:rsidRPr="002C12B9">
        <w:rPr>
          <w:b/>
          <w:bCs/>
        </w:rPr>
        <w:t xml:space="preserve"> муниципального района за 20</w:t>
      </w:r>
      <w:r w:rsidRPr="002C12B9">
        <w:rPr>
          <w:b/>
          <w:bCs/>
          <w:color w:val="00000A"/>
          <w:kern w:val="2"/>
          <w:lang w:eastAsia="zh-CN"/>
        </w:rPr>
        <w:t>2</w:t>
      </w:r>
      <w:r w:rsidR="007F7F87">
        <w:rPr>
          <w:b/>
          <w:bCs/>
          <w:color w:val="00000A"/>
          <w:kern w:val="2"/>
          <w:lang w:eastAsia="zh-CN"/>
        </w:rPr>
        <w:t>3</w:t>
      </w:r>
      <w:r w:rsidRPr="002C12B9">
        <w:rPr>
          <w:b/>
          <w:bCs/>
        </w:rPr>
        <w:t xml:space="preserve"> год. </w:t>
      </w:r>
    </w:p>
    <w:p w:rsidR="00461520" w:rsidRPr="002C12B9" w:rsidRDefault="00461520" w:rsidP="00461520">
      <w:pPr>
        <w:spacing w:line="276" w:lineRule="auto"/>
        <w:jc w:val="center"/>
        <w:rPr>
          <w:b/>
        </w:rPr>
      </w:pPr>
    </w:p>
    <w:p w:rsidR="00461520" w:rsidRPr="002C12B9" w:rsidRDefault="00461520" w:rsidP="00461520">
      <w:pPr>
        <w:spacing w:line="276" w:lineRule="auto"/>
        <w:jc w:val="center"/>
        <w:rPr>
          <w:b/>
        </w:rPr>
      </w:pPr>
    </w:p>
    <w:p w:rsidR="00461520" w:rsidRPr="002C12B9" w:rsidRDefault="006E75AF" w:rsidP="00461520">
      <w:pPr>
        <w:spacing w:line="276" w:lineRule="auto"/>
        <w:jc w:val="both"/>
      </w:pPr>
      <w:r>
        <w:rPr>
          <w:b/>
        </w:rPr>
        <w:t>«27</w:t>
      </w:r>
      <w:r w:rsidR="00461520" w:rsidRPr="002C12B9">
        <w:rPr>
          <w:b/>
        </w:rPr>
        <w:t xml:space="preserve">» </w:t>
      </w:r>
      <w:r w:rsidR="00461520">
        <w:rPr>
          <w:b/>
        </w:rPr>
        <w:t>апреля</w:t>
      </w:r>
      <w:r w:rsidR="007F7F87">
        <w:rPr>
          <w:b/>
        </w:rPr>
        <w:t xml:space="preserve"> 2024</w:t>
      </w:r>
      <w:r w:rsidR="00461520" w:rsidRPr="002C12B9">
        <w:rPr>
          <w:b/>
        </w:rPr>
        <w:t xml:space="preserve"> год                                                                                                              № </w:t>
      </w:r>
      <w:r w:rsidR="00461520">
        <w:rPr>
          <w:b/>
        </w:rPr>
        <w:t>1</w:t>
      </w:r>
    </w:p>
    <w:p w:rsidR="00461520" w:rsidRPr="002C12B9" w:rsidRDefault="00461520" w:rsidP="00461520">
      <w:pPr>
        <w:tabs>
          <w:tab w:val="left" w:pos="2676"/>
        </w:tabs>
        <w:jc w:val="center"/>
        <w:rPr>
          <w:b/>
        </w:rPr>
      </w:pPr>
    </w:p>
    <w:p w:rsidR="00461520" w:rsidRPr="00FC4F7B" w:rsidRDefault="00461520" w:rsidP="00461520">
      <w:pPr>
        <w:widowControl w:val="0"/>
        <w:numPr>
          <w:ilvl w:val="0"/>
          <w:numId w:val="1"/>
        </w:numPr>
        <w:tabs>
          <w:tab w:val="clear" w:pos="720"/>
        </w:tabs>
        <w:suppressAutoHyphens/>
        <w:ind w:left="1920"/>
        <w:jc w:val="center"/>
      </w:pPr>
      <w:r w:rsidRPr="00FC4F7B">
        <w:rPr>
          <w:b/>
        </w:rPr>
        <w:t xml:space="preserve"> Общие положения</w:t>
      </w:r>
    </w:p>
    <w:p w:rsidR="00461520" w:rsidRPr="00C211C8" w:rsidRDefault="00461520" w:rsidP="00461520">
      <w:pPr>
        <w:ind w:left="1560"/>
        <w:jc w:val="center"/>
      </w:pPr>
    </w:p>
    <w:p w:rsidR="00461520" w:rsidRPr="00DE4304" w:rsidRDefault="00461520" w:rsidP="00461520">
      <w:pPr>
        <w:ind w:firstLine="709"/>
        <w:jc w:val="both"/>
      </w:pPr>
      <w:r w:rsidRPr="00C211C8">
        <w:t xml:space="preserve">Заключение </w:t>
      </w:r>
      <w:r>
        <w:t>на</w:t>
      </w:r>
      <w:r w:rsidRPr="00F72150">
        <w:rPr>
          <w:color w:val="000000"/>
        </w:rPr>
        <w:t xml:space="preserve"> Годовую бюджетную отчетность Главного администратора бюджетных средств </w:t>
      </w:r>
      <w:r>
        <w:rPr>
          <w:color w:val="000000"/>
        </w:rPr>
        <w:t>Администрации Пудожского муниципального района</w:t>
      </w:r>
      <w:r w:rsidRPr="00F72150">
        <w:rPr>
          <w:color w:val="000000"/>
        </w:rPr>
        <w:t xml:space="preserve"> за 202</w:t>
      </w:r>
      <w:r w:rsidR="007F7F87">
        <w:rPr>
          <w:color w:val="000000"/>
        </w:rPr>
        <w:t>3</w:t>
      </w:r>
      <w:r w:rsidRPr="00F72150">
        <w:rPr>
          <w:color w:val="000000"/>
        </w:rPr>
        <w:t xml:space="preserve"> год </w:t>
      </w:r>
      <w:r w:rsidRPr="00F72150">
        <w:t xml:space="preserve">подготовлено Контрольно-счетным </w:t>
      </w:r>
      <w:r>
        <w:t xml:space="preserve">органом Пудожского </w:t>
      </w:r>
      <w:r w:rsidRPr="00C211C8">
        <w:t xml:space="preserve"> муниципального района в соответствии с требованиями ст.157, 264.4 Бюджетног</w:t>
      </w:r>
      <w:r>
        <w:t>о кодекса РФ;</w:t>
      </w:r>
      <w:r w:rsidRPr="00C211C8">
        <w:t xml:space="preserve"> Положением о бюджетном процессе в </w:t>
      </w:r>
      <w:r>
        <w:rPr>
          <w:color w:val="000000"/>
        </w:rPr>
        <w:t>Пудожском муниципальном районе</w:t>
      </w:r>
      <w:r w:rsidRPr="00C211C8">
        <w:t xml:space="preserve">, утвержденным решением Совета </w:t>
      </w:r>
      <w:r>
        <w:rPr>
          <w:color w:val="000000"/>
        </w:rPr>
        <w:t>Пудожского муниципального района</w:t>
      </w:r>
      <w:r>
        <w:t xml:space="preserve"> </w:t>
      </w:r>
      <w:r w:rsidRPr="00100BC3">
        <w:t xml:space="preserve">от </w:t>
      </w:r>
      <w:r>
        <w:t>25 марта</w:t>
      </w:r>
      <w:r w:rsidRPr="00100BC3">
        <w:t xml:space="preserve"> 2022 года № </w:t>
      </w:r>
      <w:r>
        <w:t>262;</w:t>
      </w:r>
      <w:r w:rsidRPr="00C211C8">
        <w:t xml:space="preserve"> «Положением о </w:t>
      </w:r>
      <w:r>
        <w:t>К</w:t>
      </w:r>
      <w:r w:rsidRPr="00C211C8">
        <w:t xml:space="preserve">онтрольно-счетном </w:t>
      </w:r>
      <w:r>
        <w:t xml:space="preserve">органе Пудожского </w:t>
      </w:r>
      <w:r w:rsidRPr="00C211C8">
        <w:t>муниципального района», утвержденн</w:t>
      </w:r>
      <w:r>
        <w:t>ым</w:t>
      </w:r>
      <w:r w:rsidRPr="00C211C8">
        <w:t xml:space="preserve"> решением Совета </w:t>
      </w:r>
      <w:r>
        <w:t>Пудожского</w:t>
      </w:r>
      <w:r w:rsidRPr="00C211C8">
        <w:t xml:space="preserve"> муниципального района</w:t>
      </w:r>
      <w:r>
        <w:t xml:space="preserve"> </w:t>
      </w:r>
      <w:r>
        <w:rPr>
          <w:lang w:val="en-US"/>
        </w:rPr>
        <w:t>XVII</w:t>
      </w:r>
      <w:r>
        <w:t xml:space="preserve"> заседания </w:t>
      </w:r>
      <w:r>
        <w:rPr>
          <w:lang w:val="en-US"/>
        </w:rPr>
        <w:t>III</w:t>
      </w:r>
      <w:r w:rsidRPr="009C6247">
        <w:t xml:space="preserve"> </w:t>
      </w:r>
      <w:r>
        <w:t>созыва</w:t>
      </w:r>
      <w:r w:rsidRPr="00C211C8">
        <w:t xml:space="preserve"> от </w:t>
      </w:r>
      <w:r>
        <w:t>25</w:t>
      </w:r>
      <w:r w:rsidRPr="00C211C8">
        <w:t xml:space="preserve"> </w:t>
      </w:r>
      <w:r>
        <w:t>сентября</w:t>
      </w:r>
      <w:r w:rsidRPr="00C211C8">
        <w:t xml:space="preserve"> 20</w:t>
      </w:r>
      <w:r>
        <w:t xml:space="preserve">15 </w:t>
      </w:r>
      <w:r w:rsidRPr="00C211C8">
        <w:t>г</w:t>
      </w:r>
      <w:r>
        <w:t>ода</w:t>
      </w:r>
      <w:r w:rsidRPr="00C211C8">
        <w:t xml:space="preserve"> №</w:t>
      </w:r>
      <w:r>
        <w:t xml:space="preserve"> 157;</w:t>
      </w:r>
      <w:r w:rsidRPr="00752F40">
        <w:t xml:space="preserve"> </w:t>
      </w:r>
      <w:r>
        <w:t>п.2.1 годового плана Контрольно-счетного органа Пудожского муниципального района на 202</w:t>
      </w:r>
      <w:r w:rsidR="007F7F87">
        <w:t>4</w:t>
      </w:r>
      <w:r>
        <w:t xml:space="preserve"> год, утвержденным Приказом Контрольно-счетного органа Пудожского муниципального района от 2</w:t>
      </w:r>
      <w:r w:rsidR="007F7F87">
        <w:t>0</w:t>
      </w:r>
      <w:r>
        <w:t>.12.202</w:t>
      </w:r>
      <w:r w:rsidR="007F7F87">
        <w:t>3</w:t>
      </w:r>
      <w:r>
        <w:t xml:space="preserve"> № </w:t>
      </w:r>
      <w:r w:rsidR="007F7F87">
        <w:t>38</w:t>
      </w:r>
      <w:r>
        <w:t xml:space="preserve">-ОД; </w:t>
      </w:r>
      <w:r w:rsidRPr="00DE4304">
        <w:t>распоряжени</w:t>
      </w:r>
      <w:r w:rsidR="009D78C6">
        <w:t>ем</w:t>
      </w:r>
      <w:r>
        <w:t xml:space="preserve"> Контрольно-счетного органа от </w:t>
      </w:r>
      <w:r w:rsidR="007F7F87">
        <w:t>01</w:t>
      </w:r>
      <w:r w:rsidRPr="00DE4304">
        <w:t xml:space="preserve"> </w:t>
      </w:r>
      <w:r>
        <w:t xml:space="preserve">апреля </w:t>
      </w:r>
      <w:r w:rsidRPr="00DE4304">
        <w:t>202</w:t>
      </w:r>
      <w:r w:rsidR="007F7F87">
        <w:t>4</w:t>
      </w:r>
      <w:r w:rsidRPr="00DE4304">
        <w:t xml:space="preserve"> года № </w:t>
      </w:r>
      <w:r>
        <w:t>1.</w:t>
      </w:r>
    </w:p>
    <w:p w:rsidR="00461520" w:rsidRDefault="00461520" w:rsidP="00461520">
      <w:pPr>
        <w:ind w:firstLine="709"/>
        <w:jc w:val="both"/>
      </w:pPr>
      <w:r w:rsidRPr="00B87E5D">
        <w:rPr>
          <w:color w:val="000000"/>
        </w:rPr>
        <w:t>Годовая</w:t>
      </w:r>
      <w:r w:rsidRPr="00B87E5D">
        <w:t xml:space="preserve"> бюджетная отчетность ГАБС </w:t>
      </w:r>
      <w:r>
        <w:rPr>
          <w:color w:val="000000"/>
        </w:rPr>
        <w:t xml:space="preserve">Администрации Пудожского муниципального района </w:t>
      </w:r>
      <w:r w:rsidRPr="00B87E5D">
        <w:t>за 202</w:t>
      </w:r>
      <w:r w:rsidR="007F7F87">
        <w:t>3</w:t>
      </w:r>
      <w:r w:rsidRPr="00B87E5D">
        <w:t xml:space="preserve"> год представлен</w:t>
      </w:r>
      <w:r>
        <w:t>а</w:t>
      </w:r>
      <w:r w:rsidRPr="00B87E5D">
        <w:t xml:space="preserve"> в Контрольно-счетный </w:t>
      </w:r>
      <w:r>
        <w:t>орган Пудожского</w:t>
      </w:r>
      <w:r w:rsidRPr="00B87E5D">
        <w:t xml:space="preserve"> муниципального района </w:t>
      </w:r>
      <w:r w:rsidR="007F7F87">
        <w:t>01</w:t>
      </w:r>
      <w:r>
        <w:t xml:space="preserve"> </w:t>
      </w:r>
      <w:r w:rsidR="007F7F87">
        <w:t>апреля</w:t>
      </w:r>
      <w:r>
        <w:t xml:space="preserve"> 202</w:t>
      </w:r>
      <w:r w:rsidR="007F7F87">
        <w:t>4</w:t>
      </w:r>
      <w:r>
        <w:t xml:space="preserve"> года  вх. № </w:t>
      </w:r>
      <w:r w:rsidR="007F7F87">
        <w:t>1</w:t>
      </w:r>
      <w:r>
        <w:t xml:space="preserve"> </w:t>
      </w:r>
      <w:r>
        <w:rPr>
          <w:color w:val="000000"/>
        </w:rPr>
        <w:t xml:space="preserve">на бумажном носителе с оглавлением, в сброшюрованном пронумерованном виде, </w:t>
      </w:r>
      <w:r>
        <w:t xml:space="preserve">в объеме форм, предусмотренных ст. 261.1 Бюджетного кодекса РФ и п. 11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Приказ Министерства финансов Российской Федерации от 28.12.2010 № 191н, в срок, установленный ст.264.4 Бюджетного кодекса Российской Федерации. </w:t>
      </w:r>
    </w:p>
    <w:p w:rsidR="00461520" w:rsidRDefault="00461520" w:rsidP="00461520">
      <w:pPr>
        <w:ind w:firstLine="709"/>
        <w:jc w:val="both"/>
      </w:pPr>
      <w:r w:rsidRPr="007D2CB8">
        <w:t xml:space="preserve">В ходе </w:t>
      </w:r>
      <w:r>
        <w:t>п</w:t>
      </w:r>
      <w:r w:rsidRPr="007D2CB8">
        <w:t xml:space="preserve">роверки </w:t>
      </w:r>
      <w:r w:rsidRPr="00B87E5D">
        <w:rPr>
          <w:color w:val="000000"/>
        </w:rPr>
        <w:t>Годов</w:t>
      </w:r>
      <w:r>
        <w:rPr>
          <w:color w:val="000000"/>
        </w:rPr>
        <w:t>ой</w:t>
      </w:r>
      <w:r w:rsidRPr="00B87E5D">
        <w:t xml:space="preserve"> бюджетн</w:t>
      </w:r>
      <w:r>
        <w:t>ой</w:t>
      </w:r>
      <w:r w:rsidR="002D2BA2">
        <w:t xml:space="preserve"> отчетности</w:t>
      </w:r>
      <w:r w:rsidRPr="00B87E5D">
        <w:t xml:space="preserve"> Г</w:t>
      </w:r>
      <w:r>
        <w:t xml:space="preserve">лавного </w:t>
      </w:r>
      <w:r w:rsidRPr="00B87E5D">
        <w:t>А</w:t>
      </w:r>
      <w:r>
        <w:t xml:space="preserve">дминистратора </w:t>
      </w:r>
      <w:r w:rsidRPr="00B87E5D">
        <w:t>Б</w:t>
      </w:r>
      <w:r>
        <w:t xml:space="preserve">юджетных </w:t>
      </w:r>
      <w:r w:rsidRPr="00B87E5D">
        <w:t>С</w:t>
      </w:r>
      <w:r>
        <w:t>редств</w:t>
      </w:r>
      <w:r w:rsidRPr="00B87E5D">
        <w:t xml:space="preserve"> </w:t>
      </w:r>
      <w:r>
        <w:rPr>
          <w:color w:val="000000"/>
        </w:rPr>
        <w:t xml:space="preserve">Администрации Пудожского муниципального района (далее по тексту - ГАБС Администрация Пудожского муниципального района) </w:t>
      </w:r>
      <w:r w:rsidRPr="00B87E5D">
        <w:t>за 202</w:t>
      </w:r>
      <w:r w:rsidR="007F7F87">
        <w:t>3</w:t>
      </w:r>
      <w:r w:rsidRPr="00B87E5D">
        <w:t xml:space="preserve"> год </w:t>
      </w:r>
      <w:r w:rsidRPr="007D2CB8">
        <w:t>был осуществлен комплекс мероприятий по проверке полноты и достоверности представленной к проверке бюджетной отчетности, ее соответствия нормативных правовых актов, проведен анализ на предмет е</w:t>
      </w:r>
      <w:r>
        <w:t>е</w:t>
      </w:r>
      <w:r w:rsidRPr="007D2CB8">
        <w:t xml:space="preserve"> соответствия по составу, структуре и заполнению (содержанию) требованиям Бюджетного кодекса Российской Федерации</w:t>
      </w:r>
      <w:r>
        <w:t>;</w:t>
      </w:r>
      <w:r w:rsidRPr="007D2CB8">
        <w:t xml:space="preserve"> Положения о бюджетном процессе в</w:t>
      </w:r>
      <w:r>
        <w:t xml:space="preserve"> </w:t>
      </w:r>
      <w:r>
        <w:rPr>
          <w:color w:val="000000"/>
        </w:rPr>
        <w:t>Пудожского муниципального района</w:t>
      </w:r>
      <w:r>
        <w:t>;</w:t>
      </w:r>
      <w:r w:rsidRPr="007D2CB8">
        <w:t xml:space="preserve"> Приказа Минфина РФ от 28 декабря 2010г. №</w:t>
      </w:r>
      <w:r>
        <w:t xml:space="preserve"> </w:t>
      </w:r>
      <w:r w:rsidRPr="007D2CB8"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</w:t>
      </w:r>
      <w:r>
        <w:t xml:space="preserve"> по тексту - Инструкция №191н); </w:t>
      </w:r>
      <w:r w:rsidRPr="003544E7">
        <w:t>Приказ</w:t>
      </w:r>
      <w:r>
        <w:t>а</w:t>
      </w:r>
      <w:r w:rsidRPr="003544E7">
        <w:t xml:space="preserve"> Минфина России от 06.06.2019 №</w:t>
      </w:r>
      <w:r>
        <w:t xml:space="preserve"> </w:t>
      </w:r>
      <w:r w:rsidRPr="003544E7">
        <w:t xml:space="preserve">85н «О </w:t>
      </w:r>
      <w:r w:rsidRPr="003544E7">
        <w:lastRenderedPageBreak/>
        <w:t>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461520" w:rsidRPr="00C03C0E" w:rsidRDefault="00461520" w:rsidP="00461520">
      <w:pPr>
        <w:spacing w:line="276" w:lineRule="auto"/>
        <w:ind w:firstLine="709"/>
        <w:jc w:val="both"/>
      </w:pPr>
      <w:r>
        <w:rPr>
          <w:color w:val="000000"/>
        </w:rPr>
        <w:t>ГАБС</w:t>
      </w:r>
      <w:r w:rsidRPr="00C03C0E">
        <w:rPr>
          <w:color w:val="000000"/>
        </w:rPr>
        <w:t xml:space="preserve"> Администрация </w:t>
      </w:r>
      <w:r>
        <w:rPr>
          <w:color w:val="000000"/>
        </w:rPr>
        <w:t>Пудожского муниципального района</w:t>
      </w:r>
      <w:r w:rsidRPr="00C03C0E">
        <w:rPr>
          <w:color w:val="000000"/>
        </w:rPr>
        <w:t xml:space="preserve"> является юридическим лицом, имеет печать со своим наименованием, осуществляет свою деятельность в соответствии с законодательством Российской Федерации, Уставом </w:t>
      </w:r>
      <w:r>
        <w:rPr>
          <w:color w:val="000000"/>
        </w:rPr>
        <w:t>Пудожского муниципального района</w:t>
      </w:r>
      <w:r w:rsidRPr="00C03C0E">
        <w:rPr>
          <w:color w:val="000000"/>
        </w:rPr>
        <w:t xml:space="preserve">, правовыми актами </w:t>
      </w:r>
      <w:r>
        <w:rPr>
          <w:color w:val="000000"/>
        </w:rPr>
        <w:t>Пудожского муниципального района</w:t>
      </w:r>
      <w:r w:rsidRPr="00C03C0E">
        <w:rPr>
          <w:color w:val="000000"/>
        </w:rPr>
        <w:t>.</w:t>
      </w:r>
    </w:p>
    <w:p w:rsidR="00461520" w:rsidRDefault="00461520" w:rsidP="00461520">
      <w:pPr>
        <w:spacing w:line="276" w:lineRule="auto"/>
        <w:ind w:firstLine="709"/>
        <w:jc w:val="both"/>
        <w:rPr>
          <w:color w:val="000000"/>
        </w:rPr>
      </w:pPr>
      <w:r w:rsidRPr="00C03C0E">
        <w:t xml:space="preserve">ГАБС </w:t>
      </w:r>
      <w:r w:rsidRPr="00C03C0E">
        <w:rPr>
          <w:color w:val="000000"/>
        </w:rPr>
        <w:t>Администрация</w:t>
      </w:r>
      <w:r w:rsidRPr="001D234B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</w:t>
      </w:r>
      <w:r w:rsidRPr="00C03C0E">
        <w:t xml:space="preserve"> 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</w:t>
      </w:r>
      <w:r>
        <w:rPr>
          <w:color w:val="000000"/>
        </w:rPr>
        <w:t>Пудожского муниципального района.</w:t>
      </w:r>
    </w:p>
    <w:p w:rsidR="00461520" w:rsidRPr="00C03C0E" w:rsidRDefault="00461520" w:rsidP="00461520">
      <w:pPr>
        <w:spacing w:line="276" w:lineRule="auto"/>
        <w:ind w:firstLine="709"/>
        <w:jc w:val="both"/>
      </w:pPr>
      <w:r>
        <w:t xml:space="preserve"> В соответствии с постановлением Администрации </w:t>
      </w:r>
      <w:r>
        <w:rPr>
          <w:color w:val="000000"/>
        </w:rPr>
        <w:t>Пудожского муниципального района</w:t>
      </w:r>
      <w:r>
        <w:t xml:space="preserve"> </w:t>
      </w:r>
      <w:r w:rsidRPr="00A24833">
        <w:t xml:space="preserve">от </w:t>
      </w:r>
      <w:r w:rsidR="00A24833" w:rsidRPr="00A24833">
        <w:t>14 ноя</w:t>
      </w:r>
      <w:r w:rsidRPr="00A24833">
        <w:t>бря 202</w:t>
      </w:r>
      <w:r w:rsidR="00A24833" w:rsidRPr="00A24833">
        <w:t>2 года № 891</w:t>
      </w:r>
      <w:r w:rsidRPr="00A24833">
        <w:t>-П «Об</w:t>
      </w:r>
      <w:r>
        <w:t xml:space="preserve"> утверждении перечней главных администраторов доходов и источников финансирования дефицита бюджета </w:t>
      </w:r>
      <w:r>
        <w:rPr>
          <w:color w:val="000000"/>
        </w:rPr>
        <w:t>Пудожского муниципального района</w:t>
      </w:r>
      <w:r>
        <w:t xml:space="preserve"> на 202</w:t>
      </w:r>
      <w:r w:rsidR="005E62B0">
        <w:t>3</w:t>
      </w:r>
      <w:r>
        <w:t xml:space="preserve"> год, порядка и сроков изменений в перечни главных администраторов доходов и источников финансирования дефицита бюджета </w:t>
      </w:r>
      <w:r>
        <w:rPr>
          <w:color w:val="000000"/>
        </w:rPr>
        <w:t>Пудожского муниципального района</w:t>
      </w:r>
      <w:r>
        <w:t>»,</w:t>
      </w:r>
      <w:r w:rsidRPr="00C03C0E">
        <w:t xml:space="preserve"> </w:t>
      </w:r>
      <w:r w:rsidRPr="00C03C0E">
        <w:rPr>
          <w:color w:val="000000"/>
        </w:rPr>
        <w:t xml:space="preserve">Администрация </w:t>
      </w:r>
      <w:r>
        <w:rPr>
          <w:color w:val="000000"/>
        </w:rPr>
        <w:t>Пудожского муниципального района</w:t>
      </w:r>
      <w:r w:rsidRPr="00C03C0E">
        <w:t xml:space="preserve"> выделена как главный администратор доходов с кодом </w:t>
      </w:r>
      <w:r>
        <w:t xml:space="preserve">- </w:t>
      </w:r>
      <w:r w:rsidRPr="00C03C0E">
        <w:t>01</w:t>
      </w:r>
      <w:r>
        <w:t>7</w:t>
      </w:r>
      <w:r w:rsidRPr="00C03C0E">
        <w:t>.</w:t>
      </w:r>
    </w:p>
    <w:p w:rsidR="00461520" w:rsidRDefault="00461520" w:rsidP="00461520">
      <w:pPr>
        <w:ind w:firstLine="709"/>
        <w:jc w:val="both"/>
      </w:pPr>
    </w:p>
    <w:p w:rsidR="00461520" w:rsidRPr="00FA0790" w:rsidRDefault="00461520" w:rsidP="00461520">
      <w:pPr>
        <w:pStyle w:val="a4"/>
        <w:numPr>
          <w:ilvl w:val="0"/>
          <w:numId w:val="1"/>
        </w:numPr>
        <w:jc w:val="center"/>
        <w:rPr>
          <w:b/>
        </w:rPr>
      </w:pPr>
      <w:r w:rsidRPr="00FA0790">
        <w:rPr>
          <w:b/>
        </w:rPr>
        <w:t>Анализ бюджетной отчетности</w:t>
      </w:r>
    </w:p>
    <w:p w:rsidR="00461520" w:rsidRPr="00FA0790" w:rsidRDefault="00461520" w:rsidP="00461520">
      <w:pPr>
        <w:jc w:val="center"/>
        <w:rPr>
          <w:b/>
        </w:rPr>
      </w:pPr>
    </w:p>
    <w:p w:rsidR="00461520" w:rsidRPr="00C211C8" w:rsidRDefault="00461520" w:rsidP="00461520">
      <w:pPr>
        <w:ind w:firstLine="709"/>
        <w:jc w:val="both"/>
      </w:pPr>
      <w:r w:rsidRPr="00C211C8">
        <w:t>Состав</w:t>
      </w:r>
      <w:r>
        <w:t xml:space="preserve"> </w:t>
      </w:r>
      <w:r>
        <w:rPr>
          <w:color w:val="000000"/>
        </w:rPr>
        <w:t>г</w:t>
      </w:r>
      <w:r w:rsidRPr="00B87E5D">
        <w:rPr>
          <w:color w:val="000000"/>
        </w:rPr>
        <w:t>одов</w:t>
      </w:r>
      <w:r>
        <w:rPr>
          <w:color w:val="000000"/>
        </w:rPr>
        <w:t>ой</w:t>
      </w:r>
      <w:r w:rsidRPr="00B87E5D">
        <w:t xml:space="preserve"> бюджетн</w:t>
      </w:r>
      <w:r w:rsidR="002D2BA2">
        <w:t>ой отчетности</w:t>
      </w:r>
      <w:r w:rsidRPr="00B87E5D">
        <w:t xml:space="preserve"> ГАБС </w:t>
      </w:r>
      <w:r w:rsidR="007576C6">
        <w:rPr>
          <w:color w:val="000000"/>
        </w:rPr>
        <w:t>Пудожского муниципального района</w:t>
      </w:r>
      <w:r>
        <w:rPr>
          <w:color w:val="000000"/>
        </w:rPr>
        <w:t xml:space="preserve"> </w:t>
      </w:r>
      <w:r w:rsidRPr="00B87E5D">
        <w:t>за 202</w:t>
      </w:r>
      <w:r w:rsidR="00BC44E3">
        <w:t>3</w:t>
      </w:r>
      <w:r w:rsidRPr="00B87E5D">
        <w:t xml:space="preserve"> год</w:t>
      </w:r>
      <w:r>
        <w:t>, предоставленной</w:t>
      </w:r>
      <w:r w:rsidRPr="00C211C8">
        <w:t xml:space="preserve"> для внешней проверки в полной мере соответствует п</w:t>
      </w:r>
      <w:r>
        <w:t>.</w:t>
      </w:r>
      <w:r w:rsidRPr="00C211C8">
        <w:t xml:space="preserve"> 11.1 Инструкци</w:t>
      </w:r>
      <w:r>
        <w:t>и</w:t>
      </w:r>
      <w:r w:rsidRPr="00C211C8">
        <w:t xml:space="preserve">  №</w:t>
      </w:r>
      <w:r>
        <w:t xml:space="preserve"> 191н</w:t>
      </w:r>
      <w:r w:rsidRPr="00C211C8">
        <w:t>.</w:t>
      </w:r>
    </w:p>
    <w:p w:rsidR="00461520" w:rsidRDefault="00461520" w:rsidP="00461520">
      <w:pPr>
        <w:autoSpaceDE w:val="0"/>
        <w:autoSpaceDN w:val="0"/>
        <w:adjustRightInd w:val="0"/>
        <w:ind w:firstLine="709"/>
        <w:jc w:val="both"/>
      </w:pPr>
      <w:r w:rsidRPr="00C211C8">
        <w:t xml:space="preserve">  </w:t>
      </w:r>
      <w:r w:rsidRPr="007E2470">
        <w:t>Представленная бюджетная отчетность</w:t>
      </w:r>
      <w:r w:rsidRPr="00A0349E">
        <w:t xml:space="preserve"> </w:t>
      </w:r>
      <w:r w:rsidRPr="00B87E5D">
        <w:t xml:space="preserve">ГАБС </w:t>
      </w:r>
      <w:r w:rsidR="007576C6">
        <w:rPr>
          <w:color w:val="000000"/>
        </w:rPr>
        <w:t xml:space="preserve">Пудожского муниципального района </w:t>
      </w:r>
      <w:r w:rsidRPr="007E2470">
        <w:t>за 202</w:t>
      </w:r>
      <w:r w:rsidR="00BC44E3">
        <w:t>3</w:t>
      </w:r>
      <w:r w:rsidRPr="007E2470">
        <w:t xml:space="preserve"> год включает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(ф.0503130);</w:t>
      </w:r>
      <w:r w:rsidR="00BC44E3">
        <w:t xml:space="preserve"> справку по консолидируемым расчетам (ф. 0503125); </w:t>
      </w:r>
      <w:r w:rsidRPr="007E2470">
        <w:t xml:space="preserve"> справку по заключению счетов бюджетного учета отчетного финансового года (ф. 0503110);</w:t>
      </w:r>
      <w:r>
        <w:t xml:space="preserve"> </w:t>
      </w:r>
      <w:r w:rsidRPr="007E2470">
        <w:t xml:space="preserve">отчет об исполнении бюджета </w:t>
      </w:r>
      <w:r>
        <w:t xml:space="preserve">ГАБС </w:t>
      </w:r>
      <w:r w:rsidRPr="007E2470">
        <w:t>(ф.0503127); отчет о принятых бюджетных обязательствах (ф.0503128); отчет о финансовых результатах деятельности (ф. 0503121);</w:t>
      </w:r>
      <w:r>
        <w:t xml:space="preserve"> </w:t>
      </w:r>
      <w:r w:rsidRPr="007E2470">
        <w:t>отчет о движении денежных средств (ф.0503123)</w:t>
      </w:r>
      <w:r>
        <w:t>; пояснительная записка (ф.0503160)</w:t>
      </w:r>
      <w:r w:rsidRPr="007E2470">
        <w:t>.</w:t>
      </w:r>
    </w:p>
    <w:p w:rsidR="00461520" w:rsidRDefault="00461520" w:rsidP="00461520">
      <w:pPr>
        <w:ind w:firstLine="709"/>
        <w:jc w:val="both"/>
      </w:pPr>
      <w:r>
        <w:t>В</w:t>
      </w:r>
      <w:r w:rsidRPr="00061C74">
        <w:t xml:space="preserve"> соответствии с требованиями п. 152 Инструкции № 191н. </w:t>
      </w:r>
      <w:r>
        <w:t>представлены</w:t>
      </w:r>
      <w:r w:rsidRPr="00061C74">
        <w:rPr>
          <w:b/>
        </w:rPr>
        <w:t xml:space="preserve"> следующие</w:t>
      </w:r>
      <w:r w:rsidRPr="00061C74">
        <w:rPr>
          <w:b/>
          <w:vertAlign w:val="superscript"/>
        </w:rPr>
        <w:t xml:space="preserve"> </w:t>
      </w:r>
      <w:r w:rsidRPr="00061C74">
        <w:rPr>
          <w:b/>
        </w:rPr>
        <w:t>приложения</w:t>
      </w:r>
      <w:r w:rsidRPr="00061C74">
        <w:t xml:space="preserve">: </w:t>
      </w:r>
    </w:p>
    <w:p w:rsidR="00461520" w:rsidRPr="00061C74" w:rsidRDefault="00461520" w:rsidP="00461520">
      <w:pPr>
        <w:ind w:firstLine="709"/>
        <w:jc w:val="both"/>
      </w:pPr>
      <w:r>
        <w:t>- Сведения об исполнении бюджета (ф.0503164);</w:t>
      </w:r>
    </w:p>
    <w:p w:rsidR="00461520" w:rsidRPr="00D7255D" w:rsidRDefault="00461520" w:rsidP="00461520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pacing w:val="1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255D">
        <w:rPr>
          <w:sz w:val="24"/>
          <w:szCs w:val="24"/>
        </w:rPr>
        <w:t>Сведения о движении нефинансовых активов (ф. 0503168);</w:t>
      </w:r>
    </w:p>
    <w:p w:rsidR="00461520" w:rsidRDefault="00461520" w:rsidP="00461520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255D">
        <w:rPr>
          <w:sz w:val="24"/>
          <w:szCs w:val="24"/>
        </w:rPr>
        <w:t>Сведения по дебиторской и кредиторской задолженности   (ф. 0503169);</w:t>
      </w:r>
    </w:p>
    <w:p w:rsidR="007576C6" w:rsidRDefault="007576C6" w:rsidP="00461520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 финансовых вложениях получателя бюджетных средств, администратора источников финансирования дефицита бюджета (ф.0503171)</w:t>
      </w:r>
    </w:p>
    <w:p w:rsidR="00461520" w:rsidRDefault="00461520" w:rsidP="00461520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 государственном (муниципальном) долге, предоставленных бюджетных кредитах (ф.0503172)</w:t>
      </w:r>
    </w:p>
    <w:p w:rsidR="00086BB5" w:rsidRDefault="00086BB5" w:rsidP="00461520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об изменении остатков валюты баланса (ф. 0503173)</w:t>
      </w:r>
    </w:p>
    <w:p w:rsidR="00461520" w:rsidRDefault="00461520" w:rsidP="00461520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 принятых и неисполненных обязательствах получателя бюджетных средств (ф.0503175);</w:t>
      </w:r>
    </w:p>
    <w:p w:rsidR="007576C6" w:rsidRDefault="007576C6" w:rsidP="00461520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об остатках денежных средств на счетах получателя бюджетных средств (ф.0503178);</w:t>
      </w:r>
    </w:p>
    <w:p w:rsidR="007576C6" w:rsidRDefault="007576C6" w:rsidP="00461520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 вложениях в объекты недвижимого имущества, объектах незавершенного строительства;</w:t>
      </w:r>
    </w:p>
    <w:p w:rsidR="00461520" w:rsidRDefault="00461520" w:rsidP="00461520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об исполнении судебных решений по денежным обязательствам (ф.0503296);</w:t>
      </w:r>
    </w:p>
    <w:p w:rsidR="00461520" w:rsidRDefault="00461520" w:rsidP="00461520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Таблица № </w:t>
      </w:r>
      <w:r w:rsidR="00086BB5">
        <w:rPr>
          <w:sz w:val="24"/>
          <w:szCs w:val="24"/>
        </w:rPr>
        <w:t>3</w:t>
      </w:r>
      <w:r>
        <w:rPr>
          <w:sz w:val="24"/>
          <w:szCs w:val="24"/>
        </w:rPr>
        <w:t xml:space="preserve"> «Сведения об </w:t>
      </w:r>
      <w:r w:rsidR="007576C6">
        <w:rPr>
          <w:sz w:val="24"/>
          <w:szCs w:val="24"/>
        </w:rPr>
        <w:t xml:space="preserve">исполнении текстовых статей закона (решения) о </w:t>
      </w:r>
      <w:r w:rsidR="007576C6">
        <w:rPr>
          <w:sz w:val="24"/>
          <w:szCs w:val="24"/>
        </w:rPr>
        <w:lastRenderedPageBreak/>
        <w:t>бюджете</w:t>
      </w:r>
      <w:r>
        <w:rPr>
          <w:sz w:val="24"/>
          <w:szCs w:val="24"/>
        </w:rPr>
        <w:t>»;</w:t>
      </w:r>
    </w:p>
    <w:p w:rsidR="00461520" w:rsidRDefault="00461520" w:rsidP="00461520">
      <w:pPr>
        <w:autoSpaceDE w:val="0"/>
        <w:autoSpaceDN w:val="0"/>
        <w:adjustRightInd w:val="0"/>
        <w:ind w:firstLine="709"/>
        <w:jc w:val="both"/>
      </w:pPr>
      <w:r w:rsidRPr="00437BC8">
        <w:t>Согласно п. 8 Инструкции №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 о чем подлежит отражению в пояснительной записке к бюджетной отчетности за отчетный период. Пояснительная записка (ф.0503160) предоставлена, данная информация нашла отражения в представленных к проверке формах отчетности.</w:t>
      </w:r>
    </w:p>
    <w:p w:rsidR="00461520" w:rsidRPr="00C26F92" w:rsidRDefault="002D33A7" w:rsidP="002D33A7">
      <w:pPr>
        <w:autoSpaceDE w:val="0"/>
        <w:autoSpaceDN w:val="0"/>
        <w:adjustRightInd w:val="0"/>
        <w:ind w:firstLine="709"/>
        <w:jc w:val="both"/>
        <w:rPr>
          <w:i/>
        </w:rPr>
      </w:pPr>
      <w:r w:rsidRPr="00C26F92">
        <w:rPr>
          <w:i/>
        </w:rPr>
        <w:t xml:space="preserve">- </w:t>
      </w:r>
      <w:r w:rsidR="00461520" w:rsidRPr="00C26F92">
        <w:rPr>
          <w:i/>
        </w:rPr>
        <w:t>Контрольно - счетный орган Пудожского муниципального района (далее по тексту - Контрольно-счетный орган) отмечает, что в нарушении п.152  Инструкции191н не указана информация об исполнителе (ФИО, должность) составителя бухгалтерской отчетности;</w:t>
      </w:r>
    </w:p>
    <w:p w:rsidR="00461520" w:rsidRPr="009D78C6" w:rsidRDefault="00975AD3" w:rsidP="009D78C6">
      <w:pPr>
        <w:pStyle w:val="ConsPlusNonformat"/>
        <w:tabs>
          <w:tab w:val="left" w:pos="1134"/>
        </w:tabs>
        <w:spacing w:after="0" w:line="240" w:lineRule="auto"/>
        <w:ind w:firstLine="709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- в</w:t>
      </w:r>
      <w:r w:rsidR="00461520" w:rsidRPr="00975AD3">
        <w:rPr>
          <w:i/>
          <w:sz w:val="24"/>
          <w:szCs w:val="24"/>
        </w:rPr>
        <w:t xml:space="preserve"> </w:t>
      </w:r>
      <w:r w:rsidR="006E75AF" w:rsidRPr="00975AD3">
        <w:rPr>
          <w:i/>
          <w:sz w:val="24"/>
          <w:szCs w:val="24"/>
        </w:rPr>
        <w:t>нарушении</w:t>
      </w:r>
      <w:r w:rsidR="00461520" w:rsidRPr="00975AD3">
        <w:rPr>
          <w:i/>
          <w:sz w:val="24"/>
          <w:szCs w:val="24"/>
        </w:rPr>
        <w:t xml:space="preserve"> п. 6 Инструкции №191н, </w:t>
      </w:r>
      <w:r w:rsidR="006E75AF" w:rsidRPr="00975AD3">
        <w:rPr>
          <w:i/>
          <w:sz w:val="24"/>
          <w:szCs w:val="24"/>
        </w:rPr>
        <w:t>отсутствует подпись</w:t>
      </w:r>
      <w:r w:rsidR="00461520" w:rsidRPr="00975AD3">
        <w:rPr>
          <w:i/>
          <w:sz w:val="24"/>
          <w:szCs w:val="24"/>
        </w:rPr>
        <w:t xml:space="preserve"> глав</w:t>
      </w:r>
      <w:r w:rsidR="006E75AF" w:rsidRPr="00975AD3">
        <w:rPr>
          <w:i/>
          <w:sz w:val="24"/>
          <w:szCs w:val="24"/>
        </w:rPr>
        <w:t>ы</w:t>
      </w:r>
      <w:r w:rsidR="00461520" w:rsidRPr="00975AD3">
        <w:rPr>
          <w:i/>
          <w:sz w:val="24"/>
          <w:szCs w:val="24"/>
        </w:rPr>
        <w:t xml:space="preserve"> </w:t>
      </w:r>
      <w:r w:rsidR="00BA3111" w:rsidRPr="00975AD3">
        <w:rPr>
          <w:i/>
          <w:sz w:val="24"/>
          <w:szCs w:val="24"/>
        </w:rPr>
        <w:t xml:space="preserve">района </w:t>
      </w:r>
      <w:r w:rsidR="006E75AF" w:rsidRPr="00975AD3">
        <w:rPr>
          <w:i/>
          <w:sz w:val="24"/>
          <w:szCs w:val="24"/>
        </w:rPr>
        <w:t xml:space="preserve">в ф. 0503125 «Справка по консолидируемым </w:t>
      </w:r>
      <w:r w:rsidRPr="00975AD3">
        <w:rPr>
          <w:i/>
          <w:sz w:val="24"/>
          <w:szCs w:val="24"/>
        </w:rPr>
        <w:t>расчетам»</w:t>
      </w:r>
      <w:r w:rsidR="006E75AF" w:rsidRPr="00975AD3">
        <w:rPr>
          <w:i/>
          <w:sz w:val="24"/>
          <w:szCs w:val="24"/>
        </w:rPr>
        <w:t>, и в ф. 0503190 «Сведения о вложениях</w:t>
      </w:r>
      <w:r w:rsidR="006E75AF" w:rsidRPr="006E75AF">
        <w:rPr>
          <w:i/>
          <w:sz w:val="24"/>
          <w:szCs w:val="24"/>
        </w:rPr>
        <w:t xml:space="preserve"> в объекты недвижимого имущества, объектах незавершенного строительства»;</w:t>
      </w:r>
    </w:p>
    <w:p w:rsidR="00461520" w:rsidRPr="00437BC8" w:rsidRDefault="00461520" w:rsidP="00461520">
      <w:pPr>
        <w:autoSpaceDE w:val="0"/>
        <w:autoSpaceDN w:val="0"/>
        <w:adjustRightInd w:val="0"/>
        <w:ind w:firstLine="709"/>
        <w:jc w:val="both"/>
      </w:pPr>
      <w:r w:rsidRPr="00437BC8">
        <w:t>В соответствии с п. 9 Инструкции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461520" w:rsidRDefault="00461520" w:rsidP="00461520">
      <w:pPr>
        <w:shd w:val="clear" w:color="auto" w:fill="FFFFFF"/>
        <w:spacing w:line="276" w:lineRule="auto"/>
        <w:ind w:left="720"/>
        <w:jc w:val="center"/>
        <w:rPr>
          <w:b/>
          <w:bCs/>
          <w:highlight w:val="white"/>
        </w:rPr>
      </w:pPr>
    </w:p>
    <w:p w:rsidR="00461520" w:rsidRPr="002C12B9" w:rsidRDefault="00461520" w:rsidP="0046152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bCs/>
          <w:highlight w:val="white"/>
        </w:rPr>
      </w:pPr>
      <w:r w:rsidRPr="002C12B9">
        <w:rPr>
          <w:b/>
          <w:bCs/>
          <w:highlight w:val="white"/>
        </w:rPr>
        <w:t>Проверка  внутренней согласованности форм бюджетной отчетности.</w:t>
      </w:r>
    </w:p>
    <w:p w:rsidR="00461520" w:rsidRDefault="00461520" w:rsidP="00461520">
      <w:pPr>
        <w:shd w:val="clear" w:color="auto" w:fill="FFFFFF"/>
        <w:ind w:left="360"/>
        <w:rPr>
          <w:b/>
          <w:bCs/>
          <w:highlight w:val="white"/>
        </w:rPr>
      </w:pPr>
    </w:p>
    <w:p w:rsidR="00461520" w:rsidRPr="00917C6A" w:rsidRDefault="00461520" w:rsidP="002D33A7">
      <w:pPr>
        <w:shd w:val="clear" w:color="auto" w:fill="FFFFFF"/>
        <w:ind w:firstLine="709"/>
        <w:jc w:val="both"/>
        <w:rPr>
          <w:bCs/>
          <w:highlight w:val="white"/>
        </w:rPr>
      </w:pPr>
      <w:r w:rsidRPr="00917C6A">
        <w:rPr>
          <w:color w:val="000000"/>
          <w:highlight w:val="white"/>
        </w:rPr>
        <w:t>Контрольно-счетным органом проведена выборочная проверк</w:t>
      </w:r>
      <w:r w:rsidRPr="00917C6A">
        <w:rPr>
          <w:color w:val="00000A"/>
          <w:highlight w:val="white"/>
          <w:lang w:eastAsia="zh-CN" w:bidi="hi-IN"/>
        </w:rPr>
        <w:t>а</w:t>
      </w:r>
      <w:r w:rsidRPr="00917C6A">
        <w:rPr>
          <w:color w:val="000000"/>
          <w:highlight w:val="white"/>
        </w:rPr>
        <w:t xml:space="preserve"> соблюдения контрольных соотношений (арифметических увязок) между показателями различных форм отчётности для установления ее достоверности.</w:t>
      </w:r>
    </w:p>
    <w:p w:rsidR="00461520" w:rsidRPr="00D510D6" w:rsidRDefault="00461520" w:rsidP="00461520">
      <w:pPr>
        <w:shd w:val="clear" w:color="auto" w:fill="FFFFFF"/>
        <w:ind w:left="360"/>
        <w:jc w:val="both"/>
        <w:rPr>
          <w:b/>
          <w:bCs/>
          <w:highlight w:val="white"/>
        </w:rPr>
      </w:pPr>
    </w:p>
    <w:p w:rsidR="00461520" w:rsidRDefault="00461520" w:rsidP="00461520">
      <w:pPr>
        <w:jc w:val="center"/>
        <w:rPr>
          <w:bCs/>
          <w:i/>
          <w:color w:val="000000"/>
          <w:highlight w:val="white"/>
        </w:rPr>
      </w:pPr>
      <w:r w:rsidRPr="00A73C4A">
        <w:rPr>
          <w:bCs/>
          <w:i/>
          <w:color w:val="000000"/>
          <w:highlight w:val="whit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</w:p>
    <w:p w:rsidR="00461520" w:rsidRDefault="00461520" w:rsidP="00461520">
      <w:pPr>
        <w:jc w:val="center"/>
        <w:rPr>
          <w:bCs/>
          <w:i/>
          <w:color w:val="000000"/>
          <w:highlight w:val="white"/>
        </w:rPr>
      </w:pPr>
    </w:p>
    <w:p w:rsidR="002D33A7" w:rsidRPr="002D33A7" w:rsidRDefault="002D33A7" w:rsidP="002D33A7">
      <w:pPr>
        <w:suppressAutoHyphens/>
        <w:ind w:firstLine="851"/>
        <w:jc w:val="both"/>
      </w:pPr>
      <w:r w:rsidRPr="002D33A7">
        <w:rPr>
          <w:b/>
        </w:rPr>
        <w:t>Баланс</w:t>
      </w:r>
      <w:r w:rsidRPr="002D33A7">
        <w:t xml:space="preserve"> ф. 0503130 является основной формой отчетности и содержит данные о стоимости активов и обязательств.</w:t>
      </w:r>
    </w:p>
    <w:p w:rsidR="00461520" w:rsidRDefault="00461520" w:rsidP="002D33A7">
      <w:pPr>
        <w:autoSpaceDE w:val="0"/>
        <w:autoSpaceDN w:val="0"/>
        <w:adjustRightInd w:val="0"/>
        <w:ind w:firstLine="709"/>
        <w:jc w:val="both"/>
      </w:pPr>
      <w:r>
        <w:t xml:space="preserve"> Ф</w:t>
      </w:r>
      <w:r w:rsidRPr="007E2470">
        <w:t>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 и включает в себя 4 раздела: нефинансовые активы, финансовые активы, обязательства и финансовый результат.</w:t>
      </w:r>
    </w:p>
    <w:p w:rsidR="002D33A7" w:rsidRPr="002D33A7" w:rsidRDefault="002D33A7" w:rsidP="002D33A7">
      <w:pPr>
        <w:autoSpaceDE w:val="0"/>
        <w:autoSpaceDN w:val="0"/>
        <w:adjustRightInd w:val="0"/>
        <w:ind w:firstLine="709"/>
        <w:jc w:val="both"/>
      </w:pPr>
      <w:r w:rsidRPr="002D33A7">
        <w:rPr>
          <w:bCs/>
        </w:rPr>
        <w:t>Суммы начальных остатков по всем разделам Баланса ф.</w:t>
      </w:r>
      <w:r w:rsidRPr="002D33A7">
        <w:t> </w:t>
      </w:r>
      <w:r w:rsidRPr="002D33A7">
        <w:rPr>
          <w:bCs/>
        </w:rPr>
        <w:t>0503130 подтверждаются данными бюджетной отчетности за предыдущий год на конец отчетного периода</w:t>
      </w:r>
    </w:p>
    <w:p w:rsidR="00461520" w:rsidRPr="007E2470" w:rsidRDefault="00461520" w:rsidP="00461520">
      <w:pPr>
        <w:ind w:firstLine="709"/>
        <w:jc w:val="both"/>
        <w:rPr>
          <w:b/>
        </w:rPr>
      </w:pPr>
      <w:r w:rsidRPr="007E2470">
        <w:rPr>
          <w:b/>
        </w:rPr>
        <w:t xml:space="preserve">Нефинансовые активы (раздел </w:t>
      </w:r>
      <w:r w:rsidRPr="007E2470">
        <w:rPr>
          <w:b/>
          <w:lang w:val="en-US"/>
        </w:rPr>
        <w:t>I</w:t>
      </w:r>
      <w:r w:rsidRPr="007E2470">
        <w:rPr>
          <w:b/>
        </w:rPr>
        <w:t xml:space="preserve"> формы 0503130) на 01 января 202</w:t>
      </w:r>
      <w:r w:rsidR="00822876">
        <w:rPr>
          <w:b/>
        </w:rPr>
        <w:t>4</w:t>
      </w:r>
      <w:r w:rsidRPr="007E2470">
        <w:rPr>
          <w:b/>
        </w:rPr>
        <w:t xml:space="preserve"> составили </w:t>
      </w:r>
      <w:r w:rsidR="001D6C57">
        <w:rPr>
          <w:b/>
        </w:rPr>
        <w:t xml:space="preserve">   </w:t>
      </w:r>
      <w:r w:rsidR="00822876">
        <w:rPr>
          <w:b/>
        </w:rPr>
        <w:t>588</w:t>
      </w:r>
      <w:r w:rsidR="001D6C57">
        <w:rPr>
          <w:b/>
        </w:rPr>
        <w:t xml:space="preserve"> </w:t>
      </w:r>
      <w:r w:rsidR="00822876">
        <w:rPr>
          <w:b/>
        </w:rPr>
        <w:t>447</w:t>
      </w:r>
      <w:r w:rsidR="001D6C57">
        <w:rPr>
          <w:b/>
        </w:rPr>
        <w:t xml:space="preserve"> </w:t>
      </w:r>
      <w:r w:rsidR="00822876">
        <w:rPr>
          <w:b/>
        </w:rPr>
        <w:t>718,14</w:t>
      </w:r>
      <w:r>
        <w:rPr>
          <w:b/>
        </w:rPr>
        <w:t xml:space="preserve"> рублей (строка 190)</w:t>
      </w:r>
      <w:r w:rsidRPr="007E2470">
        <w:rPr>
          <w:b/>
        </w:rPr>
        <w:t>.</w:t>
      </w:r>
    </w:p>
    <w:p w:rsidR="00461520" w:rsidRPr="007E2470" w:rsidRDefault="00461520" w:rsidP="00461520">
      <w:pPr>
        <w:ind w:firstLine="709"/>
        <w:jc w:val="both"/>
      </w:pPr>
      <w:r w:rsidRPr="007E2470">
        <w:t>Значения показателей раздела I «Нефинансовые активы» Баланса ф. 0503130 соответствуют значениям соответствующих показателей формы 0503168 «Сведения о движении нефинансовых активов» пояснительной записки к отчету.</w:t>
      </w:r>
    </w:p>
    <w:p w:rsidR="00461520" w:rsidRDefault="00461520" w:rsidP="00461520">
      <w:pPr>
        <w:ind w:firstLine="709"/>
        <w:jc w:val="both"/>
        <w:rPr>
          <w:b/>
        </w:rPr>
      </w:pPr>
      <w:r w:rsidRPr="007E2470">
        <w:rPr>
          <w:b/>
        </w:rPr>
        <w:t xml:space="preserve">Финансовые активы (раздел </w:t>
      </w:r>
      <w:r w:rsidRPr="007E2470">
        <w:rPr>
          <w:b/>
          <w:lang w:val="en-US"/>
        </w:rPr>
        <w:t>II</w:t>
      </w:r>
      <w:r w:rsidRPr="007E2470">
        <w:rPr>
          <w:b/>
        </w:rPr>
        <w:t xml:space="preserve"> формы 0503130) на 01 января 202</w:t>
      </w:r>
      <w:r w:rsidR="00822876">
        <w:rPr>
          <w:b/>
        </w:rPr>
        <w:t>4</w:t>
      </w:r>
      <w:r w:rsidRPr="007E2470">
        <w:rPr>
          <w:b/>
        </w:rPr>
        <w:t xml:space="preserve"> года составили </w:t>
      </w:r>
      <w:r w:rsidR="001B3133">
        <w:rPr>
          <w:b/>
        </w:rPr>
        <w:t>1</w:t>
      </w:r>
      <w:r w:rsidR="001D6C57">
        <w:rPr>
          <w:b/>
        </w:rPr>
        <w:t xml:space="preserve"> </w:t>
      </w:r>
      <w:r w:rsidR="001B3133">
        <w:rPr>
          <w:b/>
        </w:rPr>
        <w:t>227</w:t>
      </w:r>
      <w:r w:rsidR="001D6C57">
        <w:rPr>
          <w:b/>
        </w:rPr>
        <w:t xml:space="preserve"> </w:t>
      </w:r>
      <w:r w:rsidR="001B3133">
        <w:rPr>
          <w:b/>
        </w:rPr>
        <w:t>989</w:t>
      </w:r>
      <w:r w:rsidR="001D6C57">
        <w:rPr>
          <w:b/>
        </w:rPr>
        <w:t xml:space="preserve"> </w:t>
      </w:r>
      <w:r w:rsidR="001B3133">
        <w:rPr>
          <w:b/>
        </w:rPr>
        <w:t>713,57</w:t>
      </w:r>
      <w:r>
        <w:rPr>
          <w:b/>
        </w:rPr>
        <w:t xml:space="preserve"> </w:t>
      </w:r>
      <w:r w:rsidRPr="007E2470">
        <w:rPr>
          <w:b/>
        </w:rPr>
        <w:t>рублей (строка 340).</w:t>
      </w:r>
    </w:p>
    <w:p w:rsidR="00461520" w:rsidRPr="00A4059E" w:rsidRDefault="00461520" w:rsidP="00461520">
      <w:pPr>
        <w:spacing w:line="276" w:lineRule="auto"/>
        <w:ind w:firstLine="709"/>
        <w:jc w:val="both"/>
      </w:pPr>
      <w:r w:rsidRPr="00A4059E">
        <w:t>При сопоставлении показателей строк 200-290 актива Баланса ф. 0503130</w:t>
      </w:r>
      <w:r w:rsidRPr="00A4059E">
        <w:rPr>
          <w:color w:val="000000"/>
        </w:rPr>
        <w:t xml:space="preserve"> </w:t>
      </w:r>
      <w:r w:rsidRPr="00A4059E">
        <w:t xml:space="preserve">по счетам 0 205 00 000 «Расчеты по доходам», 0 206 00 000 «Расчеты по выданным авансам», 0 208 00 000 «Расчеты с подотчетными лицами», 0 303 00 000 «Расчеты по платежам в бюджеты» с показателями по соответствующим счетам формы 0503169 «Сведения по дебиторской и кредиторской задолженности» на начало и конец отчетного периода расхождений не установлено. </w:t>
      </w:r>
    </w:p>
    <w:p w:rsidR="00461520" w:rsidRPr="007E2470" w:rsidRDefault="00461520" w:rsidP="00461520">
      <w:pPr>
        <w:autoSpaceDE w:val="0"/>
        <w:autoSpaceDN w:val="0"/>
        <w:adjustRightInd w:val="0"/>
        <w:ind w:firstLine="709"/>
        <w:jc w:val="both"/>
      </w:pPr>
      <w:r w:rsidRPr="007E2470">
        <w:t xml:space="preserve">Итог актива Баланса на конец отчетного периода (строка 350), составляющий сумму строк сумма </w:t>
      </w:r>
      <w:hyperlink r:id="rId10" w:history="1">
        <w:r w:rsidRPr="007E2470">
          <w:t>строк 190</w:t>
        </w:r>
      </w:hyperlink>
      <w:r w:rsidRPr="007E2470">
        <w:t xml:space="preserve">, </w:t>
      </w:r>
      <w:hyperlink r:id="rId11" w:history="1">
        <w:r w:rsidRPr="007E2470">
          <w:t>340</w:t>
        </w:r>
      </w:hyperlink>
      <w:r w:rsidRPr="007E2470">
        <w:t xml:space="preserve"> равен </w:t>
      </w:r>
      <w:r w:rsidR="001B3133">
        <w:t>1</w:t>
      </w:r>
      <w:r w:rsidR="001D6C57">
        <w:t xml:space="preserve"> </w:t>
      </w:r>
      <w:r w:rsidR="001B3133">
        <w:t>816</w:t>
      </w:r>
      <w:r w:rsidR="001D6C57">
        <w:t xml:space="preserve"> </w:t>
      </w:r>
      <w:r w:rsidR="001B3133">
        <w:t>437</w:t>
      </w:r>
      <w:r w:rsidR="001D6C57">
        <w:t xml:space="preserve"> </w:t>
      </w:r>
      <w:r w:rsidR="001B3133">
        <w:t>431,71</w:t>
      </w:r>
      <w:r w:rsidRPr="007E2470">
        <w:t xml:space="preserve"> рублей.  </w:t>
      </w:r>
    </w:p>
    <w:p w:rsidR="00461520" w:rsidRPr="007E2470" w:rsidRDefault="00461520" w:rsidP="00461520">
      <w:pPr>
        <w:ind w:firstLine="709"/>
        <w:jc w:val="both"/>
        <w:rPr>
          <w:b/>
        </w:rPr>
      </w:pPr>
      <w:r w:rsidRPr="007E2470">
        <w:rPr>
          <w:b/>
        </w:rPr>
        <w:t xml:space="preserve">Обязательства (Раздел </w:t>
      </w:r>
      <w:r w:rsidRPr="007E2470">
        <w:rPr>
          <w:b/>
          <w:lang w:val="en-US"/>
        </w:rPr>
        <w:t>III</w:t>
      </w:r>
      <w:r w:rsidRPr="007E2470">
        <w:rPr>
          <w:b/>
        </w:rPr>
        <w:t xml:space="preserve"> формы 0503130) на 01 января 202</w:t>
      </w:r>
      <w:r w:rsidR="001B3133">
        <w:rPr>
          <w:b/>
        </w:rPr>
        <w:t>4</w:t>
      </w:r>
      <w:r w:rsidRPr="007E2470">
        <w:rPr>
          <w:b/>
        </w:rPr>
        <w:t xml:space="preserve"> года составили </w:t>
      </w:r>
      <w:r w:rsidR="001D6C57">
        <w:rPr>
          <w:b/>
        </w:rPr>
        <w:t xml:space="preserve">          1 </w:t>
      </w:r>
      <w:r w:rsidR="001B3133">
        <w:rPr>
          <w:b/>
        </w:rPr>
        <w:t>196</w:t>
      </w:r>
      <w:r w:rsidR="001D6C57">
        <w:rPr>
          <w:b/>
        </w:rPr>
        <w:t xml:space="preserve"> </w:t>
      </w:r>
      <w:r w:rsidR="001B3133">
        <w:rPr>
          <w:b/>
        </w:rPr>
        <w:t>730</w:t>
      </w:r>
      <w:r w:rsidR="001D6C57">
        <w:rPr>
          <w:b/>
        </w:rPr>
        <w:t xml:space="preserve"> </w:t>
      </w:r>
      <w:r w:rsidR="001B3133">
        <w:rPr>
          <w:b/>
        </w:rPr>
        <w:t>610,13</w:t>
      </w:r>
      <w:r w:rsidRPr="007E2470">
        <w:rPr>
          <w:b/>
        </w:rPr>
        <w:t xml:space="preserve"> (строка 550).</w:t>
      </w:r>
    </w:p>
    <w:p w:rsidR="00461520" w:rsidRDefault="00461520" w:rsidP="00461520">
      <w:pPr>
        <w:ind w:firstLine="709"/>
        <w:jc w:val="both"/>
      </w:pPr>
      <w:r w:rsidRPr="007E2470">
        <w:lastRenderedPageBreak/>
        <w:t xml:space="preserve">Согласно данным Баланса ф. 0503130 кредиторская задолженность по выплатам (030200000, 020800000, 0304020000, 030403000) на конец отчетного периода составила </w:t>
      </w:r>
      <w:r w:rsidR="001D6C57">
        <w:t xml:space="preserve">    22</w:t>
      </w:r>
      <w:r w:rsidR="008F3F69">
        <w:t> </w:t>
      </w:r>
      <w:r w:rsidR="001D6C57">
        <w:t>393</w:t>
      </w:r>
      <w:r w:rsidR="008F3F69">
        <w:t xml:space="preserve"> </w:t>
      </w:r>
      <w:r w:rsidR="001D6C57">
        <w:t>738,96</w:t>
      </w:r>
      <w:r w:rsidRPr="007E2470">
        <w:t xml:space="preserve"> рублей, кредиторская задолженность по доходам (020500000, 020900000) </w:t>
      </w:r>
      <w:r w:rsidR="004B280E">
        <w:t xml:space="preserve">составила </w:t>
      </w:r>
      <w:r w:rsidR="008F3F69">
        <w:t>1 300 606,86</w:t>
      </w:r>
      <w:r w:rsidRPr="007E2470">
        <w:t xml:space="preserve"> рублей</w:t>
      </w:r>
      <w:r>
        <w:t>, резервы предстоящих расходов</w:t>
      </w:r>
      <w:r w:rsidR="004B280E">
        <w:t xml:space="preserve"> (040160000)</w:t>
      </w:r>
      <w:r>
        <w:t xml:space="preserve"> составили - </w:t>
      </w:r>
      <w:r w:rsidR="008F3F69">
        <w:t>22 035 314,49</w:t>
      </w:r>
      <w:r w:rsidR="009D0597">
        <w:t>0</w:t>
      </w:r>
      <w:r>
        <w:t xml:space="preserve"> рублей</w:t>
      </w:r>
      <w:r w:rsidRPr="007E2470">
        <w:t>.</w:t>
      </w:r>
    </w:p>
    <w:p w:rsidR="00461520" w:rsidRPr="007E2470" w:rsidRDefault="00461520" w:rsidP="00461520">
      <w:pPr>
        <w:autoSpaceDE w:val="0"/>
        <w:autoSpaceDN w:val="0"/>
        <w:adjustRightInd w:val="0"/>
        <w:ind w:firstLine="709"/>
        <w:jc w:val="both"/>
      </w:pPr>
      <w:r w:rsidRPr="007E2470">
        <w:t>При сопоставлении данных Баланса ф. 0503130 строка 410, 470  кредитовый остаток равен итогу по разделу I «Сведения по дебиторской и кредиторской задолженности» на конец отчетного периода (данные формы 0503169 «ви</w:t>
      </w:r>
      <w:r>
        <w:t>д деятельности – кредиторская») -</w:t>
      </w:r>
      <w:r w:rsidRPr="007E2470">
        <w:t xml:space="preserve"> отклонений не установлено.</w:t>
      </w:r>
    </w:p>
    <w:p w:rsidR="00461520" w:rsidRPr="007E2470" w:rsidRDefault="00461520" w:rsidP="00461520">
      <w:pPr>
        <w:ind w:firstLine="709"/>
        <w:jc w:val="both"/>
      </w:pPr>
      <w:r w:rsidRPr="007E2470">
        <w:rPr>
          <w:b/>
        </w:rPr>
        <w:t>Финансовый результат</w:t>
      </w:r>
      <w:r w:rsidRPr="007E2470">
        <w:t xml:space="preserve"> </w:t>
      </w:r>
      <w:r w:rsidRPr="007E2470">
        <w:rPr>
          <w:b/>
        </w:rPr>
        <w:t xml:space="preserve">(Раздел </w:t>
      </w:r>
      <w:r w:rsidRPr="007E2470">
        <w:rPr>
          <w:b/>
          <w:lang w:val="en-US"/>
        </w:rPr>
        <w:t>IV</w:t>
      </w:r>
      <w:r w:rsidRPr="007E2470">
        <w:rPr>
          <w:b/>
        </w:rPr>
        <w:t xml:space="preserve"> формы 0503130) на 01 января 202</w:t>
      </w:r>
      <w:r w:rsidR="00AF609C">
        <w:rPr>
          <w:b/>
        </w:rPr>
        <w:t>4</w:t>
      </w:r>
      <w:r w:rsidRPr="007E2470">
        <w:rPr>
          <w:b/>
        </w:rPr>
        <w:t xml:space="preserve"> года </w:t>
      </w:r>
      <w:r w:rsidR="00AF609C">
        <w:rPr>
          <w:b/>
        </w:rPr>
        <w:t>619 706 821,58</w:t>
      </w:r>
      <w:r>
        <w:rPr>
          <w:b/>
        </w:rPr>
        <w:t xml:space="preserve"> </w:t>
      </w:r>
      <w:r w:rsidRPr="007E2470">
        <w:rPr>
          <w:b/>
        </w:rPr>
        <w:t>рублей (строка 570).</w:t>
      </w:r>
    </w:p>
    <w:p w:rsidR="00461520" w:rsidRPr="007E2470" w:rsidRDefault="00461520" w:rsidP="00461520">
      <w:pPr>
        <w:ind w:firstLine="709"/>
        <w:jc w:val="both"/>
        <w:rPr>
          <w:b/>
        </w:rPr>
      </w:pPr>
      <w:r w:rsidRPr="007E2470">
        <w:t>Итог пассива Баланса (строка 700) составляет сумму строк 550 и 570  и равен</w:t>
      </w:r>
      <w:r w:rsidR="00AF609C">
        <w:t xml:space="preserve">   </w:t>
      </w:r>
      <w:r w:rsidRPr="007E2470">
        <w:t xml:space="preserve"> </w:t>
      </w:r>
      <w:r w:rsidR="00AF609C">
        <w:t>1 816 437 431,71</w:t>
      </w:r>
      <w:r w:rsidRPr="007E2470">
        <w:t xml:space="preserve"> рублей. </w:t>
      </w:r>
      <w:r w:rsidRPr="007E2470">
        <w:rPr>
          <w:b/>
        </w:rPr>
        <w:t>Таким образом, актив баланса равен пассиву.</w:t>
      </w:r>
    </w:p>
    <w:p w:rsidR="00F04187" w:rsidRDefault="00F04187" w:rsidP="00461520">
      <w:pPr>
        <w:spacing w:line="276" w:lineRule="auto"/>
        <w:ind w:firstLine="709"/>
        <w:jc w:val="both"/>
        <w:rPr>
          <w:sz w:val="26"/>
          <w:szCs w:val="26"/>
        </w:rPr>
      </w:pPr>
      <w:r w:rsidRPr="007C7C83">
        <w:t xml:space="preserve">Суммовой показатель разницы значений, отраженных по строкам 030, 120 Баланса ф. 0503130 на начало и на конец отчетного года в сумме </w:t>
      </w:r>
      <w:r w:rsidR="007C7C83" w:rsidRPr="007C7C83">
        <w:t>7 206 142,64</w:t>
      </w:r>
      <w:r w:rsidRPr="007C7C83">
        <w:t xml:space="preserve"> рублей и по строкам </w:t>
      </w:r>
      <w:r w:rsidRPr="007C7C83">
        <w:rPr>
          <w:bCs/>
          <w:color w:val="000000"/>
          <w:kern w:val="2"/>
        </w:rPr>
        <w:t>400</w:t>
      </w:r>
      <w:r w:rsidRPr="007C7C83">
        <w:rPr>
          <w:bCs/>
          <w:color w:val="000000"/>
        </w:rPr>
        <w:t xml:space="preserve">, </w:t>
      </w:r>
      <w:r w:rsidRPr="007C7C83">
        <w:rPr>
          <w:bCs/>
          <w:color w:val="000000"/>
          <w:kern w:val="2"/>
        </w:rPr>
        <w:t>41</w:t>
      </w:r>
      <w:r w:rsidRPr="007C7C83">
        <w:rPr>
          <w:bCs/>
          <w:color w:val="000000"/>
        </w:rPr>
        <w:t xml:space="preserve">0, </w:t>
      </w:r>
      <w:r w:rsidRPr="007C7C83">
        <w:rPr>
          <w:bCs/>
          <w:color w:val="000000"/>
          <w:kern w:val="2"/>
        </w:rPr>
        <w:t>44</w:t>
      </w:r>
      <w:r w:rsidRPr="007C7C83">
        <w:rPr>
          <w:bCs/>
          <w:color w:val="000000"/>
        </w:rPr>
        <w:t xml:space="preserve">0, </w:t>
      </w:r>
      <w:r w:rsidRPr="007C7C83">
        <w:rPr>
          <w:bCs/>
          <w:color w:val="000000"/>
          <w:kern w:val="2"/>
        </w:rPr>
        <w:t>45</w:t>
      </w:r>
      <w:r w:rsidRPr="007C7C83">
        <w:rPr>
          <w:bCs/>
          <w:color w:val="000000"/>
        </w:rPr>
        <w:t>0</w:t>
      </w:r>
      <w:r w:rsidRPr="007C7C83">
        <w:t xml:space="preserve"> Сведений ф.</w:t>
      </w:r>
      <w:r w:rsidRPr="007C7C83">
        <w:rPr>
          <w:bCs/>
          <w:kern w:val="2"/>
          <w:lang w:val="en-US"/>
        </w:rPr>
        <w:t> </w:t>
      </w:r>
      <w:r w:rsidRPr="007C7C83">
        <w:t xml:space="preserve">0503168 </w:t>
      </w:r>
      <w:r w:rsidRPr="007C7C83">
        <w:rPr>
          <w:bCs/>
        </w:rPr>
        <w:t xml:space="preserve">(в части имущества казны) в сумме </w:t>
      </w:r>
      <w:r w:rsidR="007C7C83" w:rsidRPr="007C7C83">
        <w:rPr>
          <w:bCs/>
        </w:rPr>
        <w:t>107 944 111,76</w:t>
      </w:r>
      <w:r w:rsidRPr="007C7C83">
        <w:rPr>
          <w:kern w:val="2"/>
        </w:rPr>
        <w:t xml:space="preserve"> </w:t>
      </w:r>
      <w:r w:rsidRPr="007C7C83">
        <w:t xml:space="preserve">рублей, равный </w:t>
      </w:r>
      <w:r w:rsidR="007C7C83" w:rsidRPr="007C7C83">
        <w:t>100 737 969,12</w:t>
      </w:r>
      <w:r w:rsidRPr="007C7C83">
        <w:t xml:space="preserve"> рублей соответствует значению показателя, отраженному по строке 320 «Чистое поступление основных средств»</w:t>
      </w:r>
      <w:r w:rsidRPr="007C7C83">
        <w:rPr>
          <w:sz w:val="26"/>
          <w:szCs w:val="26"/>
        </w:rPr>
        <w:t xml:space="preserve"> </w:t>
      </w:r>
      <w:r w:rsidRPr="007C7C83">
        <w:t>Отчета ф.</w:t>
      </w:r>
      <w:r w:rsidRPr="007C7C83">
        <w:rPr>
          <w:bCs/>
          <w:kern w:val="2"/>
          <w:lang w:val="en-US"/>
        </w:rPr>
        <w:t> </w:t>
      </w:r>
      <w:r w:rsidRPr="007C7C83">
        <w:t>0503121</w:t>
      </w:r>
      <w:r w:rsidRPr="007C7C8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61520" w:rsidRPr="00F04187" w:rsidRDefault="00F04187" w:rsidP="00461520">
      <w:pPr>
        <w:spacing w:line="276" w:lineRule="auto"/>
        <w:ind w:firstLine="709"/>
        <w:jc w:val="both"/>
      </w:pPr>
      <w:r w:rsidRPr="007C7C83">
        <w:rPr>
          <w:bCs/>
          <w:color w:val="000000"/>
          <w:shd w:val="clear" w:color="auto" w:fill="FFFFFF"/>
        </w:rPr>
        <w:t xml:space="preserve">Разница показателей Баланса </w:t>
      </w:r>
      <w:r w:rsidRPr="007C7C83">
        <w:rPr>
          <w:bCs/>
          <w:color w:val="000000"/>
        </w:rPr>
        <w:t>ф.</w:t>
      </w:r>
      <w:r w:rsidRPr="007C7C83">
        <w:t> </w:t>
      </w:r>
      <w:r w:rsidRPr="007C7C83">
        <w:rPr>
          <w:bCs/>
          <w:color w:val="000000"/>
          <w:shd w:val="clear" w:color="auto" w:fill="FFFFFF"/>
        </w:rPr>
        <w:t xml:space="preserve">0503130 по строке </w:t>
      </w:r>
      <w:r w:rsidRPr="007C7C83">
        <w:rPr>
          <w:bCs/>
          <w:color w:val="000000"/>
          <w:kern w:val="2"/>
          <w:shd w:val="clear" w:color="auto" w:fill="FFFFFF"/>
        </w:rPr>
        <w:t>060</w:t>
      </w:r>
      <w:r w:rsidRPr="007C7C83">
        <w:rPr>
          <w:bCs/>
          <w:color w:val="000000"/>
          <w:shd w:val="clear" w:color="auto" w:fill="FFFFFF"/>
        </w:rPr>
        <w:t xml:space="preserve"> в сумме </w:t>
      </w:r>
      <w:r w:rsidR="007C7C83">
        <w:rPr>
          <w:bCs/>
          <w:color w:val="000000"/>
          <w:shd w:val="clear" w:color="auto" w:fill="FFFFFF"/>
        </w:rPr>
        <w:t>-</w:t>
      </w:r>
      <w:r w:rsidR="007C7C83" w:rsidRPr="007C7C83">
        <w:rPr>
          <w:bCs/>
          <w:color w:val="000000"/>
          <w:kern w:val="2"/>
          <w:shd w:val="clear" w:color="auto" w:fill="FFFFFF"/>
        </w:rPr>
        <w:t>61377,00</w:t>
      </w:r>
      <w:r w:rsidRPr="007C7C83">
        <w:rPr>
          <w:bCs/>
          <w:color w:val="000000"/>
          <w:shd w:val="clear" w:color="auto" w:fill="FFFFFF"/>
        </w:rPr>
        <w:t xml:space="preserve"> рубл</w:t>
      </w:r>
      <w:r w:rsidRPr="007C7C83">
        <w:rPr>
          <w:bCs/>
          <w:color w:val="000000"/>
          <w:kern w:val="2"/>
          <w:shd w:val="clear" w:color="auto" w:fill="FFFFFF"/>
        </w:rPr>
        <w:t xml:space="preserve">ей </w:t>
      </w:r>
      <w:r w:rsidRPr="007C7C83">
        <w:rPr>
          <w:bCs/>
          <w:color w:val="000000"/>
          <w:shd w:val="clear" w:color="auto" w:fill="FFFFFF"/>
        </w:rPr>
        <w:t xml:space="preserve">соответствует показателю Отчета </w:t>
      </w:r>
      <w:r w:rsidRPr="007C7C83">
        <w:rPr>
          <w:bCs/>
          <w:color w:val="000000"/>
        </w:rPr>
        <w:t>ф.</w:t>
      </w:r>
      <w:r w:rsidRPr="007C7C83">
        <w:t> </w:t>
      </w:r>
      <w:r w:rsidRPr="007C7C83">
        <w:rPr>
          <w:bCs/>
          <w:color w:val="000000"/>
          <w:shd w:val="clear" w:color="auto" w:fill="FFFFFF"/>
        </w:rPr>
        <w:t>0503121 (стр.</w:t>
      </w:r>
      <w:r w:rsidRPr="007C7C83">
        <w:rPr>
          <w:bCs/>
          <w:color w:val="000000"/>
          <w:kern w:val="2"/>
          <w:shd w:val="clear" w:color="auto" w:fill="FFFFFF"/>
        </w:rPr>
        <w:t> </w:t>
      </w:r>
      <w:r w:rsidRPr="007C7C83">
        <w:rPr>
          <w:bCs/>
          <w:color w:val="000000"/>
          <w:shd w:val="clear" w:color="auto" w:fill="FFFFFF"/>
        </w:rPr>
        <w:t>3</w:t>
      </w:r>
      <w:r w:rsidRPr="007C7C83">
        <w:rPr>
          <w:bCs/>
          <w:color w:val="000000"/>
          <w:kern w:val="2"/>
          <w:shd w:val="clear" w:color="auto" w:fill="FFFFFF"/>
        </w:rPr>
        <w:t>3</w:t>
      </w:r>
      <w:r w:rsidRPr="007C7C83">
        <w:rPr>
          <w:bCs/>
          <w:color w:val="000000"/>
          <w:shd w:val="clear" w:color="auto" w:fill="FFFFFF"/>
        </w:rPr>
        <w:t xml:space="preserve">0 «Чистое поступление </w:t>
      </w:r>
      <w:r w:rsidRPr="007C7C83">
        <w:rPr>
          <w:bCs/>
          <w:color w:val="000000"/>
          <w:kern w:val="2"/>
          <w:shd w:val="clear" w:color="auto" w:fill="FFFFFF"/>
        </w:rPr>
        <w:t>нематериальных активов</w:t>
      </w:r>
      <w:r w:rsidRPr="007C7C83">
        <w:rPr>
          <w:bCs/>
          <w:color w:val="000000"/>
          <w:shd w:val="clear" w:color="auto" w:fill="FFFFFF"/>
        </w:rPr>
        <w:t>»).</w:t>
      </w:r>
    </w:p>
    <w:p w:rsidR="00F04187" w:rsidRPr="00F04187" w:rsidRDefault="00F04187" w:rsidP="00F04187">
      <w:pPr>
        <w:tabs>
          <w:tab w:val="left" w:pos="540"/>
        </w:tabs>
        <w:spacing w:line="276" w:lineRule="auto"/>
        <w:ind w:firstLine="709"/>
        <w:jc w:val="both"/>
        <w:rPr>
          <w:bCs/>
          <w:color w:val="000000"/>
          <w:shd w:val="clear" w:color="auto" w:fill="FFFFFF"/>
        </w:rPr>
      </w:pPr>
      <w:r w:rsidRPr="00F04187">
        <w:rPr>
          <w:bCs/>
          <w:color w:val="000000"/>
          <w:shd w:val="clear" w:color="auto" w:fill="FFFFFF"/>
        </w:rPr>
        <w:t xml:space="preserve">Разница показателей Баланса </w:t>
      </w:r>
      <w:r w:rsidRPr="00F04187">
        <w:rPr>
          <w:bCs/>
          <w:color w:val="000000"/>
        </w:rPr>
        <w:t>ф.</w:t>
      </w:r>
      <w:r w:rsidRPr="00F04187">
        <w:t> </w:t>
      </w:r>
      <w:r w:rsidRPr="00F04187">
        <w:rPr>
          <w:bCs/>
          <w:color w:val="000000"/>
          <w:shd w:val="clear" w:color="auto" w:fill="FFFFFF"/>
        </w:rPr>
        <w:t>0503130 по строке 0</w:t>
      </w:r>
      <w:r w:rsidRPr="00F04187">
        <w:rPr>
          <w:bCs/>
          <w:color w:val="000000"/>
          <w:kern w:val="2"/>
          <w:shd w:val="clear" w:color="auto" w:fill="FFFFFF"/>
        </w:rPr>
        <w:t xml:space="preserve">70 в сумме </w:t>
      </w:r>
      <w:r w:rsidR="007E2C21">
        <w:rPr>
          <w:bCs/>
          <w:color w:val="000000"/>
          <w:kern w:val="2"/>
          <w:shd w:val="clear" w:color="auto" w:fill="FFFFFF"/>
        </w:rPr>
        <w:t>10 822 242,43</w:t>
      </w:r>
      <w:r w:rsidRPr="00F04187">
        <w:rPr>
          <w:bCs/>
          <w:color w:val="000000"/>
          <w:kern w:val="2"/>
          <w:shd w:val="clear" w:color="auto" w:fill="FFFFFF"/>
        </w:rPr>
        <w:t xml:space="preserve"> рублей и показателей Отчета </w:t>
      </w:r>
      <w:r w:rsidRPr="00F04187">
        <w:rPr>
          <w:bCs/>
          <w:color w:val="000000"/>
        </w:rPr>
        <w:t>ф.</w:t>
      </w:r>
      <w:r w:rsidRPr="00F04187">
        <w:t> </w:t>
      </w:r>
      <w:r w:rsidRPr="00F04187">
        <w:rPr>
          <w:bCs/>
          <w:color w:val="000000"/>
          <w:kern w:val="2"/>
          <w:shd w:val="clear" w:color="auto" w:fill="FFFFFF"/>
        </w:rPr>
        <w:t>0503168 (в части имущества казны) по строке 510 (-</w:t>
      </w:r>
      <w:r w:rsidR="007E2C21">
        <w:rPr>
          <w:bCs/>
          <w:color w:val="000000"/>
          <w:kern w:val="2"/>
          <w:shd w:val="clear" w:color="auto" w:fill="FFFFFF"/>
        </w:rPr>
        <w:t>16 376 090,23</w:t>
      </w:r>
      <w:r w:rsidRPr="00F04187">
        <w:rPr>
          <w:bCs/>
          <w:color w:val="000000"/>
          <w:kern w:val="2"/>
          <w:shd w:val="clear" w:color="auto" w:fill="FFFFFF"/>
        </w:rPr>
        <w:t xml:space="preserve"> рубля) на начало и на конец года в сумме </w:t>
      </w:r>
      <w:r w:rsidR="007E2C21">
        <w:rPr>
          <w:bCs/>
          <w:color w:val="000000"/>
          <w:kern w:val="2"/>
          <w:shd w:val="clear" w:color="auto" w:fill="FFFFFF"/>
        </w:rPr>
        <w:t>5 553 847,80</w:t>
      </w:r>
      <w:r w:rsidRPr="00F04187">
        <w:rPr>
          <w:bCs/>
          <w:color w:val="000000"/>
          <w:kern w:val="2"/>
          <w:shd w:val="clear" w:color="auto" w:fill="FFFFFF"/>
        </w:rPr>
        <w:t xml:space="preserve"> рублей </w:t>
      </w:r>
      <w:r w:rsidRPr="00F04187">
        <w:rPr>
          <w:bCs/>
          <w:color w:val="000000"/>
          <w:shd w:val="clear" w:color="auto" w:fill="FFFFFF"/>
        </w:rPr>
        <w:t xml:space="preserve">соответствует показателю Отчета </w:t>
      </w:r>
      <w:r w:rsidRPr="00F04187">
        <w:rPr>
          <w:bCs/>
          <w:color w:val="000000"/>
        </w:rPr>
        <w:t>ф.</w:t>
      </w:r>
      <w:r w:rsidRPr="00F04187">
        <w:t> </w:t>
      </w:r>
      <w:r w:rsidRPr="00F04187">
        <w:rPr>
          <w:bCs/>
          <w:color w:val="000000"/>
          <w:shd w:val="clear" w:color="auto" w:fill="FFFFFF"/>
        </w:rPr>
        <w:t>0503121 (стр.</w:t>
      </w:r>
      <w:r w:rsidRPr="00F04187">
        <w:rPr>
          <w:bCs/>
          <w:color w:val="000000"/>
          <w:kern w:val="2"/>
          <w:shd w:val="clear" w:color="auto" w:fill="FFFFFF"/>
        </w:rPr>
        <w:t> </w:t>
      </w:r>
      <w:r w:rsidRPr="00F04187">
        <w:rPr>
          <w:bCs/>
          <w:color w:val="000000"/>
          <w:shd w:val="clear" w:color="auto" w:fill="FFFFFF"/>
        </w:rPr>
        <w:t>3</w:t>
      </w:r>
      <w:r w:rsidRPr="00F04187">
        <w:rPr>
          <w:bCs/>
          <w:color w:val="000000"/>
          <w:kern w:val="2"/>
          <w:shd w:val="clear" w:color="auto" w:fill="FFFFFF"/>
        </w:rPr>
        <w:t>5</w:t>
      </w:r>
      <w:r w:rsidRPr="00F04187">
        <w:rPr>
          <w:bCs/>
          <w:color w:val="000000"/>
          <w:shd w:val="clear" w:color="auto" w:fill="FFFFFF"/>
        </w:rPr>
        <w:t xml:space="preserve">0 «Чистое поступление </w:t>
      </w:r>
      <w:r w:rsidRPr="00F04187">
        <w:rPr>
          <w:bCs/>
          <w:color w:val="000000"/>
          <w:kern w:val="2"/>
          <w:shd w:val="clear" w:color="auto" w:fill="FFFFFF"/>
        </w:rPr>
        <w:t>непроизводственных активов</w:t>
      </w:r>
      <w:r w:rsidRPr="00F04187">
        <w:rPr>
          <w:bCs/>
          <w:color w:val="000000"/>
          <w:shd w:val="clear" w:color="auto" w:fill="FFFFFF"/>
        </w:rPr>
        <w:t xml:space="preserve">»). </w:t>
      </w:r>
    </w:p>
    <w:p w:rsidR="00193C89" w:rsidRPr="00193C89" w:rsidRDefault="00193C89" w:rsidP="00193C89">
      <w:pPr>
        <w:tabs>
          <w:tab w:val="left" w:pos="540"/>
        </w:tabs>
        <w:spacing w:line="276" w:lineRule="auto"/>
        <w:ind w:firstLine="709"/>
        <w:jc w:val="both"/>
      </w:pPr>
      <w:r w:rsidRPr="00193C89">
        <w:t xml:space="preserve">Суммовой показатель разницы значений, отраженных по строке 080 Баланса ф. 0503130 на начало и на конец отчетного года в сумме </w:t>
      </w:r>
      <w:r w:rsidR="00326AE7">
        <w:rPr>
          <w:kern w:val="2"/>
        </w:rPr>
        <w:t>3 602 912,43</w:t>
      </w:r>
      <w:r w:rsidRPr="00193C89">
        <w:t xml:space="preserve"> рублей и по строке 520 Отчета ф. 0503168 в сумме </w:t>
      </w:r>
      <w:r w:rsidRPr="00193C89">
        <w:rPr>
          <w:kern w:val="2"/>
        </w:rPr>
        <w:t xml:space="preserve">0,00 </w:t>
      </w:r>
      <w:r w:rsidRPr="00193C89">
        <w:t xml:space="preserve">рубля, равный </w:t>
      </w:r>
      <w:r w:rsidR="00326AE7">
        <w:rPr>
          <w:kern w:val="2"/>
        </w:rPr>
        <w:t>3 602 912,43</w:t>
      </w:r>
      <w:r w:rsidRPr="00193C89">
        <w:t xml:space="preserve"> рублей соответствует значению показателя, отраженному по строке 360 «Чистое поступление материальных запасов» ф. 0503121. </w:t>
      </w:r>
    </w:p>
    <w:p w:rsidR="00193C89" w:rsidRDefault="00193C89" w:rsidP="00461520">
      <w:pPr>
        <w:spacing w:line="276" w:lineRule="auto"/>
        <w:ind w:firstLine="708"/>
        <w:jc w:val="both"/>
        <w:rPr>
          <w:color w:val="000000"/>
        </w:rPr>
      </w:pPr>
    </w:p>
    <w:p w:rsidR="00193C89" w:rsidRPr="00193C89" w:rsidRDefault="00193C89" w:rsidP="00193C89">
      <w:pPr>
        <w:tabs>
          <w:tab w:val="left" w:pos="540"/>
        </w:tabs>
        <w:spacing w:line="276" w:lineRule="auto"/>
        <w:ind w:firstLine="709"/>
        <w:jc w:val="both"/>
      </w:pPr>
      <w:r w:rsidRPr="005848C2">
        <w:rPr>
          <w:bCs/>
          <w:color w:val="000000"/>
          <w:shd w:val="clear" w:color="auto" w:fill="FFFFFF"/>
        </w:rPr>
        <w:t xml:space="preserve">Разница показателей Баланса </w:t>
      </w:r>
      <w:r w:rsidRPr="005848C2">
        <w:rPr>
          <w:bCs/>
          <w:color w:val="000000"/>
        </w:rPr>
        <w:t>ф.</w:t>
      </w:r>
      <w:r w:rsidRPr="005848C2">
        <w:t> </w:t>
      </w:r>
      <w:r w:rsidRPr="005848C2">
        <w:rPr>
          <w:bCs/>
          <w:color w:val="000000"/>
          <w:shd w:val="clear" w:color="auto" w:fill="FFFFFF"/>
        </w:rPr>
        <w:t xml:space="preserve">0503130 по строке </w:t>
      </w:r>
      <w:r w:rsidRPr="005848C2">
        <w:rPr>
          <w:bCs/>
          <w:color w:val="000000"/>
          <w:kern w:val="2"/>
          <w:shd w:val="clear" w:color="auto" w:fill="FFFFFF"/>
        </w:rPr>
        <w:t>100</w:t>
      </w:r>
      <w:r w:rsidRPr="005848C2">
        <w:rPr>
          <w:bCs/>
          <w:color w:val="000000"/>
          <w:shd w:val="clear" w:color="auto" w:fill="FFFFFF"/>
        </w:rPr>
        <w:t xml:space="preserve"> в сумме </w:t>
      </w:r>
      <w:r w:rsidR="005848C2" w:rsidRPr="005848C2">
        <w:rPr>
          <w:bCs/>
          <w:color w:val="000000"/>
          <w:kern w:val="2"/>
          <w:shd w:val="clear" w:color="auto" w:fill="FFFFFF"/>
        </w:rPr>
        <w:t>0,00</w:t>
      </w:r>
      <w:r w:rsidRPr="005848C2">
        <w:rPr>
          <w:bCs/>
          <w:color w:val="000000"/>
          <w:shd w:val="clear" w:color="auto" w:fill="FFFFFF"/>
        </w:rPr>
        <w:t xml:space="preserve"> рублей</w:t>
      </w:r>
      <w:r w:rsidRPr="005848C2">
        <w:rPr>
          <w:bCs/>
          <w:color w:val="000000"/>
          <w:kern w:val="2"/>
          <w:shd w:val="clear" w:color="auto" w:fill="FFFFFF"/>
        </w:rPr>
        <w:t xml:space="preserve"> </w:t>
      </w:r>
      <w:r w:rsidRPr="005848C2">
        <w:rPr>
          <w:bCs/>
          <w:color w:val="000000"/>
          <w:shd w:val="clear" w:color="auto" w:fill="FFFFFF"/>
        </w:rPr>
        <w:t xml:space="preserve">соответствует показателю Отчета </w:t>
      </w:r>
      <w:r w:rsidRPr="005848C2">
        <w:rPr>
          <w:bCs/>
          <w:color w:val="000000"/>
        </w:rPr>
        <w:t>ф.</w:t>
      </w:r>
      <w:r w:rsidRPr="005848C2">
        <w:t> </w:t>
      </w:r>
      <w:r w:rsidRPr="005848C2">
        <w:rPr>
          <w:bCs/>
          <w:color w:val="000000"/>
          <w:shd w:val="clear" w:color="auto" w:fill="FFFFFF"/>
        </w:rPr>
        <w:t>0503121 (стр. 3</w:t>
      </w:r>
      <w:r w:rsidRPr="005848C2">
        <w:rPr>
          <w:bCs/>
          <w:color w:val="000000"/>
          <w:kern w:val="2"/>
          <w:shd w:val="clear" w:color="auto" w:fill="FFFFFF"/>
        </w:rPr>
        <w:t>7</w:t>
      </w:r>
      <w:r w:rsidRPr="005848C2">
        <w:rPr>
          <w:bCs/>
          <w:color w:val="000000"/>
          <w:shd w:val="clear" w:color="auto" w:fill="FFFFFF"/>
        </w:rPr>
        <w:t xml:space="preserve">0 «Чистое поступление </w:t>
      </w:r>
      <w:r w:rsidRPr="005848C2">
        <w:rPr>
          <w:bCs/>
          <w:color w:val="000000"/>
          <w:kern w:val="2"/>
          <w:shd w:val="clear" w:color="auto" w:fill="FFFFFF"/>
        </w:rPr>
        <w:t>прав пользования</w:t>
      </w:r>
      <w:r w:rsidRPr="005848C2">
        <w:rPr>
          <w:bCs/>
          <w:color w:val="000000"/>
          <w:shd w:val="clear" w:color="auto" w:fill="FFFFFF"/>
        </w:rPr>
        <w:t>»).</w:t>
      </w:r>
      <w:r w:rsidRPr="00193C89">
        <w:rPr>
          <w:bCs/>
          <w:color w:val="000000"/>
          <w:shd w:val="clear" w:color="auto" w:fill="FFFFFF"/>
        </w:rPr>
        <w:t xml:space="preserve"> </w:t>
      </w:r>
    </w:p>
    <w:p w:rsidR="00193C89" w:rsidRPr="00193C89" w:rsidRDefault="00193C89" w:rsidP="00193C89">
      <w:pPr>
        <w:tabs>
          <w:tab w:val="left" w:pos="540"/>
        </w:tabs>
        <w:spacing w:line="276" w:lineRule="auto"/>
        <w:ind w:firstLine="709"/>
        <w:jc w:val="both"/>
      </w:pPr>
      <w:r w:rsidRPr="00193C89">
        <w:rPr>
          <w:bCs/>
        </w:rPr>
        <w:t xml:space="preserve">Разница показателей Баланса </w:t>
      </w:r>
      <w:r w:rsidRPr="00193C89">
        <w:rPr>
          <w:bCs/>
          <w:color w:val="000000"/>
        </w:rPr>
        <w:t>ф.</w:t>
      </w:r>
      <w:r w:rsidRPr="00193C89">
        <w:t> </w:t>
      </w:r>
      <w:r w:rsidRPr="00193C89">
        <w:rPr>
          <w:bCs/>
        </w:rPr>
        <w:t xml:space="preserve">0503130 строки </w:t>
      </w:r>
      <w:r w:rsidRPr="00193C89">
        <w:rPr>
          <w:bCs/>
          <w:lang w:bidi="hi-IN"/>
        </w:rPr>
        <w:t>160</w:t>
      </w:r>
      <w:r w:rsidRPr="00193C89">
        <w:rPr>
          <w:bCs/>
        </w:rPr>
        <w:t xml:space="preserve"> на начало и на конец года </w:t>
      </w:r>
      <w:r w:rsidRPr="00193C89">
        <w:rPr>
          <w:bCs/>
          <w:color w:val="000000"/>
        </w:rPr>
        <w:t xml:space="preserve">в сумме </w:t>
      </w:r>
      <w:r w:rsidR="007C7C83">
        <w:rPr>
          <w:bCs/>
          <w:color w:val="000000"/>
          <w:kern w:val="2"/>
        </w:rPr>
        <w:t>15050,93</w:t>
      </w:r>
      <w:r w:rsidRPr="00193C89">
        <w:rPr>
          <w:bCs/>
          <w:color w:val="000000"/>
        </w:rPr>
        <w:t xml:space="preserve"> рубл</w:t>
      </w:r>
      <w:r w:rsidRPr="00193C89">
        <w:rPr>
          <w:bCs/>
          <w:color w:val="000000"/>
          <w:kern w:val="2"/>
        </w:rPr>
        <w:t>ей</w:t>
      </w:r>
      <w:r w:rsidRPr="00193C89">
        <w:rPr>
          <w:bCs/>
        </w:rPr>
        <w:t xml:space="preserve"> соответствует показателю Отчета </w:t>
      </w:r>
      <w:r w:rsidRPr="00193C89">
        <w:rPr>
          <w:bCs/>
          <w:color w:val="000000"/>
        </w:rPr>
        <w:t>ф.</w:t>
      </w:r>
      <w:r w:rsidRPr="00193C89">
        <w:t> </w:t>
      </w:r>
      <w:r w:rsidRPr="00193C89">
        <w:rPr>
          <w:bCs/>
        </w:rPr>
        <w:t xml:space="preserve">0503121 (стр. </w:t>
      </w:r>
      <w:r w:rsidRPr="00193C89">
        <w:rPr>
          <w:bCs/>
          <w:lang w:bidi="hi-IN"/>
        </w:rPr>
        <w:t>400</w:t>
      </w:r>
      <w:r w:rsidRPr="00193C89">
        <w:rPr>
          <w:bCs/>
        </w:rPr>
        <w:t xml:space="preserve"> «</w:t>
      </w:r>
      <w:r w:rsidRPr="00193C89">
        <w:rPr>
          <w:bCs/>
          <w:lang w:bidi="hi-IN"/>
        </w:rPr>
        <w:t>Расходы будущих периодов</w:t>
      </w:r>
      <w:r w:rsidRPr="00193C89">
        <w:rPr>
          <w:bCs/>
        </w:rPr>
        <w:t>»).</w:t>
      </w:r>
    </w:p>
    <w:p w:rsidR="00193C89" w:rsidRPr="00193C89" w:rsidRDefault="00193C89" w:rsidP="00193C89">
      <w:pPr>
        <w:spacing w:line="276" w:lineRule="auto"/>
        <w:ind w:firstLine="708"/>
        <w:jc w:val="both"/>
      </w:pPr>
      <w:r w:rsidRPr="00193C89">
        <w:t xml:space="preserve">Разница показателей Баланса </w:t>
      </w:r>
      <w:r w:rsidRPr="00193C89">
        <w:rPr>
          <w:bCs/>
          <w:color w:val="000000"/>
        </w:rPr>
        <w:t>ф.</w:t>
      </w:r>
      <w:r w:rsidRPr="00193C89">
        <w:t xml:space="preserve"> 0503130 строки </w:t>
      </w:r>
      <w:r w:rsidRPr="00193C89">
        <w:rPr>
          <w:lang w:bidi="hi-IN"/>
        </w:rPr>
        <w:t>190</w:t>
      </w:r>
      <w:r w:rsidRPr="00193C89">
        <w:t xml:space="preserve"> на начало и на конец года </w:t>
      </w:r>
      <w:r w:rsidRPr="00193C89">
        <w:rPr>
          <w:bCs/>
          <w:color w:val="000000"/>
        </w:rPr>
        <w:t xml:space="preserve">в сумме </w:t>
      </w:r>
      <w:r w:rsidR="004E7E5F">
        <w:rPr>
          <w:bCs/>
          <w:color w:val="000000"/>
          <w:kern w:val="2"/>
        </w:rPr>
        <w:t>109 818 301,42</w:t>
      </w:r>
      <w:r w:rsidRPr="00193C89">
        <w:rPr>
          <w:bCs/>
          <w:color w:val="000000"/>
          <w:kern w:val="2"/>
        </w:rPr>
        <w:t xml:space="preserve"> </w:t>
      </w:r>
      <w:r w:rsidRPr="00193C89">
        <w:rPr>
          <w:bCs/>
          <w:color w:val="000000"/>
        </w:rPr>
        <w:t>рубл</w:t>
      </w:r>
      <w:r w:rsidRPr="00193C89">
        <w:rPr>
          <w:bCs/>
          <w:color w:val="000000"/>
          <w:kern w:val="2"/>
        </w:rPr>
        <w:t xml:space="preserve">ей </w:t>
      </w:r>
      <w:r w:rsidRPr="00193C89">
        <w:t xml:space="preserve">соответствует показателю Отчета </w:t>
      </w:r>
      <w:r w:rsidRPr="00193C89">
        <w:rPr>
          <w:bCs/>
          <w:color w:val="000000"/>
        </w:rPr>
        <w:t>ф.</w:t>
      </w:r>
      <w:r w:rsidRPr="00193C89">
        <w:t xml:space="preserve"> 0503121 (стр. </w:t>
      </w:r>
      <w:r w:rsidRPr="00193C89">
        <w:rPr>
          <w:lang w:bidi="hi-IN"/>
        </w:rPr>
        <w:t>310</w:t>
      </w:r>
      <w:r w:rsidRPr="00193C89">
        <w:t xml:space="preserve"> «</w:t>
      </w:r>
      <w:r w:rsidRPr="00193C89">
        <w:rPr>
          <w:lang w:bidi="hi-IN"/>
        </w:rPr>
        <w:t>Операции с нефинансовыми активами</w:t>
      </w:r>
      <w:r w:rsidRPr="00193C89">
        <w:t>»).</w:t>
      </w:r>
    </w:p>
    <w:p w:rsidR="00461520" w:rsidRDefault="00461520" w:rsidP="00461520">
      <w:pPr>
        <w:spacing w:line="276" w:lineRule="auto"/>
        <w:ind w:firstLine="708"/>
        <w:jc w:val="both"/>
        <w:rPr>
          <w:color w:val="000000"/>
        </w:rPr>
      </w:pPr>
      <w:r w:rsidRPr="00BA0487">
        <w:rPr>
          <w:color w:val="000000"/>
        </w:rPr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color w:val="000000"/>
        </w:rPr>
        <w:t xml:space="preserve">строки </w:t>
      </w:r>
      <w:r w:rsidRPr="00BA0487">
        <w:t>570</w:t>
      </w:r>
      <w:r w:rsidRPr="00BA0487">
        <w:rPr>
          <w:color w:val="000000"/>
        </w:rPr>
        <w:t xml:space="preserve"> на начало и на конец года в сумме </w:t>
      </w:r>
      <w:r w:rsidR="009A32F5">
        <w:rPr>
          <w:color w:val="000000"/>
        </w:rPr>
        <w:t>68 567 774,24</w:t>
      </w:r>
      <w:r w:rsidRPr="00BA0487">
        <w:rPr>
          <w:color w:val="000000"/>
        </w:rPr>
        <w:t xml:space="preserve"> рублей соответствует разнице итоговых значений, отраженных в графах 7 и 6 раздела </w:t>
      </w:r>
      <w:r w:rsidRPr="00BA0487">
        <w:rPr>
          <w:color w:val="000000"/>
          <w:lang w:val="en-GB"/>
        </w:rPr>
        <w:t>I</w:t>
      </w:r>
      <w:r w:rsidRPr="00BA0487">
        <w:rPr>
          <w:color w:val="000000"/>
        </w:rPr>
        <w:t xml:space="preserve"> Справки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</w:rPr>
        <w:t>05031</w:t>
      </w:r>
      <w:r w:rsidRPr="00BA0487">
        <w:t>10</w:t>
      </w:r>
      <w:r w:rsidRPr="00BA0487">
        <w:rPr>
          <w:color w:val="000000"/>
        </w:rPr>
        <w:t>.</w:t>
      </w:r>
    </w:p>
    <w:p w:rsidR="00BA3111" w:rsidRDefault="00BA3111" w:rsidP="00461520">
      <w:pPr>
        <w:pStyle w:val="Standarduser"/>
        <w:spacing w:line="276" w:lineRule="auto"/>
        <w:jc w:val="center"/>
        <w:rPr>
          <w:i/>
        </w:rPr>
      </w:pPr>
    </w:p>
    <w:p w:rsidR="00461520" w:rsidRDefault="00461520" w:rsidP="00461520">
      <w:pPr>
        <w:pStyle w:val="Standarduser"/>
        <w:spacing w:line="276" w:lineRule="auto"/>
        <w:jc w:val="center"/>
        <w:rPr>
          <w:i/>
        </w:rPr>
      </w:pPr>
      <w:r w:rsidRPr="0099374D">
        <w:rPr>
          <w:i/>
        </w:rPr>
        <w:t>Справка по заключению счетов бюджетного учета отчетного финансово года (ф.0503110):</w:t>
      </w:r>
    </w:p>
    <w:p w:rsidR="00461520" w:rsidRDefault="00461520" w:rsidP="00461520">
      <w:pPr>
        <w:pStyle w:val="Standarduser"/>
        <w:spacing w:line="276" w:lineRule="auto"/>
        <w:jc w:val="center"/>
        <w:rPr>
          <w:i/>
        </w:rPr>
      </w:pPr>
    </w:p>
    <w:p w:rsidR="00461520" w:rsidRPr="00962087" w:rsidRDefault="00461520" w:rsidP="00461520">
      <w:pPr>
        <w:pStyle w:val="Standarduser"/>
        <w:spacing w:line="276" w:lineRule="auto"/>
        <w:ind w:firstLine="709"/>
        <w:jc w:val="both"/>
      </w:pPr>
      <w:r>
        <w:t xml:space="preserve">     </w:t>
      </w:r>
      <w:r w:rsidRPr="00962087">
        <w:t>Справка по заключению счетов бюджетного учета отчетного финансового года (ф.0503110) к Балансу (ф.0503130) оформлена ГАБС с требованиями п.118 Инструкции 191н.</w:t>
      </w:r>
    </w:p>
    <w:p w:rsidR="00193C89" w:rsidRPr="00193C89" w:rsidRDefault="00193C89" w:rsidP="00461520">
      <w:pPr>
        <w:pStyle w:val="Standarduser"/>
        <w:spacing w:line="276" w:lineRule="auto"/>
        <w:ind w:firstLine="709"/>
        <w:jc w:val="both"/>
      </w:pPr>
      <w:r w:rsidRPr="00AB2EAA">
        <w:lastRenderedPageBreak/>
        <w:t xml:space="preserve">При сверке показателей </w:t>
      </w:r>
      <w:r w:rsidRPr="00AB2EAA">
        <w:rPr>
          <w:b/>
        </w:rPr>
        <w:t xml:space="preserve">Отчета ф. 0503121 </w:t>
      </w:r>
      <w:r w:rsidRPr="00AB2EAA">
        <w:t>по строкам 020-110 и по строкам 160-270 с показателями Справки ф. 0503110 по кодам счетов 1 401 10 100 «Доходы текущего финансового года» и 1 401 20 200 «Расходы текущего финансового года» расхождений не установлено</w:t>
      </w:r>
    </w:p>
    <w:p w:rsidR="00461520" w:rsidRDefault="00461520" w:rsidP="00FD552E">
      <w:pPr>
        <w:pStyle w:val="Standarduser"/>
        <w:spacing w:line="276" w:lineRule="auto"/>
        <w:ind w:firstLine="709"/>
        <w:jc w:val="both"/>
      </w:pPr>
      <w:r w:rsidRPr="00512018">
        <w:rPr>
          <w:color w:val="000000"/>
        </w:rPr>
        <w:t xml:space="preserve">Показатели, отраженные в Справке ф. 0503110 ГАБС Администрации </w:t>
      </w:r>
      <w:r w:rsidR="00193C89">
        <w:rPr>
          <w:color w:val="000000"/>
        </w:rPr>
        <w:t>Пудожского муниципального района</w:t>
      </w:r>
      <w:r w:rsidRPr="00512018">
        <w:rPr>
          <w:color w:val="000000"/>
        </w:rPr>
        <w:t xml:space="preserve"> в части соответствия кодов видов расходов бюджетов кодам классификации операций сектора государственного управления</w:t>
      </w:r>
      <w:r w:rsidRPr="000B3FBC">
        <w:rPr>
          <w:color w:val="000000"/>
        </w:rPr>
        <w:t xml:space="preserve">, </w:t>
      </w:r>
      <w:r>
        <w:rPr>
          <w:color w:val="000000"/>
        </w:rPr>
        <w:t xml:space="preserve">выборочно </w:t>
      </w:r>
      <w:r w:rsidRPr="000B3FBC">
        <w:rPr>
          <w:color w:val="000000"/>
        </w:rPr>
        <w:t xml:space="preserve">сверены с данными таблицы </w:t>
      </w:r>
      <w:r w:rsidRPr="000B3FBC">
        <w:rPr>
          <w:rFonts w:ascii="Times New Roman CYR" w:hAnsi="Times New Roman CYR" w:cs="Times New Roman CYR"/>
          <w:color w:val="000000"/>
        </w:rPr>
        <w:t>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опубликованной на официальном сайте Министерства финансов Российской Федерации (далее – Таблица соответствия КВР и КОСГУ), расхождений не установлено</w:t>
      </w:r>
    </w:p>
    <w:p w:rsidR="00FD552E" w:rsidRDefault="00FD552E" w:rsidP="00FD552E">
      <w:pPr>
        <w:pStyle w:val="Standarduser"/>
        <w:spacing w:line="276" w:lineRule="auto"/>
        <w:ind w:firstLine="709"/>
        <w:jc w:val="both"/>
      </w:pPr>
    </w:p>
    <w:p w:rsidR="00461520" w:rsidRPr="00C263F2" w:rsidRDefault="00461520" w:rsidP="00461520">
      <w:pPr>
        <w:jc w:val="center"/>
        <w:rPr>
          <w:bCs/>
          <w:i/>
          <w:color w:val="000000"/>
          <w:highlight w:val="white"/>
        </w:rPr>
      </w:pPr>
      <w:r w:rsidRPr="00C263F2">
        <w:rPr>
          <w:bCs/>
          <w:i/>
          <w:color w:val="000000"/>
          <w:highlight w:val="white"/>
        </w:rPr>
        <w:t>Отчет о финансовых результатах деятельности (ф.0503121):</w:t>
      </w:r>
    </w:p>
    <w:p w:rsidR="00461520" w:rsidRDefault="00461520" w:rsidP="00461520">
      <w:pPr>
        <w:jc w:val="both"/>
        <w:rPr>
          <w:color w:val="000000"/>
          <w:highlight w:val="white"/>
        </w:rPr>
      </w:pPr>
      <w:r w:rsidRPr="006B435D">
        <w:rPr>
          <w:color w:val="000000"/>
          <w:highlight w:val="white"/>
        </w:rPr>
        <w:t xml:space="preserve"> </w:t>
      </w:r>
    </w:p>
    <w:p w:rsidR="00461520" w:rsidRDefault="00461520" w:rsidP="00461520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Сдается в составе годовой отчетности, показывает суммы фактических доходов и расходов, а также как изменились активы и обязательства за год. Содержит данные о финансовых результатах ег</w:t>
      </w:r>
      <w:r w:rsidR="00BC054E">
        <w:rPr>
          <w:color w:val="000000"/>
          <w:highlight w:val="white"/>
        </w:rPr>
        <w:t>о деятельности в разрезе кодов К</w:t>
      </w:r>
      <w:r>
        <w:rPr>
          <w:color w:val="000000"/>
          <w:highlight w:val="white"/>
        </w:rPr>
        <w:t>ОС</w:t>
      </w:r>
      <w:r w:rsidR="00BC054E">
        <w:rPr>
          <w:color w:val="000000"/>
          <w:highlight w:val="white"/>
        </w:rPr>
        <w:t>Г</w:t>
      </w:r>
      <w:r>
        <w:rPr>
          <w:color w:val="000000"/>
          <w:highlight w:val="white"/>
        </w:rPr>
        <w:t>У по состоянию 01.01.202</w:t>
      </w:r>
      <w:r w:rsidR="00BC054E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года.</w:t>
      </w:r>
    </w:p>
    <w:p w:rsidR="00461520" w:rsidRDefault="00461520" w:rsidP="00461520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Отчет о фина</w:t>
      </w:r>
      <w:r w:rsidR="00BC054E">
        <w:rPr>
          <w:color w:val="000000"/>
          <w:highlight w:val="white"/>
        </w:rPr>
        <w:t>нсовых результатах деятельности</w:t>
      </w:r>
      <w:r>
        <w:rPr>
          <w:color w:val="000000"/>
          <w:highlight w:val="white"/>
        </w:rPr>
        <w:t xml:space="preserve"> Бюджета </w:t>
      </w:r>
      <w:r w:rsidR="006A5180">
        <w:rPr>
          <w:color w:val="000000"/>
          <w:highlight w:val="white"/>
        </w:rPr>
        <w:t>Пудожского муниципального района</w:t>
      </w:r>
      <w:r>
        <w:rPr>
          <w:color w:val="000000"/>
          <w:highlight w:val="white"/>
        </w:rPr>
        <w:t xml:space="preserve"> ф.0503121 сформирован ГАБС с соблюдением требований пунктов 92-96 Инструкции № 191н.</w:t>
      </w:r>
    </w:p>
    <w:p w:rsidR="00461520" w:rsidRDefault="00461520" w:rsidP="0046152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В отчете отражены показатели в разрезе бюджетной деятельности (гр.4), средства во временном распоряжении (гр.5)</w:t>
      </w:r>
    </w:p>
    <w:p w:rsidR="00461520" w:rsidRPr="00702296" w:rsidRDefault="00461520" w:rsidP="00461520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           По состоянию на 01.01.202</w:t>
      </w:r>
      <w:r w:rsidR="00BC054E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года доходы по бюджетной деятельности </w:t>
      </w:r>
      <w:r w:rsidR="006A5180">
        <w:rPr>
          <w:color w:val="000000"/>
          <w:highlight w:val="white"/>
        </w:rPr>
        <w:t>Пудожского муниципального района</w:t>
      </w:r>
      <w:r>
        <w:rPr>
          <w:color w:val="000000"/>
          <w:highlight w:val="white"/>
        </w:rPr>
        <w:t xml:space="preserve"> получателя бюджетных средств составили - </w:t>
      </w:r>
      <w:r w:rsidR="006A5180">
        <w:rPr>
          <w:color w:val="000000"/>
          <w:highlight w:val="white"/>
        </w:rPr>
        <w:t>1</w:t>
      </w:r>
      <w:r w:rsidR="00851F48">
        <w:rPr>
          <w:color w:val="000000"/>
          <w:highlight w:val="white"/>
        </w:rPr>
        <w:t> 028 253 098,12</w:t>
      </w:r>
      <w:r>
        <w:rPr>
          <w:color w:val="000000"/>
          <w:highlight w:val="white"/>
        </w:rPr>
        <w:t xml:space="preserve"> рублей. Расходы по бюджетной деятельности на 01.01.20</w:t>
      </w:r>
      <w:r w:rsidR="00D820F8">
        <w:rPr>
          <w:color w:val="000000"/>
          <w:highlight w:val="white"/>
        </w:rPr>
        <w:t>24</w:t>
      </w:r>
      <w:r>
        <w:rPr>
          <w:color w:val="000000"/>
          <w:highlight w:val="white"/>
        </w:rPr>
        <w:t xml:space="preserve"> года составили - </w:t>
      </w:r>
      <w:r w:rsidR="00851F48">
        <w:rPr>
          <w:color w:val="000000"/>
          <w:highlight w:val="white"/>
        </w:rPr>
        <w:t>1 096 540 190,45</w:t>
      </w:r>
      <w:r>
        <w:rPr>
          <w:color w:val="000000"/>
          <w:highlight w:val="white"/>
        </w:rPr>
        <w:t xml:space="preserve"> рублей. В результате бюджетной деятельности чистый операционный результат составил - </w:t>
      </w:r>
      <w:r w:rsidR="00851F48">
        <w:rPr>
          <w:color w:val="000000"/>
          <w:highlight w:val="white"/>
        </w:rPr>
        <w:t xml:space="preserve">                </w:t>
      </w:r>
      <w:r w:rsidR="00CF7CFB">
        <w:rPr>
          <w:color w:val="000000"/>
          <w:highlight w:val="white"/>
        </w:rPr>
        <w:t xml:space="preserve"> </w:t>
      </w:r>
      <w:r w:rsidR="00851F48">
        <w:rPr>
          <w:color w:val="000000"/>
          <w:highlight w:val="white"/>
        </w:rPr>
        <w:t xml:space="preserve">  </w:t>
      </w:r>
      <w:r w:rsidR="00CF7CFB" w:rsidRPr="00702296">
        <w:rPr>
          <w:color w:val="000000"/>
        </w:rPr>
        <w:t>-6</w:t>
      </w:r>
      <w:r w:rsidR="00851F48" w:rsidRPr="00702296">
        <w:rPr>
          <w:color w:val="000000"/>
        </w:rPr>
        <w:t>8 287 092,33</w:t>
      </w:r>
      <w:r w:rsidRPr="00702296">
        <w:rPr>
          <w:color w:val="000000"/>
        </w:rPr>
        <w:t xml:space="preserve"> рублей.</w:t>
      </w:r>
    </w:p>
    <w:p w:rsidR="00702296" w:rsidRPr="00975AD3" w:rsidRDefault="006A5180" w:rsidP="00975AD3">
      <w:pPr>
        <w:spacing w:line="276" w:lineRule="auto"/>
        <w:ind w:firstLine="708"/>
        <w:jc w:val="both"/>
      </w:pPr>
      <w:r w:rsidRPr="00702296">
        <w:t xml:space="preserve">Показатели, отраженные по строке 430 графы 4 «Чистое поступление денежных средств и их эквивалентов» </w:t>
      </w:r>
      <w:r w:rsidRPr="00702296">
        <w:rPr>
          <w:b/>
        </w:rPr>
        <w:t>Отчета ф. 0503121</w:t>
      </w:r>
      <w:r w:rsidRPr="00702296">
        <w:t xml:space="preserve"> (</w:t>
      </w:r>
      <w:r w:rsidR="00CF7CFB" w:rsidRPr="00702296">
        <w:t>280 681,91</w:t>
      </w:r>
      <w:r w:rsidRPr="00702296">
        <w:t xml:space="preserve"> рублей) соответствуют показателям, отраженным по строке 450 «Результат исполнения бюджета (дефицит/профицит)» Отчета ф. 0503127 </w:t>
      </w:r>
      <w:r w:rsidR="003C1300" w:rsidRPr="00702296">
        <w:t xml:space="preserve">в сумме </w:t>
      </w:r>
      <w:r w:rsidR="00CF7CFB" w:rsidRPr="00702296">
        <w:t>-11 042 318,09</w:t>
      </w:r>
      <w:r w:rsidR="003C1300" w:rsidRPr="00702296">
        <w:t xml:space="preserve"> </w:t>
      </w:r>
      <w:r w:rsidRPr="00702296">
        <w:t>рубл</w:t>
      </w:r>
      <w:r w:rsidR="003C1300" w:rsidRPr="00702296">
        <w:t>ей</w:t>
      </w:r>
      <w:r w:rsidRPr="00702296">
        <w:t xml:space="preserve"> без учета показателя увеличения за год денежных средств в кассе учреждения, отраженных по строке Баланса ф. 0503130 </w:t>
      </w:r>
      <w:r w:rsidR="00CF7CFB" w:rsidRPr="00702296">
        <w:t>(</w:t>
      </w:r>
      <w:r w:rsidR="003C1300" w:rsidRPr="00702296">
        <w:t>0</w:t>
      </w:r>
      <w:r w:rsidRPr="00702296">
        <w:rPr>
          <w:kern w:val="2"/>
        </w:rPr>
        <w:t>,00</w:t>
      </w:r>
      <w:r w:rsidRPr="00702296">
        <w:t xml:space="preserve"> рубля), а также разницы показателей на конец и на начало года сведений о государственном (муниципальном) долге Сведений </w:t>
      </w:r>
      <w:r w:rsidRPr="00702296">
        <w:rPr>
          <w:shd w:val="clear" w:color="auto" w:fill="FFFFFF"/>
        </w:rPr>
        <w:t>ф. </w:t>
      </w:r>
      <w:r w:rsidRPr="00702296">
        <w:t>0503172 (</w:t>
      </w:r>
      <w:r w:rsidR="00CF7CFB" w:rsidRPr="00702296">
        <w:rPr>
          <w:kern w:val="2"/>
        </w:rPr>
        <w:t>11 323</w:t>
      </w:r>
      <w:r w:rsidR="003C1300" w:rsidRPr="00702296">
        <w:rPr>
          <w:kern w:val="2"/>
        </w:rPr>
        <w:t> 000,00</w:t>
      </w:r>
      <w:r w:rsidRPr="00702296">
        <w:t xml:space="preserve"> рублей).</w:t>
      </w:r>
    </w:p>
    <w:p w:rsidR="009D78C6" w:rsidRDefault="009D78C6" w:rsidP="00461520">
      <w:pPr>
        <w:jc w:val="center"/>
        <w:rPr>
          <w:i/>
          <w:color w:val="000000"/>
        </w:rPr>
      </w:pPr>
    </w:p>
    <w:p w:rsidR="00461520" w:rsidRPr="000646E6" w:rsidRDefault="00461520" w:rsidP="00461520">
      <w:pPr>
        <w:jc w:val="center"/>
        <w:rPr>
          <w:i/>
          <w:color w:val="000000"/>
        </w:rPr>
      </w:pPr>
      <w:r w:rsidRPr="000646E6">
        <w:rPr>
          <w:i/>
          <w:color w:val="000000"/>
        </w:rPr>
        <w:t>Отчет о движении денежных средств (ф.0503123):</w:t>
      </w:r>
    </w:p>
    <w:p w:rsidR="00461520" w:rsidRDefault="00461520" w:rsidP="00461520">
      <w:pPr>
        <w:jc w:val="both"/>
        <w:rPr>
          <w:b/>
          <w:color w:val="000000"/>
          <w:highlight w:val="white"/>
        </w:rPr>
      </w:pPr>
    </w:p>
    <w:p w:rsidR="00461520" w:rsidRDefault="00461520" w:rsidP="00461520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Содержит сведения о движении денежных средств на счетах в рублях, открытых в органах осуществляющих кассовое обслуживание исполнение бюджета - на счетах в органах Федерального казначейства, в том числе средства, поступающие во временное распоряжение.</w:t>
      </w:r>
    </w:p>
    <w:p w:rsidR="00461520" w:rsidRDefault="00461520" w:rsidP="00461520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Согласно отчету ф.0503123 поступления за 202</w:t>
      </w:r>
      <w:r w:rsidR="00F259B3">
        <w:rPr>
          <w:color w:val="000000"/>
          <w:highlight w:val="white"/>
        </w:rPr>
        <w:t>3</w:t>
      </w:r>
      <w:r>
        <w:rPr>
          <w:color w:val="000000"/>
          <w:highlight w:val="white"/>
        </w:rPr>
        <w:t xml:space="preserve"> год составили - </w:t>
      </w:r>
      <w:r w:rsidR="00F259B3">
        <w:rPr>
          <w:color w:val="000000"/>
          <w:highlight w:val="white"/>
        </w:rPr>
        <w:t>1 151 311 848,36</w:t>
      </w:r>
      <w:r>
        <w:rPr>
          <w:color w:val="000000"/>
          <w:highlight w:val="white"/>
        </w:rPr>
        <w:t xml:space="preserve"> рублей, в том числе поступления по текущим операциям -  </w:t>
      </w:r>
      <w:r w:rsidR="00F259B3">
        <w:rPr>
          <w:color w:val="000000"/>
          <w:highlight w:val="white"/>
        </w:rPr>
        <w:t>1 126 827 683,05</w:t>
      </w:r>
      <w:r>
        <w:rPr>
          <w:color w:val="000000"/>
          <w:highlight w:val="white"/>
        </w:rPr>
        <w:t xml:space="preserve"> рублей, поступления от инвестиционных операций - </w:t>
      </w:r>
      <w:r w:rsidR="00782E09">
        <w:rPr>
          <w:color w:val="000000"/>
          <w:highlight w:val="white"/>
        </w:rPr>
        <w:t>6 484 165,31</w:t>
      </w:r>
      <w:r>
        <w:rPr>
          <w:color w:val="000000"/>
          <w:highlight w:val="white"/>
        </w:rPr>
        <w:t xml:space="preserve"> рублей, поступления от финансовых операций - </w:t>
      </w:r>
      <w:r w:rsidR="00782E09">
        <w:rPr>
          <w:color w:val="000000"/>
          <w:highlight w:val="white"/>
        </w:rPr>
        <w:t>18 000 000</w:t>
      </w:r>
      <w:r w:rsidR="00D24603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рублей.</w:t>
      </w:r>
    </w:p>
    <w:p w:rsidR="00461520" w:rsidRDefault="00461520" w:rsidP="00461520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Выбытия в 202</w:t>
      </w:r>
      <w:r w:rsidR="00782E09">
        <w:rPr>
          <w:color w:val="000000"/>
          <w:highlight w:val="white"/>
        </w:rPr>
        <w:t>3</w:t>
      </w:r>
      <w:r>
        <w:rPr>
          <w:color w:val="000000"/>
          <w:highlight w:val="white"/>
        </w:rPr>
        <w:t xml:space="preserve"> году составили - </w:t>
      </w:r>
      <w:r w:rsidR="00782E09">
        <w:rPr>
          <w:color w:val="000000"/>
          <w:highlight w:val="white"/>
        </w:rPr>
        <w:t>1 151 188 820,98</w:t>
      </w:r>
      <w:r>
        <w:rPr>
          <w:color w:val="000000"/>
          <w:highlight w:val="white"/>
        </w:rPr>
        <w:t xml:space="preserve"> рублей, в том числе выбытия по текущим операциям - </w:t>
      </w:r>
      <w:r w:rsidR="00782E09">
        <w:rPr>
          <w:color w:val="000000"/>
          <w:highlight w:val="white"/>
        </w:rPr>
        <w:t>1 061 011 572,27</w:t>
      </w:r>
      <w:r>
        <w:rPr>
          <w:color w:val="000000"/>
          <w:highlight w:val="white"/>
        </w:rPr>
        <w:t xml:space="preserve"> рублей, выбытия по инвестиционным операциям - </w:t>
      </w:r>
      <w:r w:rsidR="00782E09">
        <w:rPr>
          <w:color w:val="000000"/>
          <w:highlight w:val="white"/>
        </w:rPr>
        <w:t>83 500 248,71</w:t>
      </w:r>
      <w:r>
        <w:rPr>
          <w:color w:val="000000"/>
          <w:highlight w:val="white"/>
        </w:rPr>
        <w:t xml:space="preserve"> рублей, выбытия по финансовым операциям - </w:t>
      </w:r>
      <w:r w:rsidR="00782E09">
        <w:rPr>
          <w:color w:val="000000"/>
          <w:highlight w:val="white"/>
        </w:rPr>
        <w:t>6 677 000,00</w:t>
      </w:r>
      <w:r>
        <w:rPr>
          <w:color w:val="000000"/>
          <w:highlight w:val="white"/>
        </w:rPr>
        <w:t xml:space="preserve"> рублей.</w:t>
      </w:r>
    </w:p>
    <w:p w:rsidR="00D24603" w:rsidRPr="00D24603" w:rsidRDefault="00461520" w:rsidP="009A46E4">
      <w:pPr>
        <w:jc w:val="both"/>
      </w:pPr>
      <w:r>
        <w:rPr>
          <w:color w:val="000000"/>
          <w:highlight w:val="white"/>
        </w:rPr>
        <w:lastRenderedPageBreak/>
        <w:t xml:space="preserve">          </w:t>
      </w:r>
      <w:r w:rsidR="00D24603" w:rsidRPr="00D24603">
        <w:rPr>
          <w:bCs/>
        </w:rPr>
        <w:t>При сверке выбытия денежных средств по отчету о движении денежных средств (</w:t>
      </w:r>
      <w:r w:rsidR="00D24603" w:rsidRPr="00D24603">
        <w:t>ф. </w:t>
      </w:r>
      <w:r w:rsidR="00D24603" w:rsidRPr="00D24603">
        <w:rPr>
          <w:bCs/>
        </w:rPr>
        <w:t xml:space="preserve">0503123) с показателями Отчета </w:t>
      </w:r>
      <w:r w:rsidR="00D24603" w:rsidRPr="00D24603">
        <w:t>ф. </w:t>
      </w:r>
      <w:r w:rsidR="00D24603" w:rsidRPr="00D24603">
        <w:rPr>
          <w:bCs/>
        </w:rPr>
        <w:t>0503127 установлено расхождение на сумму погашения муниципального долга (</w:t>
      </w:r>
      <w:r w:rsidR="00CA55E0">
        <w:rPr>
          <w:color w:val="000000"/>
          <w:highlight w:val="white"/>
        </w:rPr>
        <w:t xml:space="preserve">6 677 000,00 </w:t>
      </w:r>
      <w:r w:rsidR="00D24603" w:rsidRPr="00D24603">
        <w:rPr>
          <w:bCs/>
        </w:rPr>
        <w:t>рублей), что соответствует нормам Инструкции №</w:t>
      </w:r>
      <w:r w:rsidR="00D24603" w:rsidRPr="00D24603">
        <w:rPr>
          <w:bCs/>
          <w:kern w:val="2"/>
          <w:lang w:bidi="hi-IN"/>
        </w:rPr>
        <w:t> </w:t>
      </w:r>
      <w:r w:rsidR="00D24603" w:rsidRPr="00D24603">
        <w:rPr>
          <w:bCs/>
        </w:rPr>
        <w:t>191н.</w:t>
      </w:r>
    </w:p>
    <w:p w:rsidR="00D24603" w:rsidRDefault="00D24603" w:rsidP="00461520">
      <w:pPr>
        <w:jc w:val="both"/>
        <w:rPr>
          <w:color w:val="000000"/>
        </w:rPr>
      </w:pPr>
    </w:p>
    <w:p w:rsidR="00461520" w:rsidRDefault="00461520" w:rsidP="00461520">
      <w:pPr>
        <w:jc w:val="center"/>
        <w:rPr>
          <w:i/>
          <w:highlight w:val="white"/>
        </w:rPr>
      </w:pPr>
      <w:r w:rsidRPr="000402BF">
        <w:rPr>
          <w:i/>
          <w:highlight w:val="white"/>
        </w:rPr>
        <w:t>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(ф.0503127):</w:t>
      </w:r>
    </w:p>
    <w:p w:rsidR="00461520" w:rsidRPr="000402BF" w:rsidRDefault="00461520" w:rsidP="00461520">
      <w:pPr>
        <w:jc w:val="center"/>
        <w:rPr>
          <w:i/>
          <w:highlight w:val="white"/>
        </w:rPr>
      </w:pPr>
    </w:p>
    <w:p w:rsidR="00461520" w:rsidRPr="006B435D" w:rsidRDefault="00461520" w:rsidP="00461520">
      <w:pPr>
        <w:jc w:val="both"/>
      </w:pPr>
      <w:r>
        <w:t xml:space="preserve">          Составлен на основании данных по исполнению бюджета получателей бюджетных средств, в рамках осуществляемой ими бюджетной деятельности по состоянию на 01.01.202</w:t>
      </w:r>
      <w:r w:rsidR="00CA55E0">
        <w:t xml:space="preserve">4 </w:t>
      </w:r>
      <w:r>
        <w:t xml:space="preserve">г.:     </w:t>
      </w:r>
    </w:p>
    <w:p w:rsidR="00461520" w:rsidRDefault="00461520" w:rsidP="00461520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утвержденные бюджетные назначения по доходам отражены в размере</w:t>
      </w:r>
      <w:r>
        <w:rPr>
          <w:highlight w:val="white"/>
        </w:rPr>
        <w:t xml:space="preserve"> -  </w:t>
      </w:r>
      <w:r w:rsidR="00CA55E0">
        <w:rPr>
          <w:highlight w:val="white"/>
        </w:rPr>
        <w:t>1</w:t>
      </w:r>
      <w:r w:rsidR="009D78C6">
        <w:rPr>
          <w:highlight w:val="white"/>
        </w:rPr>
        <w:t> </w:t>
      </w:r>
      <w:r w:rsidR="00CA55E0">
        <w:rPr>
          <w:highlight w:val="white"/>
        </w:rPr>
        <w:t>15</w:t>
      </w:r>
      <w:r w:rsidR="009D78C6">
        <w:rPr>
          <w:highlight w:val="white"/>
        </w:rPr>
        <w:t xml:space="preserve">4 </w:t>
      </w:r>
      <w:r w:rsidR="00CA55E0">
        <w:rPr>
          <w:highlight w:val="white"/>
        </w:rPr>
        <w:t>194 756,47</w:t>
      </w:r>
      <w:r>
        <w:rPr>
          <w:highlight w:val="white"/>
        </w:rPr>
        <w:t xml:space="preserve"> </w:t>
      </w:r>
      <w:r w:rsidRPr="006B435D">
        <w:rPr>
          <w:highlight w:val="white"/>
        </w:rPr>
        <w:t>рублей;</w:t>
      </w:r>
    </w:p>
    <w:p w:rsidR="00461520" w:rsidRPr="006B435D" w:rsidRDefault="00461520" w:rsidP="00461520">
      <w:pPr>
        <w:jc w:val="both"/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утвержденные бюджетные </w:t>
      </w:r>
      <w:r>
        <w:rPr>
          <w:highlight w:val="white"/>
        </w:rPr>
        <w:t>назначения по расходам</w:t>
      </w:r>
      <w:r w:rsidRPr="006B435D">
        <w:rPr>
          <w:highlight w:val="white"/>
        </w:rPr>
        <w:t xml:space="preserve"> отражены в размере </w:t>
      </w:r>
      <w:r>
        <w:t xml:space="preserve">- </w:t>
      </w:r>
      <w:r w:rsidR="00CA55E0">
        <w:t>1 166 587 402,00</w:t>
      </w:r>
      <w:r>
        <w:t xml:space="preserve"> рублей;</w:t>
      </w:r>
    </w:p>
    <w:p w:rsidR="00461520" w:rsidRPr="006B435D" w:rsidRDefault="00461520" w:rsidP="00461520">
      <w:pPr>
        <w:jc w:val="both"/>
      </w:pPr>
      <w:r w:rsidRPr="006B435D">
        <w:rPr>
          <w:highlight w:val="white"/>
        </w:rPr>
        <w:t>•</w:t>
      </w:r>
      <w:r>
        <w:rPr>
          <w:highlight w:val="white"/>
        </w:rPr>
        <w:t xml:space="preserve">  </w:t>
      </w:r>
      <w:r w:rsidRPr="006B435D">
        <w:rPr>
          <w:highlight w:val="white"/>
        </w:rPr>
        <w:t xml:space="preserve">лимиты бюджетных обязательств отражены в сумме </w:t>
      </w:r>
      <w:r w:rsidR="00CA55E0">
        <w:t xml:space="preserve">1 166 587 402,00 </w:t>
      </w:r>
      <w:r>
        <w:t xml:space="preserve"> </w:t>
      </w:r>
      <w:r w:rsidRPr="006B435D">
        <w:rPr>
          <w:highlight w:val="white"/>
        </w:rPr>
        <w:t xml:space="preserve">рублей или </w:t>
      </w:r>
      <w:r>
        <w:rPr>
          <w:highlight w:val="white"/>
        </w:rPr>
        <w:t>100</w:t>
      </w:r>
      <w:r w:rsidRPr="006B435D">
        <w:rPr>
          <w:highlight w:val="white"/>
        </w:rPr>
        <w:t xml:space="preserve"> %</w:t>
      </w: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от утвержденных бюджетных ассигнований; </w:t>
      </w:r>
    </w:p>
    <w:p w:rsidR="00461520" w:rsidRPr="006B435D" w:rsidRDefault="00461520" w:rsidP="00461520">
      <w:pPr>
        <w:jc w:val="both"/>
      </w:pP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исполнено назначений по доходам</w:t>
      </w:r>
      <w:r>
        <w:rPr>
          <w:highlight w:val="white"/>
        </w:rPr>
        <w:t xml:space="preserve"> в сумме</w:t>
      </w:r>
      <w:r w:rsidRPr="006B435D">
        <w:rPr>
          <w:highlight w:val="white"/>
        </w:rPr>
        <w:t xml:space="preserve"> — </w:t>
      </w:r>
      <w:r w:rsidR="00CA55E0">
        <w:rPr>
          <w:highlight w:val="white"/>
        </w:rPr>
        <w:t>1</w:t>
      </w:r>
      <w:r w:rsidR="009D78C6">
        <w:rPr>
          <w:highlight w:val="white"/>
        </w:rPr>
        <w:t> </w:t>
      </w:r>
      <w:r w:rsidR="00CA55E0">
        <w:rPr>
          <w:highlight w:val="white"/>
        </w:rPr>
        <w:t>1</w:t>
      </w:r>
      <w:r w:rsidR="009D78C6">
        <w:rPr>
          <w:highlight w:val="white"/>
        </w:rPr>
        <w:t xml:space="preserve">33 469 502,89 </w:t>
      </w:r>
      <w:r w:rsidRPr="006B435D">
        <w:rPr>
          <w:highlight w:val="white"/>
        </w:rPr>
        <w:t>рублей</w:t>
      </w:r>
      <w:r>
        <w:rPr>
          <w:highlight w:val="white"/>
        </w:rPr>
        <w:t xml:space="preserve"> или</w:t>
      </w:r>
      <w:r w:rsidR="009D78C6">
        <w:rPr>
          <w:highlight w:val="white"/>
        </w:rPr>
        <w:t xml:space="preserve"> 98,2</w:t>
      </w:r>
      <w:r w:rsidR="00CA55E0">
        <w:rPr>
          <w:highlight w:val="white"/>
        </w:rPr>
        <w:t>1</w:t>
      </w:r>
      <w:r>
        <w:rPr>
          <w:highlight w:val="white"/>
        </w:rPr>
        <w:t>% от утвержденных бюджетных назначений</w:t>
      </w:r>
      <w:r w:rsidRPr="006B435D">
        <w:rPr>
          <w:highlight w:val="white"/>
        </w:rPr>
        <w:t xml:space="preserve">; </w:t>
      </w:r>
    </w:p>
    <w:p w:rsidR="00461520" w:rsidRPr="006B435D" w:rsidRDefault="00461520" w:rsidP="00461520">
      <w:pPr>
        <w:pStyle w:val="1"/>
        <w:widowControl w:val="0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исполнено расходов через органы, организующие исполнение бюджета – </w:t>
      </w:r>
      <w:r w:rsidR="00C735F5">
        <w:rPr>
          <w:b w:val="0"/>
          <w:sz w:val="24"/>
          <w:szCs w:val="24"/>
          <w:highlight w:val="white"/>
        </w:rPr>
        <w:t>1 144 511 820,98</w:t>
      </w:r>
      <w:r w:rsidRPr="006B435D">
        <w:rPr>
          <w:b w:val="0"/>
          <w:sz w:val="24"/>
          <w:szCs w:val="24"/>
          <w:highlight w:val="white"/>
        </w:rPr>
        <w:t xml:space="preserve"> рублей, что составляет </w:t>
      </w:r>
      <w:r w:rsidR="00F85D08">
        <w:rPr>
          <w:b w:val="0"/>
          <w:sz w:val="24"/>
          <w:szCs w:val="24"/>
          <w:highlight w:val="white"/>
        </w:rPr>
        <w:t>98,</w:t>
      </w:r>
      <w:r w:rsidR="00C735F5">
        <w:rPr>
          <w:b w:val="0"/>
          <w:sz w:val="24"/>
          <w:szCs w:val="24"/>
          <w:highlight w:val="white"/>
        </w:rPr>
        <w:t>11</w:t>
      </w:r>
      <w:r w:rsidRPr="006B435D">
        <w:rPr>
          <w:b w:val="0"/>
          <w:sz w:val="24"/>
          <w:szCs w:val="24"/>
          <w:highlight w:val="white"/>
        </w:rPr>
        <w:t xml:space="preserve"> % утвержденных бюджетных </w:t>
      </w:r>
      <w:r>
        <w:rPr>
          <w:b w:val="0"/>
          <w:sz w:val="24"/>
          <w:szCs w:val="24"/>
          <w:highlight w:val="white"/>
        </w:rPr>
        <w:t>назначений</w:t>
      </w:r>
      <w:r w:rsidRPr="006B435D">
        <w:rPr>
          <w:b w:val="0"/>
          <w:sz w:val="24"/>
          <w:szCs w:val="24"/>
          <w:highlight w:val="white"/>
        </w:rPr>
        <w:t xml:space="preserve">; </w:t>
      </w:r>
    </w:p>
    <w:p w:rsidR="00461520" w:rsidRPr="006B435D" w:rsidRDefault="00461520" w:rsidP="00461520">
      <w:pPr>
        <w:pStyle w:val="1"/>
        <w:widowControl w:val="0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исполнение через банковские счета и некассовые операции отсутствует; </w:t>
      </w:r>
    </w:p>
    <w:p w:rsidR="00461520" w:rsidRPr="006B435D" w:rsidRDefault="00461520" w:rsidP="00461520">
      <w:pPr>
        <w:pStyle w:val="1"/>
        <w:widowControl w:val="0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неисполненные назначения по ассигнованиям составили </w:t>
      </w:r>
      <w:r w:rsidR="00883D2C">
        <w:rPr>
          <w:b w:val="0"/>
          <w:sz w:val="24"/>
          <w:szCs w:val="24"/>
          <w:highlight w:val="white"/>
        </w:rPr>
        <w:t xml:space="preserve">22 075 581,02 </w:t>
      </w:r>
      <w:r w:rsidRPr="006B435D">
        <w:rPr>
          <w:b w:val="0"/>
          <w:sz w:val="24"/>
          <w:szCs w:val="24"/>
          <w:highlight w:val="white"/>
        </w:rPr>
        <w:t xml:space="preserve"> рублей; </w:t>
      </w:r>
    </w:p>
    <w:p w:rsidR="00461520" w:rsidRDefault="00461520" w:rsidP="00461520">
      <w:pPr>
        <w:pStyle w:val="1"/>
        <w:widowControl w:val="0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</w:rPr>
      </w:pPr>
      <w:r w:rsidRPr="008A2C80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неисполненные назначения по лимитам бюджетных обязательств </w:t>
      </w:r>
      <w:r w:rsidR="00883D2C">
        <w:rPr>
          <w:b w:val="0"/>
          <w:sz w:val="24"/>
          <w:szCs w:val="24"/>
          <w:highlight w:val="white"/>
        </w:rPr>
        <w:t xml:space="preserve">22 075 581,02 </w:t>
      </w:r>
      <w:r w:rsidR="00883D2C" w:rsidRPr="006B435D"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рублей. </w:t>
      </w:r>
    </w:p>
    <w:p w:rsidR="00EC4B6A" w:rsidRPr="00DF698C" w:rsidRDefault="00EC4B6A" w:rsidP="00EC4B6A">
      <w:pPr>
        <w:ind w:firstLine="567"/>
        <w:jc w:val="both"/>
      </w:pPr>
      <w:r w:rsidRPr="00585AD6">
        <w:t xml:space="preserve">Согласно п.134 Инструкции №191н, </w:t>
      </w:r>
      <w:r w:rsidRPr="00DF698C">
        <w:t xml:space="preserve">в графе 4 отражаются годовые объемы утвержденных бюджетных назначений на текущий финансовый год по </w:t>
      </w:r>
      <w:hyperlink r:id="rId12" w:anchor="/document/12181732/entry/50311701" w:history="1">
        <w:r w:rsidRPr="00DF698C">
          <w:t>разделу</w:t>
        </w:r>
      </w:hyperlink>
      <w:r w:rsidRPr="00DF698C">
        <w:t xml:space="preserve"> "Доходы бюджета" и </w:t>
      </w:r>
      <w:hyperlink r:id="rId13" w:anchor="/document/12181732/entry/50311703" w:history="1">
        <w:r w:rsidRPr="00DF698C">
          <w:t>разделу</w:t>
        </w:r>
      </w:hyperlink>
      <w:r w:rsidRPr="00DF698C">
        <w:t xml:space="preserve"> "Источники финансирования дефицита бюджета" - в сумме плановых показателей доходов бюджета и поступлений по источникам финансирования дефицита бюджета, утвержденных законом (решением) о бюджете.</w:t>
      </w:r>
    </w:p>
    <w:p w:rsidR="00EC4B6A" w:rsidRDefault="00EC4B6A" w:rsidP="00EC4B6A">
      <w:pPr>
        <w:ind w:firstLine="567"/>
        <w:jc w:val="both"/>
      </w:pPr>
      <w:r>
        <w:t xml:space="preserve"> </w:t>
      </w:r>
      <w:r w:rsidRPr="001F6347">
        <w:t xml:space="preserve">Согласно Решению Совета Пудожского муниципального района </w:t>
      </w:r>
      <w:r w:rsidR="00E66DCE">
        <w:rPr>
          <w:lang w:val="en-US"/>
        </w:rPr>
        <w:t>IV</w:t>
      </w:r>
      <w:r w:rsidRPr="001F6347">
        <w:t xml:space="preserve"> заседания </w:t>
      </w:r>
      <w:r w:rsidR="00E66DCE">
        <w:rPr>
          <w:lang w:val="en-US"/>
        </w:rPr>
        <w:t>V</w:t>
      </w:r>
      <w:r w:rsidRPr="001F6347">
        <w:t xml:space="preserve"> созыва № </w:t>
      </w:r>
      <w:r w:rsidR="00E66DCE">
        <w:t>28</w:t>
      </w:r>
      <w:r w:rsidR="00C735F5" w:rsidRPr="001F6347">
        <w:t xml:space="preserve"> от 2</w:t>
      </w:r>
      <w:r w:rsidR="00E66DCE">
        <w:t>7</w:t>
      </w:r>
      <w:r w:rsidRPr="001F6347">
        <w:t>.1</w:t>
      </w:r>
      <w:r w:rsidR="00E66DCE">
        <w:t>2</w:t>
      </w:r>
      <w:r w:rsidRPr="001F6347">
        <w:t>.202</w:t>
      </w:r>
      <w:r w:rsidR="00C735F5" w:rsidRPr="001F6347">
        <w:t xml:space="preserve">3 </w:t>
      </w:r>
      <w:r w:rsidRPr="001F6347">
        <w:t>г.:</w:t>
      </w:r>
    </w:p>
    <w:p w:rsidR="00EC4B6A" w:rsidRPr="00C106F8" w:rsidRDefault="00EC4B6A" w:rsidP="00EC4B6A">
      <w:pPr>
        <w:widowControl w:val="0"/>
        <w:numPr>
          <w:ilvl w:val="0"/>
          <w:numId w:val="7"/>
        </w:numPr>
        <w:suppressAutoHyphens/>
        <w:ind w:left="0" w:firstLine="567"/>
        <w:jc w:val="both"/>
      </w:pPr>
      <w:r w:rsidRPr="00C106F8">
        <w:t xml:space="preserve">Прогнозируемый общий объем доходов бюджета Пудожского муниципального района утвержден в сумме </w:t>
      </w:r>
      <w:r w:rsidR="00612B48" w:rsidRPr="00C106F8">
        <w:t>1 154</w:t>
      </w:r>
      <w:r w:rsidR="00883D2C">
        <w:t> </w:t>
      </w:r>
      <w:r w:rsidR="00612B48" w:rsidRPr="00C106F8">
        <w:t>194</w:t>
      </w:r>
      <w:r w:rsidR="00883D2C">
        <w:t> 756,47</w:t>
      </w:r>
      <w:r w:rsidR="00612B48" w:rsidRPr="00C106F8">
        <w:t xml:space="preserve"> </w:t>
      </w:r>
      <w:r w:rsidRPr="00C106F8">
        <w:t xml:space="preserve">рублей, в том числе объем безвозмездных поступлений в сумме </w:t>
      </w:r>
      <w:r w:rsidR="00612B48" w:rsidRPr="00C106F8">
        <w:t>998</w:t>
      </w:r>
      <w:r w:rsidR="00883D2C">
        <w:t> </w:t>
      </w:r>
      <w:r w:rsidR="00612B48" w:rsidRPr="00C106F8">
        <w:t>425</w:t>
      </w:r>
      <w:r w:rsidR="00883D2C">
        <w:t> 679,74</w:t>
      </w:r>
      <w:r w:rsidR="00612B48" w:rsidRPr="00C106F8">
        <w:t xml:space="preserve"> </w:t>
      </w:r>
      <w:r w:rsidRPr="00C106F8">
        <w:t xml:space="preserve">рублей. </w:t>
      </w:r>
    </w:p>
    <w:p w:rsidR="00EC4B6A" w:rsidRPr="00C106F8" w:rsidRDefault="00EC4B6A" w:rsidP="00EC4B6A">
      <w:pPr>
        <w:pStyle w:val="s1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C106F8">
        <w:rPr>
          <w:color w:val="000000"/>
        </w:rPr>
        <w:t xml:space="preserve">По графе 4 р.1 Отчета (ф.0503117) отражены утвержденные бюджетные назначения </w:t>
      </w:r>
    </w:p>
    <w:p w:rsidR="00EC4B6A" w:rsidRPr="00C106F8" w:rsidRDefault="00EC4B6A" w:rsidP="00EC4B6A">
      <w:pPr>
        <w:pStyle w:val="s1"/>
        <w:shd w:val="clear" w:color="auto" w:fill="FFFFFF"/>
        <w:spacing w:before="0" w:after="0"/>
        <w:jc w:val="both"/>
      </w:pPr>
      <w:r w:rsidRPr="00C106F8">
        <w:rPr>
          <w:color w:val="000000"/>
        </w:rPr>
        <w:t xml:space="preserve">поступлений в сумме </w:t>
      </w:r>
      <w:r w:rsidR="00612B48" w:rsidRPr="00C106F8">
        <w:rPr>
          <w:color w:val="000000"/>
        </w:rPr>
        <w:t>1 154 </w:t>
      </w:r>
      <w:r w:rsidR="00883D2C" w:rsidRPr="00C106F8">
        <w:t>194</w:t>
      </w:r>
      <w:r w:rsidR="00883D2C">
        <w:t> 756,47</w:t>
      </w:r>
      <w:r w:rsidR="00883D2C" w:rsidRPr="00C106F8">
        <w:t xml:space="preserve"> </w:t>
      </w:r>
      <w:r w:rsidR="00612B48" w:rsidRPr="00C106F8">
        <w:rPr>
          <w:color w:val="000000"/>
        </w:rPr>
        <w:t>тыс.</w:t>
      </w:r>
      <w:r w:rsidRPr="00C106F8">
        <w:rPr>
          <w:color w:val="000000"/>
        </w:rPr>
        <w:t xml:space="preserve"> рублей. </w:t>
      </w:r>
      <w:r w:rsidRPr="00C106F8">
        <w:t xml:space="preserve">в том числе объем безвозмездных поступлений в сумме </w:t>
      </w:r>
      <w:r w:rsidR="00883D2C">
        <w:t>998 622 </w:t>
      </w:r>
      <w:r w:rsidR="00612B48" w:rsidRPr="00C106F8">
        <w:t>9</w:t>
      </w:r>
      <w:r w:rsidR="00883D2C">
        <w:t>35,57</w:t>
      </w:r>
      <w:r w:rsidR="00612B48" w:rsidRPr="00C106F8">
        <w:t xml:space="preserve"> </w:t>
      </w:r>
      <w:r w:rsidRPr="00C106F8">
        <w:t>рублей.</w:t>
      </w:r>
    </w:p>
    <w:p w:rsidR="00EC4B6A" w:rsidRPr="00EC4B6A" w:rsidRDefault="00EC4B6A" w:rsidP="00EC4B6A">
      <w:pPr>
        <w:pStyle w:val="s1"/>
        <w:shd w:val="clear" w:color="auto" w:fill="FFFFFF"/>
        <w:spacing w:before="0" w:after="0"/>
        <w:ind w:firstLine="567"/>
        <w:jc w:val="both"/>
        <w:rPr>
          <w:i/>
          <w:color w:val="000000"/>
        </w:rPr>
      </w:pPr>
      <w:r w:rsidRPr="00626F34">
        <w:rPr>
          <w:i/>
        </w:rPr>
        <w:t xml:space="preserve">В нарушении пункта 134 Инструкции 191н по разделу 1 «Доходы бюджета» Отчета ф. 0503117 размер утвержденных бюджетных назначений не соответствует текстовой части пункта 1.1 статьи 1 «основные характеристики бюджета Пудожского муниципального района». Отклонения составили  </w:t>
      </w:r>
      <w:r w:rsidR="00DC3B18" w:rsidRPr="00626F34">
        <w:rPr>
          <w:i/>
        </w:rPr>
        <w:t>197 255,83</w:t>
      </w:r>
      <w:r w:rsidRPr="00626F34">
        <w:rPr>
          <w:i/>
        </w:rPr>
        <w:t xml:space="preserve"> рублей, в т.ч. межбюджетные трансферты на сумму </w:t>
      </w:r>
      <w:r w:rsidR="00DC3B18" w:rsidRPr="00626F34">
        <w:rPr>
          <w:i/>
        </w:rPr>
        <w:t>197 255,83</w:t>
      </w:r>
      <w:r w:rsidRPr="00626F34">
        <w:rPr>
          <w:i/>
        </w:rPr>
        <w:t xml:space="preserve"> рублей.</w:t>
      </w:r>
    </w:p>
    <w:p w:rsidR="00EC4B6A" w:rsidRDefault="00EC4B6A" w:rsidP="00EC4B6A">
      <w:pPr>
        <w:pStyle w:val="s1"/>
        <w:numPr>
          <w:ilvl w:val="0"/>
          <w:numId w:val="7"/>
        </w:numPr>
        <w:shd w:val="clear" w:color="auto" w:fill="FFFFFF"/>
        <w:spacing w:before="0" w:after="0"/>
        <w:ind w:left="0" w:firstLine="567"/>
        <w:jc w:val="both"/>
      </w:pPr>
      <w:r>
        <w:t xml:space="preserve">Прогнозируемый общий объем расходов бюджета Пудожского муниципального района утвержден в сумме </w:t>
      </w:r>
      <w:r w:rsidR="007268ED">
        <w:t>1 166 587 </w:t>
      </w:r>
      <w:r w:rsidR="00337342">
        <w:t>40</w:t>
      </w:r>
      <w:r w:rsidR="007268ED">
        <w:t>2,00</w:t>
      </w:r>
      <w:r>
        <w:t xml:space="preserve"> рублей.</w:t>
      </w:r>
    </w:p>
    <w:p w:rsidR="00EC4B6A" w:rsidRDefault="00EC4B6A" w:rsidP="00EC4B6A">
      <w:pPr>
        <w:pStyle w:val="s1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DF698C">
        <w:t xml:space="preserve">Согласно </w:t>
      </w:r>
      <w:r>
        <w:t xml:space="preserve">Распоряжению Администрации Пудожского муниципального района </w:t>
      </w:r>
      <w:r w:rsidR="007268ED">
        <w:t xml:space="preserve">                </w:t>
      </w:r>
      <w:r>
        <w:t xml:space="preserve">№ </w:t>
      </w:r>
      <w:r w:rsidR="00337342">
        <w:t>662</w:t>
      </w:r>
      <w:r>
        <w:t xml:space="preserve"> р-П от </w:t>
      </w:r>
      <w:r w:rsidR="00337342">
        <w:t>29</w:t>
      </w:r>
      <w:r>
        <w:t xml:space="preserve"> декабря 202</w:t>
      </w:r>
      <w:r w:rsidR="00337342">
        <w:t>3</w:t>
      </w:r>
      <w:r>
        <w:t xml:space="preserve"> года</w:t>
      </w:r>
      <w:r w:rsidRPr="00DF698C">
        <w:t xml:space="preserve">, прогнозируемый общий объем </w:t>
      </w:r>
      <w:r>
        <w:t>расходов</w:t>
      </w:r>
      <w:r w:rsidRPr="00DF698C">
        <w:t xml:space="preserve"> бюджета </w:t>
      </w:r>
      <w:r>
        <w:t>Пудожского муниципального района</w:t>
      </w:r>
      <w:r w:rsidRPr="00DF698C">
        <w:t xml:space="preserve"> утвержден в сумме </w:t>
      </w:r>
      <w:r w:rsidR="00337342">
        <w:t>1 166</w:t>
      </w:r>
      <w:r w:rsidR="007268ED">
        <w:t> </w:t>
      </w:r>
      <w:r w:rsidR="00337342">
        <w:t>587</w:t>
      </w:r>
      <w:r w:rsidR="007268ED">
        <w:t> 402,00</w:t>
      </w:r>
      <w:r>
        <w:t xml:space="preserve"> </w:t>
      </w:r>
      <w:r w:rsidRPr="00DF698C">
        <w:t>рублей</w:t>
      </w:r>
      <w:r>
        <w:rPr>
          <w:color w:val="000000"/>
        </w:rPr>
        <w:t>.</w:t>
      </w:r>
    </w:p>
    <w:p w:rsidR="00EC4B6A" w:rsidRDefault="00EC4B6A" w:rsidP="00EC4B6A">
      <w:pPr>
        <w:pStyle w:val="s1"/>
        <w:shd w:val="clear" w:color="auto" w:fill="FFFFFF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соответствии с пунктом 134 Инструкции 191н, сумма расходов, отраженная в Отчете об исполнении бюджета (формы  0503117) по разделу 2 «Расходы бюджета» соответствует показателям Сводной бюджетной росписи, оформленную в установленном порядке на отчетную дату.</w:t>
      </w:r>
    </w:p>
    <w:p w:rsidR="00EC4B6A" w:rsidRDefault="00EC4B6A" w:rsidP="00EC4B6A">
      <w:pPr>
        <w:pStyle w:val="s1"/>
        <w:numPr>
          <w:ilvl w:val="0"/>
          <w:numId w:val="7"/>
        </w:numPr>
        <w:shd w:val="clear" w:color="auto" w:fill="FFFFFF"/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lastRenderedPageBreak/>
        <w:t>По графе 4 р.3 «Источники финансирования дефицита бюджета» Отчета отражены плановые показатели дефицита бюджета в сумме</w:t>
      </w:r>
      <w:r w:rsidR="00CE4380">
        <w:rPr>
          <w:color w:val="000000"/>
        </w:rPr>
        <w:t xml:space="preserve"> 12 392 645,53 </w:t>
      </w:r>
      <w:r>
        <w:rPr>
          <w:color w:val="000000"/>
        </w:rPr>
        <w:t>рублей.</w:t>
      </w:r>
    </w:p>
    <w:p w:rsidR="00461520" w:rsidRDefault="004245E7" w:rsidP="004245E7">
      <w:pPr>
        <w:pStyle w:val="a0"/>
        <w:ind w:firstLine="709"/>
        <w:jc w:val="both"/>
        <w:rPr>
          <w:sz w:val="24"/>
        </w:rPr>
      </w:pPr>
      <w:r>
        <w:rPr>
          <w:sz w:val="24"/>
        </w:rPr>
        <w:t xml:space="preserve">  </w:t>
      </w:r>
      <w:r w:rsidR="00461520">
        <w:rPr>
          <w:sz w:val="24"/>
        </w:rPr>
        <w:t>В графе 5 отчета по разделу «Расходы бюджета» лимиты бюджетных обязательств отражены в соответствии п.56 Инструкции 191н.</w:t>
      </w:r>
    </w:p>
    <w:p w:rsidR="00461520" w:rsidRPr="00374820" w:rsidRDefault="00461520" w:rsidP="00461520">
      <w:pPr>
        <w:pStyle w:val="a0"/>
        <w:jc w:val="both"/>
        <w:rPr>
          <w:sz w:val="24"/>
        </w:rPr>
      </w:pPr>
      <w:r>
        <w:rPr>
          <w:sz w:val="24"/>
        </w:rPr>
        <w:t xml:space="preserve">             </w:t>
      </w:r>
      <w:r w:rsidRPr="00374820">
        <w:rPr>
          <w:sz w:val="24"/>
        </w:rPr>
        <w:t xml:space="preserve">Применение кодов бюджетной классификации соответствует порядку установленному Приказом МФ РФ от 06.06.2019г. № 85н «О Порядке формирования и применения кодов бюджетной классификации РФ, их структуре и принципах назначения. </w:t>
      </w:r>
    </w:p>
    <w:p w:rsidR="00461520" w:rsidRPr="003F40C0" w:rsidRDefault="0022557C" w:rsidP="004245E7">
      <w:pPr>
        <w:autoSpaceDE w:val="0"/>
        <w:autoSpaceDN w:val="0"/>
        <w:adjustRightInd w:val="0"/>
        <w:ind w:firstLine="709"/>
        <w:jc w:val="both"/>
      </w:pPr>
      <w:r>
        <w:t xml:space="preserve">  </w:t>
      </w:r>
      <w:r w:rsidR="00461520" w:rsidRPr="003F40C0">
        <w:t xml:space="preserve">Показатель строки 450 в графах 6,7,8,9, отражает разницу показателей строки 010 раздела «Доходы бюджета» в графах 5,6,7,8 и строки 200 раздела «Расходы бюджета» графы 6,7,8,9 соответственно </w:t>
      </w:r>
      <w:r w:rsidR="00461520">
        <w:t xml:space="preserve">и соответствует сумме разницы - </w:t>
      </w:r>
      <w:r w:rsidR="00CE4380">
        <w:t>11 042 318,09</w:t>
      </w:r>
      <w:r w:rsidR="00461520">
        <w:t xml:space="preserve"> </w:t>
      </w:r>
      <w:r w:rsidR="00461520" w:rsidRPr="003F40C0">
        <w:t>рублей.</w:t>
      </w:r>
    </w:p>
    <w:p w:rsidR="00461520" w:rsidRDefault="00461520" w:rsidP="003B7F8B">
      <w:pPr>
        <w:autoSpaceDE w:val="0"/>
        <w:autoSpaceDN w:val="0"/>
        <w:adjustRightInd w:val="0"/>
        <w:ind w:firstLine="851"/>
        <w:jc w:val="both"/>
      </w:pPr>
      <w:r w:rsidRPr="003F40C0">
        <w:t>Показатели строки 500 в графах 5,6,7,8 равны показателям строки 450 в графах 6,7,8,9 соответственно, с противоположным зн</w:t>
      </w:r>
      <w:r>
        <w:t xml:space="preserve">аком (п.59 Инструкции 191н) - </w:t>
      </w:r>
      <w:r w:rsidRPr="003F40C0">
        <w:t xml:space="preserve"> </w:t>
      </w:r>
      <w:r>
        <w:t>-</w:t>
      </w:r>
      <w:r w:rsidR="001B595D">
        <w:t>11 042 318,09</w:t>
      </w:r>
      <w:r w:rsidRPr="003F40C0">
        <w:t xml:space="preserve"> рублей</w:t>
      </w:r>
      <w:r>
        <w:t>.</w:t>
      </w:r>
    </w:p>
    <w:p w:rsidR="004245E7" w:rsidRPr="00D24603" w:rsidRDefault="004245E7" w:rsidP="003B7F8B">
      <w:pPr>
        <w:suppressAutoHyphens/>
        <w:spacing w:line="276" w:lineRule="auto"/>
        <w:ind w:firstLine="851"/>
        <w:jc w:val="both"/>
      </w:pPr>
      <w:r w:rsidRPr="00D24603">
        <w:rPr>
          <w:bCs/>
        </w:rPr>
        <w:t>При сверке выбытия денежных средств по отчету о движении денежных средств (</w:t>
      </w:r>
      <w:r w:rsidRPr="00D24603">
        <w:t>ф. </w:t>
      </w:r>
      <w:r w:rsidRPr="00D24603">
        <w:rPr>
          <w:bCs/>
        </w:rPr>
        <w:t xml:space="preserve">0503123) с показателями Отчета </w:t>
      </w:r>
      <w:r w:rsidRPr="00D24603">
        <w:t>ф. </w:t>
      </w:r>
      <w:r w:rsidRPr="00D24603">
        <w:rPr>
          <w:bCs/>
        </w:rPr>
        <w:t>0503127 установлено расхождение на сумму погашения муниципального долга (</w:t>
      </w:r>
      <w:r w:rsidR="00444C2A">
        <w:rPr>
          <w:bCs/>
          <w:kern w:val="2"/>
        </w:rPr>
        <w:t>6 677 000</w:t>
      </w:r>
      <w:r>
        <w:rPr>
          <w:bCs/>
          <w:kern w:val="2"/>
        </w:rPr>
        <w:t>,00</w:t>
      </w:r>
      <w:r w:rsidRPr="00D24603">
        <w:rPr>
          <w:bCs/>
        </w:rPr>
        <w:t xml:space="preserve"> рублей), что соответствует нормам Инструкции №</w:t>
      </w:r>
      <w:r w:rsidRPr="00D24603">
        <w:rPr>
          <w:bCs/>
          <w:kern w:val="2"/>
          <w:lang w:bidi="hi-IN"/>
        </w:rPr>
        <w:t> </w:t>
      </w:r>
      <w:r w:rsidRPr="00D24603">
        <w:rPr>
          <w:bCs/>
        </w:rPr>
        <w:t>191н.</w:t>
      </w:r>
    </w:p>
    <w:p w:rsidR="00461520" w:rsidRPr="00FD552E" w:rsidRDefault="00461520" w:rsidP="00461520">
      <w:pPr>
        <w:autoSpaceDE w:val="0"/>
        <w:autoSpaceDN w:val="0"/>
        <w:adjustRightInd w:val="0"/>
        <w:jc w:val="both"/>
      </w:pPr>
      <w:r w:rsidRPr="003F40C0">
        <w:t xml:space="preserve">     </w:t>
      </w:r>
      <w:r w:rsidR="004245E7">
        <w:t xml:space="preserve">        </w:t>
      </w:r>
      <w:r w:rsidRPr="00FD552E">
        <w:t>Исполнение бюджета ГАБС (ф. 0503127) и ГлАД ИФНС в части доходов и расходов было сверено с данными «Отчета по поступлениям и выбытиям» органа, осуществляющего кассовое обслуживание исполнения бюджета (ф. 0503151), предоставленного Отделом №17  Управления Федерального казначейства по Республики Карелия. Расхождений не выявлено.</w:t>
      </w:r>
    </w:p>
    <w:p w:rsidR="00461520" w:rsidRDefault="00461520" w:rsidP="00461520">
      <w:pPr>
        <w:autoSpaceDE w:val="0"/>
        <w:autoSpaceDN w:val="0"/>
        <w:adjustRightInd w:val="0"/>
        <w:jc w:val="both"/>
      </w:pPr>
      <w:r w:rsidRPr="00FD552E">
        <w:t xml:space="preserve">             КСО отмечает, что Главным администратором бюджетных средств отчет формы</w:t>
      </w:r>
      <w:r>
        <w:t xml:space="preserve"> 0503127 составлен с учетом требований по заполнению, установленных пунктом 59.1 Инструкции 191н.</w:t>
      </w:r>
    </w:p>
    <w:p w:rsidR="00461520" w:rsidRDefault="00461520" w:rsidP="00461520">
      <w:pPr>
        <w:pStyle w:val="a4"/>
        <w:ind w:left="0"/>
        <w:jc w:val="both"/>
      </w:pPr>
    </w:p>
    <w:p w:rsidR="00461520" w:rsidRPr="009E3E11" w:rsidRDefault="00461520" w:rsidP="00461520">
      <w:pPr>
        <w:jc w:val="center"/>
        <w:rPr>
          <w:i/>
        </w:rPr>
      </w:pPr>
      <w:r w:rsidRPr="009E3E11">
        <w:rPr>
          <w:i/>
        </w:rPr>
        <w:t xml:space="preserve">Отчета </w:t>
      </w:r>
      <w:r w:rsidRPr="009E3E11">
        <w:rPr>
          <w:bCs/>
          <w:i/>
          <w:color w:val="000000"/>
        </w:rPr>
        <w:t xml:space="preserve">о бюджетных обязательствах </w:t>
      </w:r>
      <w:r w:rsidRPr="009E3E11">
        <w:rPr>
          <w:i/>
        </w:rPr>
        <w:t>(ф. 0503128)</w:t>
      </w:r>
      <w:r>
        <w:rPr>
          <w:i/>
        </w:rPr>
        <w:t>:</w:t>
      </w:r>
    </w:p>
    <w:p w:rsidR="00461520" w:rsidRDefault="00461520" w:rsidP="00461520">
      <w:pPr>
        <w:jc w:val="both"/>
      </w:pPr>
    </w:p>
    <w:p w:rsidR="00461520" w:rsidRDefault="00461520" w:rsidP="0022557C">
      <w:pPr>
        <w:ind w:firstLine="851"/>
        <w:jc w:val="both"/>
      </w:pPr>
      <w:r>
        <w:t>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проектов.</w:t>
      </w:r>
    </w:p>
    <w:p w:rsidR="00461520" w:rsidRDefault="00461520" w:rsidP="00461520">
      <w:pPr>
        <w:jc w:val="both"/>
      </w:pPr>
      <w:r>
        <w:t xml:space="preserve">     </w:t>
      </w:r>
      <w:r w:rsidR="0022557C">
        <w:t xml:space="preserve">        </w:t>
      </w:r>
      <w:r>
        <w:t>Показатели гр.4,5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(ф.0503128) соответствуют показателям граф 4,5 и 9 отчета (ф.0503127), что соответствует п.73 Инструкции 191н.</w:t>
      </w:r>
    </w:p>
    <w:p w:rsidR="00461520" w:rsidRDefault="00461520" w:rsidP="0022557C">
      <w:pPr>
        <w:ind w:firstLine="851"/>
        <w:jc w:val="both"/>
      </w:pPr>
      <w:r w:rsidRPr="00AF2CB8">
        <w:t>Исходя из Отчета о принятых бюджетных обязательствах</w:t>
      </w:r>
      <w:r>
        <w:t xml:space="preserve"> ф.0503128, обязательства, принятые Главным распорядителем на сумму </w:t>
      </w:r>
      <w:r w:rsidR="00F36429">
        <w:t>1 161 721 627,79</w:t>
      </w:r>
      <w:r>
        <w:t xml:space="preserve"> не превышают объем доведенных лимитов бюджетных обязательств - </w:t>
      </w:r>
      <w:r w:rsidR="00F36429">
        <w:t>1 166 587 402,00</w:t>
      </w:r>
      <w:r>
        <w:t xml:space="preserve"> рублей, что соответствует п.3 ст.219 Бюджетного кодекса РФ.</w:t>
      </w:r>
    </w:p>
    <w:p w:rsidR="00461520" w:rsidRDefault="00461520" w:rsidP="00461520">
      <w:pPr>
        <w:jc w:val="both"/>
      </w:pPr>
      <w:r>
        <w:t xml:space="preserve">     </w:t>
      </w:r>
      <w:r w:rsidR="0022557C">
        <w:t xml:space="preserve">        </w:t>
      </w:r>
      <w:r>
        <w:t xml:space="preserve">Показатели графы 9 «Денежные обязательства» отчета ф.0503128 принятые денежные обязательства не превышают показатели принятых бюджетных обязательств графы 7 отчета ф.0503128.  </w:t>
      </w:r>
    </w:p>
    <w:p w:rsidR="00461520" w:rsidRDefault="00461520" w:rsidP="00461520">
      <w:pPr>
        <w:jc w:val="both"/>
      </w:pPr>
      <w:r>
        <w:t xml:space="preserve">     </w:t>
      </w:r>
      <w:r w:rsidR="0022557C">
        <w:t xml:space="preserve">        </w:t>
      </w:r>
      <w:r>
        <w:t xml:space="preserve">Показатель резервов в строке 860  графы 7 Отчета ф.0503128 равен показателю в строке «всего по счету 040160000» графы 9 Сведений ф.0503169 - </w:t>
      </w:r>
      <w:r w:rsidR="00F36429">
        <w:t>22 035 314,49</w:t>
      </w:r>
      <w:r>
        <w:t xml:space="preserve"> рублей.</w:t>
      </w:r>
    </w:p>
    <w:p w:rsidR="00461520" w:rsidRDefault="00461520" w:rsidP="00461520">
      <w:pPr>
        <w:jc w:val="both"/>
      </w:pPr>
      <w:r>
        <w:t xml:space="preserve">     В соответствии с п. 170.2 Инструкции 191н информация о принятых и неисполненных бюджетных обязательствах, денежных обязательствах, отраженная в графах 11 и 12 отчета (ф.0503128) соответствует разделам 1,2 «сведения о принятых и неиспользованных обязательствах получателя бюджетных средств (ф.0503175).</w:t>
      </w:r>
    </w:p>
    <w:p w:rsidR="00461520" w:rsidRPr="00C72BC0" w:rsidRDefault="00461520" w:rsidP="0022557C">
      <w:pPr>
        <w:ind w:firstLine="851"/>
        <w:jc w:val="both"/>
      </w:pPr>
      <w:r w:rsidRPr="00C72BC0">
        <w:rPr>
          <w:color w:val="000000"/>
          <w:highlight w:val="white"/>
        </w:rPr>
        <w:t>При анализе Сведений о принятых и неисполненных обязательствах ф.0503175 установлено:</w:t>
      </w:r>
    </w:p>
    <w:p w:rsidR="00461520" w:rsidRDefault="00461520" w:rsidP="00461520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>Неисполненные бюджетные обязател</w:t>
      </w:r>
      <w:r>
        <w:rPr>
          <w:color w:val="000000"/>
          <w:highlight w:val="white"/>
        </w:rPr>
        <w:t>ьства по состоянию на 01.01.202</w:t>
      </w:r>
      <w:r w:rsidR="00A27A31">
        <w:rPr>
          <w:color w:val="000000"/>
          <w:highlight w:val="white"/>
        </w:rPr>
        <w:t>4</w:t>
      </w:r>
      <w:r w:rsidRPr="00BE2ED1">
        <w:rPr>
          <w:color w:val="000000"/>
          <w:highlight w:val="white"/>
        </w:rPr>
        <w:t xml:space="preserve"> года составляют </w:t>
      </w:r>
      <w:r w:rsidR="00A27A31">
        <w:rPr>
          <w:color w:val="000000"/>
        </w:rPr>
        <w:t>17 209 806,81</w:t>
      </w:r>
      <w:r>
        <w:rPr>
          <w:color w:val="000000"/>
        </w:rPr>
        <w:t xml:space="preserve"> рублей;</w:t>
      </w:r>
    </w:p>
    <w:p w:rsidR="00461520" w:rsidRDefault="00461520" w:rsidP="00461520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 xml:space="preserve">Неисполненные </w:t>
      </w:r>
      <w:r>
        <w:rPr>
          <w:color w:val="000000"/>
          <w:highlight w:val="white"/>
        </w:rPr>
        <w:t>денежные</w:t>
      </w:r>
      <w:r w:rsidRPr="00BE2ED1">
        <w:rPr>
          <w:color w:val="000000"/>
          <w:highlight w:val="white"/>
        </w:rPr>
        <w:t xml:space="preserve"> обязател</w:t>
      </w:r>
      <w:r>
        <w:rPr>
          <w:color w:val="000000"/>
          <w:highlight w:val="white"/>
        </w:rPr>
        <w:t>ьства по состоянию на 01.01.202</w:t>
      </w:r>
      <w:r w:rsidR="00A27A31">
        <w:rPr>
          <w:color w:val="000000"/>
          <w:highlight w:val="white"/>
        </w:rPr>
        <w:t>4</w:t>
      </w:r>
      <w:r w:rsidRPr="00BE2ED1">
        <w:rPr>
          <w:color w:val="000000"/>
          <w:highlight w:val="white"/>
        </w:rPr>
        <w:t xml:space="preserve"> года составляют </w:t>
      </w:r>
      <w:r w:rsidR="00A27A31">
        <w:rPr>
          <w:color w:val="000000"/>
        </w:rPr>
        <w:t>14 825 826,06</w:t>
      </w:r>
      <w:r>
        <w:rPr>
          <w:color w:val="000000"/>
        </w:rPr>
        <w:t xml:space="preserve"> рублей;</w:t>
      </w:r>
    </w:p>
    <w:p w:rsidR="0022557C" w:rsidRDefault="00461520" w:rsidP="0022557C">
      <w:pPr>
        <w:spacing w:line="276" w:lineRule="auto"/>
        <w:ind w:firstLine="851"/>
        <w:jc w:val="both"/>
      </w:pPr>
      <w:r w:rsidRPr="007A293E">
        <w:rPr>
          <w:color w:val="000000"/>
        </w:rPr>
        <w:lastRenderedPageBreak/>
        <w:t>Исходя из Отчета ф.</w:t>
      </w:r>
      <w:r w:rsidRPr="007A293E">
        <w:t> </w:t>
      </w:r>
      <w:r w:rsidRPr="007A293E">
        <w:rPr>
          <w:color w:val="000000"/>
        </w:rPr>
        <w:t xml:space="preserve">0503128 принятые </w:t>
      </w:r>
      <w:r w:rsidR="0022557C">
        <w:rPr>
          <w:color w:val="000000"/>
        </w:rPr>
        <w:t>Пудожским муниц</w:t>
      </w:r>
      <w:r w:rsidR="00A27A31">
        <w:rPr>
          <w:color w:val="000000"/>
        </w:rPr>
        <w:t>и</w:t>
      </w:r>
      <w:r w:rsidR="0022557C">
        <w:rPr>
          <w:color w:val="000000"/>
        </w:rPr>
        <w:t>пальным районом</w:t>
      </w:r>
      <w:r w:rsidRPr="007A293E">
        <w:t xml:space="preserve"> бюджетные </w:t>
      </w:r>
      <w:r w:rsidRPr="007A293E">
        <w:rPr>
          <w:color w:val="000000"/>
        </w:rPr>
        <w:t xml:space="preserve">обязательства </w:t>
      </w:r>
      <w:r w:rsidRPr="007A293E">
        <w:t xml:space="preserve">в объеме </w:t>
      </w:r>
      <w:r w:rsidR="00A27A31">
        <w:t>1 161 721 627,79</w:t>
      </w:r>
      <w:r>
        <w:rPr>
          <w:color w:val="000000"/>
        </w:rPr>
        <w:t xml:space="preserve"> рублей</w:t>
      </w:r>
      <w:r w:rsidRPr="007A293E">
        <w:rPr>
          <w:color w:val="000000"/>
        </w:rPr>
        <w:t xml:space="preserve"> не превышают объем доведенных лимитов бюджетных обязательств, что соответствует пункту 3 статьи 219 Бюджетного кодекса РФ.</w:t>
      </w:r>
      <w:r w:rsidRPr="007A293E">
        <w:t xml:space="preserve"> </w:t>
      </w:r>
      <w:r>
        <w:t xml:space="preserve">     </w:t>
      </w:r>
    </w:p>
    <w:p w:rsidR="00461520" w:rsidRDefault="00461520" w:rsidP="0022557C">
      <w:pPr>
        <w:spacing w:line="276" w:lineRule="auto"/>
        <w:ind w:firstLine="851"/>
        <w:jc w:val="both"/>
        <w:rPr>
          <w:color w:val="000000"/>
        </w:rPr>
      </w:pPr>
      <w:r w:rsidRPr="007A293E">
        <w:rPr>
          <w:color w:val="000000"/>
        </w:rPr>
        <w:t>Проанализировав данные по принятым бюджетным обязательствам по разделам, подразделам, целевым статям, группам, подгруппам и элементам видов расходов классификации расходов бюджета Отчета ф.</w:t>
      </w:r>
      <w:r w:rsidRPr="007A293E">
        <w:t> </w:t>
      </w:r>
      <w:r w:rsidRPr="007A293E">
        <w:rPr>
          <w:color w:val="000000"/>
        </w:rPr>
        <w:t>0503128, превышение объемов принятых бюджетных обязательс</w:t>
      </w:r>
      <w:r w:rsidRPr="007A293E">
        <w:t>т</w:t>
      </w:r>
      <w:r w:rsidRPr="007A293E">
        <w:rPr>
          <w:color w:val="000000"/>
        </w:rPr>
        <w:t>в над доведенными лимитами не установлено.</w:t>
      </w:r>
    </w:p>
    <w:p w:rsidR="00461520" w:rsidRPr="007A293E" w:rsidRDefault="00461520" w:rsidP="00FD552E">
      <w:pPr>
        <w:tabs>
          <w:tab w:val="left" w:pos="851"/>
        </w:tabs>
        <w:spacing w:line="276" w:lineRule="auto"/>
        <w:jc w:val="both"/>
      </w:pPr>
    </w:p>
    <w:p w:rsidR="00461520" w:rsidRPr="004521DB" w:rsidRDefault="00461520" w:rsidP="00461520">
      <w:pPr>
        <w:ind w:left="720"/>
        <w:jc w:val="center"/>
        <w:rPr>
          <w:i/>
          <w:color w:val="000000"/>
        </w:rPr>
      </w:pPr>
      <w:r w:rsidRPr="004521DB">
        <w:rPr>
          <w:i/>
          <w:color w:val="000000"/>
        </w:rPr>
        <w:t>Сведения об исполнении бюджета (ф.0503164)</w:t>
      </w:r>
    </w:p>
    <w:p w:rsidR="00461520" w:rsidRPr="004521DB" w:rsidRDefault="00461520" w:rsidP="00461520">
      <w:pPr>
        <w:ind w:left="720"/>
        <w:jc w:val="center"/>
        <w:rPr>
          <w:i/>
          <w:color w:val="000000"/>
        </w:rPr>
      </w:pPr>
    </w:p>
    <w:p w:rsidR="00461520" w:rsidRPr="004521DB" w:rsidRDefault="00461520" w:rsidP="0022557C">
      <w:pPr>
        <w:ind w:firstLine="851"/>
        <w:jc w:val="both"/>
        <w:rPr>
          <w:color w:val="000000"/>
        </w:rPr>
      </w:pPr>
      <w:r w:rsidRPr="004521DB">
        <w:rPr>
          <w:color w:val="000000"/>
        </w:rPr>
        <w:t xml:space="preserve">Показатели, отраженные по строке 010 «Доходы бюджета, всего», строке 200 «Расходы бюджета, всего», строке 450 «результат исполнения бюджета (дефицит/профицит)» и строке 500 «Источники финансирования дефицита бюджета, всего» Сведений об исполнении бюджета ф.0503164 соответствуют показателям, отраженным в отчете ф.0503127.  </w:t>
      </w:r>
    </w:p>
    <w:p w:rsidR="00461520" w:rsidRPr="004521DB" w:rsidRDefault="00461520" w:rsidP="0022557C">
      <w:pPr>
        <w:ind w:firstLine="851"/>
        <w:jc w:val="both"/>
        <w:rPr>
          <w:i/>
          <w:color w:val="000000"/>
        </w:rPr>
      </w:pPr>
      <w:r w:rsidRPr="004521DB">
        <w:rPr>
          <w:i/>
          <w:color w:val="000000"/>
        </w:rPr>
        <w:t xml:space="preserve">Контрольно-счетный орган отмечает, что в нарушении п.163 Инструкции 191н, </w:t>
      </w:r>
      <w:r w:rsidR="00E06655" w:rsidRPr="004521DB">
        <w:rPr>
          <w:i/>
          <w:color w:val="000000"/>
        </w:rPr>
        <w:t xml:space="preserve">не все </w:t>
      </w:r>
      <w:r w:rsidRPr="004521DB">
        <w:rPr>
          <w:i/>
          <w:color w:val="000000"/>
        </w:rPr>
        <w:t xml:space="preserve">критерии показателей, подлежащие отражению </w:t>
      </w:r>
      <w:r w:rsidR="00E06655" w:rsidRPr="004521DB">
        <w:rPr>
          <w:i/>
          <w:color w:val="000000"/>
        </w:rPr>
        <w:t>в сведениях ф. 0503164 графы 9,</w:t>
      </w:r>
      <w:r w:rsidRPr="004521DB">
        <w:rPr>
          <w:i/>
          <w:color w:val="000000"/>
        </w:rPr>
        <w:t xml:space="preserve"> раскрыты в текстовой части раздела 3 «Пояснительной записки» ф. 0503160.</w:t>
      </w:r>
    </w:p>
    <w:p w:rsidR="00461520" w:rsidRPr="00A43DFB" w:rsidRDefault="00461520" w:rsidP="0022557C">
      <w:pPr>
        <w:ind w:firstLine="851"/>
        <w:jc w:val="both"/>
        <w:rPr>
          <w:i/>
          <w:color w:val="000000"/>
        </w:rPr>
      </w:pPr>
      <w:r w:rsidRPr="004521DB">
        <w:rPr>
          <w:i/>
        </w:rPr>
        <w:t>Приведенная причина «оплата работ по факту, на основании акта выполненных работ» не может являться объективной, т.к. не раскрывает, выполнены ли все запланированные мероприятия, для реализации которых в бюджете предусматривались бюджетные ассигнования</w:t>
      </w:r>
    </w:p>
    <w:p w:rsidR="00461520" w:rsidRDefault="00461520" w:rsidP="00461520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461520" w:rsidRDefault="00461520" w:rsidP="00461520">
      <w:pPr>
        <w:jc w:val="both"/>
        <w:rPr>
          <w:i/>
          <w:color w:val="000000"/>
        </w:rPr>
      </w:pPr>
      <w:r>
        <w:rPr>
          <w:color w:val="000000"/>
        </w:rPr>
        <w:t xml:space="preserve">                                     </w:t>
      </w:r>
      <w:r>
        <w:rPr>
          <w:i/>
          <w:color w:val="000000"/>
        </w:rPr>
        <w:t>Сведения о движении нефинансовых активов</w:t>
      </w:r>
      <w:r w:rsidRPr="000168CB">
        <w:rPr>
          <w:i/>
          <w:color w:val="000000"/>
        </w:rPr>
        <w:t xml:space="preserve"> (ф.050316</w:t>
      </w:r>
      <w:r>
        <w:rPr>
          <w:i/>
          <w:color w:val="000000"/>
        </w:rPr>
        <w:t>8</w:t>
      </w:r>
      <w:r w:rsidRPr="000168CB">
        <w:rPr>
          <w:i/>
          <w:color w:val="000000"/>
        </w:rPr>
        <w:t>)</w:t>
      </w:r>
      <w:r>
        <w:rPr>
          <w:i/>
          <w:color w:val="000000"/>
        </w:rPr>
        <w:t>:</w:t>
      </w:r>
    </w:p>
    <w:p w:rsidR="00461520" w:rsidRDefault="00461520" w:rsidP="00461520">
      <w:pPr>
        <w:ind w:left="720"/>
        <w:jc w:val="center"/>
        <w:rPr>
          <w:i/>
          <w:color w:val="000000"/>
        </w:rPr>
      </w:pPr>
    </w:p>
    <w:p w:rsidR="00461520" w:rsidRPr="00842328" w:rsidRDefault="00461520" w:rsidP="00461520">
      <w:pPr>
        <w:suppressAutoHyphens/>
        <w:spacing w:line="276" w:lineRule="auto"/>
        <w:jc w:val="both"/>
      </w:pPr>
      <w:r>
        <w:rPr>
          <w:color w:val="000000"/>
        </w:rPr>
        <w:t xml:space="preserve">    </w:t>
      </w:r>
      <w:r w:rsidRPr="00842328">
        <w:rPr>
          <w:color w:val="000000"/>
        </w:rPr>
        <w:t>При анализе показателей, отраженных</w:t>
      </w:r>
      <w:r w:rsidRPr="00842328">
        <w:rPr>
          <w:b/>
          <w:color w:val="000000"/>
        </w:rPr>
        <w:t xml:space="preserve"> </w:t>
      </w:r>
      <w:r w:rsidRPr="00842328">
        <w:rPr>
          <w:color w:val="000000"/>
        </w:rPr>
        <w:t>в Сведениях о движении нефинансовых активов (ф.</w:t>
      </w:r>
      <w:r w:rsidRPr="00842328">
        <w:t> </w:t>
      </w:r>
      <w:r w:rsidRPr="00842328">
        <w:rPr>
          <w:color w:val="000000"/>
        </w:rPr>
        <w:t>0503168), установлено следующее:</w:t>
      </w:r>
    </w:p>
    <w:p w:rsidR="00461520" w:rsidRPr="00842328" w:rsidRDefault="00461520" w:rsidP="00461520">
      <w:pPr>
        <w:suppressAutoHyphens/>
        <w:spacing w:line="276" w:lineRule="auto"/>
        <w:ind w:firstLine="360"/>
        <w:jc w:val="both"/>
      </w:pPr>
      <w:r>
        <w:rPr>
          <w:color w:val="000000"/>
        </w:rPr>
        <w:t xml:space="preserve">- </w:t>
      </w:r>
      <w:r w:rsidRPr="00842328">
        <w:rPr>
          <w:color w:val="000000"/>
        </w:rPr>
        <w:t>показатели</w:t>
      </w:r>
      <w:r w:rsidRPr="00842328">
        <w:t xml:space="preserve"> Сведений ф. 0503168 на начало и на конец отчетного периода соответствуют показателям Баланса (ф. 0503130);</w:t>
      </w:r>
    </w:p>
    <w:p w:rsidR="00461520" w:rsidRPr="00842328" w:rsidRDefault="00461520" w:rsidP="00461520">
      <w:pPr>
        <w:spacing w:line="276" w:lineRule="auto"/>
        <w:jc w:val="both"/>
      </w:pPr>
      <w:r w:rsidRPr="00842328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702296">
        <w:rPr>
          <w:color w:val="000000"/>
        </w:rPr>
        <w:t>- выборочной проверкой установлено, что, п</w:t>
      </w:r>
      <w:r w:rsidRPr="00702296">
        <w:t xml:space="preserve">оказатели Сведений ф. 0503168 ГАБС Администрации </w:t>
      </w:r>
      <w:r w:rsidR="00E06655" w:rsidRPr="00702296">
        <w:t>Пудожского муниципального района</w:t>
      </w:r>
      <w:r w:rsidRPr="00702296">
        <w:t xml:space="preserve"> сформированы на основании сводных показателей Главных книг подведомственных ему получателей бюджетных средств.</w:t>
      </w:r>
    </w:p>
    <w:p w:rsidR="00461520" w:rsidRPr="00842328" w:rsidRDefault="00461520" w:rsidP="00461520">
      <w:pPr>
        <w:ind w:left="720"/>
        <w:jc w:val="center"/>
        <w:rPr>
          <w:color w:val="000000"/>
        </w:rPr>
      </w:pPr>
    </w:p>
    <w:p w:rsidR="00461520" w:rsidRDefault="00461520" w:rsidP="00461520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1520" w:rsidRPr="00987B5D" w:rsidRDefault="00461520" w:rsidP="00461520">
      <w:pPr>
        <w:pStyle w:val="Standarduser"/>
        <w:spacing w:line="276" w:lineRule="auto"/>
        <w:jc w:val="center"/>
        <w:rPr>
          <w:rFonts w:cs="Times New Roman"/>
          <w:i/>
          <w:shd w:val="clear" w:color="auto" w:fill="FFFFFF"/>
        </w:rPr>
      </w:pPr>
      <w:r w:rsidRPr="00987B5D">
        <w:rPr>
          <w:rFonts w:cs="Times New Roman"/>
          <w:i/>
          <w:shd w:val="clear" w:color="auto" w:fill="FFFFFF"/>
        </w:rPr>
        <w:t>«Сведения о принятых и неисполненных обязательствах получателя бюджетных средств» (ф.0503175):</w:t>
      </w:r>
    </w:p>
    <w:p w:rsidR="00461520" w:rsidRPr="00987B5D" w:rsidRDefault="00461520" w:rsidP="00461520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987B5D">
        <w:rPr>
          <w:rFonts w:cs="Times New Roman"/>
          <w:b/>
          <w:shd w:val="clear" w:color="auto" w:fill="FFFFFF"/>
        </w:rPr>
        <w:t xml:space="preserve"> </w:t>
      </w:r>
      <w:r w:rsidRPr="00987B5D">
        <w:rPr>
          <w:rFonts w:cs="Times New Roman"/>
          <w:shd w:val="clear" w:color="auto" w:fill="FFFFFF"/>
        </w:rPr>
        <w:t>Приведены аналитические данные в разрезе контрагентов о неиспользованных бюджетных обязательствах, остатки по которым отражены в графе 11-12  Отчета ф.0305128:</w:t>
      </w:r>
    </w:p>
    <w:p w:rsidR="00461520" w:rsidRPr="00987B5D" w:rsidRDefault="00461520" w:rsidP="00461520">
      <w:pPr>
        <w:pStyle w:val="Standarduser"/>
        <w:numPr>
          <w:ilvl w:val="0"/>
          <w:numId w:val="3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987B5D">
        <w:rPr>
          <w:rFonts w:cs="Times New Roman"/>
          <w:shd w:val="clear" w:color="auto" w:fill="FFFFFF"/>
        </w:rPr>
        <w:t xml:space="preserve">Не исполнено бюджетных обязательств в сумме - </w:t>
      </w:r>
      <w:r w:rsidR="00DC79B1" w:rsidRPr="00987B5D">
        <w:rPr>
          <w:rFonts w:cs="Times New Roman"/>
          <w:shd w:val="clear" w:color="auto" w:fill="FFFFFF"/>
        </w:rPr>
        <w:t>17 209 806,81</w:t>
      </w:r>
      <w:r w:rsidRPr="00987B5D">
        <w:rPr>
          <w:rFonts w:cs="Times New Roman"/>
          <w:shd w:val="clear" w:color="auto" w:fill="FFFFFF"/>
        </w:rPr>
        <w:t xml:space="preserve"> рублей;</w:t>
      </w:r>
    </w:p>
    <w:p w:rsidR="00461520" w:rsidRPr="00987B5D" w:rsidRDefault="00461520" w:rsidP="00461520">
      <w:pPr>
        <w:pStyle w:val="Standarduser"/>
        <w:numPr>
          <w:ilvl w:val="0"/>
          <w:numId w:val="3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987B5D">
        <w:rPr>
          <w:rFonts w:cs="Times New Roman"/>
          <w:shd w:val="clear" w:color="auto" w:fill="FFFFFF"/>
        </w:rPr>
        <w:t xml:space="preserve">Не исполнено денежных обязательств в сумме - </w:t>
      </w:r>
      <w:r w:rsidR="00DC79B1" w:rsidRPr="00987B5D">
        <w:rPr>
          <w:rFonts w:cs="Times New Roman"/>
          <w:shd w:val="clear" w:color="auto" w:fill="FFFFFF"/>
        </w:rPr>
        <w:t>14 825 826,06</w:t>
      </w:r>
      <w:r w:rsidRPr="00987B5D">
        <w:rPr>
          <w:rFonts w:cs="Times New Roman"/>
          <w:shd w:val="clear" w:color="auto" w:fill="FFFFFF"/>
        </w:rPr>
        <w:t xml:space="preserve"> рублей</w:t>
      </w:r>
    </w:p>
    <w:p w:rsidR="0022557C" w:rsidRDefault="0022557C" w:rsidP="0022557C">
      <w:pPr>
        <w:spacing w:line="276" w:lineRule="auto"/>
        <w:jc w:val="both"/>
      </w:pPr>
      <w:r w:rsidRPr="00626F34">
        <w:rPr>
          <w:color w:val="000000"/>
        </w:rPr>
        <w:t>Объем неисполненных денежных обязательств Сведений ф.</w:t>
      </w:r>
      <w:r w:rsidRPr="00626F34">
        <w:rPr>
          <w:kern w:val="2"/>
          <w:lang w:bidi="hi-IN"/>
        </w:rPr>
        <w:t> </w:t>
      </w:r>
      <w:r w:rsidRPr="00626F34">
        <w:rPr>
          <w:color w:val="000000"/>
        </w:rPr>
        <w:t>0503175 и Отчета ф. 0503128 соответствует сумме кредиторской задолженности, отраженной в Сведениях ф.</w:t>
      </w:r>
      <w:r w:rsidRPr="00626F34">
        <w:rPr>
          <w:kern w:val="2"/>
          <w:lang w:bidi="hi-IN"/>
        </w:rPr>
        <w:t> </w:t>
      </w:r>
      <w:r w:rsidRPr="00626F34">
        <w:rPr>
          <w:color w:val="000000"/>
        </w:rPr>
        <w:t>0503169</w:t>
      </w:r>
      <w:r w:rsidRPr="00626F34">
        <w:rPr>
          <w:color w:val="000000"/>
          <w:sz w:val="26"/>
          <w:szCs w:val="26"/>
        </w:rPr>
        <w:t>.</w:t>
      </w:r>
    </w:p>
    <w:p w:rsidR="0022557C" w:rsidRDefault="0022557C" w:rsidP="0022557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</w:p>
    <w:p w:rsidR="009D78C6" w:rsidRDefault="009D78C6" w:rsidP="0022557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</w:p>
    <w:p w:rsidR="00461520" w:rsidRPr="009D78C6" w:rsidRDefault="00461520" w:rsidP="009D78C6">
      <w:pPr>
        <w:pStyle w:val="Standard"/>
        <w:numPr>
          <w:ilvl w:val="0"/>
          <w:numId w:val="1"/>
        </w:numPr>
        <w:tabs>
          <w:tab w:val="left" w:pos="0"/>
          <w:tab w:val="left" w:pos="1560"/>
        </w:tabs>
        <w:spacing w:after="113"/>
        <w:ind w:right="-2"/>
        <w:jc w:val="center"/>
        <w:rPr>
          <w:rFonts w:cs="Times New Roman"/>
          <w:b/>
          <w:bCs/>
        </w:rPr>
      </w:pPr>
      <w:r w:rsidRPr="009D78C6">
        <w:rPr>
          <w:rFonts w:cs="Times New Roman"/>
          <w:b/>
          <w:bCs/>
        </w:rPr>
        <w:t>Оценка достоверности показателей бюджетной отчетности за 202</w:t>
      </w:r>
      <w:r w:rsidR="0050300D" w:rsidRPr="009D78C6">
        <w:rPr>
          <w:rFonts w:cs="Times New Roman"/>
          <w:b/>
          <w:bCs/>
        </w:rPr>
        <w:t>3</w:t>
      </w:r>
      <w:r w:rsidRPr="009D78C6">
        <w:rPr>
          <w:rFonts w:cs="Times New Roman"/>
          <w:b/>
          <w:bCs/>
        </w:rPr>
        <w:t xml:space="preserve"> год.</w:t>
      </w:r>
    </w:p>
    <w:p w:rsidR="00461520" w:rsidRPr="00BA3111" w:rsidRDefault="00461520" w:rsidP="00461520">
      <w:pPr>
        <w:pStyle w:val="a4"/>
        <w:numPr>
          <w:ilvl w:val="0"/>
          <w:numId w:val="3"/>
        </w:numPr>
        <w:shd w:val="clear" w:color="auto" w:fill="FFFFFF"/>
        <w:tabs>
          <w:tab w:val="clear" w:pos="720"/>
        </w:tabs>
        <w:ind w:left="0" w:firstLine="360"/>
        <w:jc w:val="both"/>
        <w:rPr>
          <w:color w:val="000000"/>
        </w:rPr>
      </w:pPr>
      <w:r w:rsidRPr="00BA3111">
        <w:rPr>
          <w:color w:val="000000"/>
        </w:rPr>
        <w:t>В  соответствии пунктом 7 Инструкции 191н, бюджетная отчетность  составляется на основе данных Главной книги и (или) других регистров бюджетного учета.</w:t>
      </w:r>
    </w:p>
    <w:p w:rsidR="00461520" w:rsidRPr="007B5E51" w:rsidRDefault="00461520" w:rsidP="00461520">
      <w:pPr>
        <w:shd w:val="clear" w:color="auto" w:fill="FFFFFF"/>
        <w:jc w:val="both"/>
        <w:rPr>
          <w:color w:val="000000"/>
        </w:rPr>
      </w:pPr>
      <w:r w:rsidRPr="00BA3111">
        <w:rPr>
          <w:color w:val="000000"/>
        </w:rPr>
        <w:lastRenderedPageBreak/>
        <w:t xml:space="preserve">     При оценке достоверности показателей бюджетной отчетности за 202</w:t>
      </w:r>
      <w:r w:rsidR="0050300D">
        <w:rPr>
          <w:color w:val="000000"/>
        </w:rPr>
        <w:t>3</w:t>
      </w:r>
      <w:r w:rsidRPr="00BA3111">
        <w:rPr>
          <w:color w:val="000000"/>
        </w:rPr>
        <w:t xml:space="preserve"> год произведена выборочная сверка показателей Главных книг бюджета </w:t>
      </w:r>
      <w:r w:rsidR="000D1F80" w:rsidRPr="00BA3111">
        <w:t>Пудожского муниципального района</w:t>
      </w:r>
      <w:r w:rsidRPr="00BA3111">
        <w:rPr>
          <w:color w:val="000000"/>
        </w:rPr>
        <w:t>, расхождений не установлено.</w:t>
      </w:r>
    </w:p>
    <w:p w:rsidR="005805BB" w:rsidRPr="005805BB" w:rsidRDefault="005805BB" w:rsidP="005D0456">
      <w:pPr>
        <w:pStyle w:val="a4"/>
        <w:numPr>
          <w:ilvl w:val="0"/>
          <w:numId w:val="3"/>
        </w:numPr>
        <w:tabs>
          <w:tab w:val="clear" w:pos="720"/>
        </w:tabs>
        <w:spacing w:line="276" w:lineRule="auto"/>
        <w:ind w:left="0" w:firstLine="360"/>
        <w:jc w:val="both"/>
      </w:pPr>
      <w:r>
        <w:t>П</w:t>
      </w:r>
      <w:r w:rsidRPr="005805BB">
        <w:t xml:space="preserve">редставленные к проверке Главные книги за 2023 год сформированы помесячно, в </w:t>
      </w:r>
      <w:r w:rsidR="00461520" w:rsidRPr="005805BB">
        <w:t xml:space="preserve"> </w:t>
      </w:r>
      <w:r w:rsidRPr="005805BB">
        <w:t xml:space="preserve">соответствии с </w:t>
      </w:r>
      <w:r w:rsidR="00461520" w:rsidRPr="005805BB">
        <w:t xml:space="preserve"> Приказ</w:t>
      </w:r>
      <w:r w:rsidRPr="005805BB">
        <w:t>ом</w:t>
      </w:r>
      <w:r w:rsidR="00461520" w:rsidRPr="005805BB">
        <w:t xml:space="preserve">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</w:t>
      </w:r>
    </w:p>
    <w:p w:rsidR="005D0456" w:rsidRPr="005D0456" w:rsidRDefault="005D0456" w:rsidP="005D0456">
      <w:pPr>
        <w:pStyle w:val="a4"/>
        <w:numPr>
          <w:ilvl w:val="0"/>
          <w:numId w:val="3"/>
        </w:numPr>
        <w:tabs>
          <w:tab w:val="clear" w:pos="720"/>
        </w:tabs>
        <w:spacing w:line="276" w:lineRule="auto"/>
        <w:ind w:left="0" w:firstLine="360"/>
        <w:jc w:val="both"/>
      </w:pPr>
      <w:r w:rsidRPr="005D0456">
        <w:t xml:space="preserve">Согласно </w:t>
      </w:r>
      <w:r w:rsidRPr="005805BB">
        <w:rPr>
          <w:color w:val="00000A"/>
          <w:kern w:val="2"/>
        </w:rPr>
        <w:t>пункта</w:t>
      </w:r>
      <w:r w:rsidRPr="005D0456">
        <w:t xml:space="preserve"> 10 Инструкции № 191н главный распорядитель, распорядитель бюджетных средств, главный администратор, администратор, выполняющий отдельные полномочия главного администратора, доходов бюджета, главный администратор, администратор, выполняющий отдельные полномочия главного администратора, источников финансирования дефицита бюджета,</w:t>
      </w:r>
      <w:r w:rsidRPr="005805BB">
        <w:rPr>
          <w:b/>
        </w:rPr>
        <w:t xml:space="preserve"> на основании представленной распорядителями и получателями бюджетных средств,</w:t>
      </w:r>
      <w:r w:rsidRPr="005D0456">
        <w:t xml:space="preserve"> администраторами доходов бюджета, администраторами источников финансирования дефицита бюджета бюджетной отчетности составляет консолидированную бюджетную отчетность.</w:t>
      </w:r>
    </w:p>
    <w:p w:rsidR="00461520" w:rsidRDefault="00461520" w:rsidP="00461520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0" w:firstLine="360"/>
        <w:jc w:val="both"/>
      </w:pPr>
      <w:r w:rsidRPr="007B5E51">
        <w:rPr>
          <w:kern w:val="2"/>
        </w:rPr>
        <w:t xml:space="preserve">В процессе внешней проверки отчетности ГАБС Администрации </w:t>
      </w:r>
      <w:r w:rsidR="005D0456">
        <w:rPr>
          <w:color w:val="000000"/>
        </w:rPr>
        <w:t>Пудожского муниципального района</w:t>
      </w:r>
      <w:r w:rsidRPr="007B5E51">
        <w:t xml:space="preserve"> выявлены недостатки при составлении форм и приложений, которые не повлияли на полноту и достоверность Годовой бюджетной отчетности, а именно:</w:t>
      </w:r>
    </w:p>
    <w:p w:rsidR="005D0456" w:rsidRPr="005D0456" w:rsidRDefault="005D0456" w:rsidP="005D0456">
      <w:pPr>
        <w:autoSpaceDE w:val="0"/>
        <w:autoSpaceDN w:val="0"/>
        <w:adjustRightInd w:val="0"/>
        <w:ind w:firstLine="709"/>
        <w:jc w:val="both"/>
      </w:pPr>
      <w:r w:rsidRPr="005D0456">
        <w:t>- в нарушении п.152  Инструкции191н не указана информация об исполнителе (ФИО, должность) составителя бухгалтерской отчетности;</w:t>
      </w:r>
    </w:p>
    <w:p w:rsidR="00461520" w:rsidRPr="005D0456" w:rsidRDefault="00461520" w:rsidP="005D045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D0456">
        <w:t xml:space="preserve">-  </w:t>
      </w:r>
      <w:r w:rsidRPr="005D0456">
        <w:rPr>
          <w:color w:val="000000"/>
        </w:rPr>
        <w:t xml:space="preserve">В нарушении п.163 Инструкции 191н, </w:t>
      </w:r>
      <w:r w:rsidR="005D0456" w:rsidRPr="005D0456">
        <w:rPr>
          <w:color w:val="000000"/>
        </w:rPr>
        <w:t xml:space="preserve">не все </w:t>
      </w:r>
      <w:r w:rsidRPr="005D0456">
        <w:rPr>
          <w:color w:val="000000"/>
        </w:rPr>
        <w:t xml:space="preserve">критерии показателей, подлежащие отражению в </w:t>
      </w:r>
      <w:r w:rsidR="005D0456" w:rsidRPr="005D0456">
        <w:rPr>
          <w:color w:val="000000"/>
        </w:rPr>
        <w:t xml:space="preserve">сведениях ф. 0503164 графы 9, </w:t>
      </w:r>
      <w:r w:rsidRPr="005D0456">
        <w:rPr>
          <w:color w:val="000000"/>
        </w:rPr>
        <w:t>раскрыты в текстовой части раздела 3 «Пояснительной записки» ф. 0503160.</w:t>
      </w:r>
    </w:p>
    <w:p w:rsidR="005D0456" w:rsidRPr="00240803" w:rsidRDefault="005D0456" w:rsidP="005D0456">
      <w:pPr>
        <w:pStyle w:val="a4"/>
        <w:numPr>
          <w:ilvl w:val="0"/>
          <w:numId w:val="3"/>
        </w:numPr>
        <w:shd w:val="clear" w:color="auto" w:fill="FFFFFF"/>
        <w:tabs>
          <w:tab w:val="clear" w:pos="720"/>
        </w:tabs>
        <w:ind w:left="0" w:firstLine="360"/>
        <w:jc w:val="both"/>
        <w:rPr>
          <w:color w:val="000000"/>
        </w:rPr>
      </w:pPr>
      <w:r w:rsidRPr="00240803">
        <w:rPr>
          <w:color w:val="000000"/>
        </w:rPr>
        <w:t xml:space="preserve">Согласно отчета ф.0503127 ГАБС </w:t>
      </w:r>
      <w:r w:rsidRPr="00240803">
        <w:t>Пудожского муниципального района</w:t>
      </w:r>
      <w:r w:rsidRPr="00240803">
        <w:rPr>
          <w:color w:val="000000"/>
        </w:rPr>
        <w:t xml:space="preserve"> по состоянию на 01 января 202</w:t>
      </w:r>
      <w:r w:rsidR="005805BB">
        <w:rPr>
          <w:color w:val="000000"/>
        </w:rPr>
        <w:t>4</w:t>
      </w:r>
      <w:r w:rsidRPr="00240803">
        <w:rPr>
          <w:color w:val="000000"/>
        </w:rPr>
        <w:t xml:space="preserve"> года: </w:t>
      </w:r>
    </w:p>
    <w:p w:rsidR="005D0456" w:rsidRPr="00240803" w:rsidRDefault="005D0456" w:rsidP="005D0456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- утвержденные бюджетные назначения по доходам отражены в объеме - </w:t>
      </w:r>
      <w:r w:rsidR="008452F4" w:rsidRPr="00240803">
        <w:rPr>
          <w:color w:val="000000"/>
        </w:rPr>
        <w:t>1 154 194 756,47</w:t>
      </w:r>
      <w:r w:rsidRPr="00240803">
        <w:rPr>
          <w:color w:val="000000"/>
        </w:rPr>
        <w:t xml:space="preserve"> рублей, исполнены в объеме - </w:t>
      </w:r>
      <w:r w:rsidR="008452F4" w:rsidRPr="00240803">
        <w:rPr>
          <w:color w:val="000000"/>
        </w:rPr>
        <w:t>1 133 469 502,89</w:t>
      </w:r>
      <w:r w:rsidRPr="00240803">
        <w:rPr>
          <w:color w:val="000000"/>
        </w:rPr>
        <w:t xml:space="preserve"> рублей или на </w:t>
      </w:r>
      <w:r w:rsidR="008452F4" w:rsidRPr="00240803">
        <w:rPr>
          <w:color w:val="000000"/>
        </w:rPr>
        <w:t>98,21</w:t>
      </w:r>
      <w:r w:rsidRPr="00240803">
        <w:rPr>
          <w:color w:val="000000"/>
        </w:rPr>
        <w:t xml:space="preserve"> % от утвержденных бюджетных назначений ;</w:t>
      </w:r>
    </w:p>
    <w:p w:rsidR="005D0456" w:rsidRPr="00240803" w:rsidRDefault="005D0456" w:rsidP="005D0456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- утвержденные бюджетные назначения по расходам отражены в объеме - </w:t>
      </w:r>
      <w:r w:rsidR="008452F4" w:rsidRPr="00240803">
        <w:rPr>
          <w:color w:val="000000"/>
        </w:rPr>
        <w:t>1 166 587 402,00</w:t>
      </w:r>
      <w:r w:rsidRPr="00240803">
        <w:rPr>
          <w:color w:val="000000"/>
        </w:rPr>
        <w:t xml:space="preserve"> рублей и лимиты бюджетных обязательств по расходам - </w:t>
      </w:r>
      <w:r w:rsidR="008452F4" w:rsidRPr="00240803">
        <w:rPr>
          <w:color w:val="000000"/>
        </w:rPr>
        <w:t xml:space="preserve">1 166 587 402,00 </w:t>
      </w:r>
      <w:r w:rsidRPr="00240803">
        <w:rPr>
          <w:color w:val="000000"/>
        </w:rPr>
        <w:t xml:space="preserve">рублей, исполнены в объеме - </w:t>
      </w:r>
      <w:r w:rsidR="008452F4" w:rsidRPr="00240803">
        <w:rPr>
          <w:color w:val="000000"/>
        </w:rPr>
        <w:t>1 144 511 820,98</w:t>
      </w:r>
      <w:r w:rsidRPr="00240803">
        <w:rPr>
          <w:color w:val="000000"/>
        </w:rPr>
        <w:t xml:space="preserve"> рублей или на </w:t>
      </w:r>
      <w:r w:rsidR="008452F4" w:rsidRPr="00240803">
        <w:rPr>
          <w:color w:val="000000"/>
        </w:rPr>
        <w:t>98,11</w:t>
      </w:r>
      <w:r w:rsidRPr="00240803">
        <w:rPr>
          <w:color w:val="000000"/>
        </w:rPr>
        <w:t xml:space="preserve"> % от утвержденных бюджетных назначений;</w:t>
      </w:r>
    </w:p>
    <w:p w:rsidR="005D0456" w:rsidRPr="00240803" w:rsidRDefault="005D0456" w:rsidP="005D0456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</w:t>
      </w:r>
      <w:r w:rsidRPr="00440A78">
        <w:rPr>
          <w:color w:val="000000"/>
        </w:rPr>
        <w:t xml:space="preserve">- неисполненные бюджетные назначения составили  - </w:t>
      </w:r>
      <w:r w:rsidR="00440A78" w:rsidRPr="00440A78">
        <w:rPr>
          <w:color w:val="000000"/>
        </w:rPr>
        <w:t>22 075 581,02</w:t>
      </w:r>
      <w:r w:rsidRPr="00440A78">
        <w:rPr>
          <w:color w:val="000000"/>
        </w:rPr>
        <w:t xml:space="preserve"> рублей, неисполненные лимиты бюджетных обязательств составили - </w:t>
      </w:r>
      <w:r w:rsidR="00440A78" w:rsidRPr="00440A78">
        <w:rPr>
          <w:color w:val="000000"/>
        </w:rPr>
        <w:t>22 075 581,02</w:t>
      </w:r>
      <w:r w:rsidRPr="00440A78">
        <w:rPr>
          <w:color w:val="000000"/>
        </w:rPr>
        <w:t>рублей.</w:t>
      </w:r>
    </w:p>
    <w:p w:rsidR="005D0456" w:rsidRPr="00240803" w:rsidRDefault="005D0456" w:rsidP="005D0456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Утвержденные бюджетные назначения по расходам, отраженные в Отчете ф.0503127, соответствуют сведениям Сводной бюджетной росписи Пудожского муниципального района на 202</w:t>
      </w:r>
      <w:r w:rsidR="0085595B" w:rsidRPr="00240803">
        <w:rPr>
          <w:color w:val="000000"/>
        </w:rPr>
        <w:t>3</w:t>
      </w:r>
      <w:r w:rsidRPr="00240803">
        <w:rPr>
          <w:color w:val="000000"/>
        </w:rPr>
        <w:t xml:space="preserve"> год.</w:t>
      </w:r>
    </w:p>
    <w:p w:rsidR="005D0456" w:rsidRPr="00FD552E" w:rsidRDefault="005D0456" w:rsidP="005D0456">
      <w:pPr>
        <w:shd w:val="clear" w:color="auto" w:fill="FFFFFF"/>
        <w:jc w:val="both"/>
        <w:rPr>
          <w:color w:val="000000"/>
        </w:rPr>
      </w:pPr>
      <w:r w:rsidRPr="00FD552E">
        <w:rPr>
          <w:color w:val="000000"/>
        </w:rPr>
        <w:t xml:space="preserve">     Исполнение бюджета по ГАБС Пудожского муниципального района ф.0503127 в части доходов и расходов сверено с данными формы 0503151 «Отчет по поступлениям и выбытиям» органа, осуществляющего кассовое обслуживание исполнении бюджета, предоставленного Отделом № 17 Управления федерального казначейства по Республике Карелия, расхождений не установлено;</w:t>
      </w:r>
    </w:p>
    <w:p w:rsidR="00461520" w:rsidRPr="00FD552E" w:rsidRDefault="00461520" w:rsidP="00461520">
      <w:pPr>
        <w:suppressAutoHyphens/>
        <w:spacing w:line="276" w:lineRule="auto"/>
        <w:ind w:firstLine="426"/>
        <w:jc w:val="both"/>
        <w:rPr>
          <w:color w:val="000000"/>
        </w:rPr>
      </w:pPr>
    </w:p>
    <w:p w:rsidR="00461520" w:rsidRPr="00240803" w:rsidRDefault="00461520" w:rsidP="00461520">
      <w:pPr>
        <w:pStyle w:val="a4"/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 w:rsidRPr="00240803">
        <w:rPr>
          <w:b/>
          <w:color w:val="000000"/>
        </w:rPr>
        <w:t>Выводы</w:t>
      </w:r>
      <w:r w:rsidRPr="00240803">
        <w:rPr>
          <w:b/>
        </w:rPr>
        <w:t xml:space="preserve"> по результатам проверки бюджетной отчетности  ГАБС </w:t>
      </w:r>
      <w:r w:rsidRPr="00240803">
        <w:rPr>
          <w:b/>
          <w:bCs/>
        </w:rPr>
        <w:t>за 202</w:t>
      </w:r>
      <w:r w:rsidR="0085595B" w:rsidRPr="00240803">
        <w:rPr>
          <w:b/>
          <w:bCs/>
        </w:rPr>
        <w:t>3</w:t>
      </w:r>
      <w:r w:rsidRPr="00240803">
        <w:rPr>
          <w:b/>
          <w:bCs/>
        </w:rPr>
        <w:t xml:space="preserve"> год.</w:t>
      </w:r>
    </w:p>
    <w:p w:rsidR="00461520" w:rsidRPr="00240803" w:rsidRDefault="00461520" w:rsidP="00461520">
      <w:pPr>
        <w:pStyle w:val="a4"/>
        <w:shd w:val="clear" w:color="auto" w:fill="FFFFFF"/>
        <w:ind w:firstLine="0"/>
        <w:jc w:val="both"/>
      </w:pPr>
    </w:p>
    <w:p w:rsidR="00461520" w:rsidRPr="00240803" w:rsidRDefault="00461520" w:rsidP="00461520">
      <w:pPr>
        <w:jc w:val="both"/>
        <w:rPr>
          <w:sz w:val="26"/>
          <w:szCs w:val="26"/>
        </w:rPr>
      </w:pPr>
      <w:r w:rsidRPr="00240803">
        <w:tab/>
        <w:t xml:space="preserve">1. Годовая бюджетная отчетность ГАБС </w:t>
      </w:r>
      <w:r w:rsidRPr="00240803">
        <w:rPr>
          <w:bCs/>
          <w:color w:val="000000"/>
        </w:rPr>
        <w:t xml:space="preserve">Администрации </w:t>
      </w:r>
      <w:r w:rsidR="005D0456" w:rsidRPr="00240803">
        <w:t>Пудожского муницпального района</w:t>
      </w:r>
      <w:r w:rsidRPr="00240803">
        <w:rPr>
          <w:bCs/>
          <w:color w:val="000000"/>
        </w:rPr>
        <w:t xml:space="preserve"> </w:t>
      </w:r>
      <w:r w:rsidRPr="00240803">
        <w:t>за 202</w:t>
      </w:r>
      <w:r w:rsidR="0085595B" w:rsidRPr="00240803">
        <w:t>3</w:t>
      </w:r>
      <w:r w:rsidRPr="00240803">
        <w:t xml:space="preserve"> год представлена в Контрольно-счетный орган </w:t>
      </w:r>
      <w:r w:rsidRPr="00240803">
        <w:rPr>
          <w:color w:val="000000"/>
        </w:rPr>
        <w:t xml:space="preserve">Пудожского муниципального </w:t>
      </w:r>
      <w:r w:rsidRPr="00240803">
        <w:rPr>
          <w:color w:val="000000"/>
        </w:rPr>
        <w:lastRenderedPageBreak/>
        <w:t xml:space="preserve">района  на бумажном носителе с оглавлением, в сброшюрованном пронумерованном виде, в сроки, установленные </w:t>
      </w:r>
      <w:r w:rsidRPr="00240803">
        <w:t>пунктом 3 статьи 264.4 Бюджетного Кодекса РФ</w:t>
      </w:r>
      <w:r w:rsidRPr="00240803">
        <w:rPr>
          <w:color w:val="000000"/>
          <w:spacing w:val="1"/>
        </w:rPr>
        <w:t xml:space="preserve">.  </w:t>
      </w:r>
      <w:r w:rsidRPr="00240803">
        <w:rPr>
          <w:sz w:val="26"/>
          <w:szCs w:val="26"/>
        </w:rPr>
        <w:tab/>
      </w:r>
    </w:p>
    <w:p w:rsidR="00461520" w:rsidRPr="00240803" w:rsidRDefault="00461520" w:rsidP="00461520">
      <w:pPr>
        <w:jc w:val="both"/>
      </w:pPr>
      <w:r w:rsidRPr="00240803">
        <w:rPr>
          <w:sz w:val="26"/>
          <w:szCs w:val="26"/>
        </w:rPr>
        <w:tab/>
      </w:r>
      <w:r w:rsidRPr="00240803">
        <w:t>2. 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461520" w:rsidRPr="00240803" w:rsidRDefault="00461520" w:rsidP="00461520">
      <w:pPr>
        <w:pStyle w:val="a4"/>
        <w:tabs>
          <w:tab w:val="left" w:pos="0"/>
        </w:tabs>
        <w:ind w:left="0"/>
        <w:jc w:val="both"/>
        <w:rPr>
          <w:color w:val="000000"/>
        </w:rPr>
      </w:pPr>
      <w:r w:rsidRPr="00240803">
        <w:rPr>
          <w:color w:val="000000"/>
        </w:rPr>
        <w:t xml:space="preserve">  3. Годовая бюджетная отчетность ГАБС </w:t>
      </w:r>
      <w:r w:rsidR="005D0456" w:rsidRPr="00240803">
        <w:rPr>
          <w:color w:val="000000"/>
        </w:rPr>
        <w:t xml:space="preserve">Администрации </w:t>
      </w:r>
      <w:r w:rsidR="005D0456" w:rsidRPr="00240803">
        <w:t>Пудожского муниципального района</w:t>
      </w:r>
      <w:r w:rsidRPr="00240803">
        <w:rPr>
          <w:color w:val="000000"/>
        </w:rPr>
        <w:t xml:space="preserve"> соответствует нормам бюджетного законодательства</w:t>
      </w:r>
    </w:p>
    <w:p w:rsidR="00461520" w:rsidRPr="00240803" w:rsidRDefault="00461520" w:rsidP="00461520">
      <w:pPr>
        <w:pStyle w:val="a4"/>
        <w:ind w:left="0" w:firstLine="0"/>
        <w:jc w:val="both"/>
      </w:pPr>
      <w:r w:rsidRPr="00240803">
        <w:t xml:space="preserve">           </w:t>
      </w:r>
      <w:r w:rsidRPr="0030267C">
        <w:t xml:space="preserve">4.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</w:t>
      </w:r>
      <w:r w:rsidR="0061210E">
        <w:t xml:space="preserve">в </w:t>
      </w:r>
      <w:r w:rsidRPr="0030267C">
        <w:t>202</w:t>
      </w:r>
      <w:r w:rsidR="0085595B" w:rsidRPr="0030267C">
        <w:t>3</w:t>
      </w:r>
      <w:r w:rsidRPr="0030267C">
        <w:t xml:space="preserve"> году исполнялись.</w:t>
      </w:r>
    </w:p>
    <w:p w:rsidR="00461520" w:rsidRPr="00240803" w:rsidRDefault="00461520" w:rsidP="00461520">
      <w:pPr>
        <w:pStyle w:val="a4"/>
        <w:ind w:left="0" w:firstLine="709"/>
        <w:jc w:val="both"/>
      </w:pPr>
      <w:r w:rsidRPr="00240803">
        <w:t>5. Внешней проверкой годовой бюджетной отчетности ГАБС за 202</w:t>
      </w:r>
      <w:r w:rsidR="0085595B" w:rsidRPr="00240803">
        <w:t>3</w:t>
      </w:r>
      <w:r w:rsidRPr="00240803">
        <w:t xml:space="preserve"> год отмечено соблюдение основных принципов и правил ведения бухгалтерского учета.</w:t>
      </w:r>
    </w:p>
    <w:p w:rsidR="00461520" w:rsidRPr="00240803" w:rsidRDefault="00461520" w:rsidP="00461520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      6. Фактов недостоверных отчетных данных и искажения бюджетной отчетности, осуществления расходов, </w:t>
      </w:r>
      <w:r w:rsidRPr="00240803">
        <w:rPr>
          <w:color w:val="000000"/>
          <w:shd w:val="clear" w:color="auto" w:fill="FFFFFF"/>
        </w:rPr>
        <w:t xml:space="preserve">не предусмотренных бюджетом или с превышением бюджетных ассигнований, проведенной проверкой не </w:t>
      </w:r>
      <w:r w:rsidRPr="00240803">
        <w:rPr>
          <w:color w:val="000000"/>
        </w:rPr>
        <w:t>установлено.</w:t>
      </w:r>
    </w:p>
    <w:p w:rsidR="00461520" w:rsidRPr="00240803" w:rsidRDefault="00461520" w:rsidP="00461520">
      <w:pPr>
        <w:shd w:val="clear" w:color="auto" w:fill="FFFFFF"/>
        <w:jc w:val="both"/>
        <w:rPr>
          <w:color w:val="000000"/>
        </w:rPr>
      </w:pPr>
      <w:r w:rsidRPr="00240803">
        <w:rPr>
          <w:color w:val="000000"/>
        </w:rPr>
        <w:t xml:space="preserve">           7. Контрольные соотношения между показателями форм бюджетной отчетности выдержаны.</w:t>
      </w:r>
    </w:p>
    <w:p w:rsidR="00461520" w:rsidRPr="00240803" w:rsidRDefault="00461520" w:rsidP="00461520">
      <w:pPr>
        <w:shd w:val="clear" w:color="auto" w:fill="FFFFFF"/>
        <w:jc w:val="both"/>
        <w:rPr>
          <w:color w:val="000000"/>
        </w:rPr>
      </w:pPr>
    </w:p>
    <w:p w:rsidR="00461520" w:rsidRDefault="00461520" w:rsidP="00461520">
      <w:pPr>
        <w:spacing w:line="276" w:lineRule="auto"/>
        <w:ind w:firstLine="709"/>
        <w:jc w:val="both"/>
      </w:pPr>
      <w:r w:rsidRPr="00240803"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 нет</w:t>
      </w:r>
      <w:r w:rsidRPr="001208E0">
        <w:t xml:space="preserve"> </w:t>
      </w:r>
    </w:p>
    <w:p w:rsidR="00461520" w:rsidRDefault="00461520" w:rsidP="00461520">
      <w:pPr>
        <w:spacing w:line="276" w:lineRule="auto"/>
        <w:ind w:firstLine="709"/>
        <w:jc w:val="both"/>
      </w:pPr>
    </w:p>
    <w:p w:rsidR="00461520" w:rsidRPr="00BF3806" w:rsidRDefault="00461520" w:rsidP="00461520">
      <w:pPr>
        <w:spacing w:line="276" w:lineRule="auto"/>
        <w:jc w:val="center"/>
      </w:pPr>
      <w:r w:rsidRPr="00BF3806">
        <w:rPr>
          <w:b/>
          <w:bCs/>
        </w:rPr>
        <w:t>Предложения по результатам внешней проверки</w:t>
      </w:r>
    </w:p>
    <w:p w:rsidR="00461520" w:rsidRPr="00BF3806" w:rsidRDefault="00461520" w:rsidP="00461520">
      <w:pPr>
        <w:spacing w:line="276" w:lineRule="auto"/>
        <w:jc w:val="center"/>
        <w:rPr>
          <w:b/>
          <w:bCs/>
          <w:highlight w:val="yellow"/>
        </w:rPr>
      </w:pPr>
    </w:p>
    <w:p w:rsidR="00461520" w:rsidRPr="00EE38AC" w:rsidRDefault="00461520" w:rsidP="00461520">
      <w:pPr>
        <w:suppressAutoHyphens/>
        <w:spacing w:line="276" w:lineRule="auto"/>
        <w:jc w:val="both"/>
      </w:pPr>
      <w:r w:rsidRPr="00EE38AC">
        <w:t xml:space="preserve">          </w:t>
      </w:r>
      <w:r w:rsidR="00C26F92">
        <w:t>1</w:t>
      </w:r>
      <w:r w:rsidRPr="00EE38AC">
        <w:t xml:space="preserve">. </w:t>
      </w:r>
      <w:r>
        <w:t>Пояснительную</w:t>
      </w:r>
      <w:r w:rsidRPr="00EE38AC">
        <w:t xml:space="preserve"> записк</w:t>
      </w:r>
      <w:r>
        <w:t>у</w:t>
      </w:r>
      <w:r w:rsidRPr="00EE38AC">
        <w:t xml:space="preserve"> (ф.</w:t>
      </w:r>
      <w:r w:rsidRPr="00EE38AC">
        <w:rPr>
          <w:rStyle w:val="a9"/>
          <w:color w:val="000000"/>
        </w:rPr>
        <w:t> </w:t>
      </w:r>
      <w:r w:rsidRPr="00EE38AC">
        <w:t xml:space="preserve">0503160), формы и приложения </w:t>
      </w:r>
      <w:r>
        <w:t xml:space="preserve">формировать </w:t>
      </w:r>
      <w:r w:rsidRPr="00EE38AC">
        <w:t>в соответствие требованиям</w:t>
      </w:r>
      <w:r w:rsidRPr="00EE38AC">
        <w:rPr>
          <w:color w:val="000000"/>
        </w:rPr>
        <w:t xml:space="preserve"> Инструкции №</w:t>
      </w:r>
      <w:r w:rsidRPr="00EE38AC">
        <w:rPr>
          <w:rStyle w:val="a9"/>
          <w:color w:val="000000"/>
        </w:rPr>
        <w:t> </w:t>
      </w:r>
      <w:r w:rsidRPr="00EE38AC">
        <w:rPr>
          <w:color w:val="000000"/>
        </w:rPr>
        <w:t>191н</w:t>
      </w:r>
      <w:r w:rsidRPr="00EE38AC">
        <w:t>.</w:t>
      </w:r>
    </w:p>
    <w:p w:rsidR="00461520" w:rsidRPr="00BF3806" w:rsidRDefault="00461520" w:rsidP="00461520">
      <w:pPr>
        <w:pStyle w:val="a4"/>
        <w:spacing w:line="276" w:lineRule="auto"/>
        <w:ind w:left="1440" w:hanging="1156"/>
        <w:jc w:val="both"/>
      </w:pPr>
    </w:p>
    <w:p w:rsidR="00461520" w:rsidRPr="001208E0" w:rsidRDefault="00461520" w:rsidP="00461520">
      <w:pPr>
        <w:spacing w:line="276" w:lineRule="auto"/>
        <w:ind w:firstLine="709"/>
        <w:jc w:val="both"/>
      </w:pPr>
    </w:p>
    <w:p w:rsidR="00461520" w:rsidRPr="003B75B6" w:rsidRDefault="00461520" w:rsidP="00461520">
      <w:pPr>
        <w:spacing w:line="264" w:lineRule="auto"/>
        <w:ind w:firstLine="567"/>
        <w:jc w:val="both"/>
      </w:pPr>
    </w:p>
    <w:p w:rsidR="00461520" w:rsidRPr="00A71B65" w:rsidRDefault="00461520" w:rsidP="00461520">
      <w:pPr>
        <w:autoSpaceDE w:val="0"/>
        <w:autoSpaceDN w:val="0"/>
        <w:adjustRightInd w:val="0"/>
        <w:jc w:val="both"/>
      </w:pPr>
      <w:r w:rsidRPr="00A71B65">
        <w:t>Председател</w:t>
      </w:r>
      <w:r w:rsidR="0085595B">
        <w:t>ь</w:t>
      </w:r>
      <w:r w:rsidRPr="00A71B65">
        <w:t xml:space="preserve"> Контрольно-счетного органа</w:t>
      </w:r>
    </w:p>
    <w:p w:rsidR="00461520" w:rsidRDefault="00461520" w:rsidP="00461520">
      <w:pPr>
        <w:autoSpaceDE w:val="0"/>
        <w:autoSpaceDN w:val="0"/>
        <w:adjustRightInd w:val="0"/>
        <w:jc w:val="both"/>
      </w:pPr>
      <w:r w:rsidRPr="00A71B65">
        <w:t>Пудожского муниципального района</w:t>
      </w:r>
      <w:r>
        <w:t xml:space="preserve">                                                         </w:t>
      </w:r>
      <w:r w:rsidR="0085595B">
        <w:t xml:space="preserve">    Н.Н. Кравцова</w:t>
      </w:r>
    </w:p>
    <w:p w:rsidR="00461520" w:rsidRDefault="00461520" w:rsidP="00461520">
      <w:pPr>
        <w:autoSpaceDE w:val="0"/>
        <w:autoSpaceDN w:val="0"/>
        <w:adjustRightInd w:val="0"/>
        <w:jc w:val="both"/>
      </w:pPr>
    </w:p>
    <w:p w:rsidR="00461520" w:rsidRDefault="00461520" w:rsidP="00461520">
      <w:pPr>
        <w:autoSpaceDE w:val="0"/>
        <w:autoSpaceDN w:val="0"/>
        <w:adjustRightInd w:val="0"/>
        <w:jc w:val="both"/>
      </w:pPr>
    </w:p>
    <w:p w:rsidR="00FD552E" w:rsidRDefault="00FD552E" w:rsidP="00461520">
      <w:pPr>
        <w:autoSpaceDE w:val="0"/>
        <w:autoSpaceDN w:val="0"/>
        <w:adjustRightInd w:val="0"/>
        <w:ind w:firstLine="284"/>
      </w:pPr>
    </w:p>
    <w:p w:rsidR="00FD552E" w:rsidRDefault="00FD552E" w:rsidP="00461520">
      <w:pPr>
        <w:autoSpaceDE w:val="0"/>
        <w:autoSpaceDN w:val="0"/>
        <w:adjustRightInd w:val="0"/>
        <w:ind w:firstLine="284"/>
      </w:pPr>
    </w:p>
    <w:p w:rsidR="00461520" w:rsidRDefault="00461520" w:rsidP="00461520">
      <w:pPr>
        <w:autoSpaceDE w:val="0"/>
        <w:autoSpaceDN w:val="0"/>
        <w:adjustRightInd w:val="0"/>
        <w:ind w:firstLine="284"/>
      </w:pPr>
      <w:r>
        <w:t>Настоящий Отчет (на 1</w:t>
      </w:r>
      <w:r w:rsidR="0030267C">
        <w:t>0</w:t>
      </w:r>
      <w:r w:rsidRPr="00272B4E">
        <w:t xml:space="preserve"> листах) составлен в </w:t>
      </w:r>
      <w:r>
        <w:t>3</w:t>
      </w:r>
      <w:r w:rsidRPr="00272B4E">
        <w:t>-х экземплярах:</w:t>
      </w:r>
    </w:p>
    <w:p w:rsidR="00461520" w:rsidRPr="00272B4E" w:rsidRDefault="00461520" w:rsidP="00461520">
      <w:pPr>
        <w:autoSpaceDE w:val="0"/>
        <w:autoSpaceDN w:val="0"/>
        <w:adjustRightInd w:val="0"/>
        <w:ind w:firstLine="284"/>
      </w:pPr>
    </w:p>
    <w:p w:rsidR="00461520" w:rsidRDefault="00461520" w:rsidP="00461520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272B4E">
        <w:t>Контрольно-счетный орган Пудожского муниципального района.</w:t>
      </w:r>
    </w:p>
    <w:p w:rsidR="00461520" w:rsidRDefault="00461520" w:rsidP="00461520">
      <w:pPr>
        <w:numPr>
          <w:ilvl w:val="0"/>
          <w:numId w:val="4"/>
        </w:numPr>
        <w:spacing w:after="200" w:line="276" w:lineRule="auto"/>
        <w:jc w:val="both"/>
      </w:pPr>
      <w:r>
        <w:t xml:space="preserve">Администрация </w:t>
      </w:r>
      <w:r w:rsidR="005D0456">
        <w:t>Пудожского муниципального района</w:t>
      </w:r>
      <w:r>
        <w:t>.</w:t>
      </w:r>
    </w:p>
    <w:p w:rsidR="00EE0319" w:rsidRDefault="00EE0319"/>
    <w:sectPr w:rsidR="00EE0319" w:rsidSect="00FD552E">
      <w:footerReference w:type="default" r:id="rId14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83" w:rsidRDefault="00026783" w:rsidP="00561970">
      <w:r>
        <w:separator/>
      </w:r>
    </w:p>
  </w:endnote>
  <w:endnote w:type="continuationSeparator" w:id="1">
    <w:p w:rsidR="00026783" w:rsidRDefault="00026783" w:rsidP="005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8032"/>
      <w:docPartObj>
        <w:docPartGallery w:val="Page Numbers (Bottom of Page)"/>
        <w:docPartUnique/>
      </w:docPartObj>
    </w:sdtPr>
    <w:sdtContent>
      <w:p w:rsidR="0050300D" w:rsidRDefault="002964C1">
        <w:pPr>
          <w:pStyle w:val="a6"/>
          <w:jc w:val="center"/>
        </w:pPr>
        <w:fldSimple w:instr=" PAGE   \* MERGEFORMAT ">
          <w:r w:rsidR="0061210E">
            <w:rPr>
              <w:noProof/>
            </w:rPr>
            <w:t>10</w:t>
          </w:r>
        </w:fldSimple>
      </w:p>
    </w:sdtContent>
  </w:sdt>
  <w:p w:rsidR="0050300D" w:rsidRDefault="005030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83" w:rsidRDefault="00026783" w:rsidP="00561970">
      <w:r>
        <w:separator/>
      </w:r>
    </w:p>
  </w:footnote>
  <w:footnote w:type="continuationSeparator" w:id="1">
    <w:p w:rsidR="00026783" w:rsidRDefault="00026783" w:rsidP="0056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5EB9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 CYR" w:hAnsi="Times New Roman CYR" w:cs="Times New Roman CYR"/>
        <w:bCs/>
        <w:color w:val="000000"/>
        <w:sz w:val="26"/>
        <w:szCs w:val="26"/>
      </w:rPr>
    </w:lvl>
  </w:abstractNum>
  <w:abstractNum w:abstractNumId="3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836634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42C93"/>
    <w:multiLevelType w:val="hybridMultilevel"/>
    <w:tmpl w:val="68A88BFA"/>
    <w:lvl w:ilvl="0" w:tplc="084ED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BA5298"/>
    <w:multiLevelType w:val="hybridMultilevel"/>
    <w:tmpl w:val="E29891EA"/>
    <w:lvl w:ilvl="0" w:tplc="4030EE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520"/>
    <w:rsid w:val="000058FD"/>
    <w:rsid w:val="00026783"/>
    <w:rsid w:val="0004098D"/>
    <w:rsid w:val="000674F1"/>
    <w:rsid w:val="00086BB5"/>
    <w:rsid w:val="00091481"/>
    <w:rsid w:val="000C6279"/>
    <w:rsid w:val="000D1F80"/>
    <w:rsid w:val="00114CCB"/>
    <w:rsid w:val="001424D8"/>
    <w:rsid w:val="00193C89"/>
    <w:rsid w:val="001B3133"/>
    <w:rsid w:val="001B595D"/>
    <w:rsid w:val="001D6C57"/>
    <w:rsid w:val="001F6347"/>
    <w:rsid w:val="0022557C"/>
    <w:rsid w:val="00240803"/>
    <w:rsid w:val="002964C1"/>
    <w:rsid w:val="002A4EA4"/>
    <w:rsid w:val="002A6D6E"/>
    <w:rsid w:val="002D2BA2"/>
    <w:rsid w:val="002D33A7"/>
    <w:rsid w:val="0030267C"/>
    <w:rsid w:val="00326AE7"/>
    <w:rsid w:val="00337342"/>
    <w:rsid w:val="00392924"/>
    <w:rsid w:val="003A6972"/>
    <w:rsid w:val="003B7F8B"/>
    <w:rsid w:val="003C1300"/>
    <w:rsid w:val="004245E7"/>
    <w:rsid w:val="00440A78"/>
    <w:rsid w:val="00444C2A"/>
    <w:rsid w:val="00445E1D"/>
    <w:rsid w:val="004521DB"/>
    <w:rsid w:val="004545B8"/>
    <w:rsid w:val="00457733"/>
    <w:rsid w:val="00461520"/>
    <w:rsid w:val="00476040"/>
    <w:rsid w:val="004B280E"/>
    <w:rsid w:val="004E7E5F"/>
    <w:rsid w:val="0050300D"/>
    <w:rsid w:val="00551083"/>
    <w:rsid w:val="00561970"/>
    <w:rsid w:val="005705E6"/>
    <w:rsid w:val="005805BB"/>
    <w:rsid w:val="00583457"/>
    <w:rsid w:val="005848C2"/>
    <w:rsid w:val="005D0456"/>
    <w:rsid w:val="005E62B0"/>
    <w:rsid w:val="00600F3C"/>
    <w:rsid w:val="0061210E"/>
    <w:rsid w:val="00612B48"/>
    <w:rsid w:val="00622C6F"/>
    <w:rsid w:val="00626F34"/>
    <w:rsid w:val="00641BC2"/>
    <w:rsid w:val="006A5180"/>
    <w:rsid w:val="006C135B"/>
    <w:rsid w:val="006E75AF"/>
    <w:rsid w:val="00702296"/>
    <w:rsid w:val="00702BA6"/>
    <w:rsid w:val="00703DC3"/>
    <w:rsid w:val="00705A76"/>
    <w:rsid w:val="007268ED"/>
    <w:rsid w:val="007429BE"/>
    <w:rsid w:val="007576C6"/>
    <w:rsid w:val="00782E09"/>
    <w:rsid w:val="007B3B8A"/>
    <w:rsid w:val="007C7C83"/>
    <w:rsid w:val="007E2C21"/>
    <w:rsid w:val="007E448C"/>
    <w:rsid w:val="007F7F87"/>
    <w:rsid w:val="00822876"/>
    <w:rsid w:val="0082745E"/>
    <w:rsid w:val="008452F4"/>
    <w:rsid w:val="00851F48"/>
    <w:rsid w:val="0085595B"/>
    <w:rsid w:val="00883D2C"/>
    <w:rsid w:val="008C4ECD"/>
    <w:rsid w:val="008F3F69"/>
    <w:rsid w:val="00962087"/>
    <w:rsid w:val="00975AD3"/>
    <w:rsid w:val="00987B5D"/>
    <w:rsid w:val="009A32F5"/>
    <w:rsid w:val="009A46E4"/>
    <w:rsid w:val="009C010F"/>
    <w:rsid w:val="009D0597"/>
    <w:rsid w:val="009D521B"/>
    <w:rsid w:val="009D78C6"/>
    <w:rsid w:val="00A24833"/>
    <w:rsid w:val="00A27A31"/>
    <w:rsid w:val="00A55E62"/>
    <w:rsid w:val="00A877B9"/>
    <w:rsid w:val="00A9570A"/>
    <w:rsid w:val="00AB2EAA"/>
    <w:rsid w:val="00AF609C"/>
    <w:rsid w:val="00B32242"/>
    <w:rsid w:val="00B90EF5"/>
    <w:rsid w:val="00BA3111"/>
    <w:rsid w:val="00BB0DE9"/>
    <w:rsid w:val="00BC054E"/>
    <w:rsid w:val="00BC44E3"/>
    <w:rsid w:val="00BE74E8"/>
    <w:rsid w:val="00C106F8"/>
    <w:rsid w:val="00C26F92"/>
    <w:rsid w:val="00C44986"/>
    <w:rsid w:val="00C565A9"/>
    <w:rsid w:val="00C735F5"/>
    <w:rsid w:val="00C8059B"/>
    <w:rsid w:val="00CA3FAE"/>
    <w:rsid w:val="00CA55E0"/>
    <w:rsid w:val="00CE4380"/>
    <w:rsid w:val="00CF7CFB"/>
    <w:rsid w:val="00D24603"/>
    <w:rsid w:val="00D532BE"/>
    <w:rsid w:val="00D820F8"/>
    <w:rsid w:val="00DB2667"/>
    <w:rsid w:val="00DB7C24"/>
    <w:rsid w:val="00DC3B18"/>
    <w:rsid w:val="00DC5BB9"/>
    <w:rsid w:val="00DC79B1"/>
    <w:rsid w:val="00DD24AC"/>
    <w:rsid w:val="00E06655"/>
    <w:rsid w:val="00E66DCE"/>
    <w:rsid w:val="00EC4B6A"/>
    <w:rsid w:val="00EE0319"/>
    <w:rsid w:val="00F04187"/>
    <w:rsid w:val="00F259B3"/>
    <w:rsid w:val="00F36429"/>
    <w:rsid w:val="00F43A6B"/>
    <w:rsid w:val="00F85D08"/>
    <w:rsid w:val="00FD4C5F"/>
    <w:rsid w:val="00FD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exact"/>
        <w:ind w:lef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20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461520"/>
    <w:pPr>
      <w:keepNext/>
      <w:suppressAutoHyphens/>
      <w:ind w:left="720" w:hanging="360"/>
      <w:jc w:val="center"/>
      <w:outlineLvl w:val="0"/>
    </w:pPr>
    <w:rPr>
      <w:b/>
      <w:color w:val="00000A"/>
      <w:kern w:val="1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61520"/>
    <w:rPr>
      <w:rFonts w:ascii="Times New Roman" w:eastAsia="Times New Roman" w:hAnsi="Times New Roman" w:cs="Times New Roman"/>
      <w:b/>
      <w:color w:val="00000A"/>
      <w:kern w:val="1"/>
      <w:sz w:val="28"/>
      <w:szCs w:val="20"/>
      <w:lang w:eastAsia="ru-RU"/>
    </w:rPr>
  </w:style>
  <w:style w:type="paragraph" w:customStyle="1" w:styleId="Default">
    <w:name w:val="Default"/>
    <w:rsid w:val="00461520"/>
    <w:pPr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61520"/>
    <w:pPr>
      <w:ind w:left="720" w:firstLine="567"/>
      <w:contextualSpacing/>
    </w:pPr>
  </w:style>
  <w:style w:type="paragraph" w:styleId="a6">
    <w:name w:val="footer"/>
    <w:basedOn w:val="a"/>
    <w:link w:val="a7"/>
    <w:uiPriority w:val="99"/>
    <w:unhideWhenUsed/>
    <w:rsid w:val="004615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6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61520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 w:line="276" w:lineRule="auto"/>
      <w:ind w:left="0"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0">
    <w:name w:val="Body Text"/>
    <w:basedOn w:val="a"/>
    <w:link w:val="a8"/>
    <w:rsid w:val="00461520"/>
    <w:pPr>
      <w:jc w:val="center"/>
    </w:pPr>
    <w:rPr>
      <w:sz w:val="28"/>
    </w:rPr>
  </w:style>
  <w:style w:type="character" w:customStyle="1" w:styleId="a8">
    <w:name w:val="Основной текст Знак"/>
    <w:basedOn w:val="a1"/>
    <w:link w:val="a0"/>
    <w:rsid w:val="004615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6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61520"/>
    <w:pPr>
      <w:widowControl w:val="0"/>
      <w:suppressAutoHyphens/>
      <w:spacing w:line="240" w:lineRule="auto"/>
      <w:ind w:left="0"/>
      <w:textAlignment w:val="baseline"/>
    </w:pPr>
    <w:rPr>
      <w:rFonts w:ascii="Times New Roman" w:eastAsia="Calibri" w:hAnsi="Times New Roman" w:cs="Tahoma"/>
      <w:color w:val="00000A"/>
      <w:kern w:val="1"/>
      <w:sz w:val="24"/>
      <w:szCs w:val="24"/>
      <w:lang w:eastAsia="zh-CN"/>
    </w:rPr>
  </w:style>
  <w:style w:type="paragraph" w:customStyle="1" w:styleId="Standarduser">
    <w:name w:val="Standard (user)"/>
    <w:rsid w:val="00461520"/>
    <w:pPr>
      <w:widowControl w:val="0"/>
      <w:suppressAutoHyphens/>
      <w:spacing w:line="240" w:lineRule="auto"/>
      <w:ind w:left="0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styleId="a9">
    <w:name w:val="Emphasis"/>
    <w:basedOn w:val="a1"/>
    <w:qFormat/>
    <w:rsid w:val="00461520"/>
    <w:rPr>
      <w:i/>
      <w:iCs/>
    </w:rPr>
  </w:style>
  <w:style w:type="paragraph" w:customStyle="1" w:styleId="s1">
    <w:name w:val="s_1"/>
    <w:basedOn w:val="a"/>
    <w:rsid w:val="00EC4B6A"/>
    <w:pPr>
      <w:suppressAutoHyphens/>
      <w:spacing w:before="280" w:after="280"/>
    </w:pPr>
    <w:rPr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4423BF2A7740F289B3DBDCD435D55289B93E91F17F40E92530267015D6930297457879F871D97022C3C63897A6A3B3ADDE6E9CFCE3C0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C4423BF2A7740F289B3DBDCD435D55289B93E91F17F40E92530267015D6930297457879E831697022C3C63897A6A3B3ADDE6E9CFCE3C08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4BB1-F20F-4E98-AFAA-E684A196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2024-04-27T06:11:00Z</cp:lastPrinted>
  <dcterms:created xsi:type="dcterms:W3CDTF">2023-04-25T05:52:00Z</dcterms:created>
  <dcterms:modified xsi:type="dcterms:W3CDTF">2024-04-27T06:12:00Z</dcterms:modified>
</cp:coreProperties>
</file>