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48948212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542067">
        <w:rPr>
          <w:b/>
        </w:rPr>
        <w:t>02.12.2021 года № 988</w:t>
      </w:r>
      <w:r w:rsidR="00EE4816">
        <w:rPr>
          <w:b/>
        </w:rPr>
        <w:t>-П «Об утверждении муниципальной Программы «</w:t>
      </w:r>
      <w:r w:rsidR="00542067">
        <w:rPr>
          <w:b/>
        </w:rPr>
        <w:t>Развитие образования в Пудожском муниципальном районе</w:t>
      </w:r>
      <w:r>
        <w:rPr>
          <w:b/>
        </w:rPr>
        <w:t>».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104DFC">
        <w:rPr>
          <w:b/>
        </w:rPr>
        <w:t>2</w:t>
      </w:r>
      <w:r w:rsidR="000904F4">
        <w:rPr>
          <w:b/>
        </w:rPr>
        <w:t>2</w:t>
      </w:r>
      <w:r w:rsidR="0015642A" w:rsidRPr="00805674">
        <w:rPr>
          <w:b/>
        </w:rPr>
        <w:t xml:space="preserve">» </w:t>
      </w:r>
      <w:r w:rsidR="00104DFC">
        <w:rPr>
          <w:b/>
        </w:rPr>
        <w:t>июня</w:t>
      </w:r>
      <w:r w:rsidR="0015642A" w:rsidRPr="00805674">
        <w:rPr>
          <w:b/>
        </w:rPr>
        <w:t xml:space="preserve"> 202</w:t>
      </w:r>
      <w:r w:rsidR="00104DFC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                              № </w:t>
      </w:r>
      <w:r w:rsidR="00104DFC">
        <w:rPr>
          <w:b/>
        </w:rPr>
        <w:t>2</w:t>
      </w:r>
      <w:r w:rsidR="00542067">
        <w:rPr>
          <w:b/>
        </w:rPr>
        <w:t>8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6E57A5" w:rsidRDefault="006E57A5" w:rsidP="001D496E">
      <w:pPr>
        <w:spacing w:line="276" w:lineRule="auto"/>
        <w:jc w:val="center"/>
        <w:rPr>
          <w:b/>
        </w:rPr>
      </w:pP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6E57A5">
        <w:t>Заключение контрольно-счетного органа Пудожского Пудожского муниципального района на проект постановления Администрации</w:t>
      </w:r>
      <w:r w:rsidR="006E57A5" w:rsidRPr="006E57A5">
        <w:rPr>
          <w:b/>
        </w:rPr>
        <w:t xml:space="preserve"> </w:t>
      </w:r>
      <w:r w:rsidR="006E57A5" w:rsidRPr="006E57A5">
        <w:t>Пу</w:t>
      </w:r>
      <w:r w:rsidR="00F525D4">
        <w:t>дожского муниципального района «</w:t>
      </w:r>
      <w:r w:rsidR="006E57A5" w:rsidRPr="006E57A5">
        <w:t xml:space="preserve">О внесении изменений в Постановление администрации Пудожского муниципального района от </w:t>
      </w:r>
      <w:r w:rsidR="00EE4816">
        <w:t>02 декабря 2021 года № 98</w:t>
      </w:r>
      <w:r w:rsidR="00542067">
        <w:t>8</w:t>
      </w:r>
      <w:r w:rsidR="00EE4816">
        <w:t>-П «Об утверждении муниципальной Программы «Развитие</w:t>
      </w:r>
      <w:r w:rsidR="00542067">
        <w:t xml:space="preserve"> образования в Пудожском муниципальном районе</w:t>
      </w:r>
      <w:r w:rsidR="006E57A5" w:rsidRPr="006E57A5">
        <w:t>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 1. Плана работы Контрольно-счетного органа Пудожского муниципального района на 202</w:t>
      </w:r>
      <w:r w:rsidR="00104DFC">
        <w:t>3</w:t>
      </w:r>
      <w:r>
        <w:t xml:space="preserve"> год, утвержденного Приказом Председателя Контрольно-счетного органа Пудожского муниципального района № </w:t>
      </w:r>
      <w:r w:rsidR="00104DFC">
        <w:t>44</w:t>
      </w:r>
      <w:r>
        <w:t xml:space="preserve">-ОД от </w:t>
      </w:r>
      <w:r w:rsidR="00104DFC">
        <w:t>29</w:t>
      </w:r>
      <w:r>
        <w:t xml:space="preserve"> декабря 202</w:t>
      </w:r>
      <w:r w:rsidR="00104DFC">
        <w:t>2</w:t>
      </w:r>
      <w:r>
        <w:t xml:space="preserve"> года., п.7 ст.</w:t>
      </w:r>
      <w:r w:rsidR="00104DFC">
        <w:t>8</w:t>
      </w:r>
      <w:r>
        <w:t xml:space="preserve"> Положения о Контрольно-счетном органе Пудожского муниципального района, утвержденное Решением Совета Пудожского муниципального района </w:t>
      </w:r>
      <w:r>
        <w:rPr>
          <w:lang w:val="en-US"/>
        </w:rPr>
        <w:t>XVII</w:t>
      </w:r>
      <w:r w:rsidRPr="002F0E0F">
        <w:t xml:space="preserve"> </w:t>
      </w:r>
      <w:r>
        <w:t xml:space="preserve">заседания </w:t>
      </w:r>
      <w:r>
        <w:rPr>
          <w:lang w:val="en-US"/>
        </w:rPr>
        <w:t>III</w:t>
      </w:r>
      <w:r w:rsidRPr="002F0E0F">
        <w:t xml:space="preserve"> </w:t>
      </w:r>
      <w:r>
        <w:t>созыва № 157 от 25 сентября 2015 года.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 «</w:t>
      </w:r>
      <w:r w:rsidR="00EE4816">
        <w:t xml:space="preserve">Развитие </w:t>
      </w:r>
      <w:r w:rsidR="00542067">
        <w:t>образования в Пудожском муниципальном районе</w:t>
      </w:r>
      <w:r w:rsidR="00506E18">
        <w:t>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мероприятия:</w:t>
      </w:r>
      <w:r>
        <w:rPr>
          <w:b/>
        </w:rPr>
        <w:t xml:space="preserve"> </w:t>
      </w:r>
      <w:r>
        <w:t xml:space="preserve"> </w:t>
      </w:r>
      <w:r w:rsidR="00EE4816">
        <w:t>проект постановления Администрации</w:t>
      </w:r>
      <w:r w:rsidR="00EE4816" w:rsidRPr="006E57A5">
        <w:rPr>
          <w:b/>
        </w:rPr>
        <w:t xml:space="preserve"> </w:t>
      </w:r>
      <w:r w:rsidR="00EE4816" w:rsidRPr="006E57A5">
        <w:t>Пу</w:t>
      </w:r>
      <w:r w:rsidR="00EE4816">
        <w:t>дожского муниципального района «</w:t>
      </w:r>
      <w:r w:rsidR="00EE4816" w:rsidRPr="006E57A5">
        <w:t xml:space="preserve">О внесении изменений в Постановление администрации Пудожского муниципального района от </w:t>
      </w:r>
      <w:r w:rsidR="00EE4816">
        <w:t>02 декабря 2021 года № 98</w:t>
      </w:r>
      <w:r w:rsidR="00542067">
        <w:t>8</w:t>
      </w:r>
      <w:r w:rsidR="00EE4816">
        <w:t xml:space="preserve">-П «Об утверждении муниципальной Программы «Развитие </w:t>
      </w:r>
      <w:r w:rsidR="00542067">
        <w:t>образования в Пудожском муниципальном районе</w:t>
      </w:r>
      <w:r w:rsidR="00EE4816" w:rsidRPr="006E57A5">
        <w:t>»</w:t>
      </w:r>
      <w:r w:rsidR="00EE4816">
        <w:t xml:space="preserve"> (далее</w:t>
      </w:r>
      <w:r w:rsidR="00542067">
        <w:t xml:space="preserve"> по тексту</w:t>
      </w:r>
      <w:r w:rsidR="00EE4816">
        <w:t xml:space="preserve"> - Проект постановления Программы)</w:t>
      </w:r>
      <w:r>
        <w:t>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lastRenderedPageBreak/>
        <w:t>Исследуемый период:</w:t>
      </w:r>
      <w:r>
        <w:rPr>
          <w:b/>
        </w:rPr>
        <w:t xml:space="preserve"> </w:t>
      </w:r>
      <w:r w:rsidR="008D1024">
        <w:t>202</w:t>
      </w:r>
      <w:r w:rsidR="00542067">
        <w:t>2</w:t>
      </w:r>
      <w:r w:rsidR="008D1024">
        <w:t>-202</w:t>
      </w:r>
      <w:r w:rsidR="00104DFC">
        <w:t>5</w:t>
      </w:r>
      <w:r>
        <w:t xml:space="preserve"> годы.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 w:rsidR="00EE4816">
        <w:t xml:space="preserve"> </w:t>
      </w:r>
      <w:r w:rsidR="00104DFC">
        <w:t>19.06.2023г</w:t>
      </w:r>
      <w:r>
        <w:t>.</w:t>
      </w:r>
      <w:r w:rsidR="00104DFC">
        <w:t xml:space="preserve"> - 2</w:t>
      </w:r>
      <w:r w:rsidR="000904F4">
        <w:t>2</w:t>
      </w:r>
      <w:r w:rsidR="00104DFC">
        <w:t>.06.2023г.</w:t>
      </w:r>
    </w:p>
    <w:p w:rsidR="00506E18" w:rsidRDefault="00506E18" w:rsidP="006E57A5">
      <w:pPr>
        <w:spacing w:line="276" w:lineRule="auto"/>
        <w:jc w:val="both"/>
      </w:pPr>
    </w:p>
    <w:p w:rsidR="00506E18" w:rsidRDefault="00506E18" w:rsidP="00506E18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Устава Пудожского муниципального района;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- Порядок)</w:t>
      </w:r>
      <w:r w:rsidR="00B34C3A">
        <w:t>;</w:t>
      </w:r>
    </w:p>
    <w:p w:rsidR="00B34C3A" w:rsidRDefault="00B34C3A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Положение о бюджетном процессе в МО ПМР, утвержденное Решением Совета ПМР </w:t>
      </w:r>
      <w:r>
        <w:rPr>
          <w:lang w:val="en-US"/>
        </w:rPr>
        <w:t>XXXIV</w:t>
      </w:r>
      <w:r w:rsidRPr="00B34C3A">
        <w:t xml:space="preserve"> </w:t>
      </w:r>
      <w:r>
        <w:t>заседания 4 созыва № 262 от 25 марта 2022 года (далее по тексту  - Положение о бюджетном процессе)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</w:t>
      </w:r>
      <w:r w:rsidR="00EE4816">
        <w:t xml:space="preserve"> 02.12.2021г</w:t>
      </w:r>
      <w:r>
        <w:t xml:space="preserve"> года № </w:t>
      </w:r>
      <w:r w:rsidR="00EE4816">
        <w:t>9</w:t>
      </w:r>
      <w:r w:rsidR="00542067">
        <w:t>8</w:t>
      </w:r>
      <w:r w:rsidR="00EE4816">
        <w:t>9</w:t>
      </w:r>
      <w:r>
        <w:t>-П «Об утверждении муниципальной Программы</w:t>
      </w:r>
      <w:r w:rsidR="00F76048">
        <w:t xml:space="preserve"> </w:t>
      </w:r>
      <w:r w:rsidR="00EE4816">
        <w:t xml:space="preserve">«Развитие </w:t>
      </w:r>
      <w:r w:rsidR="00542067">
        <w:t>образования в Пудожском муниципальном районе</w:t>
      </w:r>
      <w:r>
        <w:t>»;</w:t>
      </w:r>
    </w:p>
    <w:p w:rsidR="00104DFC" w:rsidRDefault="00104DFC" w:rsidP="00104DFC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</w:t>
      </w:r>
      <w:r w:rsidR="000904F4">
        <w:t xml:space="preserve"> (с учетом изменений от 24 марта 2023 года № 352)</w:t>
      </w:r>
      <w:r>
        <w:t>;</w:t>
      </w:r>
    </w:p>
    <w:p w:rsidR="00104DFC" w:rsidRDefault="00104DFC" w:rsidP="00104DFC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Сводная бюджетная роспись, утвержденная Распоряжением № 696 р-П от 27.12.2022 года (с последующими изменениями)  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>Для пр</w:t>
      </w:r>
      <w:r w:rsidR="00C80912">
        <w:t>о</w:t>
      </w:r>
      <w:r>
        <w:t xml:space="preserve">ведения финансово-экономической экспертизы Администрацией Пудожского муниципального района предоставлены </w:t>
      </w:r>
      <w:r w:rsidR="00104DFC">
        <w:t xml:space="preserve"> </w:t>
      </w:r>
      <w:r w:rsidR="000904F4">
        <w:t>с</w:t>
      </w:r>
      <w:r w:rsidR="00104DFC">
        <w:t xml:space="preserve"> </w:t>
      </w:r>
      <w:r>
        <w:t>сопроводительн</w:t>
      </w:r>
      <w:r w:rsidR="000904F4">
        <w:t>ым</w:t>
      </w:r>
      <w:r>
        <w:t xml:space="preserve"> письм</w:t>
      </w:r>
      <w:r w:rsidR="000904F4">
        <w:t>ом</w:t>
      </w:r>
      <w:r w:rsidR="00104DFC">
        <w:t xml:space="preserve"> (входящий номер в КСО 6</w:t>
      </w:r>
      <w:r w:rsidR="00542067">
        <w:t>2</w:t>
      </w:r>
      <w:r w:rsidR="00104DFC">
        <w:t xml:space="preserve"> от 19.06.2023 года) </w:t>
      </w:r>
      <w:r>
        <w:t xml:space="preserve"> следующие документы: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 xml:space="preserve">- проект постановления </w:t>
      </w:r>
      <w:r w:rsidR="00104DFC">
        <w:t>о вносимых изменениях</w:t>
      </w:r>
      <w:r>
        <w:t>;</w:t>
      </w:r>
    </w:p>
    <w:p w:rsidR="00740E50" w:rsidRDefault="00553FD2" w:rsidP="00553FD2">
      <w:pPr>
        <w:pStyle w:val="a5"/>
        <w:spacing w:line="276" w:lineRule="auto"/>
        <w:ind w:left="0" w:firstLine="709"/>
        <w:jc w:val="both"/>
      </w:pPr>
      <w:r w:rsidRPr="00553FD2">
        <w:t>Проектом постановления вносятся изменения в муниципальную программу «</w:t>
      </w:r>
      <w:r w:rsidR="00016875">
        <w:t xml:space="preserve">Развитие </w:t>
      </w:r>
      <w:r w:rsidR="00542067">
        <w:t>Образования в Пудожском муниципальном районе</w:t>
      </w:r>
      <w:r w:rsidRPr="00553FD2">
        <w:t xml:space="preserve">» на </w:t>
      </w:r>
      <w:r w:rsidR="001B2DF2">
        <w:t>202</w:t>
      </w:r>
      <w:r w:rsidR="00542067">
        <w:t xml:space="preserve">2 </w:t>
      </w:r>
      <w:r w:rsidR="00104DFC">
        <w:t>-</w:t>
      </w:r>
      <w:r w:rsidR="00542067">
        <w:t xml:space="preserve"> </w:t>
      </w:r>
      <w:r w:rsidR="00104DFC">
        <w:t>2025</w:t>
      </w:r>
      <w:r w:rsidR="001B2DF2">
        <w:t xml:space="preserve"> год</w:t>
      </w:r>
      <w:r w:rsidR="00104DFC">
        <w:t>ы</w:t>
      </w:r>
      <w:r>
        <w:t>.</w:t>
      </w:r>
    </w:p>
    <w:p w:rsidR="00553FD2" w:rsidRDefault="00553FD2" w:rsidP="00553FD2">
      <w:pPr>
        <w:pStyle w:val="a5"/>
        <w:spacing w:line="276" w:lineRule="auto"/>
        <w:ind w:left="0" w:firstLine="709"/>
        <w:jc w:val="both"/>
      </w:pPr>
    </w:p>
    <w:p w:rsidR="00553FD2" w:rsidRDefault="00553FD2" w:rsidP="00553FD2">
      <w:pPr>
        <w:pStyle w:val="a5"/>
        <w:numPr>
          <w:ilvl w:val="0"/>
          <w:numId w:val="46"/>
        </w:numPr>
        <w:spacing w:line="276" w:lineRule="auto"/>
        <w:jc w:val="center"/>
      </w:pPr>
      <w:r>
        <w:t>Анализ целей и задач муниципальной программы</w:t>
      </w:r>
    </w:p>
    <w:p w:rsidR="00443CD2" w:rsidRDefault="00443CD2" w:rsidP="00443CD2">
      <w:pPr>
        <w:pStyle w:val="a5"/>
        <w:spacing w:line="276" w:lineRule="auto"/>
        <w:ind w:left="1069" w:firstLine="0"/>
      </w:pPr>
    </w:p>
    <w:p w:rsidR="00553FD2" w:rsidRDefault="00553FD2" w:rsidP="00F05D05">
      <w:pPr>
        <w:pStyle w:val="a5"/>
        <w:spacing w:line="276" w:lineRule="auto"/>
        <w:ind w:left="0" w:firstLine="709"/>
        <w:jc w:val="both"/>
      </w:pPr>
      <w:r>
        <w:t>Цели и задачи муниципальной программы представленным проектом постановления не изменяются и соответствуют основным направлениям государственной политики</w:t>
      </w:r>
      <w:r w:rsidR="00F05D05">
        <w:t xml:space="preserve"> Российской Федерации и приоритетам социально-экономического развития Пудожского района Республики Карелия в сфере </w:t>
      </w:r>
      <w:r w:rsidR="00016875">
        <w:t xml:space="preserve">развитие </w:t>
      </w:r>
      <w:r w:rsidR="00542067">
        <w:t>образования</w:t>
      </w:r>
      <w:r w:rsidR="00F05D05">
        <w:t xml:space="preserve"> Пудожского муниципального района.</w:t>
      </w:r>
    </w:p>
    <w:p w:rsidR="00104DFC" w:rsidRDefault="00104DFC" w:rsidP="00F05D05">
      <w:pPr>
        <w:pStyle w:val="a5"/>
        <w:spacing w:line="276" w:lineRule="auto"/>
        <w:ind w:left="0" w:firstLine="709"/>
        <w:jc w:val="both"/>
      </w:pPr>
      <w:r>
        <w:t xml:space="preserve">Срок действия муниципальной программы установлен </w:t>
      </w:r>
      <w:r w:rsidR="00542067">
        <w:t>продлен и установлен на 2022 - 2025 годы.</w:t>
      </w:r>
    </w:p>
    <w:p w:rsidR="00104DFC" w:rsidRDefault="00104DFC" w:rsidP="00104DFC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приоритетов социально-</w:t>
      </w:r>
      <w:r>
        <w:lastRenderedPageBreak/>
        <w:t>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104DFC" w:rsidRDefault="00104DFC" w:rsidP="00F05D05">
      <w:pPr>
        <w:pStyle w:val="a5"/>
        <w:spacing w:line="276" w:lineRule="auto"/>
        <w:ind w:left="0" w:firstLine="709"/>
        <w:jc w:val="both"/>
      </w:pPr>
    </w:p>
    <w:p w:rsidR="00443CD2" w:rsidRPr="00443CD2" w:rsidRDefault="00443CD2" w:rsidP="00443CD2">
      <w:pPr>
        <w:pStyle w:val="a5"/>
        <w:numPr>
          <w:ilvl w:val="0"/>
          <w:numId w:val="46"/>
        </w:numPr>
        <w:spacing w:line="276" w:lineRule="auto"/>
        <w:jc w:val="center"/>
      </w:pPr>
      <w:r w:rsidRPr="00443CD2">
        <w:t>Анализ соответствия вносимых изменений действующим законодательствам и нормативным актам</w:t>
      </w:r>
    </w:p>
    <w:p w:rsidR="00553FD2" w:rsidRDefault="00553FD2" w:rsidP="00443CD2">
      <w:pPr>
        <w:pStyle w:val="a5"/>
        <w:spacing w:line="276" w:lineRule="auto"/>
        <w:ind w:left="1069" w:firstLine="0"/>
        <w:rPr>
          <w:b/>
        </w:rPr>
      </w:pPr>
    </w:p>
    <w:p w:rsidR="0030621A" w:rsidRDefault="0030621A" w:rsidP="0074044C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542067">
        <w:t>988</w:t>
      </w:r>
      <w:r>
        <w:t xml:space="preserve">-П от </w:t>
      </w:r>
      <w:r w:rsidR="00016875">
        <w:t>02 декабря</w:t>
      </w:r>
      <w:r>
        <w:t xml:space="preserve"> 202</w:t>
      </w:r>
      <w:r w:rsidR="00016875">
        <w:t>1</w:t>
      </w:r>
      <w:r>
        <w:t xml:space="preserve"> года «Об утверждении муниципальной Программы</w:t>
      </w:r>
      <w:r w:rsidR="00E407AA">
        <w:t xml:space="preserve"> </w:t>
      </w:r>
      <w:r>
        <w:t>«</w:t>
      </w:r>
      <w:r w:rsidR="00517789">
        <w:t xml:space="preserve">Развитие </w:t>
      </w:r>
      <w:r w:rsidR="00542067">
        <w:t>образования Пудожского муниципального района</w:t>
      </w:r>
      <w:r w:rsidR="00E407AA">
        <w:t>»</w:t>
      </w:r>
      <w:r>
        <w:t>.</w:t>
      </w:r>
      <w:r w:rsidR="00504A64">
        <w:t xml:space="preserve"> </w:t>
      </w:r>
    </w:p>
    <w:p w:rsidR="006308C7" w:rsidRDefault="006308C7" w:rsidP="0074044C">
      <w:pPr>
        <w:spacing w:line="276" w:lineRule="auto"/>
        <w:ind w:firstLine="709"/>
        <w:jc w:val="both"/>
      </w:pPr>
      <w:r w:rsidRPr="00A46F62">
        <w:t xml:space="preserve">В период действия муниципальной программы изменения в части расходных обязательств,  предусмотренные внесением изменений в бюджет, в муниципальную программу </w:t>
      </w:r>
      <w:r w:rsidR="00517789">
        <w:t>вносились</w:t>
      </w:r>
      <w:r w:rsidR="00A46F62" w:rsidRPr="00A46F62">
        <w:t>.</w:t>
      </w:r>
    </w:p>
    <w:p w:rsidR="00A46F62" w:rsidRPr="00A46F62" w:rsidRDefault="00A46F62" w:rsidP="0074044C">
      <w:pPr>
        <w:spacing w:line="276" w:lineRule="auto"/>
        <w:ind w:firstLine="709"/>
        <w:jc w:val="both"/>
      </w:pPr>
    </w:p>
    <w:p w:rsidR="003F2EB4" w:rsidRPr="00443CD2" w:rsidRDefault="003F2EB4" w:rsidP="00443CD2">
      <w:pPr>
        <w:pStyle w:val="a5"/>
        <w:numPr>
          <w:ilvl w:val="0"/>
          <w:numId w:val="46"/>
        </w:numPr>
        <w:spacing w:line="276" w:lineRule="auto"/>
        <w:jc w:val="center"/>
      </w:pPr>
      <w:r w:rsidRPr="00443CD2">
        <w:t>Анализ обоснованности вносимых изменений в объемы финансирования программных мероприятий в 2022 году</w:t>
      </w:r>
    </w:p>
    <w:p w:rsidR="003F2EB4" w:rsidRDefault="003F2EB4" w:rsidP="0074044C">
      <w:pPr>
        <w:spacing w:line="276" w:lineRule="auto"/>
        <w:ind w:firstLine="709"/>
        <w:jc w:val="both"/>
      </w:pPr>
    </w:p>
    <w:p w:rsidR="006E0268" w:rsidRDefault="001B2DF2" w:rsidP="006E0268">
      <w:pPr>
        <w:spacing w:line="276" w:lineRule="auto"/>
        <w:ind w:firstLine="709"/>
        <w:jc w:val="both"/>
      </w:pPr>
      <w:r>
        <w:t xml:space="preserve">В связи с постановлением Администрации Пудожского муниципального района от 01 февраля 2022 года № 59-П «Об утверждении порядка разработки, реализации и оценки эффективности муниципальных программ Пудожского муниципального района» проектом постановления вносятся изменения </w:t>
      </w:r>
      <w:r w:rsidR="00B64496">
        <w:t>в паспорт программы в раздел</w:t>
      </w:r>
      <w:r w:rsidR="00443CD2">
        <w:t xml:space="preserve"> «Объемы и источники финансирования муниципальной программы», «Ресурсное обеспечение муниципальной программы».</w:t>
      </w:r>
    </w:p>
    <w:p w:rsidR="006E0268" w:rsidRDefault="006E0268" w:rsidP="006E0268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 w:rsidR="007500D8">
        <w:t xml:space="preserve"> (</w:t>
      </w:r>
      <w:r w:rsidR="00542067">
        <w:t>увеличился</w:t>
      </w:r>
      <w:r w:rsidR="007500D8">
        <w:t>)</w:t>
      </w:r>
      <w:r>
        <w:t xml:space="preserve"> на </w:t>
      </w:r>
      <w:r w:rsidR="00542067">
        <w:t>732 038,04</w:t>
      </w:r>
      <w:r w:rsidR="00EF2525">
        <w:t xml:space="preserve"> тыс. рублей</w:t>
      </w:r>
      <w:r>
        <w:t xml:space="preserve"> или на </w:t>
      </w:r>
      <w:r w:rsidR="00542067">
        <w:t>50,01</w:t>
      </w:r>
      <w:r w:rsidR="007500D8">
        <w:t xml:space="preserve">% и предлагается к изменению в сумме - </w:t>
      </w:r>
      <w:r w:rsidR="00542067">
        <w:t>2 195 703,84</w:t>
      </w:r>
      <w:r w:rsidR="007500D8">
        <w:t xml:space="preserve"> тыс.рублей </w:t>
      </w:r>
      <w:r w:rsidR="00EF2525">
        <w:t>в т.ч. за счет средств: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Федерального бюджета </w:t>
      </w:r>
      <w:r w:rsidR="00542067">
        <w:t>351 705,29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Республиканского бюджета - </w:t>
      </w:r>
      <w:r w:rsidR="00542067">
        <w:t>1 656 177,11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Бюджет Пудожского района </w:t>
      </w:r>
      <w:r w:rsidR="000904F4">
        <w:t xml:space="preserve">- </w:t>
      </w:r>
      <w:r w:rsidR="00542067">
        <w:t>187 821,45</w:t>
      </w:r>
      <w:r w:rsidR="0081409A">
        <w:t xml:space="preserve"> тысяч рублей;</w:t>
      </w:r>
    </w:p>
    <w:p w:rsidR="00EF2525" w:rsidRDefault="00EF2525" w:rsidP="00EF2525">
      <w:pPr>
        <w:pStyle w:val="a5"/>
        <w:spacing w:line="276" w:lineRule="auto"/>
        <w:ind w:left="0" w:firstLine="720"/>
        <w:jc w:val="both"/>
      </w:pPr>
      <w:r>
        <w:t>Подробная информация представлена в таблице</w:t>
      </w:r>
      <w:r w:rsidR="009947FE">
        <w:t>:</w:t>
      </w:r>
    </w:p>
    <w:p w:rsidR="009947FE" w:rsidRPr="003D0047" w:rsidRDefault="003D0047" w:rsidP="003D0047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351599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351599">
              <w:rPr>
                <w:sz w:val="16"/>
                <w:szCs w:val="16"/>
              </w:rPr>
              <w:t>02.12.2021</w:t>
            </w:r>
            <w:r>
              <w:rPr>
                <w:sz w:val="16"/>
                <w:szCs w:val="16"/>
              </w:rPr>
              <w:t xml:space="preserve"> г. № </w:t>
            </w:r>
            <w:r w:rsidR="00351599">
              <w:rPr>
                <w:sz w:val="16"/>
                <w:szCs w:val="16"/>
              </w:rPr>
              <w:t>988 -П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9947FE" w:rsidP="00351599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  <w:r w:rsidR="000D4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947FE" w:rsidTr="001B2DF2">
        <w:tc>
          <w:tcPr>
            <w:tcW w:w="2284" w:type="dxa"/>
          </w:tcPr>
          <w:p w:rsidR="009947FE" w:rsidRPr="009947FE" w:rsidRDefault="009947FE" w:rsidP="00EF2525">
            <w:pPr>
              <w:pStyle w:val="a5"/>
              <w:spacing w:line="276" w:lineRule="auto"/>
              <w:ind w:left="0" w:firstLine="0"/>
              <w:jc w:val="both"/>
              <w:rPr>
                <w:b/>
                <w:sz w:val="16"/>
                <w:szCs w:val="16"/>
              </w:rPr>
            </w:pPr>
            <w:r w:rsidRPr="009947F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93" w:type="dxa"/>
          </w:tcPr>
          <w:p w:rsidR="009947FE" w:rsidRPr="00C5413A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1 463 665,80</w:t>
            </w:r>
          </w:p>
        </w:tc>
        <w:tc>
          <w:tcPr>
            <w:tcW w:w="2553" w:type="dxa"/>
          </w:tcPr>
          <w:p w:rsidR="009947FE" w:rsidRPr="00C5413A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2 195 703,84</w:t>
            </w:r>
          </w:p>
        </w:tc>
        <w:tc>
          <w:tcPr>
            <w:tcW w:w="2233" w:type="dxa"/>
          </w:tcPr>
          <w:p w:rsidR="009947FE" w:rsidRPr="00C5413A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340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732 038,44</w:t>
            </w:r>
          </w:p>
        </w:tc>
      </w:tr>
      <w:tr w:rsidR="009947FE" w:rsidTr="001B2DF2">
        <w:tc>
          <w:tcPr>
            <w:tcW w:w="9463" w:type="dxa"/>
            <w:gridSpan w:val="4"/>
          </w:tcPr>
          <w:p w:rsidR="009947FE" w:rsidRPr="009947FE" w:rsidRDefault="009947FE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F340C0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  <w:r w:rsidR="003515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</w:tcPr>
          <w:p w:rsidR="00C5413A" w:rsidRPr="009947FE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554 297,60</w:t>
            </w:r>
          </w:p>
        </w:tc>
        <w:tc>
          <w:tcPr>
            <w:tcW w:w="255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560 081,87</w:t>
            </w:r>
          </w:p>
        </w:tc>
        <w:tc>
          <w:tcPr>
            <w:tcW w:w="2233" w:type="dxa"/>
          </w:tcPr>
          <w:p w:rsidR="00C5413A" w:rsidRPr="009947FE" w:rsidRDefault="00F340C0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 w:rsidR="00351599">
              <w:rPr>
                <w:sz w:val="16"/>
                <w:szCs w:val="16"/>
              </w:rPr>
              <w:t>5 784,27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451 070,50</w:t>
            </w:r>
          </w:p>
        </w:tc>
        <w:tc>
          <w:tcPr>
            <w:tcW w:w="255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791 203,43</w:t>
            </w:r>
          </w:p>
        </w:tc>
        <w:tc>
          <w:tcPr>
            <w:tcW w:w="2233" w:type="dxa"/>
          </w:tcPr>
          <w:p w:rsidR="00C5413A" w:rsidRPr="009947FE" w:rsidRDefault="00F340C0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+ 340 132,93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458 297,70</w:t>
            </w:r>
          </w:p>
        </w:tc>
        <w:tc>
          <w:tcPr>
            <w:tcW w:w="255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402 062,36</w:t>
            </w:r>
          </w:p>
        </w:tc>
        <w:tc>
          <w:tcPr>
            <w:tcW w:w="2233" w:type="dxa"/>
          </w:tcPr>
          <w:p w:rsidR="00C5413A" w:rsidRPr="009947FE" w:rsidRDefault="00F340C0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- 15 941,52</w:t>
            </w:r>
          </w:p>
        </w:tc>
      </w:tr>
      <w:tr w:rsidR="007500D8" w:rsidTr="001B2DF2">
        <w:tc>
          <w:tcPr>
            <w:tcW w:w="2284" w:type="dxa"/>
          </w:tcPr>
          <w:p w:rsidR="007500D8" w:rsidRDefault="007500D8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7500D8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3" w:type="dxa"/>
          </w:tcPr>
          <w:p w:rsidR="007500D8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442 356,18</w:t>
            </w:r>
          </w:p>
        </w:tc>
        <w:tc>
          <w:tcPr>
            <w:tcW w:w="2233" w:type="dxa"/>
          </w:tcPr>
          <w:p w:rsidR="007500D8" w:rsidRDefault="00F340C0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+ 442 356,18</w:t>
            </w:r>
          </w:p>
        </w:tc>
      </w:tr>
    </w:tbl>
    <w:p w:rsidR="009947FE" w:rsidRDefault="009947FE" w:rsidP="00EF2525">
      <w:pPr>
        <w:pStyle w:val="a5"/>
        <w:spacing w:line="276" w:lineRule="auto"/>
        <w:ind w:left="0" w:firstLine="720"/>
        <w:jc w:val="both"/>
      </w:pPr>
    </w:p>
    <w:p w:rsidR="00253ADA" w:rsidRDefault="006E0268" w:rsidP="006E0268">
      <w:pPr>
        <w:spacing w:line="276" w:lineRule="auto"/>
        <w:ind w:firstLine="0"/>
        <w:jc w:val="both"/>
      </w:pPr>
      <w:r>
        <w:t xml:space="preserve">      </w:t>
      </w:r>
      <w:r w:rsidR="00253ADA">
        <w:t>С учетом изменений объем финансового обеспечения составит:</w:t>
      </w:r>
    </w:p>
    <w:p w:rsidR="00F340C0" w:rsidRDefault="00F340C0" w:rsidP="00F340C0">
      <w:pPr>
        <w:pStyle w:val="a5"/>
        <w:numPr>
          <w:ilvl w:val="0"/>
          <w:numId w:val="39"/>
        </w:numPr>
        <w:spacing w:line="276" w:lineRule="auto"/>
        <w:jc w:val="both"/>
      </w:pPr>
      <w:r>
        <w:t>на 2022 год (фактическое исполнение) - 560 081,87 тысяч рублей (увеличение на 5 784,27 тысяч рублей</w:t>
      </w:r>
    </w:p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 202</w:t>
      </w:r>
      <w:r w:rsidR="00233DED">
        <w:t>3</w:t>
      </w:r>
      <w:r>
        <w:t xml:space="preserve"> год - </w:t>
      </w:r>
      <w:r w:rsidR="00F340C0">
        <w:t>71 203,43</w:t>
      </w:r>
      <w:r>
        <w:t xml:space="preserve"> тысяч рублей</w:t>
      </w:r>
      <w:r w:rsidR="00DB7A48">
        <w:t xml:space="preserve"> (</w:t>
      </w:r>
      <w:r w:rsidR="00C654CD">
        <w:t xml:space="preserve">увеличение </w:t>
      </w:r>
      <w:r w:rsidR="000D4B10">
        <w:t xml:space="preserve">на </w:t>
      </w:r>
      <w:r w:rsidR="00F340C0">
        <w:t>340 132,93</w:t>
      </w:r>
      <w:r w:rsidR="00DB7A48">
        <w:t xml:space="preserve"> тыс. рублей);</w:t>
      </w:r>
    </w:p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</w:t>
      </w:r>
      <w:r w:rsidR="000D4B10">
        <w:t xml:space="preserve"> </w:t>
      </w:r>
      <w:r>
        <w:t>202</w:t>
      </w:r>
      <w:r w:rsidR="00233DED">
        <w:t>4</w:t>
      </w:r>
      <w:r>
        <w:t xml:space="preserve"> год - </w:t>
      </w:r>
      <w:r w:rsidR="00F340C0">
        <w:t>402 062,36</w:t>
      </w:r>
      <w:r>
        <w:t xml:space="preserve"> тысяч рублей</w:t>
      </w:r>
      <w:r w:rsidR="00DB7A48">
        <w:t xml:space="preserve"> (</w:t>
      </w:r>
      <w:r w:rsidR="00153286">
        <w:t xml:space="preserve">уменьшение на </w:t>
      </w:r>
      <w:r w:rsidR="00F340C0">
        <w:t>15 941,52</w:t>
      </w:r>
      <w:r w:rsidR="00153286">
        <w:t xml:space="preserve"> тыс.рублей</w:t>
      </w:r>
      <w:r w:rsidR="00DB7A48">
        <w:t>);</w:t>
      </w:r>
    </w:p>
    <w:p w:rsidR="006E0268" w:rsidRDefault="00253ADA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>на 202</w:t>
      </w:r>
      <w:r w:rsidR="00233DED">
        <w:t>5</w:t>
      </w:r>
      <w:r>
        <w:t xml:space="preserve"> год - </w:t>
      </w:r>
      <w:r w:rsidR="00F340C0">
        <w:t>442 356,18</w:t>
      </w:r>
      <w:r>
        <w:t xml:space="preserve"> тысяч рублей</w:t>
      </w:r>
      <w:r w:rsidR="00DB7A48">
        <w:t>.</w:t>
      </w:r>
    </w:p>
    <w:p w:rsidR="00F340C0" w:rsidRDefault="00F340C0" w:rsidP="001B2DF2">
      <w:pPr>
        <w:pStyle w:val="a5"/>
        <w:spacing w:line="276" w:lineRule="auto"/>
        <w:ind w:left="0" w:firstLine="720"/>
        <w:jc w:val="both"/>
      </w:pPr>
      <w:r>
        <w:t xml:space="preserve">Ресурсное обеспечение реализации муниципальной программы на 2022 год, указанное в проекте постановления </w:t>
      </w:r>
      <w:r w:rsidR="001A1B8F">
        <w:t>отражено в соответствии с бюджетными ассигнованиями</w:t>
      </w:r>
      <w:r>
        <w:t>, фактически исполненным</w:t>
      </w:r>
      <w:r w:rsidR="001A1B8F">
        <w:t xml:space="preserve">и </w:t>
      </w:r>
      <w:r>
        <w:t>по состоянию на 01.01.2023 год.</w:t>
      </w:r>
    </w:p>
    <w:p w:rsidR="00443CD2" w:rsidRDefault="00443CD2" w:rsidP="001B2DF2">
      <w:pPr>
        <w:pStyle w:val="a5"/>
        <w:spacing w:line="276" w:lineRule="auto"/>
        <w:ind w:left="0" w:firstLine="720"/>
        <w:jc w:val="both"/>
      </w:pPr>
      <w:r>
        <w:lastRenderedPageBreak/>
        <w:t>Ресурсное обеспечение реализации муниципальной программы на 202</w:t>
      </w:r>
      <w:r w:rsidR="00F340C0">
        <w:t>3</w:t>
      </w:r>
      <w:r>
        <w:t xml:space="preserve"> - 202</w:t>
      </w:r>
      <w:r w:rsidR="000904F4">
        <w:t>5</w:t>
      </w:r>
      <w:r>
        <w:t xml:space="preserve"> годы, указанное в проекте постановления соответствует бюджетным назначениям, предусмотренным Бюджетом Пудожского муниципального района на 202</w:t>
      </w:r>
      <w:r w:rsidR="000904F4">
        <w:t>3</w:t>
      </w:r>
      <w:r>
        <w:t xml:space="preserve"> год и план</w:t>
      </w:r>
      <w:r w:rsidR="000904F4">
        <w:t>овый период 2024</w:t>
      </w:r>
      <w:r>
        <w:t xml:space="preserve"> и 202</w:t>
      </w:r>
      <w:r w:rsidR="000904F4">
        <w:t>5</w:t>
      </w:r>
      <w:r>
        <w:t xml:space="preserve"> годов, утвержденный Решением Совета Пудожского муниципального района </w:t>
      </w:r>
      <w:r w:rsidR="000904F4">
        <w:t xml:space="preserve">№ 331 от 16 декабря 2022 года </w:t>
      </w:r>
      <w:r>
        <w:t xml:space="preserve">(с учетом изменений </w:t>
      </w:r>
      <w:r w:rsidR="000904F4">
        <w:t>от 24 марта 2023 года № 352</w:t>
      </w:r>
      <w:r>
        <w:t xml:space="preserve">). </w:t>
      </w:r>
    </w:p>
    <w:p w:rsidR="006E0268" w:rsidRDefault="006E0268" w:rsidP="006E0268">
      <w:pPr>
        <w:spacing w:line="276" w:lineRule="auto"/>
        <w:ind w:firstLine="0"/>
        <w:jc w:val="both"/>
      </w:pPr>
    </w:p>
    <w:p w:rsidR="004510C6" w:rsidRDefault="004510C6" w:rsidP="004510C6">
      <w:pPr>
        <w:pStyle w:val="a5"/>
        <w:numPr>
          <w:ilvl w:val="0"/>
          <w:numId w:val="46"/>
        </w:numPr>
        <w:spacing w:line="276" w:lineRule="auto"/>
        <w:jc w:val="center"/>
      </w:pPr>
      <w:r>
        <w:t>Выводы</w:t>
      </w:r>
    </w:p>
    <w:p w:rsidR="004510C6" w:rsidRDefault="004510C6" w:rsidP="004510C6">
      <w:pPr>
        <w:pStyle w:val="a5"/>
        <w:spacing w:line="276" w:lineRule="auto"/>
        <w:ind w:left="1069" w:firstLine="0"/>
      </w:pPr>
    </w:p>
    <w:p w:rsidR="00BE102D" w:rsidRDefault="004E6FCC" w:rsidP="004E6FCC">
      <w:pPr>
        <w:ind w:firstLine="709"/>
        <w:jc w:val="both"/>
      </w:pPr>
      <w:r>
        <w:t>Контрольно-счетным органом в рамках экспертно - аналитического мероприятия установлено</w:t>
      </w:r>
      <w:r w:rsidR="00BE102D">
        <w:t>:</w:t>
      </w:r>
      <w:r>
        <w:t xml:space="preserve"> </w:t>
      </w:r>
    </w:p>
    <w:p w:rsidR="00F340C0" w:rsidRDefault="00D00BE5" w:rsidP="000904F4">
      <w:pPr>
        <w:pStyle w:val="a5"/>
        <w:numPr>
          <w:ilvl w:val="0"/>
          <w:numId w:val="45"/>
        </w:numPr>
        <w:spacing w:line="276" w:lineRule="auto"/>
        <w:jc w:val="both"/>
      </w:pPr>
      <w:r>
        <w:t>Общий объем финансирования муниципальной программы на 202</w:t>
      </w:r>
      <w:r w:rsidR="00F340C0">
        <w:t>2</w:t>
      </w:r>
      <w:r w:rsidR="00DB7A48">
        <w:t xml:space="preserve"> - 202</w:t>
      </w:r>
      <w:r w:rsidR="000904F4">
        <w:t>5</w:t>
      </w:r>
      <w:r>
        <w:t xml:space="preserve"> год</w:t>
      </w:r>
      <w:r w:rsidR="00DB7A48">
        <w:t>ы</w:t>
      </w:r>
      <w:r>
        <w:t>, предполагаемый к утверждению данным проектом постановления</w:t>
      </w:r>
      <w:r w:rsidR="00DB7A48">
        <w:t xml:space="preserve">, </w:t>
      </w:r>
      <w:r>
        <w:t>соответствует расходам</w:t>
      </w:r>
      <w:r w:rsidR="00F340C0">
        <w:t>:</w:t>
      </w:r>
    </w:p>
    <w:p w:rsidR="00F340C0" w:rsidRDefault="00F340C0" w:rsidP="00F340C0">
      <w:pPr>
        <w:pStyle w:val="a5"/>
        <w:numPr>
          <w:ilvl w:val="1"/>
          <w:numId w:val="45"/>
        </w:numPr>
        <w:spacing w:line="276" w:lineRule="auto"/>
        <w:jc w:val="both"/>
      </w:pPr>
      <w:r>
        <w:t xml:space="preserve"> Фактически исполненным </w:t>
      </w:r>
      <w:r w:rsidR="00066CAB">
        <w:t>за 2022 год в соответствии  с Отчетом об исполнении бюджета формы 0503117;</w:t>
      </w:r>
    </w:p>
    <w:p w:rsidR="000904F4" w:rsidRDefault="00F340C0" w:rsidP="00F340C0">
      <w:pPr>
        <w:pStyle w:val="a5"/>
        <w:numPr>
          <w:ilvl w:val="1"/>
          <w:numId w:val="45"/>
        </w:numPr>
        <w:spacing w:line="276" w:lineRule="auto"/>
        <w:jc w:val="both"/>
      </w:pPr>
      <w:r>
        <w:t xml:space="preserve"> П</w:t>
      </w:r>
      <w:r w:rsidR="00D00BE5">
        <w:t>редусмотренным в рамках данной программы в Бюджете Пудожского муниципального района на 202</w:t>
      </w:r>
      <w:r w:rsidR="000904F4">
        <w:t>3</w:t>
      </w:r>
      <w:r w:rsidR="00D00BE5">
        <w:t xml:space="preserve"> год и плановый 202</w:t>
      </w:r>
      <w:r w:rsidR="000904F4">
        <w:t>4</w:t>
      </w:r>
      <w:r w:rsidR="00D00BE5">
        <w:t xml:space="preserve"> и 202</w:t>
      </w:r>
      <w:r w:rsidR="000904F4">
        <w:t>5</w:t>
      </w:r>
      <w:r w:rsidR="00D00BE5">
        <w:t xml:space="preserve"> годов, утвержденным </w:t>
      </w:r>
      <w:r w:rsidR="004E6FCC">
        <w:t xml:space="preserve"> Решени</w:t>
      </w:r>
      <w:r w:rsidR="00D00BE5">
        <w:t>ем</w:t>
      </w:r>
      <w:r w:rsidR="004E6FCC">
        <w:t xml:space="preserve"> Совета Пудожского муниципального района  </w:t>
      </w:r>
      <w:r w:rsidR="000904F4">
        <w:t xml:space="preserve">№ 331 от 16 декабря 2022 года (с учетом изменений от 24 марта 2023 года № 352). </w:t>
      </w:r>
    </w:p>
    <w:p w:rsidR="00443CD2" w:rsidRDefault="004510C6" w:rsidP="00D00BE5">
      <w:pPr>
        <w:pStyle w:val="a5"/>
        <w:numPr>
          <w:ilvl w:val="0"/>
          <w:numId w:val="45"/>
        </w:numPr>
        <w:ind w:left="0" w:firstLine="709"/>
        <w:jc w:val="both"/>
        <w:rPr>
          <w:bCs/>
        </w:rPr>
      </w:pPr>
      <w:r>
        <w:rPr>
          <w:bCs/>
        </w:rPr>
        <w:t>Контрольно-счетный орган Пудожского муниципального района не имеет замечаний по проекту постановления Администрации Пудожского муниципального района.</w:t>
      </w:r>
    </w:p>
    <w:p w:rsidR="004510C6" w:rsidRDefault="004510C6" w:rsidP="004510C6">
      <w:pPr>
        <w:pStyle w:val="a5"/>
        <w:ind w:left="0" w:firstLine="709"/>
        <w:jc w:val="both"/>
        <w:rPr>
          <w:bCs/>
        </w:rPr>
      </w:pPr>
      <w:r>
        <w:rPr>
          <w:bCs/>
        </w:rPr>
        <w:t>Принятие представленного проекта постановления находится в компетенции администрации Пудожского муниципального района.</w:t>
      </w:r>
    </w:p>
    <w:p w:rsidR="00D00BE5" w:rsidRDefault="00D00BE5" w:rsidP="00DB7A48">
      <w:pPr>
        <w:pStyle w:val="a5"/>
        <w:ind w:left="709" w:firstLine="0"/>
        <w:jc w:val="both"/>
        <w:rPr>
          <w:bCs/>
        </w:rPr>
      </w:pPr>
    </w:p>
    <w:p w:rsidR="001A1B8F" w:rsidRDefault="001A1B8F" w:rsidP="00DB7A48">
      <w:pPr>
        <w:pStyle w:val="a5"/>
        <w:ind w:left="709" w:firstLine="0"/>
        <w:jc w:val="both"/>
        <w:rPr>
          <w:bCs/>
        </w:rPr>
      </w:pPr>
    </w:p>
    <w:p w:rsidR="00DE7CFA" w:rsidRDefault="00560C68" w:rsidP="00C654CD">
      <w:pPr>
        <w:pStyle w:val="a5"/>
        <w:ind w:left="284" w:firstLine="0"/>
        <w:jc w:val="both"/>
      </w:pPr>
      <w:r>
        <w:t xml:space="preserve">            </w:t>
      </w:r>
      <w:r w:rsidR="00C654CD">
        <w:t>Н</w:t>
      </w:r>
      <w:r w:rsidR="00DE7CFA">
        <w:t xml:space="preserve">астоящее Заключение составлено на </w:t>
      </w:r>
      <w:r w:rsidR="004510C6">
        <w:t>4</w:t>
      </w:r>
      <w:r w:rsidR="00DE7CFA">
        <w:t xml:space="preserve"> страницах в </w:t>
      </w:r>
      <w:r w:rsidR="000904F4">
        <w:t>2</w:t>
      </w:r>
      <w:r w:rsidR="00DE7CFA">
        <w:t>-х экземплярах:</w:t>
      </w:r>
    </w:p>
    <w:p w:rsidR="004510C6" w:rsidRDefault="004510C6" w:rsidP="00DE7CFA">
      <w:pPr>
        <w:spacing w:line="276" w:lineRule="auto"/>
        <w:ind w:firstLine="0"/>
        <w:jc w:val="both"/>
      </w:pPr>
    </w:p>
    <w:p w:rsidR="00DE7CFA" w:rsidRDefault="00DE7CFA" w:rsidP="00DE7CFA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DE7CFA" w:rsidRDefault="004510C6" w:rsidP="00DE7CFA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</w:t>
      </w:r>
      <w:r w:rsidR="00DE7CFA">
        <w:t>дминистрации Пудожского муниципального района</w:t>
      </w:r>
      <w:r w:rsidR="004E235D">
        <w:t xml:space="preserve"> (как субъекту правотворческой инициативы, от которого проект изменения в муниципальную программу был пол</w:t>
      </w:r>
      <w:r w:rsidR="000904F4">
        <w:t>учен для проведения экспертизы)</w:t>
      </w:r>
      <w:r w:rsidR="00DE7CFA">
        <w:t>.</w:t>
      </w:r>
    </w:p>
    <w:p w:rsidR="00DE7CFA" w:rsidRDefault="00DE7CFA" w:rsidP="00C80912">
      <w:pPr>
        <w:pStyle w:val="a5"/>
        <w:spacing w:line="276" w:lineRule="auto"/>
        <w:ind w:firstLine="0"/>
        <w:jc w:val="both"/>
      </w:pPr>
    </w:p>
    <w:p w:rsidR="001D496E" w:rsidRPr="00805674" w:rsidRDefault="001D496E" w:rsidP="001D496E">
      <w:pPr>
        <w:spacing w:line="276" w:lineRule="auto"/>
        <w:rPr>
          <w:b/>
        </w:rPr>
      </w:pPr>
      <w:r w:rsidRPr="00805674">
        <w:t xml:space="preserve">    </w:t>
      </w:r>
    </w:p>
    <w:p w:rsidR="007F5C12" w:rsidRDefault="007F5C12" w:rsidP="007F5C12">
      <w:pPr>
        <w:pStyle w:val="a5"/>
        <w:spacing w:line="360" w:lineRule="auto"/>
        <w:ind w:left="1070" w:firstLine="0"/>
        <w:jc w:val="both"/>
      </w:pPr>
    </w:p>
    <w:p w:rsidR="004510C6" w:rsidRDefault="007F5C12" w:rsidP="004510C6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4510C6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B8" w:rsidRDefault="004A14B8" w:rsidP="0033654E">
      <w:r>
        <w:separator/>
      </w:r>
    </w:p>
  </w:endnote>
  <w:endnote w:type="continuationSeparator" w:id="1">
    <w:p w:rsidR="004A14B8" w:rsidRDefault="004A14B8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F340C0" w:rsidRDefault="00F340C0">
        <w:pPr>
          <w:pStyle w:val="ac"/>
          <w:jc w:val="center"/>
        </w:pPr>
        <w:fldSimple w:instr=" PAGE   \* MERGEFORMAT ">
          <w:r w:rsidR="001A1B8F">
            <w:rPr>
              <w:noProof/>
            </w:rPr>
            <w:t>4</w:t>
          </w:r>
        </w:fldSimple>
      </w:p>
    </w:sdtContent>
  </w:sdt>
  <w:p w:rsidR="00F340C0" w:rsidRDefault="00F340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B8" w:rsidRDefault="004A14B8" w:rsidP="0033654E">
      <w:r>
        <w:separator/>
      </w:r>
    </w:p>
  </w:footnote>
  <w:footnote w:type="continuationSeparator" w:id="1">
    <w:p w:rsidR="004A14B8" w:rsidRDefault="004A14B8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31F0"/>
    <w:multiLevelType w:val="hybridMultilevel"/>
    <w:tmpl w:val="C12689F2"/>
    <w:lvl w:ilvl="0" w:tplc="E2824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E3AC9"/>
    <w:multiLevelType w:val="multilevel"/>
    <w:tmpl w:val="8E9A17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4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2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37"/>
  </w:num>
  <w:num w:numId="5">
    <w:abstractNumId w:val="32"/>
  </w:num>
  <w:num w:numId="6">
    <w:abstractNumId w:val="11"/>
  </w:num>
  <w:num w:numId="7">
    <w:abstractNumId w:val="10"/>
  </w:num>
  <w:num w:numId="8">
    <w:abstractNumId w:val="24"/>
  </w:num>
  <w:num w:numId="9">
    <w:abstractNumId w:val="26"/>
  </w:num>
  <w:num w:numId="10">
    <w:abstractNumId w:val="34"/>
  </w:num>
  <w:num w:numId="11">
    <w:abstractNumId w:val="4"/>
  </w:num>
  <w:num w:numId="12">
    <w:abstractNumId w:val="42"/>
  </w:num>
  <w:num w:numId="13">
    <w:abstractNumId w:val="19"/>
  </w:num>
  <w:num w:numId="14">
    <w:abstractNumId w:val="40"/>
  </w:num>
  <w:num w:numId="15">
    <w:abstractNumId w:val="36"/>
  </w:num>
  <w:num w:numId="16">
    <w:abstractNumId w:val="16"/>
  </w:num>
  <w:num w:numId="17">
    <w:abstractNumId w:val="2"/>
  </w:num>
  <w:num w:numId="18">
    <w:abstractNumId w:val="9"/>
  </w:num>
  <w:num w:numId="19">
    <w:abstractNumId w:val="30"/>
  </w:num>
  <w:num w:numId="20">
    <w:abstractNumId w:val="28"/>
  </w:num>
  <w:num w:numId="21">
    <w:abstractNumId w:val="20"/>
  </w:num>
  <w:num w:numId="22">
    <w:abstractNumId w:val="17"/>
  </w:num>
  <w:num w:numId="23">
    <w:abstractNumId w:val="25"/>
  </w:num>
  <w:num w:numId="24">
    <w:abstractNumId w:val="43"/>
  </w:num>
  <w:num w:numId="25">
    <w:abstractNumId w:val="12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22"/>
  </w:num>
  <w:num w:numId="30">
    <w:abstractNumId w:val="23"/>
  </w:num>
  <w:num w:numId="31">
    <w:abstractNumId w:val="38"/>
  </w:num>
  <w:num w:numId="32">
    <w:abstractNumId w:val="27"/>
  </w:num>
  <w:num w:numId="33">
    <w:abstractNumId w:val="8"/>
  </w:num>
  <w:num w:numId="34">
    <w:abstractNumId w:val="13"/>
  </w:num>
  <w:num w:numId="35">
    <w:abstractNumId w:val="0"/>
  </w:num>
  <w:num w:numId="36">
    <w:abstractNumId w:val="39"/>
  </w:num>
  <w:num w:numId="37">
    <w:abstractNumId w:val="15"/>
  </w:num>
  <w:num w:numId="38">
    <w:abstractNumId w:val="31"/>
  </w:num>
  <w:num w:numId="39">
    <w:abstractNumId w:val="35"/>
  </w:num>
  <w:num w:numId="40">
    <w:abstractNumId w:val="5"/>
  </w:num>
  <w:num w:numId="41">
    <w:abstractNumId w:val="44"/>
  </w:num>
  <w:num w:numId="42">
    <w:abstractNumId w:val="18"/>
  </w:num>
  <w:num w:numId="43">
    <w:abstractNumId w:val="41"/>
  </w:num>
  <w:num w:numId="44">
    <w:abstractNumId w:val="3"/>
  </w:num>
  <w:num w:numId="45">
    <w:abstractNumId w:val="3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875"/>
    <w:rsid w:val="00016D69"/>
    <w:rsid w:val="0002033C"/>
    <w:rsid w:val="000247A4"/>
    <w:rsid w:val="00031C43"/>
    <w:rsid w:val="000367DC"/>
    <w:rsid w:val="00040D71"/>
    <w:rsid w:val="000448F9"/>
    <w:rsid w:val="000461A0"/>
    <w:rsid w:val="000503AB"/>
    <w:rsid w:val="00051E3E"/>
    <w:rsid w:val="00053E1C"/>
    <w:rsid w:val="00054FCC"/>
    <w:rsid w:val="00066CAB"/>
    <w:rsid w:val="00082ADA"/>
    <w:rsid w:val="00084C12"/>
    <w:rsid w:val="00090144"/>
    <w:rsid w:val="000904F4"/>
    <w:rsid w:val="00093A9E"/>
    <w:rsid w:val="00093BC3"/>
    <w:rsid w:val="000A098B"/>
    <w:rsid w:val="000A2164"/>
    <w:rsid w:val="000A4377"/>
    <w:rsid w:val="000A50B6"/>
    <w:rsid w:val="000A72AA"/>
    <w:rsid w:val="000A7EA3"/>
    <w:rsid w:val="000C16B3"/>
    <w:rsid w:val="000C3860"/>
    <w:rsid w:val="000C46F3"/>
    <w:rsid w:val="000C7B47"/>
    <w:rsid w:val="000D1162"/>
    <w:rsid w:val="000D20B2"/>
    <w:rsid w:val="000D4B10"/>
    <w:rsid w:val="000D534E"/>
    <w:rsid w:val="000D7BBA"/>
    <w:rsid w:val="000E7D96"/>
    <w:rsid w:val="000F3B91"/>
    <w:rsid w:val="001036CA"/>
    <w:rsid w:val="0010430E"/>
    <w:rsid w:val="00104DFC"/>
    <w:rsid w:val="00105829"/>
    <w:rsid w:val="001124A8"/>
    <w:rsid w:val="001170BD"/>
    <w:rsid w:val="00120B1E"/>
    <w:rsid w:val="001211A5"/>
    <w:rsid w:val="00133EBD"/>
    <w:rsid w:val="00134A23"/>
    <w:rsid w:val="0013652F"/>
    <w:rsid w:val="0014220A"/>
    <w:rsid w:val="00152AA5"/>
    <w:rsid w:val="00153286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1B8F"/>
    <w:rsid w:val="001A2BF4"/>
    <w:rsid w:val="001A4675"/>
    <w:rsid w:val="001A4744"/>
    <w:rsid w:val="001A5670"/>
    <w:rsid w:val="001A6294"/>
    <w:rsid w:val="001B1111"/>
    <w:rsid w:val="001B1276"/>
    <w:rsid w:val="001B2DF2"/>
    <w:rsid w:val="001B5872"/>
    <w:rsid w:val="001B61F0"/>
    <w:rsid w:val="001C4C14"/>
    <w:rsid w:val="001C6585"/>
    <w:rsid w:val="001D0641"/>
    <w:rsid w:val="001D496E"/>
    <w:rsid w:val="001D6037"/>
    <w:rsid w:val="001E2049"/>
    <w:rsid w:val="001E4D8C"/>
    <w:rsid w:val="00201447"/>
    <w:rsid w:val="0020252F"/>
    <w:rsid w:val="002026BA"/>
    <w:rsid w:val="002032EF"/>
    <w:rsid w:val="0020472A"/>
    <w:rsid w:val="00211B45"/>
    <w:rsid w:val="00212B82"/>
    <w:rsid w:val="002265B3"/>
    <w:rsid w:val="002268D6"/>
    <w:rsid w:val="00231662"/>
    <w:rsid w:val="00233DED"/>
    <w:rsid w:val="00246FA6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EE2"/>
    <w:rsid w:val="002C5ADC"/>
    <w:rsid w:val="002C62EA"/>
    <w:rsid w:val="002D2872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42CE"/>
    <w:rsid w:val="00346D32"/>
    <w:rsid w:val="003506F1"/>
    <w:rsid w:val="00351599"/>
    <w:rsid w:val="00352DE8"/>
    <w:rsid w:val="00355650"/>
    <w:rsid w:val="00357FEA"/>
    <w:rsid w:val="00363E76"/>
    <w:rsid w:val="00370109"/>
    <w:rsid w:val="00371491"/>
    <w:rsid w:val="00382C3D"/>
    <w:rsid w:val="00384F82"/>
    <w:rsid w:val="0039518B"/>
    <w:rsid w:val="00397B27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2789"/>
    <w:rsid w:val="003E5CD2"/>
    <w:rsid w:val="003E679A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332"/>
    <w:rsid w:val="00470E35"/>
    <w:rsid w:val="00475424"/>
    <w:rsid w:val="00484158"/>
    <w:rsid w:val="004875A6"/>
    <w:rsid w:val="00494386"/>
    <w:rsid w:val="004978A7"/>
    <w:rsid w:val="004A14B8"/>
    <w:rsid w:val="004A17BA"/>
    <w:rsid w:val="004A5701"/>
    <w:rsid w:val="004A7F3C"/>
    <w:rsid w:val="004B09C8"/>
    <w:rsid w:val="004B20F8"/>
    <w:rsid w:val="004B356D"/>
    <w:rsid w:val="004B6CD3"/>
    <w:rsid w:val="004C03F2"/>
    <w:rsid w:val="004C45AB"/>
    <w:rsid w:val="004C48C5"/>
    <w:rsid w:val="004D0927"/>
    <w:rsid w:val="004D0F8C"/>
    <w:rsid w:val="004D59B7"/>
    <w:rsid w:val="004E120C"/>
    <w:rsid w:val="004E148A"/>
    <w:rsid w:val="004E235D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17789"/>
    <w:rsid w:val="005215EA"/>
    <w:rsid w:val="00522DF5"/>
    <w:rsid w:val="00526D13"/>
    <w:rsid w:val="00533430"/>
    <w:rsid w:val="00542067"/>
    <w:rsid w:val="005433C0"/>
    <w:rsid w:val="00544630"/>
    <w:rsid w:val="0054466A"/>
    <w:rsid w:val="00547CC9"/>
    <w:rsid w:val="00547E8F"/>
    <w:rsid w:val="005526B2"/>
    <w:rsid w:val="00553FD2"/>
    <w:rsid w:val="00557AF1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4111"/>
    <w:rsid w:val="005B5127"/>
    <w:rsid w:val="005C1698"/>
    <w:rsid w:val="005C1921"/>
    <w:rsid w:val="005C22DB"/>
    <w:rsid w:val="005E2B7F"/>
    <w:rsid w:val="005E7BFA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67492"/>
    <w:rsid w:val="00670D15"/>
    <w:rsid w:val="0067172D"/>
    <w:rsid w:val="00673AEB"/>
    <w:rsid w:val="00680FCE"/>
    <w:rsid w:val="00682E24"/>
    <w:rsid w:val="00686A9D"/>
    <w:rsid w:val="006874D1"/>
    <w:rsid w:val="00695110"/>
    <w:rsid w:val="00697A67"/>
    <w:rsid w:val="006B093C"/>
    <w:rsid w:val="006B6734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44C5F"/>
    <w:rsid w:val="007500D8"/>
    <w:rsid w:val="00761843"/>
    <w:rsid w:val="00766270"/>
    <w:rsid w:val="00770727"/>
    <w:rsid w:val="00777CCE"/>
    <w:rsid w:val="0079299C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62AF"/>
    <w:rsid w:val="00805674"/>
    <w:rsid w:val="0081409A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6559D"/>
    <w:rsid w:val="0086735B"/>
    <w:rsid w:val="0086749F"/>
    <w:rsid w:val="00871CBE"/>
    <w:rsid w:val="00874AEF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E05A1"/>
    <w:rsid w:val="008E4D20"/>
    <w:rsid w:val="008F7756"/>
    <w:rsid w:val="008F79C2"/>
    <w:rsid w:val="00900856"/>
    <w:rsid w:val="00901812"/>
    <w:rsid w:val="009074F8"/>
    <w:rsid w:val="009120B2"/>
    <w:rsid w:val="009148C8"/>
    <w:rsid w:val="00920C6F"/>
    <w:rsid w:val="009249A5"/>
    <w:rsid w:val="00925050"/>
    <w:rsid w:val="00925363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5C0C"/>
    <w:rsid w:val="00971365"/>
    <w:rsid w:val="00977EB5"/>
    <w:rsid w:val="0098542B"/>
    <w:rsid w:val="009878BB"/>
    <w:rsid w:val="009947FE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427CD"/>
    <w:rsid w:val="00A46F62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F5317"/>
    <w:rsid w:val="00B02513"/>
    <w:rsid w:val="00B03CA2"/>
    <w:rsid w:val="00B12D3F"/>
    <w:rsid w:val="00B21218"/>
    <w:rsid w:val="00B2797B"/>
    <w:rsid w:val="00B31995"/>
    <w:rsid w:val="00B34C3A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B3C67"/>
    <w:rsid w:val="00BB4FEA"/>
    <w:rsid w:val="00BB7170"/>
    <w:rsid w:val="00BC1E80"/>
    <w:rsid w:val="00BC7938"/>
    <w:rsid w:val="00BD117C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C50"/>
    <w:rsid w:val="00C538E4"/>
    <w:rsid w:val="00C53FEC"/>
    <w:rsid w:val="00C5413A"/>
    <w:rsid w:val="00C551D1"/>
    <w:rsid w:val="00C570B8"/>
    <w:rsid w:val="00C57697"/>
    <w:rsid w:val="00C60926"/>
    <w:rsid w:val="00C64719"/>
    <w:rsid w:val="00C654CD"/>
    <w:rsid w:val="00C7158B"/>
    <w:rsid w:val="00C72167"/>
    <w:rsid w:val="00C723AD"/>
    <w:rsid w:val="00C732FE"/>
    <w:rsid w:val="00C75D9F"/>
    <w:rsid w:val="00C770BC"/>
    <w:rsid w:val="00C8051B"/>
    <w:rsid w:val="00C80912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CF6001"/>
    <w:rsid w:val="00D00609"/>
    <w:rsid w:val="00D00BE5"/>
    <w:rsid w:val="00D01965"/>
    <w:rsid w:val="00D02CF2"/>
    <w:rsid w:val="00D02FAA"/>
    <w:rsid w:val="00D12409"/>
    <w:rsid w:val="00D211BF"/>
    <w:rsid w:val="00D31622"/>
    <w:rsid w:val="00D36D14"/>
    <w:rsid w:val="00D430D4"/>
    <w:rsid w:val="00D43114"/>
    <w:rsid w:val="00D512F7"/>
    <w:rsid w:val="00D75F7B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3B4E"/>
    <w:rsid w:val="00E07AF7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70C43"/>
    <w:rsid w:val="00E722CD"/>
    <w:rsid w:val="00E748CC"/>
    <w:rsid w:val="00E766C2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C4243"/>
    <w:rsid w:val="00ED57F0"/>
    <w:rsid w:val="00EE3321"/>
    <w:rsid w:val="00EE4816"/>
    <w:rsid w:val="00EF2525"/>
    <w:rsid w:val="00F05D05"/>
    <w:rsid w:val="00F07B56"/>
    <w:rsid w:val="00F129BB"/>
    <w:rsid w:val="00F14043"/>
    <w:rsid w:val="00F1735B"/>
    <w:rsid w:val="00F30521"/>
    <w:rsid w:val="00F308E7"/>
    <w:rsid w:val="00F340C0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8F"/>
    <w:rsid w:val="00FA28FC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2023-06-22T08:31:00Z</cp:lastPrinted>
  <dcterms:created xsi:type="dcterms:W3CDTF">2023-06-22T11:01:00Z</dcterms:created>
  <dcterms:modified xsi:type="dcterms:W3CDTF">2023-06-22T11:10:00Z</dcterms:modified>
</cp:coreProperties>
</file>