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8" w:rsidRPr="00E54C22" w:rsidRDefault="006A0A58" w:rsidP="006A0A5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22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оперативного анализа исполнения бюджета </w:t>
      </w:r>
      <w:proofErr w:type="spellStart"/>
      <w:r w:rsidRPr="00E54C22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</w:t>
      </w:r>
      <w:r w:rsidRPr="00E54C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4C22" w:rsidRPr="00E5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C22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E54C22" w:rsidRPr="00E54C22">
        <w:rPr>
          <w:rFonts w:ascii="Times New Roman" w:hAnsi="Times New Roman" w:cs="Times New Roman"/>
          <w:b/>
          <w:sz w:val="24"/>
          <w:szCs w:val="24"/>
        </w:rPr>
        <w:t>3</w:t>
      </w:r>
      <w:r w:rsidRPr="00E54C2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F7212" w:rsidRPr="00E54C22" w:rsidRDefault="006A0A58" w:rsidP="006A0A58">
      <w:pPr>
        <w:pStyle w:val="a3"/>
        <w:ind w:left="0" w:right="43"/>
        <w:jc w:val="both"/>
        <w:rPr>
          <w:sz w:val="24"/>
          <w:szCs w:val="24"/>
        </w:rPr>
      </w:pPr>
      <w:r w:rsidRPr="00E54C22">
        <w:rPr>
          <w:sz w:val="24"/>
          <w:szCs w:val="24"/>
        </w:rPr>
        <w:t xml:space="preserve">     </w:t>
      </w:r>
      <w:r w:rsidR="00EC4D5F">
        <w:rPr>
          <w:sz w:val="24"/>
          <w:szCs w:val="24"/>
        </w:rPr>
        <w:t xml:space="preserve">Оперативный контроль за исполнением бюджета муниципального образования </w:t>
      </w:r>
      <w:proofErr w:type="spellStart"/>
      <w:r w:rsidR="00EC4D5F">
        <w:rPr>
          <w:sz w:val="24"/>
          <w:szCs w:val="24"/>
        </w:rPr>
        <w:t>Пудожский</w:t>
      </w:r>
      <w:proofErr w:type="spellEnd"/>
      <w:r w:rsidR="00EC4D5F">
        <w:rPr>
          <w:sz w:val="24"/>
          <w:szCs w:val="24"/>
        </w:rPr>
        <w:t xml:space="preserve"> </w:t>
      </w:r>
      <w:proofErr w:type="spellStart"/>
      <w:r w:rsidR="00EC4D5F">
        <w:rPr>
          <w:sz w:val="24"/>
          <w:szCs w:val="24"/>
        </w:rPr>
        <w:t>муницпальный</w:t>
      </w:r>
      <w:proofErr w:type="spellEnd"/>
      <w:r w:rsidR="00EC4D5F">
        <w:rPr>
          <w:sz w:val="24"/>
          <w:szCs w:val="24"/>
        </w:rPr>
        <w:t xml:space="preserve"> район за 1 квартал 2023 года проведен</w:t>
      </w:r>
      <w:r w:rsidR="00EF7212" w:rsidRPr="00E54C22">
        <w:rPr>
          <w:sz w:val="24"/>
          <w:szCs w:val="24"/>
        </w:rPr>
        <w:t xml:space="preserve"> и.о.председателя КСО </w:t>
      </w:r>
      <w:proofErr w:type="spellStart"/>
      <w:r w:rsidR="00EF7212" w:rsidRPr="00E54C22">
        <w:rPr>
          <w:sz w:val="24"/>
          <w:szCs w:val="24"/>
        </w:rPr>
        <w:t>Пудожского</w:t>
      </w:r>
      <w:proofErr w:type="spellEnd"/>
      <w:r w:rsidR="00EF7212" w:rsidRPr="00E54C22">
        <w:rPr>
          <w:sz w:val="24"/>
          <w:szCs w:val="24"/>
        </w:rPr>
        <w:t xml:space="preserve"> муниципального района</w:t>
      </w:r>
      <w:r w:rsidR="00E54C22" w:rsidRPr="00E54C22">
        <w:rPr>
          <w:sz w:val="24"/>
          <w:szCs w:val="24"/>
        </w:rPr>
        <w:t xml:space="preserve"> </w:t>
      </w:r>
      <w:proofErr w:type="spellStart"/>
      <w:r w:rsidR="00E54C22" w:rsidRPr="00E54C22">
        <w:rPr>
          <w:sz w:val="24"/>
          <w:szCs w:val="24"/>
        </w:rPr>
        <w:t>Меркуленковой</w:t>
      </w:r>
      <w:proofErr w:type="spellEnd"/>
      <w:r w:rsidR="00E54C22" w:rsidRPr="00E54C22">
        <w:rPr>
          <w:sz w:val="24"/>
          <w:szCs w:val="24"/>
        </w:rPr>
        <w:t xml:space="preserve"> Ю.В. в период с 12</w:t>
      </w:r>
      <w:r w:rsidR="00EF7212" w:rsidRPr="00E54C22">
        <w:rPr>
          <w:sz w:val="24"/>
          <w:szCs w:val="24"/>
        </w:rPr>
        <w:t xml:space="preserve"> мая 202</w:t>
      </w:r>
      <w:r w:rsidR="00E54C22" w:rsidRPr="00E54C22">
        <w:rPr>
          <w:sz w:val="24"/>
          <w:szCs w:val="24"/>
        </w:rPr>
        <w:t>3</w:t>
      </w:r>
      <w:r w:rsidR="00EF7212" w:rsidRPr="00E54C22">
        <w:rPr>
          <w:sz w:val="24"/>
          <w:szCs w:val="24"/>
        </w:rPr>
        <w:t xml:space="preserve"> года по </w:t>
      </w:r>
      <w:r w:rsidR="00E54C22" w:rsidRPr="00E54C22">
        <w:rPr>
          <w:sz w:val="24"/>
          <w:szCs w:val="24"/>
        </w:rPr>
        <w:t>24</w:t>
      </w:r>
      <w:r w:rsidR="00EF7212" w:rsidRPr="00E54C22">
        <w:rPr>
          <w:sz w:val="24"/>
          <w:szCs w:val="24"/>
        </w:rPr>
        <w:t xml:space="preserve"> мая 202</w:t>
      </w:r>
      <w:r w:rsidR="00E54C22" w:rsidRPr="00E54C22">
        <w:rPr>
          <w:sz w:val="24"/>
          <w:szCs w:val="24"/>
        </w:rPr>
        <w:t>3</w:t>
      </w:r>
      <w:r w:rsidR="00EF7212" w:rsidRPr="00E54C22">
        <w:rPr>
          <w:sz w:val="24"/>
          <w:szCs w:val="24"/>
        </w:rPr>
        <w:t xml:space="preserve"> года, по результатам проверки составлена аналитическая справка № 1 от </w:t>
      </w:r>
      <w:r w:rsidR="00E54C22" w:rsidRPr="00E54C22">
        <w:rPr>
          <w:sz w:val="24"/>
          <w:szCs w:val="24"/>
        </w:rPr>
        <w:t>24</w:t>
      </w:r>
      <w:r w:rsidR="00EF7212" w:rsidRPr="00E54C22">
        <w:rPr>
          <w:sz w:val="24"/>
          <w:szCs w:val="24"/>
        </w:rPr>
        <w:t xml:space="preserve"> </w:t>
      </w:r>
      <w:r w:rsidR="00E54C22" w:rsidRPr="00E54C22">
        <w:rPr>
          <w:sz w:val="24"/>
          <w:szCs w:val="24"/>
        </w:rPr>
        <w:t>мая</w:t>
      </w:r>
      <w:r w:rsidR="00EF7212" w:rsidRPr="00E54C22">
        <w:rPr>
          <w:sz w:val="24"/>
          <w:szCs w:val="24"/>
        </w:rPr>
        <w:t xml:space="preserve"> 202</w:t>
      </w:r>
      <w:r w:rsidR="00E54C22" w:rsidRPr="00E54C22">
        <w:rPr>
          <w:sz w:val="24"/>
          <w:szCs w:val="24"/>
        </w:rPr>
        <w:t>3</w:t>
      </w:r>
      <w:r w:rsidR="00EF7212" w:rsidRPr="00E54C22">
        <w:rPr>
          <w:sz w:val="24"/>
          <w:szCs w:val="24"/>
        </w:rPr>
        <w:t xml:space="preserve"> года.</w:t>
      </w:r>
    </w:p>
    <w:p w:rsidR="006A0A58" w:rsidRPr="00E54C22" w:rsidRDefault="00EF7212" w:rsidP="00EF7212">
      <w:pPr>
        <w:pStyle w:val="a3"/>
        <w:ind w:left="0" w:right="43"/>
        <w:jc w:val="both"/>
        <w:rPr>
          <w:sz w:val="24"/>
          <w:szCs w:val="24"/>
        </w:rPr>
      </w:pPr>
      <w:r w:rsidRPr="00E54C22">
        <w:rPr>
          <w:sz w:val="24"/>
          <w:szCs w:val="24"/>
        </w:rPr>
        <w:t xml:space="preserve">     </w:t>
      </w:r>
    </w:p>
    <w:p w:rsidR="00EF7212" w:rsidRPr="00E54C22" w:rsidRDefault="00EF7212" w:rsidP="00EF7212">
      <w:pPr>
        <w:pStyle w:val="a3"/>
        <w:ind w:left="0" w:right="43"/>
        <w:jc w:val="both"/>
        <w:rPr>
          <w:b/>
          <w:sz w:val="24"/>
          <w:szCs w:val="24"/>
        </w:rPr>
      </w:pPr>
      <w:r w:rsidRPr="00E54C22">
        <w:rPr>
          <w:b/>
          <w:sz w:val="24"/>
          <w:szCs w:val="24"/>
        </w:rPr>
        <w:t xml:space="preserve">     Выводы по результатам оперативного анализа за исполнением бюджета </w:t>
      </w:r>
      <w:proofErr w:type="spellStart"/>
      <w:r w:rsidRPr="00E54C22">
        <w:rPr>
          <w:b/>
          <w:sz w:val="24"/>
          <w:szCs w:val="24"/>
        </w:rPr>
        <w:t>Пудожского</w:t>
      </w:r>
      <w:proofErr w:type="spellEnd"/>
      <w:r w:rsidRPr="00E54C22">
        <w:rPr>
          <w:b/>
          <w:sz w:val="24"/>
          <w:szCs w:val="24"/>
        </w:rPr>
        <w:t xml:space="preserve"> муниципального района за </w:t>
      </w:r>
      <w:r w:rsidRPr="00E54C22">
        <w:rPr>
          <w:b/>
          <w:sz w:val="24"/>
          <w:szCs w:val="24"/>
          <w:lang w:val="en-US"/>
        </w:rPr>
        <w:t>I</w:t>
      </w:r>
      <w:r w:rsidRPr="00E54C22">
        <w:rPr>
          <w:b/>
          <w:sz w:val="24"/>
          <w:szCs w:val="24"/>
        </w:rPr>
        <w:t xml:space="preserve"> квартал 202</w:t>
      </w:r>
      <w:r w:rsidR="00E54C22" w:rsidRPr="00E54C22">
        <w:rPr>
          <w:b/>
          <w:sz w:val="24"/>
          <w:szCs w:val="24"/>
        </w:rPr>
        <w:t>3</w:t>
      </w:r>
      <w:r w:rsidRPr="00E54C22">
        <w:rPr>
          <w:b/>
          <w:sz w:val="24"/>
          <w:szCs w:val="24"/>
        </w:rPr>
        <w:t xml:space="preserve"> года:</w:t>
      </w:r>
    </w:p>
    <w:p w:rsidR="00EF7212" w:rsidRPr="00E54C22" w:rsidRDefault="00EF7212" w:rsidP="00EF7212">
      <w:pPr>
        <w:pStyle w:val="a3"/>
        <w:ind w:left="0" w:right="43"/>
        <w:jc w:val="both"/>
        <w:rPr>
          <w:sz w:val="24"/>
          <w:szCs w:val="24"/>
        </w:rPr>
      </w:pPr>
    </w:p>
    <w:p w:rsidR="00EF7212" w:rsidRPr="00E54C22" w:rsidRDefault="00EF7212" w:rsidP="008D4B32">
      <w:pPr>
        <w:pStyle w:val="a3"/>
        <w:numPr>
          <w:ilvl w:val="0"/>
          <w:numId w:val="2"/>
        </w:numPr>
        <w:ind w:left="0" w:right="43" w:firstLine="360"/>
        <w:jc w:val="both"/>
        <w:rPr>
          <w:sz w:val="24"/>
          <w:szCs w:val="24"/>
        </w:rPr>
      </w:pPr>
      <w:r w:rsidRPr="00E54C22">
        <w:rPr>
          <w:sz w:val="24"/>
          <w:szCs w:val="24"/>
        </w:rPr>
        <w:t xml:space="preserve">Отчет об исполнении бюджета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за </w:t>
      </w:r>
      <w:r w:rsidRPr="00E54C22">
        <w:rPr>
          <w:sz w:val="24"/>
          <w:szCs w:val="24"/>
          <w:lang w:val="en-US"/>
        </w:rPr>
        <w:t>I</w:t>
      </w:r>
      <w:r w:rsidRPr="00E54C22">
        <w:rPr>
          <w:sz w:val="24"/>
          <w:szCs w:val="24"/>
        </w:rPr>
        <w:t xml:space="preserve"> квартал 2022 года утвержден постановлением Администрации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 № 341-П от 20 апреля 2022 года.</w:t>
      </w:r>
    </w:p>
    <w:p w:rsidR="00EF7212" w:rsidRPr="00E54C22" w:rsidRDefault="00EF7212" w:rsidP="008D4B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По результатам анализа исполнения доходной и расходной части бюджета </w:t>
      </w:r>
      <w:proofErr w:type="spellStart"/>
      <w:r w:rsidRPr="00E54C2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sz w:val="24"/>
          <w:szCs w:val="24"/>
        </w:rPr>
        <w:t xml:space="preserve"> муниципального района за </w:t>
      </w:r>
      <w:r w:rsidRPr="00E54C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C22">
        <w:rPr>
          <w:rFonts w:ascii="Times New Roman" w:hAnsi="Times New Roman" w:cs="Times New Roman"/>
          <w:sz w:val="24"/>
          <w:szCs w:val="24"/>
        </w:rPr>
        <w:t xml:space="preserve"> квартал 2022 года установлено:</w:t>
      </w:r>
    </w:p>
    <w:p w:rsidR="00EF7212" w:rsidRPr="00E54C22" w:rsidRDefault="00EF7212" w:rsidP="00EF721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54C22">
        <w:rPr>
          <w:sz w:val="24"/>
          <w:szCs w:val="24"/>
        </w:rPr>
        <w:t xml:space="preserve">Бюджет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за </w:t>
      </w:r>
      <w:r w:rsidRPr="00E54C22">
        <w:rPr>
          <w:sz w:val="24"/>
          <w:szCs w:val="24"/>
          <w:lang w:val="en-US"/>
        </w:rPr>
        <w:t>I</w:t>
      </w:r>
      <w:r w:rsidRPr="00E54C22">
        <w:rPr>
          <w:sz w:val="24"/>
          <w:szCs w:val="24"/>
        </w:rPr>
        <w:t xml:space="preserve"> квартал 202</w:t>
      </w:r>
      <w:r w:rsidR="00E54C22" w:rsidRPr="00E54C22">
        <w:rPr>
          <w:sz w:val="24"/>
          <w:szCs w:val="24"/>
        </w:rPr>
        <w:t>3</w:t>
      </w:r>
      <w:r w:rsidRPr="00E54C22">
        <w:rPr>
          <w:sz w:val="24"/>
          <w:szCs w:val="24"/>
        </w:rPr>
        <w:t xml:space="preserve"> года исполнен:</w:t>
      </w:r>
    </w:p>
    <w:p w:rsidR="00EF7212" w:rsidRPr="00E54C22" w:rsidRDefault="00EF7212" w:rsidP="00EF72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E54C22" w:rsidRPr="00E54C22">
        <w:rPr>
          <w:rFonts w:ascii="Times New Roman" w:hAnsi="Times New Roman" w:cs="Times New Roman"/>
          <w:sz w:val="24"/>
          <w:szCs w:val="24"/>
        </w:rPr>
        <w:t>179 992,98</w:t>
      </w:r>
      <w:r w:rsidRPr="00E54C22">
        <w:rPr>
          <w:rFonts w:ascii="Times New Roman" w:hAnsi="Times New Roman" w:cs="Times New Roman"/>
          <w:sz w:val="24"/>
          <w:szCs w:val="24"/>
        </w:rPr>
        <w:t xml:space="preserve"> тыс. рублей или на 1</w:t>
      </w:r>
      <w:r w:rsidR="00E54C22" w:rsidRPr="00E54C22">
        <w:rPr>
          <w:rFonts w:ascii="Times New Roman" w:hAnsi="Times New Roman" w:cs="Times New Roman"/>
          <w:sz w:val="24"/>
          <w:szCs w:val="24"/>
        </w:rPr>
        <w:t>8,31</w:t>
      </w:r>
      <w:r w:rsidRPr="00E54C22">
        <w:rPr>
          <w:rFonts w:ascii="Times New Roman" w:hAnsi="Times New Roman" w:cs="Times New Roman"/>
          <w:sz w:val="24"/>
          <w:szCs w:val="24"/>
        </w:rPr>
        <w:t xml:space="preserve"> % к утвержденным годовым назначениям;</w:t>
      </w:r>
    </w:p>
    <w:p w:rsidR="00EF7212" w:rsidRPr="00E54C22" w:rsidRDefault="00EF7212" w:rsidP="00EF72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E54C22" w:rsidRPr="00E54C22">
        <w:rPr>
          <w:rFonts w:ascii="Times New Roman" w:hAnsi="Times New Roman" w:cs="Times New Roman"/>
          <w:sz w:val="24"/>
          <w:szCs w:val="24"/>
        </w:rPr>
        <w:t>159 887,66</w:t>
      </w:r>
      <w:r w:rsidRPr="00E54C2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54C22" w:rsidRPr="00E54C22">
        <w:rPr>
          <w:rFonts w:ascii="Times New Roman" w:hAnsi="Times New Roman" w:cs="Times New Roman"/>
          <w:sz w:val="24"/>
          <w:szCs w:val="24"/>
        </w:rPr>
        <w:t>16,36</w:t>
      </w:r>
      <w:r w:rsidRPr="00E54C22">
        <w:rPr>
          <w:rFonts w:ascii="Times New Roman" w:hAnsi="Times New Roman" w:cs="Times New Roman"/>
          <w:sz w:val="24"/>
          <w:szCs w:val="24"/>
        </w:rPr>
        <w:t xml:space="preserve"> % к утвержденным годовым назначениям;</w:t>
      </w:r>
    </w:p>
    <w:p w:rsidR="00EF7212" w:rsidRPr="00E54C22" w:rsidRDefault="00EF7212" w:rsidP="00EF72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>бюджет исполнен с дефицитом</w:t>
      </w:r>
      <w:r w:rsidR="00E54C22" w:rsidRPr="00E54C22">
        <w:rPr>
          <w:rFonts w:ascii="Times New Roman" w:hAnsi="Times New Roman" w:cs="Times New Roman"/>
          <w:sz w:val="24"/>
          <w:szCs w:val="24"/>
        </w:rPr>
        <w:t xml:space="preserve"> </w:t>
      </w:r>
      <w:r w:rsidR="00E54C22" w:rsidRPr="00E54C2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54C22" w:rsidRPr="00E54C22">
        <w:rPr>
          <w:rFonts w:ascii="Times New Roman" w:hAnsi="Times New Roman" w:cs="Times New Roman"/>
          <w:b/>
          <w:sz w:val="24"/>
          <w:szCs w:val="24"/>
        </w:rPr>
        <w:t>профицитом</w:t>
      </w:r>
      <w:proofErr w:type="spellEnd"/>
      <w:r w:rsidR="00E54C22" w:rsidRPr="00E54C22">
        <w:rPr>
          <w:rFonts w:ascii="Times New Roman" w:hAnsi="Times New Roman" w:cs="Times New Roman"/>
          <w:sz w:val="24"/>
          <w:szCs w:val="24"/>
        </w:rPr>
        <w:t>)</w:t>
      </w:r>
      <w:r w:rsidRPr="00E54C22">
        <w:rPr>
          <w:rFonts w:ascii="Times New Roman" w:hAnsi="Times New Roman" w:cs="Times New Roman"/>
          <w:sz w:val="24"/>
          <w:szCs w:val="24"/>
        </w:rPr>
        <w:t xml:space="preserve"> в сумме - </w:t>
      </w:r>
      <w:r w:rsidR="00E54C22" w:rsidRPr="00E54C22">
        <w:rPr>
          <w:rFonts w:ascii="Times New Roman" w:hAnsi="Times New Roman" w:cs="Times New Roman"/>
          <w:sz w:val="24"/>
          <w:szCs w:val="24"/>
        </w:rPr>
        <w:t>20 105,33</w:t>
      </w:r>
      <w:r w:rsidRPr="00E54C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7212" w:rsidRPr="00E54C22" w:rsidRDefault="00EF7212" w:rsidP="008D4B32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E54C22">
        <w:rPr>
          <w:sz w:val="24"/>
          <w:szCs w:val="24"/>
        </w:rPr>
        <w:t xml:space="preserve">Исполнение доходной части бюджета района за </w:t>
      </w:r>
      <w:r w:rsidRPr="00E54C22">
        <w:rPr>
          <w:sz w:val="24"/>
          <w:szCs w:val="24"/>
          <w:lang w:val="en-US"/>
        </w:rPr>
        <w:t>I</w:t>
      </w:r>
      <w:r w:rsidRPr="00E54C22">
        <w:rPr>
          <w:sz w:val="24"/>
          <w:szCs w:val="24"/>
        </w:rPr>
        <w:t xml:space="preserve"> квартал 202</w:t>
      </w:r>
      <w:r w:rsidR="00E54C22" w:rsidRPr="00E54C22">
        <w:rPr>
          <w:sz w:val="24"/>
          <w:szCs w:val="24"/>
        </w:rPr>
        <w:t>3</w:t>
      </w:r>
      <w:r w:rsidRPr="00E54C22">
        <w:rPr>
          <w:sz w:val="24"/>
          <w:szCs w:val="24"/>
        </w:rPr>
        <w:t xml:space="preserve"> года обеспечено: на </w:t>
      </w:r>
      <w:r w:rsidR="00E54C22" w:rsidRPr="00E54C22">
        <w:rPr>
          <w:sz w:val="24"/>
          <w:szCs w:val="24"/>
        </w:rPr>
        <w:t>8,89</w:t>
      </w:r>
      <w:r w:rsidRPr="00E54C22">
        <w:rPr>
          <w:sz w:val="24"/>
          <w:szCs w:val="24"/>
        </w:rPr>
        <w:t xml:space="preserve">% безвозмездными поступлениями, которые составили - </w:t>
      </w:r>
      <w:r w:rsidR="00E54C22" w:rsidRPr="00E54C22">
        <w:rPr>
          <w:sz w:val="24"/>
          <w:szCs w:val="24"/>
        </w:rPr>
        <w:t>151 004,30</w:t>
      </w:r>
      <w:r w:rsidRPr="00E54C22">
        <w:rPr>
          <w:sz w:val="24"/>
          <w:szCs w:val="24"/>
        </w:rPr>
        <w:t xml:space="preserve"> тыс. рублей и на </w:t>
      </w:r>
      <w:r w:rsidR="00E54C22" w:rsidRPr="00E54C22">
        <w:rPr>
          <w:sz w:val="24"/>
          <w:szCs w:val="24"/>
        </w:rPr>
        <w:t>16,11</w:t>
      </w:r>
      <w:r w:rsidRPr="00E54C22">
        <w:rPr>
          <w:sz w:val="24"/>
          <w:szCs w:val="24"/>
        </w:rPr>
        <w:t xml:space="preserve">% - налоговые и неналоговые платежи в сумме - </w:t>
      </w:r>
      <w:r w:rsidR="00E54C22" w:rsidRPr="00E54C22">
        <w:rPr>
          <w:sz w:val="24"/>
          <w:szCs w:val="24"/>
        </w:rPr>
        <w:t>28 988,70</w:t>
      </w:r>
      <w:r w:rsidRPr="00E54C22">
        <w:rPr>
          <w:sz w:val="24"/>
          <w:szCs w:val="24"/>
        </w:rPr>
        <w:t xml:space="preserve"> тыс. рублей.</w:t>
      </w:r>
    </w:p>
    <w:p w:rsidR="00EF7212" w:rsidRPr="00E54C22" w:rsidRDefault="00EF7212" w:rsidP="00E54C22">
      <w:pPr>
        <w:pStyle w:val="a3"/>
        <w:ind w:left="0" w:firstLine="360"/>
        <w:jc w:val="both"/>
        <w:rPr>
          <w:sz w:val="24"/>
          <w:szCs w:val="24"/>
        </w:rPr>
      </w:pPr>
      <w:r w:rsidRPr="00E54C22">
        <w:rPr>
          <w:sz w:val="24"/>
          <w:szCs w:val="24"/>
        </w:rPr>
        <w:t xml:space="preserve">Таким образом, из представленных данных видно, что в доходах бюджета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по итогам I квартала 202</w:t>
      </w:r>
      <w:r w:rsidR="00E54C22" w:rsidRPr="00E54C22">
        <w:rPr>
          <w:sz w:val="24"/>
          <w:szCs w:val="24"/>
        </w:rPr>
        <w:t>3</w:t>
      </w:r>
      <w:r w:rsidRPr="00E54C22">
        <w:rPr>
          <w:sz w:val="24"/>
          <w:szCs w:val="24"/>
        </w:rPr>
        <w:t xml:space="preserve"> года объем поступлений собственных доходов ниже объема финансовой безвозмездной помощи вышестоящего бюджета на </w:t>
      </w:r>
      <w:r w:rsidR="00E54C22" w:rsidRPr="00E54C22">
        <w:rPr>
          <w:sz w:val="24"/>
          <w:szCs w:val="24"/>
        </w:rPr>
        <w:t>67,68</w:t>
      </w:r>
      <w:r w:rsidRPr="00E54C22">
        <w:rPr>
          <w:sz w:val="24"/>
          <w:szCs w:val="24"/>
        </w:rPr>
        <w:t xml:space="preserve"> процентных пункта.</w:t>
      </w:r>
    </w:p>
    <w:p w:rsidR="00E54C22" w:rsidRPr="00E54C22" w:rsidRDefault="00E54C22" w:rsidP="00E54C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E54C22">
        <w:rPr>
          <w:rFonts w:ascii="Times New Roman" w:eastAsia="Times New Roman" w:hAnsi="Times New Roman" w:cs="Times New Roman"/>
          <w:sz w:val="24"/>
          <w:szCs w:val="24"/>
        </w:rPr>
        <w:t xml:space="preserve">расходов бюджета района за 1 квартал 2023 года составило 159 887,66 тыс. рублей. Финансирование расходов района осуществляется в рамках программных и </w:t>
      </w:r>
      <w:proofErr w:type="spellStart"/>
      <w:r w:rsidRPr="00E54C22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E54C22">
        <w:rPr>
          <w:rFonts w:ascii="Times New Roman" w:eastAsia="Times New Roman" w:hAnsi="Times New Roman" w:cs="Times New Roman"/>
          <w:sz w:val="24"/>
          <w:szCs w:val="24"/>
        </w:rPr>
        <w:t xml:space="preserve"> расходов. Объем бюджетных средств, реализуемый программно-целевым методом, за 1 квартал 2023 года составил 179 810,66  тыс. </w:t>
      </w:r>
      <w:proofErr w:type="gramStart"/>
      <w:r w:rsidRPr="00E54C22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средств, реализуемый </w:t>
      </w:r>
      <w:proofErr w:type="spellStart"/>
      <w:r w:rsidRPr="00E54C22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E54C22">
        <w:rPr>
          <w:rFonts w:ascii="Times New Roman" w:eastAsia="Times New Roman" w:hAnsi="Times New Roman" w:cs="Times New Roman"/>
          <w:sz w:val="24"/>
          <w:szCs w:val="24"/>
        </w:rPr>
        <w:t xml:space="preserve"> методом составил</w:t>
      </w:r>
      <w:proofErr w:type="gramEnd"/>
      <w:r w:rsidRPr="00E54C22">
        <w:rPr>
          <w:rFonts w:ascii="Times New Roman" w:eastAsia="Times New Roman" w:hAnsi="Times New Roman" w:cs="Times New Roman"/>
          <w:sz w:val="24"/>
          <w:szCs w:val="24"/>
        </w:rPr>
        <w:t xml:space="preserve"> - 182,32 тыс. рублей расходов бюджета.</w:t>
      </w:r>
    </w:p>
    <w:p w:rsidR="00E54C22" w:rsidRPr="00E54C22" w:rsidRDefault="00E54C22" w:rsidP="00EC4D5F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E54C22">
        <w:rPr>
          <w:sz w:val="24"/>
          <w:szCs w:val="24"/>
        </w:rPr>
        <w:t xml:space="preserve">При сверке отчетности об исполнении бюджета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по состоянию на 01 апреля 2023 года, представленной Управлением Федерального казначейства по Республике Карелия в рамках соглашения об информационном взаимодействии (ф.0503151) и отчета об исполнении бюджета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(ф.0503117, сформированного на основании п. 137 Инструкции 191н) расхождений не установлено.</w:t>
      </w:r>
      <w:proofErr w:type="gramEnd"/>
    </w:p>
    <w:p w:rsidR="00E54C22" w:rsidRPr="00E54C22" w:rsidRDefault="00E54C22" w:rsidP="00EC4D5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Pr="00E54C2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sz w:val="24"/>
          <w:szCs w:val="24"/>
        </w:rPr>
        <w:t xml:space="preserve"> муниципального района за 1 квартал 2023 года опубликован на официальном сайте </w:t>
      </w:r>
      <w:proofErr w:type="spellStart"/>
      <w:r w:rsidRPr="00E54C2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E54C22" w:rsidRPr="00E54C22" w:rsidRDefault="00E54C22" w:rsidP="00EC4D5F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E54C22">
        <w:rPr>
          <w:sz w:val="24"/>
          <w:szCs w:val="24"/>
        </w:rPr>
        <w:t xml:space="preserve">Бюджетная отчетность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за 1 квартал 2023 года в представленном виде по независимому мнению Контрольно-счетного органа </w:t>
      </w:r>
      <w:proofErr w:type="spellStart"/>
      <w:r w:rsidRPr="00E54C22">
        <w:rPr>
          <w:sz w:val="24"/>
          <w:szCs w:val="24"/>
        </w:rPr>
        <w:t>Пудожского</w:t>
      </w:r>
      <w:proofErr w:type="spellEnd"/>
      <w:r w:rsidRPr="00E54C22">
        <w:rPr>
          <w:sz w:val="24"/>
          <w:szCs w:val="24"/>
        </w:rPr>
        <w:t xml:space="preserve"> муниципального района может быть признана достоверной и соответствующей нормам действующего бюджетного законодательства.</w:t>
      </w:r>
    </w:p>
    <w:p w:rsidR="00E54C22" w:rsidRPr="00E54C22" w:rsidRDefault="00E54C22" w:rsidP="00E54C22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E54C22" w:rsidRPr="00E54C22" w:rsidRDefault="00E54C22" w:rsidP="00E54C22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2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54C22" w:rsidRPr="00E54C22" w:rsidRDefault="00E54C22" w:rsidP="00E54C2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lastRenderedPageBreak/>
        <w:t xml:space="preserve">В виду низкого освоения бюджетных ассигнований, предусмотренных на реализацию муниципальных целевых программ, Администрации </w:t>
      </w:r>
      <w:proofErr w:type="spellStart"/>
      <w:r w:rsidRPr="00E54C2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sz w:val="24"/>
          <w:szCs w:val="24"/>
        </w:rPr>
        <w:t xml:space="preserve"> муниципального района усилить контроль над исполнением программной части бюджета района.</w:t>
      </w:r>
    </w:p>
    <w:p w:rsidR="00E54C22" w:rsidRPr="00E54C22" w:rsidRDefault="00E54C22" w:rsidP="00E54C2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>Формы и приложения квартальной Отчетности формировать в соответствии требованиям Инструкции 191н.</w:t>
      </w:r>
    </w:p>
    <w:p w:rsidR="00E54C22" w:rsidRPr="00E54C22" w:rsidRDefault="00E54C22" w:rsidP="00E54C2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Направить аналитическую справку о ходе исполнения бюджета </w:t>
      </w:r>
      <w:proofErr w:type="spellStart"/>
      <w:r w:rsidRPr="00E54C2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sz w:val="24"/>
          <w:szCs w:val="24"/>
        </w:rPr>
        <w:t xml:space="preserve"> муниципального района за 1 квартал 2023 года:</w:t>
      </w:r>
    </w:p>
    <w:p w:rsidR="00E54C22" w:rsidRPr="00E54C22" w:rsidRDefault="00E54C22" w:rsidP="00E54C2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-  Председателю Совета </w:t>
      </w:r>
      <w:proofErr w:type="spellStart"/>
      <w:r w:rsidRPr="00E54C2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54C22" w:rsidRPr="00E54C22" w:rsidRDefault="00E54C22" w:rsidP="00E54C2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4C22">
        <w:rPr>
          <w:rFonts w:ascii="Times New Roman" w:hAnsi="Times New Roman" w:cs="Times New Roman"/>
          <w:sz w:val="24"/>
          <w:szCs w:val="24"/>
        </w:rPr>
        <w:t xml:space="preserve">-  Главе администрации </w:t>
      </w:r>
      <w:proofErr w:type="spellStart"/>
      <w:r w:rsidRPr="00E54C2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54C2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54C22" w:rsidRPr="00E54C22" w:rsidRDefault="00E54C22" w:rsidP="00E54C2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4B32" w:rsidRPr="00E54C22" w:rsidRDefault="008D4B32" w:rsidP="00EC4D5F">
      <w:pPr>
        <w:pStyle w:val="a3"/>
        <w:tabs>
          <w:tab w:val="left" w:pos="0"/>
        </w:tabs>
        <w:ind w:left="360"/>
        <w:jc w:val="both"/>
        <w:rPr>
          <w:sz w:val="24"/>
          <w:szCs w:val="24"/>
        </w:rPr>
      </w:pPr>
    </w:p>
    <w:sectPr w:rsidR="008D4B32" w:rsidRPr="00E54C22" w:rsidSect="008D4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012"/>
    <w:multiLevelType w:val="hybridMultilevel"/>
    <w:tmpl w:val="6D22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3C5"/>
    <w:multiLevelType w:val="multilevel"/>
    <w:tmpl w:val="530E986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D6100A"/>
    <w:multiLevelType w:val="hybridMultilevel"/>
    <w:tmpl w:val="0C72ECC2"/>
    <w:lvl w:ilvl="0" w:tplc="6608AA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606B305B"/>
    <w:multiLevelType w:val="hybridMultilevel"/>
    <w:tmpl w:val="613A6368"/>
    <w:lvl w:ilvl="0" w:tplc="788AE240">
      <w:start w:val="1"/>
      <w:numFmt w:val="bullet"/>
      <w:lvlText w:val=""/>
      <w:lvlJc w:val="left"/>
      <w:pPr>
        <w:ind w:left="1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A0A58"/>
    <w:rsid w:val="00635EF8"/>
    <w:rsid w:val="006A0A58"/>
    <w:rsid w:val="008D4B32"/>
    <w:rsid w:val="00E54C22"/>
    <w:rsid w:val="00EC4D5F"/>
    <w:rsid w:val="00E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A0A5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D4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4B3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E73B-21B9-4873-BA12-EB55D7C7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2023-05-24T11:23:00Z</cp:lastPrinted>
  <dcterms:created xsi:type="dcterms:W3CDTF">2023-05-24T11:24:00Z</dcterms:created>
  <dcterms:modified xsi:type="dcterms:W3CDTF">2023-05-24T11:24:00Z</dcterms:modified>
</cp:coreProperties>
</file>