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87" w:rsidRPr="00585087" w:rsidRDefault="00585087" w:rsidP="005850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585087">
        <w:rPr>
          <w:rFonts w:eastAsiaTheme="minorHAnsi"/>
          <w:b/>
          <w:bCs/>
          <w:sz w:val="36"/>
          <w:szCs w:val="36"/>
          <w:lang w:eastAsia="en-US"/>
        </w:rPr>
        <w:t>КОНТРОЛЬНО-СЧЕТНЫЙ ОРГАН</w:t>
      </w:r>
    </w:p>
    <w:p w:rsidR="00585087" w:rsidRPr="00585087" w:rsidRDefault="00585087" w:rsidP="005850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585087">
        <w:rPr>
          <w:rFonts w:eastAsiaTheme="minorHAnsi"/>
          <w:b/>
          <w:bCs/>
          <w:sz w:val="36"/>
          <w:szCs w:val="36"/>
          <w:lang w:eastAsia="en-US"/>
        </w:rPr>
        <w:t>ПУДОЖСКОГО МУНИЦПАЛЬНОГО РАЙОНА</w:t>
      </w:r>
    </w:p>
    <w:p w:rsidR="00585087" w:rsidRPr="00585087" w:rsidRDefault="00585087" w:rsidP="0058508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585087" w:rsidRPr="00585087" w:rsidRDefault="00585087" w:rsidP="00585087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  <w:r w:rsidRPr="00585087">
        <w:rPr>
          <w:rFonts w:eastAsiaTheme="minorHAnsi"/>
          <w:b/>
          <w:sz w:val="28"/>
          <w:szCs w:val="28"/>
          <w:lang w:eastAsia="en-US"/>
        </w:rPr>
        <w:t>УТВЕРЖДЕН</w:t>
      </w:r>
    </w:p>
    <w:p w:rsidR="00585087" w:rsidRPr="00585087" w:rsidRDefault="00585087" w:rsidP="00585087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  <w:r w:rsidRPr="00585087">
        <w:rPr>
          <w:rFonts w:eastAsiaTheme="minorHAnsi"/>
          <w:b/>
          <w:sz w:val="28"/>
          <w:szCs w:val="28"/>
          <w:lang w:eastAsia="en-US"/>
        </w:rPr>
        <w:t>Приказом КСО</w:t>
      </w:r>
    </w:p>
    <w:p w:rsidR="00585087" w:rsidRPr="00585087" w:rsidRDefault="00585087" w:rsidP="00585087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  <w:r w:rsidRPr="00585087">
        <w:rPr>
          <w:rFonts w:eastAsiaTheme="minorHAnsi"/>
          <w:b/>
          <w:sz w:val="28"/>
          <w:szCs w:val="28"/>
          <w:lang w:eastAsia="en-US"/>
        </w:rPr>
        <w:t>от 30.05.2023 № 17-ОД</w:t>
      </w:r>
    </w:p>
    <w:p w:rsidR="00585087" w:rsidRPr="00585087" w:rsidRDefault="00585087" w:rsidP="00585087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  <w:r w:rsidRPr="00585087">
        <w:rPr>
          <w:rFonts w:eastAsiaTheme="minorHAnsi"/>
          <w:b/>
          <w:sz w:val="28"/>
          <w:szCs w:val="28"/>
          <w:lang w:eastAsia="en-US"/>
        </w:rPr>
        <w:t>действует с 30.05.2023г.</w:t>
      </w:r>
    </w:p>
    <w:p w:rsidR="00585087" w:rsidRPr="00585087" w:rsidRDefault="00585087" w:rsidP="00585087">
      <w:pPr>
        <w:autoSpaceDE w:val="0"/>
        <w:autoSpaceDN w:val="0"/>
        <w:adjustRightInd w:val="0"/>
        <w:rPr>
          <w:rFonts w:eastAsiaTheme="minorHAnsi"/>
          <w:b/>
          <w:bCs/>
          <w:sz w:val="36"/>
          <w:szCs w:val="36"/>
          <w:lang w:eastAsia="en-US"/>
        </w:rPr>
      </w:pPr>
    </w:p>
    <w:p w:rsidR="00585087" w:rsidRPr="00585087" w:rsidRDefault="00585087" w:rsidP="00585087">
      <w:pPr>
        <w:autoSpaceDE w:val="0"/>
        <w:autoSpaceDN w:val="0"/>
        <w:adjustRightInd w:val="0"/>
        <w:rPr>
          <w:rFonts w:eastAsiaTheme="minorHAnsi"/>
          <w:b/>
          <w:bCs/>
          <w:sz w:val="36"/>
          <w:szCs w:val="36"/>
          <w:lang w:eastAsia="en-US"/>
        </w:rPr>
      </w:pPr>
    </w:p>
    <w:p w:rsidR="00585087" w:rsidRPr="00585087" w:rsidRDefault="00585087" w:rsidP="00585087">
      <w:pPr>
        <w:autoSpaceDE w:val="0"/>
        <w:autoSpaceDN w:val="0"/>
        <w:adjustRightInd w:val="0"/>
        <w:rPr>
          <w:rFonts w:eastAsiaTheme="minorHAnsi"/>
          <w:b/>
          <w:bCs/>
          <w:sz w:val="36"/>
          <w:szCs w:val="36"/>
          <w:lang w:eastAsia="en-US"/>
        </w:rPr>
      </w:pPr>
    </w:p>
    <w:p w:rsidR="00585087" w:rsidRPr="00585087" w:rsidRDefault="00585087" w:rsidP="005850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585087">
        <w:rPr>
          <w:rFonts w:eastAsiaTheme="minorHAnsi"/>
          <w:b/>
          <w:bCs/>
          <w:sz w:val="36"/>
          <w:szCs w:val="36"/>
          <w:lang w:eastAsia="en-US"/>
        </w:rPr>
        <w:t>СТАНДАРТ</w:t>
      </w:r>
    </w:p>
    <w:p w:rsidR="00585087" w:rsidRPr="00585087" w:rsidRDefault="00585087" w:rsidP="005850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585087">
        <w:rPr>
          <w:rFonts w:eastAsiaTheme="minorHAnsi"/>
          <w:b/>
          <w:bCs/>
          <w:sz w:val="36"/>
          <w:szCs w:val="36"/>
          <w:lang w:eastAsia="en-US"/>
        </w:rPr>
        <w:t>ВНЕШНЕГО МУНИЦИПАЛЬНОГО</w:t>
      </w:r>
    </w:p>
    <w:p w:rsidR="00585087" w:rsidRPr="00585087" w:rsidRDefault="00585087" w:rsidP="005850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585087">
        <w:rPr>
          <w:rFonts w:eastAsiaTheme="minorHAnsi"/>
          <w:b/>
          <w:bCs/>
          <w:sz w:val="36"/>
          <w:szCs w:val="36"/>
          <w:lang w:eastAsia="en-US"/>
        </w:rPr>
        <w:t>ФИНАНСОВОГО КОНТРОЛЯ</w:t>
      </w:r>
    </w:p>
    <w:p w:rsidR="00585087" w:rsidRPr="00585087" w:rsidRDefault="00585087" w:rsidP="005850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48"/>
          <w:szCs w:val="48"/>
          <w:lang w:eastAsia="en-US"/>
        </w:rPr>
      </w:pPr>
      <w:r w:rsidRPr="00585087">
        <w:rPr>
          <w:rFonts w:eastAsiaTheme="minorHAnsi"/>
          <w:b/>
          <w:bCs/>
          <w:sz w:val="48"/>
          <w:szCs w:val="48"/>
          <w:lang w:eastAsia="en-US"/>
        </w:rPr>
        <w:t>«Аудит эффективности»</w:t>
      </w:r>
    </w:p>
    <w:p w:rsidR="00585087" w:rsidRPr="00585087" w:rsidRDefault="00585087" w:rsidP="00585087">
      <w:pPr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585087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EB5004" w:rsidRPr="00585087" w:rsidRDefault="00585087" w:rsidP="00585087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585087">
        <w:rPr>
          <w:rFonts w:eastAsiaTheme="minorHAnsi"/>
          <w:b/>
          <w:bCs/>
          <w:sz w:val="32"/>
          <w:szCs w:val="32"/>
          <w:lang w:eastAsia="en-US"/>
        </w:rPr>
        <w:t>Пудож 2023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Cs/>
          <w:lang w:eastAsia="en-US"/>
        </w:rPr>
      </w:pPr>
      <w:r w:rsidRPr="00585087">
        <w:rPr>
          <w:rFonts w:ascii="Times New Roman,Bold" w:eastAsiaTheme="minorHAnsi" w:hAnsi="Times New Roman,Bold" w:cs="Times New Roman,Bold"/>
          <w:bCs/>
          <w:lang w:eastAsia="en-US"/>
        </w:rPr>
        <w:lastRenderedPageBreak/>
        <w:t>СОДЕРЖАНИЕ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1. Общие положения………………………………………………….….......</w:t>
      </w:r>
      <w:r>
        <w:rPr>
          <w:rFonts w:eastAsiaTheme="minorHAnsi"/>
          <w:lang w:eastAsia="en-US"/>
        </w:rPr>
        <w:t>...................</w:t>
      </w:r>
      <w:r w:rsidRPr="00585087">
        <w:rPr>
          <w:rFonts w:eastAsiaTheme="minorHAnsi"/>
          <w:lang w:eastAsia="en-US"/>
        </w:rPr>
        <w:t>...........3</w:t>
      </w:r>
    </w:p>
    <w:p w:rsidR="00585087" w:rsidRPr="00585087" w:rsidRDefault="00585087" w:rsidP="00585087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2. Основные понятия и термины…………………………………………...…</w:t>
      </w:r>
      <w:r>
        <w:rPr>
          <w:rFonts w:eastAsiaTheme="minorHAnsi"/>
          <w:lang w:eastAsia="en-US"/>
        </w:rPr>
        <w:t>…………...</w:t>
      </w:r>
      <w:r w:rsidRPr="00585087">
        <w:rPr>
          <w:rFonts w:eastAsiaTheme="minorHAnsi"/>
          <w:lang w:eastAsia="en-US"/>
        </w:rPr>
        <w:t>.…</w:t>
      </w:r>
      <w:r>
        <w:rPr>
          <w:rFonts w:eastAsiaTheme="minorHAnsi"/>
          <w:lang w:eastAsia="en-US"/>
        </w:rPr>
        <w:t>....</w:t>
      </w:r>
      <w:r w:rsidRPr="00585087">
        <w:rPr>
          <w:rFonts w:eastAsiaTheme="minorHAnsi"/>
          <w:lang w:eastAsia="en-US"/>
        </w:rPr>
        <w:t>..</w:t>
      </w:r>
      <w:r w:rsidR="006A1159">
        <w:rPr>
          <w:rFonts w:eastAsiaTheme="minorHAnsi"/>
          <w:lang w:eastAsia="en-US"/>
        </w:rPr>
        <w:t>3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 Содержание и применение аудита эффективности…….................................</w:t>
      </w:r>
      <w:r>
        <w:rPr>
          <w:rFonts w:eastAsiaTheme="minorHAnsi"/>
          <w:lang w:eastAsia="en-US"/>
        </w:rPr>
        <w:t>................</w:t>
      </w:r>
      <w:r w:rsidRPr="00585087">
        <w:rPr>
          <w:rFonts w:eastAsiaTheme="minorHAnsi"/>
          <w:lang w:eastAsia="en-US"/>
        </w:rPr>
        <w:t>.....</w:t>
      </w:r>
      <w:r w:rsidR="006A1159">
        <w:rPr>
          <w:rFonts w:eastAsiaTheme="minorHAnsi"/>
          <w:lang w:eastAsia="en-US"/>
        </w:rPr>
        <w:t>4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3.1. Формат проведения аудита эффективности…………………..……..…</w:t>
      </w:r>
      <w:r>
        <w:rPr>
          <w:rFonts w:eastAsiaTheme="minorHAnsi"/>
          <w:lang w:eastAsia="en-US"/>
        </w:rPr>
        <w:t>.......................</w:t>
      </w:r>
      <w:r w:rsidR="002648D0">
        <w:rPr>
          <w:rFonts w:eastAsiaTheme="minorHAnsi"/>
          <w:lang w:eastAsia="en-US"/>
        </w:rPr>
        <w:t>…...4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3.2. Предмет, задачи и объекты аудита эффективности………….…..…</w:t>
      </w:r>
      <w:r>
        <w:rPr>
          <w:rFonts w:eastAsiaTheme="minorHAnsi"/>
          <w:lang w:eastAsia="en-US"/>
        </w:rPr>
        <w:t>.......................</w:t>
      </w:r>
      <w:r w:rsidR="002648D0">
        <w:rPr>
          <w:rFonts w:eastAsiaTheme="minorHAnsi"/>
          <w:lang w:eastAsia="en-US"/>
        </w:rPr>
        <w:t>.……..4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3.3. Привлечение экспертов……………………..……………………</w:t>
      </w:r>
      <w:r>
        <w:rPr>
          <w:rFonts w:eastAsiaTheme="minorHAnsi"/>
          <w:lang w:eastAsia="en-US"/>
        </w:rPr>
        <w:t>........................</w:t>
      </w:r>
      <w:r w:rsidRPr="00585087">
        <w:rPr>
          <w:rFonts w:eastAsiaTheme="minorHAnsi"/>
          <w:lang w:eastAsia="en-US"/>
        </w:rPr>
        <w:t>..…………</w:t>
      </w:r>
      <w:r w:rsidR="002648D0">
        <w:rPr>
          <w:rFonts w:eastAsiaTheme="minorHAnsi"/>
          <w:lang w:eastAsia="en-US"/>
        </w:rPr>
        <w:t>5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3.4. Профессиональное суждение и скептицизм………………</w:t>
      </w:r>
      <w:r>
        <w:rPr>
          <w:rFonts w:eastAsiaTheme="minorHAnsi"/>
          <w:lang w:eastAsia="en-US"/>
        </w:rPr>
        <w:t>........................</w:t>
      </w:r>
      <w:r w:rsidRPr="00585087">
        <w:rPr>
          <w:rFonts w:eastAsiaTheme="minorHAnsi"/>
          <w:lang w:eastAsia="en-US"/>
        </w:rPr>
        <w:t>………………..</w:t>
      </w:r>
      <w:r w:rsidR="002648D0">
        <w:rPr>
          <w:rFonts w:eastAsiaTheme="minorHAnsi"/>
          <w:lang w:eastAsia="en-US"/>
        </w:rPr>
        <w:t>5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3.5. Существенность и аудиторский риск………………………</w:t>
      </w:r>
      <w:r>
        <w:rPr>
          <w:rFonts w:eastAsiaTheme="minorHAnsi"/>
          <w:lang w:eastAsia="en-US"/>
        </w:rPr>
        <w:t>........................</w:t>
      </w:r>
      <w:r w:rsidR="002648D0">
        <w:rPr>
          <w:rFonts w:eastAsiaTheme="minorHAnsi"/>
          <w:lang w:eastAsia="en-US"/>
        </w:rPr>
        <w:t>………..……...6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3.6. Подходы к проведению аудита эффективности……………</w:t>
      </w:r>
      <w:r>
        <w:rPr>
          <w:rFonts w:eastAsiaTheme="minorHAnsi"/>
          <w:lang w:eastAsia="en-US"/>
        </w:rPr>
        <w:t>........................</w:t>
      </w:r>
      <w:r w:rsidRPr="00585087">
        <w:rPr>
          <w:rFonts w:eastAsiaTheme="minorHAnsi"/>
          <w:lang w:eastAsia="en-US"/>
        </w:rPr>
        <w:t>……..…..……</w:t>
      </w:r>
      <w:r w:rsidR="002648D0">
        <w:rPr>
          <w:rFonts w:eastAsiaTheme="minorHAnsi"/>
          <w:lang w:eastAsia="en-US"/>
        </w:rPr>
        <w:t>6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 Подготовительный этап мероприятия с применением аудита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эффективности………………………………………………………</w:t>
      </w:r>
      <w:r>
        <w:rPr>
          <w:rFonts w:eastAsiaTheme="minorHAnsi"/>
          <w:lang w:eastAsia="en-US"/>
        </w:rPr>
        <w:t>.....................</w:t>
      </w:r>
      <w:r w:rsidR="002648D0">
        <w:rPr>
          <w:rFonts w:eastAsiaTheme="minorHAnsi"/>
          <w:lang w:eastAsia="en-US"/>
        </w:rPr>
        <w:t>……………….8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4.1. Предварительное изучение предмета и объектов контроля……</w:t>
      </w:r>
      <w:r>
        <w:rPr>
          <w:rFonts w:eastAsiaTheme="minorHAnsi"/>
          <w:lang w:eastAsia="en-US"/>
        </w:rPr>
        <w:t>........................</w:t>
      </w:r>
      <w:r w:rsidRPr="00585087">
        <w:rPr>
          <w:rFonts w:eastAsiaTheme="minorHAnsi"/>
          <w:lang w:eastAsia="en-US"/>
        </w:rPr>
        <w:t>…..…..….</w:t>
      </w:r>
      <w:r w:rsidR="002648D0">
        <w:rPr>
          <w:rFonts w:eastAsiaTheme="minorHAnsi"/>
          <w:lang w:eastAsia="en-US"/>
        </w:rPr>
        <w:t>8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4.2. Цели и вопросы аудита эффективности……..……………..……</w:t>
      </w:r>
      <w:r>
        <w:rPr>
          <w:rFonts w:eastAsiaTheme="minorHAnsi"/>
          <w:lang w:eastAsia="en-US"/>
        </w:rPr>
        <w:t>........................</w:t>
      </w:r>
      <w:r w:rsidRPr="00585087">
        <w:rPr>
          <w:rFonts w:eastAsiaTheme="minorHAnsi"/>
          <w:lang w:eastAsia="en-US"/>
        </w:rPr>
        <w:t>………….</w:t>
      </w:r>
      <w:r w:rsidR="002648D0">
        <w:rPr>
          <w:rFonts w:eastAsiaTheme="minorHAnsi"/>
          <w:lang w:eastAsia="en-US"/>
        </w:rPr>
        <w:t>8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 Критерии аудита эффективности………………………....………</w:t>
      </w:r>
      <w:r>
        <w:rPr>
          <w:rFonts w:eastAsiaTheme="minorHAnsi"/>
          <w:lang w:eastAsia="en-US"/>
        </w:rPr>
        <w:t>........................</w:t>
      </w:r>
      <w:r w:rsidR="002648D0">
        <w:rPr>
          <w:rFonts w:eastAsiaTheme="minorHAnsi"/>
          <w:lang w:eastAsia="en-US"/>
        </w:rPr>
        <w:t>.………..8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5. Основной этап мероприятия с применением аудита эффективности...</w:t>
      </w:r>
      <w:r>
        <w:rPr>
          <w:rFonts w:eastAsiaTheme="minorHAnsi"/>
          <w:lang w:eastAsia="en-US"/>
        </w:rPr>
        <w:t>..........</w:t>
      </w:r>
      <w:r w:rsidR="002648D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.........</w:t>
      </w:r>
      <w:r w:rsidR="002648D0">
        <w:rPr>
          <w:rFonts w:eastAsiaTheme="minorHAnsi"/>
          <w:lang w:eastAsia="en-US"/>
        </w:rPr>
        <w:t>...........9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5.1.Сбор фактических данных и информации, получение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доказательств…………………………………………………………</w:t>
      </w:r>
      <w:r>
        <w:rPr>
          <w:rFonts w:eastAsiaTheme="minorHAnsi"/>
          <w:lang w:eastAsia="en-US"/>
        </w:rPr>
        <w:t>.........................</w:t>
      </w:r>
      <w:r w:rsidRPr="00585087">
        <w:rPr>
          <w:rFonts w:eastAsiaTheme="minorHAnsi"/>
          <w:lang w:eastAsia="en-US"/>
        </w:rPr>
        <w:t>………….</w:t>
      </w:r>
      <w:r w:rsidR="002648D0">
        <w:rPr>
          <w:rFonts w:eastAsiaTheme="minorHAnsi"/>
          <w:lang w:eastAsia="en-US"/>
        </w:rPr>
        <w:t>10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5.2. Сравнение установленных фактов с критериями………………</w:t>
      </w:r>
      <w:r>
        <w:rPr>
          <w:rFonts w:eastAsiaTheme="minorHAnsi"/>
          <w:lang w:eastAsia="en-US"/>
        </w:rPr>
        <w:t>........................</w:t>
      </w:r>
      <w:r w:rsidRPr="00585087">
        <w:rPr>
          <w:rFonts w:eastAsiaTheme="minorHAnsi"/>
          <w:lang w:eastAsia="en-US"/>
        </w:rPr>
        <w:t>…………</w:t>
      </w:r>
      <w:r w:rsidR="002648D0">
        <w:rPr>
          <w:rFonts w:eastAsiaTheme="minorHAnsi"/>
          <w:lang w:eastAsia="en-US"/>
        </w:rPr>
        <w:t>11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6. Заключительный этап мероприятия с применением аудита эффективности.</w:t>
      </w:r>
      <w:r w:rsidR="002648D0">
        <w:rPr>
          <w:rFonts w:eastAsiaTheme="minorHAnsi"/>
          <w:lang w:eastAsia="en-US"/>
        </w:rPr>
        <w:t>...........</w:t>
      </w:r>
      <w:r>
        <w:rPr>
          <w:rFonts w:eastAsiaTheme="minorHAnsi"/>
          <w:lang w:eastAsia="en-US"/>
        </w:rPr>
        <w:t>.....</w:t>
      </w:r>
      <w:r w:rsidR="002648D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....</w:t>
      </w:r>
      <w:r w:rsidRPr="00585087">
        <w:rPr>
          <w:rFonts w:eastAsiaTheme="minorHAnsi"/>
          <w:lang w:eastAsia="en-US"/>
        </w:rPr>
        <w:t>.1</w:t>
      </w:r>
      <w:r w:rsidR="002648D0">
        <w:rPr>
          <w:rFonts w:eastAsiaTheme="minorHAnsi"/>
          <w:lang w:eastAsia="en-US"/>
        </w:rPr>
        <w:t>1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2648D0" w:rsidRDefault="002648D0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2648D0" w:rsidRDefault="002648D0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Pr="009C3884" w:rsidRDefault="00585087" w:rsidP="009C3884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Cs/>
          <w:lang w:eastAsia="en-US"/>
        </w:rPr>
      </w:pPr>
      <w:r w:rsidRPr="009C3884">
        <w:rPr>
          <w:rFonts w:ascii="Times New Roman,Bold" w:eastAsiaTheme="minorHAnsi" w:hAnsi="Times New Roman,Bold" w:cs="Times New Roman,Bold"/>
          <w:bCs/>
          <w:lang w:eastAsia="en-US"/>
        </w:rPr>
        <w:lastRenderedPageBreak/>
        <w:t>Общие положения</w:t>
      </w:r>
    </w:p>
    <w:p w:rsidR="009C3884" w:rsidRPr="009C3884" w:rsidRDefault="009C3884" w:rsidP="009C3884">
      <w:pPr>
        <w:pStyle w:val="a3"/>
        <w:autoSpaceDE w:val="0"/>
        <w:autoSpaceDN w:val="0"/>
        <w:adjustRightInd w:val="0"/>
        <w:ind w:firstLine="0"/>
        <w:rPr>
          <w:rFonts w:ascii="Times New Roman,Bold" w:eastAsiaTheme="minorHAnsi" w:hAnsi="Times New Roman,Bold" w:cs="Times New Roman,Bold"/>
          <w:bCs/>
          <w:lang w:eastAsia="en-US"/>
        </w:rPr>
      </w:pPr>
    </w:p>
    <w:p w:rsidR="00585087" w:rsidRPr="00585087" w:rsidRDefault="00585087" w:rsidP="009C3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1.1. Стандарт внешнего муниципального финансового контроля «Аудит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эффективности» (далее</w:t>
      </w:r>
      <w:r w:rsidR="009C3884">
        <w:rPr>
          <w:rFonts w:eastAsiaTheme="minorHAnsi"/>
          <w:lang w:eastAsia="en-US"/>
        </w:rPr>
        <w:t xml:space="preserve"> по тексту</w:t>
      </w:r>
      <w:r w:rsidRPr="00585087">
        <w:rPr>
          <w:rFonts w:eastAsiaTheme="minorHAnsi"/>
          <w:lang w:eastAsia="en-US"/>
        </w:rPr>
        <w:t xml:space="preserve"> - Стандарт) предназначен для методологического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 xml:space="preserve">обеспечения реализации полномочий </w:t>
      </w:r>
      <w:r>
        <w:rPr>
          <w:rFonts w:eastAsiaTheme="minorHAnsi"/>
          <w:lang w:eastAsia="en-US"/>
        </w:rPr>
        <w:t xml:space="preserve">Контрольно-счетного органа Пудожского муниципального района </w:t>
      </w:r>
      <w:r w:rsidRPr="00585087">
        <w:rPr>
          <w:rFonts w:eastAsiaTheme="minorHAnsi"/>
          <w:lang w:eastAsia="en-US"/>
        </w:rPr>
        <w:t>(далее</w:t>
      </w:r>
      <w:r>
        <w:rPr>
          <w:rFonts w:eastAsiaTheme="minorHAnsi"/>
          <w:lang w:eastAsia="en-US"/>
        </w:rPr>
        <w:t xml:space="preserve"> по тексту</w:t>
      </w:r>
      <w:r w:rsidRPr="00585087">
        <w:rPr>
          <w:rFonts w:eastAsiaTheme="minorHAnsi"/>
          <w:lang w:eastAsia="en-US"/>
        </w:rPr>
        <w:t xml:space="preserve"> – </w:t>
      </w:r>
      <w:r>
        <w:rPr>
          <w:rFonts w:eastAsiaTheme="minorHAnsi"/>
          <w:lang w:eastAsia="en-US"/>
        </w:rPr>
        <w:t>КСО</w:t>
      </w:r>
      <w:r w:rsidRPr="00585087">
        <w:rPr>
          <w:rFonts w:eastAsiaTheme="minorHAnsi"/>
          <w:lang w:eastAsia="en-US"/>
        </w:rPr>
        <w:t>) в случае применения при осуществлении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контрольной и экспертно-аналитической деятельности аудита эффективности.</w:t>
      </w:r>
    </w:p>
    <w:p w:rsidR="00585087" w:rsidRPr="00585087" w:rsidRDefault="00585087" w:rsidP="009C3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1.2. Положения Стандарта разработаны с учетом положений:</w:t>
      </w:r>
    </w:p>
    <w:p w:rsidR="00585087" w:rsidRPr="00585087" w:rsidRDefault="00585087" w:rsidP="009C3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Бюджетного кодекса Российской Федерации;</w:t>
      </w:r>
    </w:p>
    <w:p w:rsidR="00585087" w:rsidRPr="00585087" w:rsidRDefault="00585087" w:rsidP="009C38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Федерального закона от 07.02.2011 № 6-ФЗ «Об общих принципах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организации и деятельности контрольно-счетных органов субъектов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Российской Федерации и муниципальных образований» (далее – Федеральный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закон № 6-ФЗ);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1.3. Целью разработки Стандарта является определение общих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 xml:space="preserve">требований, которые должны выполняться в </w:t>
      </w:r>
      <w:r w:rsidR="009C3884">
        <w:rPr>
          <w:rFonts w:eastAsiaTheme="minorHAnsi"/>
          <w:lang w:eastAsia="en-US"/>
        </w:rPr>
        <w:t>КСО</w:t>
      </w:r>
      <w:r w:rsidRPr="00585087">
        <w:rPr>
          <w:rFonts w:eastAsiaTheme="minorHAnsi"/>
          <w:lang w:eastAsia="en-US"/>
        </w:rPr>
        <w:t xml:space="preserve"> при организации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и применении аудита эффективности (далее</w:t>
      </w:r>
      <w:r w:rsidR="009C3884">
        <w:rPr>
          <w:rFonts w:eastAsiaTheme="minorHAnsi"/>
          <w:lang w:eastAsia="en-US"/>
        </w:rPr>
        <w:t xml:space="preserve"> по тексту</w:t>
      </w:r>
      <w:r w:rsidRPr="00585087">
        <w:rPr>
          <w:rFonts w:eastAsiaTheme="minorHAnsi"/>
          <w:lang w:eastAsia="en-US"/>
        </w:rPr>
        <w:t xml:space="preserve"> – аудит эффективности).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1.4. Стандарт предназначен для использования должностными лицами</w:t>
      </w:r>
      <w:r w:rsidR="009C3884">
        <w:rPr>
          <w:rFonts w:eastAsiaTheme="minorHAnsi"/>
          <w:lang w:eastAsia="en-US"/>
        </w:rPr>
        <w:t xml:space="preserve"> КСО</w:t>
      </w:r>
      <w:r w:rsidRPr="00585087">
        <w:rPr>
          <w:rFonts w:eastAsiaTheme="minorHAnsi"/>
          <w:lang w:eastAsia="en-US"/>
        </w:rPr>
        <w:t xml:space="preserve"> и привлеченными экспертами при проведении контрольных 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экспертно-аналитических мероприятий в рамках реализации следующих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полномочий: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1) организация и осуществление контроля за законностью 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эффективностью использования средств местного бюджета, а также иных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средств в случаях, предусмотренных законодательством Российской Федерации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(п.1 ч.2. ст.9 Федерального закона № 6-ФЗ);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2) проведение аудита в сфере закупок товаров, работ и услуг в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соответствии с Федеральным законом от 05.04.2013 № 44-ФЗ «О контрактной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системе в сфере закупок товаров, работ, услуг для обеспечения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госуда</w:t>
      </w:r>
      <w:r w:rsidR="009C3884">
        <w:rPr>
          <w:rFonts w:eastAsiaTheme="minorHAnsi"/>
          <w:lang w:eastAsia="en-US"/>
        </w:rPr>
        <w:t>рственных и муниципальных нужд»</w:t>
      </w:r>
      <w:r w:rsidRPr="00585087">
        <w:rPr>
          <w:rFonts w:eastAsiaTheme="minorHAnsi"/>
          <w:lang w:eastAsia="en-US"/>
        </w:rPr>
        <w:t xml:space="preserve"> (п.4 ч.2. ст.9 Федерального закона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№ 6-ФЗ);</w:t>
      </w:r>
    </w:p>
    <w:p w:rsidR="009C3884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3) оценка эффективности формирования муниципальной собственности,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управления и распоряжения такой собственностью и контроль за соблюдением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установленного порядка формирования такой собственности, управления 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распоряжения такой собственностью (включая исключительные права на</w:t>
      </w:r>
      <w:r w:rsidR="009C3884">
        <w:rPr>
          <w:rFonts w:eastAsiaTheme="minorHAnsi"/>
          <w:lang w:eastAsia="en-US"/>
        </w:rPr>
        <w:t xml:space="preserve"> результаты интеллектуальной собственности)</w:t>
      </w:r>
      <w:r w:rsidRPr="00585087">
        <w:rPr>
          <w:rFonts w:eastAsiaTheme="minorHAnsi"/>
          <w:lang w:eastAsia="en-US"/>
        </w:rPr>
        <w:t xml:space="preserve"> </w:t>
      </w:r>
      <w:r w:rsidR="009C3884">
        <w:rPr>
          <w:rFonts w:eastAsiaTheme="minorHAnsi"/>
          <w:lang w:eastAsia="en-US"/>
        </w:rPr>
        <w:t>п.5 ч.2 ст.9 Федерального закона № 6 - ФЗ)</w:t>
      </w: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4) оценка эффективности предоставления налоговых и иных льгот и</w:t>
      </w:r>
      <w:r w:rsidR="009C3884">
        <w:rPr>
          <w:rFonts w:eastAsiaTheme="minorHAnsi"/>
          <w:lang w:eastAsia="en-US"/>
        </w:rPr>
        <w:t xml:space="preserve">  </w:t>
      </w:r>
      <w:r w:rsidRPr="00585087">
        <w:rPr>
          <w:rFonts w:eastAsiaTheme="minorHAnsi"/>
          <w:lang w:eastAsia="en-US"/>
        </w:rPr>
        <w:t>преимуществ, бюджетных кредитов за счет средств местного бюджета, а также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оценка законности предоставления муниципальных гарантий и поручительств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или обеспечения исполнения обязательств другими способами по сделкам,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совершаемым юридическими лицами и индивидуальными предпринимателями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за счет средств местного бюджета и имущества, находящегося в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муниципальной собственности (п.6 ч.2. ст.9 Федерального закона № 6-ФЗ).</w:t>
      </w:r>
    </w:p>
    <w:p w:rsidR="009C3884" w:rsidRPr="00585087" w:rsidRDefault="009C3884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85087" w:rsidRPr="009C3884" w:rsidRDefault="00585087" w:rsidP="009C3884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Cs/>
          <w:lang w:eastAsia="en-US"/>
        </w:rPr>
      </w:pPr>
      <w:r w:rsidRPr="009C3884">
        <w:rPr>
          <w:rFonts w:ascii="Times New Roman,Bold" w:eastAsiaTheme="minorHAnsi" w:hAnsi="Times New Roman,Bold" w:cs="Times New Roman,Bold"/>
          <w:bCs/>
          <w:lang w:eastAsia="en-US"/>
        </w:rPr>
        <w:t>Основные понятия и термины</w:t>
      </w:r>
    </w:p>
    <w:p w:rsidR="009C3884" w:rsidRPr="009C3884" w:rsidRDefault="009C3884" w:rsidP="009C3884">
      <w:pPr>
        <w:pStyle w:val="a3"/>
        <w:autoSpaceDE w:val="0"/>
        <w:autoSpaceDN w:val="0"/>
        <w:adjustRightInd w:val="0"/>
        <w:ind w:firstLine="0"/>
        <w:rPr>
          <w:rFonts w:ascii="Times New Roman,Bold" w:eastAsiaTheme="minorHAnsi" w:hAnsi="Times New Roman,Bold" w:cs="Times New Roman,Bold"/>
          <w:bCs/>
          <w:lang w:eastAsia="en-US"/>
        </w:rPr>
      </w:pP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Для целей Стандарта применяются следующие основные понятия 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термины: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Times New Roman,Bold" w:eastAsiaTheme="minorHAnsi" w:hAnsi="Times New Roman,Bold" w:cs="Times New Roman,Bold"/>
          <w:bCs/>
          <w:lang w:eastAsia="en-US"/>
        </w:rPr>
        <w:t xml:space="preserve">аудит эффективности – </w:t>
      </w:r>
      <w:r w:rsidRPr="00585087">
        <w:rPr>
          <w:rFonts w:eastAsiaTheme="minorHAnsi"/>
          <w:lang w:eastAsia="en-US"/>
        </w:rPr>
        <w:t>вид аудита, применяемый для оценки, проверки,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анализа эффективности деятельности объектов контроля, связанной с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использованием муниципальных ресурсов;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Times New Roman,Bold" w:eastAsiaTheme="minorHAnsi" w:hAnsi="Times New Roman,Bold" w:cs="Times New Roman,Bold"/>
          <w:bCs/>
          <w:lang w:eastAsia="en-US"/>
        </w:rPr>
        <w:t xml:space="preserve">эффективность </w:t>
      </w:r>
      <w:r w:rsidRPr="00585087">
        <w:rPr>
          <w:rFonts w:eastAsiaTheme="minorHAnsi"/>
          <w:lang w:eastAsia="en-US"/>
        </w:rPr>
        <w:t>– соотношение между достигнутыми результатами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(непосредственными и (или) конечными) и использованными для их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достижения муниципальными ресурсами, отражающее экономность и (или)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результативность использования муниципальных ресурсов;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Times New Roman,Bold" w:eastAsiaTheme="minorHAnsi" w:hAnsi="Times New Roman,Bold" w:cs="Times New Roman,Bold"/>
          <w:bCs/>
          <w:lang w:eastAsia="en-US"/>
        </w:rPr>
        <w:t xml:space="preserve">использование муниципальных ресурсов </w:t>
      </w:r>
      <w:r w:rsidRPr="00585087">
        <w:rPr>
          <w:rFonts w:eastAsiaTheme="minorHAnsi"/>
          <w:lang w:eastAsia="en-US"/>
        </w:rPr>
        <w:t>– действия (бездействие)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объектов контроля в отношении муниципальных ресурсов, в том числе по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формированию, управлению и распоряжению муниципальными ресурсами;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Times New Roman,Bold" w:eastAsiaTheme="minorHAnsi" w:hAnsi="Times New Roman,Bold" w:cs="Times New Roman,Bold"/>
          <w:bCs/>
          <w:lang w:eastAsia="en-US"/>
        </w:rPr>
        <w:lastRenderedPageBreak/>
        <w:t xml:space="preserve">экономность </w:t>
      </w:r>
      <w:r w:rsidRPr="00585087">
        <w:rPr>
          <w:rFonts w:eastAsiaTheme="minorHAnsi"/>
          <w:lang w:eastAsia="en-US"/>
        </w:rPr>
        <w:t>– достижение объектами контроля определенных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непосредственных и (или) конечных результатов с использованием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наименьшего объема муниципальных ресурсов;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Times New Roman,Bold" w:eastAsiaTheme="minorHAnsi" w:hAnsi="Times New Roman,Bold" w:cs="Times New Roman,Bold"/>
          <w:bCs/>
          <w:lang w:eastAsia="en-US"/>
        </w:rPr>
        <w:t xml:space="preserve">результативность </w:t>
      </w:r>
      <w:r w:rsidRPr="00585087">
        <w:rPr>
          <w:rFonts w:eastAsiaTheme="minorHAnsi"/>
          <w:lang w:eastAsia="en-US"/>
        </w:rPr>
        <w:t>– достижение объектами контроля наилучших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непосредственных и (или) конечных результатов с использованием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определенного объема муниципальных ресурсов;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Times New Roman,Bold" w:eastAsiaTheme="minorHAnsi" w:hAnsi="Times New Roman,Bold" w:cs="Times New Roman,Bold"/>
          <w:bCs/>
          <w:lang w:eastAsia="en-US"/>
        </w:rPr>
        <w:t xml:space="preserve">выгодоприобретатели </w:t>
      </w:r>
      <w:r w:rsidRPr="00585087">
        <w:rPr>
          <w:rFonts w:eastAsiaTheme="minorHAnsi"/>
          <w:lang w:eastAsia="en-US"/>
        </w:rPr>
        <w:t>– группы граждан, организации, публично-правовые образования, потребности которых целенаправленно или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непреднамеренно затрагиваются деятельностью объектов контроля;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Times New Roman,Bold" w:eastAsiaTheme="minorHAnsi" w:hAnsi="Times New Roman,Bold" w:cs="Times New Roman,Bold"/>
          <w:bCs/>
          <w:lang w:eastAsia="en-US"/>
        </w:rPr>
        <w:t xml:space="preserve">непосредственный результат </w:t>
      </w:r>
      <w:r w:rsidRPr="00585087">
        <w:rPr>
          <w:rFonts w:eastAsiaTheme="minorHAnsi"/>
          <w:lang w:eastAsia="en-US"/>
        </w:rPr>
        <w:t>– конкретные продукты, формируемые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вследствие деятельности объектов контроля по использованию муниципальных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ресурсов и возможные для использования выгодоприобретателями. К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непосредственным результатам относятся продукты всех видов деятельности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объектов контроля по использованию муниципальных ресурсов, в том числе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материальные ценности (объекты инфраструктуры, оказанные услуги и т. д.) и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нематериальные ценности (продукты правотворческой деятельности,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интеллектуальные права и т. д.), иные продукты;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Times New Roman,Bold" w:eastAsiaTheme="minorHAnsi" w:hAnsi="Times New Roman,Bold" w:cs="Times New Roman,Bold"/>
          <w:bCs/>
          <w:lang w:eastAsia="en-US"/>
        </w:rPr>
        <w:t xml:space="preserve">конечный результат </w:t>
      </w:r>
      <w:r w:rsidRPr="00585087">
        <w:rPr>
          <w:rFonts w:eastAsiaTheme="minorHAnsi"/>
          <w:lang w:eastAsia="en-US"/>
        </w:rPr>
        <w:t>– совокупность значимых изменений, возникающих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у выгодоприобретателей после использования непосредственных результатов;</w:t>
      </w:r>
      <w:r w:rsidR="009C3884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 xml:space="preserve">муниципальные ресурсы </w:t>
      </w:r>
      <w:r w:rsidRPr="00585087">
        <w:rPr>
          <w:rFonts w:eastAsiaTheme="minorHAnsi"/>
          <w:lang w:eastAsia="en-US"/>
        </w:rPr>
        <w:t>– средства местного бюджета, муниципальная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собственность, иные финансовые и имущественные средства 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взаимосвязанные с ними трудовые, временные и другие ресурсы, используемые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объектами контроля для достижения непосредственных и (или) конечных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результатов.</w:t>
      </w:r>
    </w:p>
    <w:p w:rsidR="006A1159" w:rsidRDefault="006A1159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Pr="006A1159" w:rsidRDefault="00585087" w:rsidP="006A1159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6A1159">
        <w:rPr>
          <w:rFonts w:eastAsiaTheme="minorHAnsi"/>
          <w:bCs/>
          <w:lang w:eastAsia="en-US"/>
        </w:rPr>
        <w:t>Содержание и применение аудита эффективности</w:t>
      </w:r>
    </w:p>
    <w:p w:rsidR="006A1159" w:rsidRPr="006A1159" w:rsidRDefault="006A1159" w:rsidP="006A1159">
      <w:pPr>
        <w:pStyle w:val="a3"/>
        <w:autoSpaceDE w:val="0"/>
        <w:autoSpaceDN w:val="0"/>
        <w:adjustRightInd w:val="0"/>
        <w:ind w:firstLine="0"/>
        <w:rPr>
          <w:rFonts w:eastAsiaTheme="minorHAnsi"/>
          <w:bCs/>
          <w:lang w:eastAsia="en-US"/>
        </w:rPr>
      </w:pP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lang w:eastAsia="en-US"/>
        </w:rPr>
        <w:t xml:space="preserve">3.1. </w:t>
      </w:r>
      <w:r w:rsidRPr="00585087">
        <w:rPr>
          <w:rFonts w:eastAsiaTheme="minorHAnsi"/>
          <w:bCs/>
          <w:lang w:eastAsia="en-US"/>
        </w:rPr>
        <w:t>Формат проведения аудита эффективности</w:t>
      </w:r>
      <w:r w:rsidR="006A1159">
        <w:rPr>
          <w:rFonts w:eastAsiaTheme="minorHAnsi"/>
          <w:bCs/>
          <w:lang w:eastAsia="en-US"/>
        </w:rPr>
        <w:t xml:space="preserve"> 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3.1.1. Аудит эффективности используется для оценки, проверки, анализа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эффективности (экономности, результативности) деятельности объектов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контроля, связанной с использованием муниципальных ресурсов.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3.1.2. Организация, проведение и оформление результатов контрольных 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экспертно-аналитических мероприятий с применением аудита эффективности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осуществляются в порядке, установленном стандартами внешнего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муниципального финансового контроля «Общие правила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 xml:space="preserve">проведения контрольного мероприятия» и 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 xml:space="preserve"> «Общие правила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проведения экспертно-аналитического мероприятия», с учетом особенностей,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установленных настоящим Стандартом.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lang w:eastAsia="en-US"/>
        </w:rPr>
        <w:t xml:space="preserve">3.2. </w:t>
      </w:r>
      <w:r w:rsidRPr="00585087">
        <w:rPr>
          <w:rFonts w:eastAsiaTheme="minorHAnsi"/>
          <w:bCs/>
          <w:lang w:eastAsia="en-US"/>
        </w:rPr>
        <w:t>Предмет, задачи и объекты аудита эффективности</w:t>
      </w:r>
      <w:r w:rsidR="006A1159">
        <w:rPr>
          <w:rFonts w:eastAsiaTheme="minorHAnsi"/>
          <w:bCs/>
          <w:lang w:eastAsia="en-US"/>
        </w:rPr>
        <w:t>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3.2.1. Предметом аудита эффективности являются: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актуальные вопросы (проблемы) социально-экономического развития,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финансовой системы, исполнения бюджета и иные вопросы в сфере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муниципального управления, связанные с деятельностью объектов контроля по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использованию муниципальных ресурсов для достижения непосредственных 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(или) конечных результатов;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деятельность объектов контроля по использованию муниципальных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ресурсов для достижения непосредственных и (или) конечных результатов.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3.2.2. В процессе осуществления аудита эффективности исследуются: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муниципальные ресурсы (далее также – ресурсы);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непосредственные и (или) конечные результаты (далее также –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результаты);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организация и процессы использования ресурсов для достижения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непосредственных и (или) конечных результатов.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3.2.3. Задачами аудита эффективности являются: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проведение оценки, проверки, анализа эффективности использования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муниципальных ресурсов;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lastRenderedPageBreak/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формулирование выводов об эффективности использования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муниципальных ресурсов и иных выводов. К таким выводам относятся выводы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 выявленных фактах неэффективного использования ресурсов (либо, при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необходимости, об их отсутствии), причинах неэффективного использования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муниципальных ресурсов, негативных последствиях и рисках возникновения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негативных последствий;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выявление возможностей для повышения эффективности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использования муниципальных ресурсов и принятия мер по предотвращению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либо устранению неэффективных расходов;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подготовка и направление в адрес объектов контроля и иных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заинтересованных организаций требований (в рамках представлений) 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предложений по повышению эффективности использования муниципальных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ресурсов, совершенствованию организации и процессов использования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муниципальных ресурсов;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информирование о результатах аудита эффективности объектов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контроля и иных заинтересованных органов и организаций.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3.2.4. Объектами контроля при проведении аудита эффективности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являются: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 xml:space="preserve">органы местного самоуправления </w:t>
      </w:r>
      <w:r w:rsidR="006A1159">
        <w:rPr>
          <w:rFonts w:eastAsiaTheme="minorHAnsi"/>
          <w:lang w:eastAsia="en-US"/>
        </w:rPr>
        <w:t>Пудожского муниципального района (далее по тексту - ПМР)</w:t>
      </w:r>
      <w:r w:rsidRPr="00585087">
        <w:rPr>
          <w:rFonts w:eastAsiaTheme="minorHAnsi"/>
          <w:lang w:eastAsia="en-US"/>
        </w:rPr>
        <w:t>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 xml:space="preserve">муниципальные учреждения и предприятия </w:t>
      </w:r>
      <w:r w:rsidR="006A1159">
        <w:rPr>
          <w:rFonts w:eastAsiaTheme="minorHAnsi"/>
          <w:lang w:eastAsia="en-US"/>
        </w:rPr>
        <w:t>ПМР</w:t>
      </w:r>
      <w:r w:rsidRPr="00585087">
        <w:rPr>
          <w:rFonts w:eastAsiaTheme="minorHAnsi"/>
          <w:lang w:eastAsia="en-US"/>
        </w:rPr>
        <w:t>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иные организации, если они используют муниципальные ресурсы</w:t>
      </w:r>
      <w:r w:rsidR="006A1159">
        <w:rPr>
          <w:rFonts w:eastAsiaTheme="minorHAnsi"/>
          <w:lang w:eastAsia="en-US"/>
        </w:rPr>
        <w:t xml:space="preserve"> ПМР</w:t>
      </w:r>
      <w:r w:rsidRPr="00585087">
        <w:rPr>
          <w:rFonts w:eastAsiaTheme="minorHAnsi"/>
          <w:lang w:eastAsia="en-US"/>
        </w:rPr>
        <w:t>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lang w:eastAsia="en-US"/>
        </w:rPr>
        <w:t xml:space="preserve">3.3. </w:t>
      </w:r>
      <w:r w:rsidRPr="00585087">
        <w:rPr>
          <w:rFonts w:eastAsiaTheme="minorHAnsi"/>
          <w:bCs/>
          <w:lang w:eastAsia="en-US"/>
        </w:rPr>
        <w:t>Привлечение экспертов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3.3.1. При необходимости к проведению аудита эффективности могут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привлекаться внешние эксперты (далее – эксперты). Необходимость в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привлечении экспертов может определяться как при планировании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мероприятия с применением аудита эффективности, так и на одном из этапов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его проведения (подготовительный, основной, заключительный).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3.3.2. Привлечение экспертов осуществляется с учетом положений,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 xml:space="preserve">закрепленных в действующих в </w:t>
      </w:r>
      <w:r w:rsidR="006A1159">
        <w:rPr>
          <w:rFonts w:eastAsiaTheme="minorHAnsi"/>
          <w:lang w:eastAsia="en-US"/>
        </w:rPr>
        <w:t>КСО</w:t>
      </w:r>
      <w:r w:rsidRPr="00585087">
        <w:rPr>
          <w:rFonts w:eastAsiaTheme="minorHAnsi"/>
          <w:lang w:eastAsia="en-US"/>
        </w:rPr>
        <w:t xml:space="preserve"> соответствующих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нормативных и методических документах.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3.3.3. В отдельных случаях может создаваться специальный экспертный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 xml:space="preserve">совет из сотрудников </w:t>
      </w:r>
      <w:r w:rsidR="006A1159">
        <w:rPr>
          <w:rFonts w:eastAsiaTheme="minorHAnsi"/>
          <w:lang w:eastAsia="en-US"/>
        </w:rPr>
        <w:t>КСО</w:t>
      </w:r>
      <w:r w:rsidRPr="00585087">
        <w:rPr>
          <w:rFonts w:eastAsiaTheme="minorHAnsi"/>
          <w:lang w:eastAsia="en-US"/>
        </w:rPr>
        <w:t xml:space="preserve"> и экспертов - специалистов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соответствующего профиля. Создание экспертного совета возможно на любом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этапе проведения аудита эффективности в зависимости от вопросов, для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решения которых он создается. Состав экспертного совета утверждается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 xml:space="preserve">приказом </w:t>
      </w:r>
      <w:r w:rsidR="006A1159">
        <w:rPr>
          <w:rFonts w:eastAsiaTheme="minorHAnsi"/>
          <w:lang w:eastAsia="en-US"/>
        </w:rPr>
        <w:t>КСО ПМР</w:t>
      </w:r>
      <w:r w:rsidRPr="00585087">
        <w:rPr>
          <w:rFonts w:eastAsiaTheme="minorHAnsi"/>
          <w:lang w:eastAsia="en-US"/>
        </w:rPr>
        <w:t>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3.3.4. Привлечение экспертов осуществляется с учетом наличия у них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профессиональных знаний, навыков и опыта работы в сфере, в отношении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которой проводится аудит эффективности.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3.3.5. Заключения экспертов должны быть оформлены документально 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подписаны надлежащим образом. Решения экспертного совета должны быть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закреплены в соответствующих протоколах по итогам заседаний экспертного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совета.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3.3.6. Эксперты, в том числе входящие в состав экспертного совета, не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вправе вмешиваться в ход аудита эффективности и не могут подменять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 xml:space="preserve">сотрудников </w:t>
      </w:r>
      <w:r w:rsidR="006A1159">
        <w:rPr>
          <w:rFonts w:eastAsiaTheme="minorHAnsi"/>
          <w:lang w:eastAsia="en-US"/>
        </w:rPr>
        <w:t>КСО ПМР</w:t>
      </w:r>
      <w:r w:rsidRPr="00585087">
        <w:rPr>
          <w:rFonts w:eastAsiaTheme="minorHAnsi"/>
          <w:lang w:eastAsia="en-US"/>
        </w:rPr>
        <w:t xml:space="preserve"> при проведении мероприятия.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lang w:eastAsia="en-US"/>
        </w:rPr>
        <w:t xml:space="preserve">3.4. </w:t>
      </w:r>
      <w:r w:rsidRPr="00585087">
        <w:rPr>
          <w:rFonts w:eastAsiaTheme="minorHAnsi"/>
          <w:bCs/>
          <w:lang w:eastAsia="en-US"/>
        </w:rPr>
        <w:t>Профессиональное суждение и скептицизм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3.4.1. Профессиональное суждение предполагает формирование мнения в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условиях значительного уровня неопределенности на основе имеющихся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знаний и опыта и включает проявление профессионального скептицизма.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Профессиональный скептицизм включает в себя критическую оценку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полученных в ходе аудита эффективности доказательств.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3.4.2. Документирование действий, обеспечивающих получение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достаточных и надлежащих доказательств (аудиторские процедуры), и их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результатов для обоснования применения профессионального суждения в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важных или потенциально субъективных (сложных) вопросах аудита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эффективности должно проводиться в рамках формирования рабочей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документации.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3.4.3. На основе профессионального суждения осуществляется: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 xml:space="preserve">выявление и оценка угроз для сохранения независимой позиции </w:t>
      </w:r>
      <w:r w:rsidR="006A1159">
        <w:rPr>
          <w:rFonts w:eastAsiaTheme="minorHAnsi"/>
          <w:lang w:eastAsia="en-US"/>
        </w:rPr>
        <w:t>КСО ПМР,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lastRenderedPageBreak/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выбор предмета аудита эффективности, определение цели (целей),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вопросов, критериев аудита эффективности, оценка рисков,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определение характера, сроков и объема аудиторских процедур,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определение необходимости привлечения экспертов, и того, как будет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учитываться полученная от них информация,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оценка полученных доказательств для формулирования выводов в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соответствии с критериями аудита эффективности, целями и вопросами аудита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эффективности,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определение выводов, достаточно значимых для включения в итоговые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документы по результатам мероприятия,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определение содержания предложений.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lang w:eastAsia="en-US"/>
        </w:rPr>
        <w:t xml:space="preserve">3.5. </w:t>
      </w:r>
      <w:r w:rsidRPr="00585087">
        <w:rPr>
          <w:rFonts w:eastAsiaTheme="minorHAnsi"/>
          <w:bCs/>
          <w:lang w:eastAsia="en-US"/>
        </w:rPr>
        <w:t>Существенность и аудиторский риск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3.5.1. Существенность для целей аудита эффективности - это уровень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важности и значительности предмета аудита эффективности и его отдельных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аспектов, формулируемых целей и вопросов аудита эффективности, критериев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аудита эффективности, результатов, выводов, предложений.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3.5.2. Результаты аудита эффективности, выводы по результатам аудита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эффективности считаются существенными, если они могут оказать влияние на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принятие конкретных управленческих решений или изменение процедур их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принятия.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3.5.3. Существенность предложений определяется востребованностью, а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также вероятностью их практического применения объектами контроля, в том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числе предполагающего изменение конкретных управленческих решений или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процедур их принятия.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3.5.4. На всех этапах проведения аудита эффективности необходимо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уделять повышенное внимание к существенности. Это позволяет делать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взвешенные выводы, подготавливать востребованные и реализуемые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предложения с учетом особенностей предмета аудита эффективности и его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отдельных аспектов, сформулированных целей, вопросов и критериев аудита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эффективности.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3.5.5. Под аудиторским риском при проведении аудита эффективности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понимается вероятность того, что: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сформулированные в отчете (заключении) по результатам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мероприятия выводы и предложения могут оказаться ненадлежащими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(неверными или неполными), не представляющими ценности для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заинтересованных лиц, то есть не содержащими информацию, которая бы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способствовала повышению эффективности использования муниципальных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ресурсов;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существенные нарушения, недостатки и проблемы не будут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обнаружены.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3.5.6. На аудиторский риск оказывают влияние сроки проведения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мероприятия, доступность и достоверность данных и информации, объем работ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различного типа, особенности организации деятельности объектов контроля.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3.5.7. Аудиторский риск может быть уменьшен с помощью таких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действий, как, например, увеличение объема аудиторских процедур, в том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числе за счет увеличения количества инспекторов или привлечения внешних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экспертов, изменения методов получения доказательств.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 xml:space="preserve">3.6. </w:t>
      </w:r>
      <w:r w:rsidRPr="00585087">
        <w:rPr>
          <w:rFonts w:eastAsiaTheme="minorHAnsi"/>
          <w:bCs/>
          <w:lang w:eastAsia="en-US"/>
        </w:rPr>
        <w:t>Подходы к проведению аудита эффективности</w:t>
      </w:r>
      <w:r w:rsidR="006A1159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При проведении аудита эффективности могут использоваться следующие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подходы: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результат-ориентированный подход, в рамках которого оцениваются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фактические результаты деятельности объектов контроля с точки зрения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эффективности использования соответствующих муниципальных ресурсов.</w:t>
      </w:r>
      <w:r w:rsidR="006A1159">
        <w:rPr>
          <w:rFonts w:eastAsiaTheme="minorHAnsi"/>
          <w:lang w:eastAsia="en-US"/>
        </w:rPr>
        <w:t xml:space="preserve"> Ре</w:t>
      </w:r>
      <w:r w:rsidRPr="00585087">
        <w:rPr>
          <w:rFonts w:eastAsiaTheme="minorHAnsi"/>
          <w:lang w:eastAsia="en-US"/>
        </w:rPr>
        <w:t>зультат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-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ориентированный подход используется при проведении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контрольных мероприятий;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системно-ориентированный подход, в рамках которого оценивается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надлежащее функционирование различных систем управления или элементов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соответствующих систем с точки зрения эффективности использования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 xml:space="preserve">муниципальных ресурсов при </w:t>
      </w:r>
      <w:r w:rsidRPr="00585087">
        <w:rPr>
          <w:rFonts w:eastAsiaTheme="minorHAnsi"/>
          <w:lang w:eastAsia="en-US"/>
        </w:rPr>
        <w:lastRenderedPageBreak/>
        <w:t>функционировании таких систем.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Системно-ориентированный подход может использоваться при проведении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как контрольных, так и экспертно-аналитических мероприятий;</w:t>
      </w: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проблемно-ориентированный подход, в рамках которого анализируется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наличие проблем (предполагаемых отклонений от критериев аудита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эффективности), связанных с эффективностью использования муниципальных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ресурсов, устанавливаются соответствующие причины их возникновения,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формулируются предложения, направленные на устранение причин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возникновения данных проблем.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В рамках аудита эффективности проблемно-ориентированный подход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используется как дополнение к результат-ориентированному и системно-ориентированному подходам.</w:t>
      </w:r>
    </w:p>
    <w:p w:rsidR="002648D0" w:rsidRPr="00585087" w:rsidRDefault="002648D0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85087" w:rsidRPr="002648D0" w:rsidRDefault="00585087" w:rsidP="002648D0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2648D0">
        <w:rPr>
          <w:rFonts w:eastAsiaTheme="minorHAnsi"/>
          <w:bCs/>
          <w:lang w:eastAsia="en-US"/>
        </w:rPr>
        <w:t>Подготовительный этап мероприятия с применением аудита</w:t>
      </w:r>
      <w:r w:rsidR="006A1159" w:rsidRPr="002648D0">
        <w:rPr>
          <w:rFonts w:eastAsiaTheme="minorHAnsi"/>
          <w:bCs/>
          <w:lang w:eastAsia="en-US"/>
        </w:rPr>
        <w:t xml:space="preserve"> </w:t>
      </w:r>
      <w:r w:rsidRPr="002648D0">
        <w:rPr>
          <w:rFonts w:eastAsiaTheme="minorHAnsi"/>
          <w:bCs/>
          <w:lang w:eastAsia="en-US"/>
        </w:rPr>
        <w:t>эффективности</w:t>
      </w:r>
    </w:p>
    <w:p w:rsidR="002648D0" w:rsidRPr="002648D0" w:rsidRDefault="002648D0" w:rsidP="002648D0">
      <w:pPr>
        <w:pStyle w:val="a3"/>
        <w:autoSpaceDE w:val="0"/>
        <w:autoSpaceDN w:val="0"/>
        <w:adjustRightInd w:val="0"/>
        <w:ind w:firstLine="0"/>
        <w:rPr>
          <w:rFonts w:eastAsiaTheme="minorHAnsi"/>
          <w:bCs/>
          <w:lang w:eastAsia="en-US"/>
        </w:rPr>
      </w:pP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lang w:eastAsia="en-US"/>
        </w:rPr>
        <w:t xml:space="preserve">4.1. </w:t>
      </w:r>
      <w:r w:rsidRPr="00585087">
        <w:rPr>
          <w:rFonts w:eastAsiaTheme="minorHAnsi"/>
          <w:bCs/>
          <w:lang w:eastAsia="en-US"/>
        </w:rPr>
        <w:t>Предварительное изучение предмета и объектов контроля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4.1.1. Предварительное исследование на подготовительном этапе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помогает определить наиболее ценную информацию и имеющиеся данные о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предмете аудита эффективности и его отдельных аспектах, определить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необходимые контрольные действия, тем самым оптимизировать границы 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объем аудиторских процедур. По итогам предварительного исследования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определяются цели, вопросы и критерии аудита эффективности.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4.1.2. Результаты предварительного изучения организации, процессов 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результатов использования муниципальных ресурсов, а также деятельности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объектов контроля по их использованию фиксируются в рабочей документации</w:t>
      </w:r>
      <w:r w:rsidR="006A1159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для подготовки «нулевого чтения».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lang w:eastAsia="en-US"/>
        </w:rPr>
        <w:t xml:space="preserve">4.2. </w:t>
      </w:r>
      <w:r w:rsidRPr="00585087">
        <w:rPr>
          <w:rFonts w:eastAsiaTheme="minorHAnsi"/>
          <w:bCs/>
          <w:lang w:eastAsia="en-US"/>
        </w:rPr>
        <w:t>Цели и вопросы аудита эффективности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ascii="Times New Roman,Italic" w:eastAsiaTheme="minorHAnsi" w:hAnsi="Times New Roman,Italic" w:cs="Times New Roman,Italic"/>
          <w:i/>
          <w:iCs/>
          <w:lang w:eastAsia="en-US"/>
        </w:rPr>
      </w:pPr>
      <w:r w:rsidRPr="00585087">
        <w:rPr>
          <w:rFonts w:eastAsiaTheme="minorHAnsi"/>
          <w:lang w:eastAsia="en-US"/>
        </w:rPr>
        <w:t>4.2.1. При аудите эффективности формулируется цель (цели), которую</w:t>
      </w:r>
      <w:r w:rsidR="00077FBA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(которые) планируется достигнуть по результатам его проведения.</w:t>
      </w:r>
      <w:r w:rsidR="00077FBA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Формулировка цели аудита эффективности должна начинаться словами</w:t>
      </w:r>
      <w:r w:rsidR="00077FBA">
        <w:rPr>
          <w:rFonts w:eastAsiaTheme="minorHAnsi"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«оценить (проверить, проанализировать) эффективность…».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4.2.2. В случае если при проведении контрольного или экспертно-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аналитического мероприятия наряду с аудитом эффективности предполагается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применение иных видов аудита для аудита эффективности формулируется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отдельная самостоятельная цель (цели).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4.2.3. Для аудита эффективности может формулироваться одна цель,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направленная на общую оценку (проверку, анализ) эффективности предмета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аудита эффективности, либо несколько целей в разрезе: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деятельности отдельных объектов контроля;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ascii="Times New Roman,Italic" w:eastAsiaTheme="minorHAnsi" w:hAnsi="Times New Roman,Italic" w:cs="Times New Roman,Italic"/>
          <w:i/>
          <w:iCs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 xml:space="preserve">отдельных аспектов предмета аудита эффективности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(оценка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эффективности отдельных мер социальной поддержки в общей совокупности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мер социальной политики; оценка эффективности реализации отдельных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подпрограмм рассматриваемой муниципальной программы, оценка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эффективности использования муниципальных ресурсов в отдельных сферах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деятельности объектов контроля; оценка эффективности использования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отдельного ресурса и т. п.).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4.2.4. Вопросы аудита эффективности определяются по каждой цели.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4.2.5. Перечень и содержание вопросов должны быть направлены на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обоснование выводов об эффективности использования ресурсов.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4.2.6. Количество вопросов аудита эффективности может быть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небольшим, при этом вопросы должны быть существенными и важными для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определения эффективности использования ресурсов в проверяемой сфере.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4.2.7. По каждому вопросу применяются критерии аудита эффективности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в соответствии с подразделом 4.3 Стандарта. Вопросы содержат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корреспондирующие критериям аудита эффективности формулировки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(«оценить достижение планируемых результатов…», «проверить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использование запланированных ресурсов…»,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lastRenderedPageBreak/>
        <w:t>«проанализировать возможность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достижения лучших результатов за счет использованных ресурсов…»,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«проанализировать возможность экономии ресурсов для достижения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полученных результатов…» и т. п.)</w:t>
      </w:r>
      <w:r w:rsidRPr="00585087">
        <w:rPr>
          <w:rFonts w:eastAsiaTheme="minorHAnsi"/>
          <w:lang w:eastAsia="en-US"/>
        </w:rPr>
        <w:t>. Ответы на вопросы отражают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соответствие деятельности объектов контроля разработанным критериям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аудита эффективности.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lang w:eastAsia="en-US"/>
        </w:rPr>
        <w:t xml:space="preserve">4.3. </w:t>
      </w:r>
      <w:r w:rsidRPr="00585087">
        <w:rPr>
          <w:rFonts w:eastAsiaTheme="minorHAnsi"/>
          <w:bCs/>
          <w:lang w:eastAsia="en-US"/>
        </w:rPr>
        <w:t>Критерии аудита эффективности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4.3.1. Критерии аудита эффективности (далее - критерии) представляют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собой требуемое состояние или ожидание в отношении использования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муниципальных ресурсов и достижения непосредственных и (или) конечных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результатов.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4.3.2. Базовыми критериями, которые используются при аудите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эффективности, являются: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 xml:space="preserve">1) </w:t>
      </w:r>
      <w:r w:rsidRPr="00585087">
        <w:rPr>
          <w:rFonts w:eastAsiaTheme="minorHAnsi"/>
          <w:bCs/>
          <w:lang w:eastAsia="en-US"/>
        </w:rPr>
        <w:t xml:space="preserve">запланированные результаты достигнуты </w:t>
      </w:r>
      <w:r w:rsidRPr="00585087">
        <w:rPr>
          <w:rFonts w:eastAsiaTheme="minorHAnsi"/>
          <w:lang w:eastAsia="en-US"/>
        </w:rPr>
        <w:t>(далее – Критерий 1);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 xml:space="preserve">2) </w:t>
      </w:r>
      <w:r w:rsidRPr="00585087">
        <w:rPr>
          <w:rFonts w:eastAsiaTheme="minorHAnsi"/>
          <w:bCs/>
          <w:lang w:eastAsia="en-US"/>
        </w:rPr>
        <w:t>использование ресурсов не превышает первоначально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 xml:space="preserve">запланированный объем </w:t>
      </w:r>
      <w:r w:rsidRPr="00585087">
        <w:rPr>
          <w:rFonts w:eastAsiaTheme="minorHAnsi"/>
          <w:lang w:eastAsia="en-US"/>
        </w:rPr>
        <w:t>(далее – Критерий 2);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 xml:space="preserve">3)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при оценке результативности </w:t>
      </w:r>
      <w:r w:rsidRPr="00585087">
        <w:rPr>
          <w:rFonts w:eastAsiaTheme="minorHAnsi"/>
          <w:lang w:eastAsia="en-US"/>
        </w:rPr>
        <w:t xml:space="preserve">- </w:t>
      </w:r>
      <w:r w:rsidRPr="00585087">
        <w:rPr>
          <w:rFonts w:eastAsiaTheme="minorHAnsi"/>
          <w:bCs/>
          <w:lang w:eastAsia="en-US"/>
        </w:rPr>
        <w:t>возможность добиться лучших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 xml:space="preserve">результатов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(по количеству и (или) качеству; принципиально иных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результатов, в том числе для полноценного использования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выгодоприобретателями) </w:t>
      </w:r>
      <w:r w:rsidRPr="00585087">
        <w:rPr>
          <w:rFonts w:eastAsiaTheme="minorHAnsi"/>
          <w:bCs/>
          <w:lang w:eastAsia="en-US"/>
        </w:rPr>
        <w:t>за счет использованных ресурсов или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 xml:space="preserve">аналогичных ресурсов отсутствует </w:t>
      </w:r>
      <w:r w:rsidRPr="00585087">
        <w:rPr>
          <w:rFonts w:eastAsiaTheme="minorHAnsi"/>
          <w:lang w:eastAsia="en-US"/>
        </w:rPr>
        <w:t>(далее – Критерий 3А);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при оценке экономности </w:t>
      </w:r>
      <w:r w:rsidRPr="00585087">
        <w:rPr>
          <w:rFonts w:eastAsiaTheme="minorHAnsi"/>
          <w:lang w:eastAsia="en-US"/>
        </w:rPr>
        <w:t xml:space="preserve">- </w:t>
      </w:r>
      <w:r w:rsidRPr="00585087">
        <w:rPr>
          <w:rFonts w:eastAsiaTheme="minorHAnsi"/>
          <w:bCs/>
          <w:lang w:eastAsia="en-US"/>
        </w:rPr>
        <w:t>возможность использования меньшего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 xml:space="preserve">ресурса для достижения полученного результата отсутствует </w:t>
      </w:r>
      <w:r w:rsidRPr="00585087">
        <w:rPr>
          <w:rFonts w:eastAsiaTheme="minorHAnsi"/>
          <w:lang w:eastAsia="en-US"/>
        </w:rPr>
        <w:t>(далее –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Критерий 3Б);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 xml:space="preserve">4) </w:t>
      </w:r>
      <w:r w:rsidRPr="00585087">
        <w:rPr>
          <w:rFonts w:eastAsiaTheme="minorHAnsi"/>
          <w:bCs/>
          <w:lang w:eastAsia="en-US"/>
        </w:rPr>
        <w:t xml:space="preserve">необходимость дополнительных ресурсов </w:t>
      </w:r>
      <w:r w:rsidRPr="00585087">
        <w:rPr>
          <w:rFonts w:eastAsiaTheme="minorHAnsi"/>
          <w:lang w:eastAsia="en-US"/>
        </w:rPr>
        <w:t>для достижения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 xml:space="preserve">запланированных или лучших, чем запланировано, результатов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(по количеству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>и (или) качеству; принципиально иных результатов, в том числе для</w:t>
      </w:r>
      <w:r w:rsidR="00291655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 w:rsidRPr="00585087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полноценного использования выгодоприобретателями) </w:t>
      </w:r>
      <w:r w:rsidRPr="00585087">
        <w:rPr>
          <w:rFonts w:eastAsiaTheme="minorHAnsi"/>
          <w:lang w:eastAsia="en-US"/>
        </w:rPr>
        <w:t>отсутствует (далее –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Критерий 4).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4.3.3. В зависимости от целей и вопросов конкретного мероприятия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базовые критерии могут быть конкретизированы.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4.3.4. Для конкретизации (детализации) критериев эффективности могут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привлекаться эксперты или экспертный совет (при его создании).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4.3.5. Критерии при необходимости могут быть доведены до сведения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руководителей объектов контроля.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4.3.6. При оценке критериев в ходе мероприятия рассматриваются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непосредственные и (или) конечные результаты, использованные</w:t>
      </w:r>
      <w:r w:rsidR="00291655">
        <w:rPr>
          <w:rFonts w:eastAsiaTheme="minorHAnsi"/>
          <w:lang w:eastAsia="en-US"/>
        </w:rPr>
        <w:t xml:space="preserve">  </w:t>
      </w:r>
      <w:r w:rsidRPr="00585087">
        <w:rPr>
          <w:rFonts w:eastAsiaTheme="minorHAnsi"/>
          <w:lang w:eastAsia="en-US"/>
        </w:rPr>
        <w:t>муниципальные ресурсы, которые выражаются в конкретных показателях и их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плановых и фактических значениях.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4.3.7. В качестве показателей могут выступать: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показатели, определенные в документах стратегического планирования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(стратегии развития, прогнозе социально-экономического развития,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муниципальных программах и т. п.) и иных документах;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показатели из официальных источников статистической информации;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показатели, характеризующие результаты реализации комплекса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взаимосвязанных мероприятий региональной политики (результаты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федеральных, региональных проектов и т. п.);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показатели, характеризующие результаты оказания муниципальных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услуг (выполнение работ) в рамках муниципальных заданий;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показатели, определенные отдельными договорами (соглашениями);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показатели, рассчитанные по утвержденным методикам;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иные показатели, характеризующие результаты использования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муниципальных ресурсов.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4.3.8. В зависимости от специфики сферы деятельности объектов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контроля в качестве показателей могут выступать признаки, не имеющие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количественной величины – качественные характеристики.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4.3.9. Качественные характеристики (качество товаров, работ, услуг и т.п.) являются неотъемлемой частью результата (например, значение количества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поставленных товаров, оказанных работ, услуг зависит от определенных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качественных характеристик).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lastRenderedPageBreak/>
        <w:t>4.3.10. Показателями непосредственных и (или) конечных результатов не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могут выступать количество, объем выявленных нарушений и недостатков,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соответствие деятельности нормативным правовым актам, требованиям иных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документов и т. п., поскольку такие показатели непосредственно не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характеризуют результаты эффективности использования муниципальных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ресурсов.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4.3.11. Муниципальные ресурсы, подлежащие аудиту эффективности,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определяются посредством установления конкретных видов используемых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ресурсов, плановых и фактических объемов их использования для достижения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показателей, характеризующих непосредственные и (или) конечные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результаты.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4.3.12. Плановые объемы используемых ресурсов определяются в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соответствии со значениями объемов используемых ресурсов, отраженных в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следующих документах (информационных системах):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решение о бюджете;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показатели сводной бюджетной росписи;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обоснования бюджетных ассигнований;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соглашения о предоставлении межбюджетных трансфертов;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соглашения о предоставлении субсидий;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реестр муниципального имущества и иные документы.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Плановые объемы используемых ресурсов определяются в каждом случае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отдельно и могут как учитывать, так и не учитывать последующие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дополнительные изменения плановых показателей.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Фактические объемы использованных ресурсов определяются на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основании данных отчетности, информации из иных документов.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4.3.13. Непосредственные и (или) конечные результаты (показатели, их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плановые, фактические значения), муниципальные ресурсы (виды ресурсов и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плановые, фактические объемы их использования) фиксируются в рабочей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документации.</w:t>
      </w: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4.3.14. Сравнение результатов и доказательств, полученных в ходе аудита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эффективности, с каждым из разработанных критериев в совокупности должно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позволить сделать выводы об эффективности использования ресурсов.</w:t>
      </w:r>
    </w:p>
    <w:p w:rsidR="002648D0" w:rsidRPr="00585087" w:rsidRDefault="002648D0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85087" w:rsidRPr="002648D0" w:rsidRDefault="00585087" w:rsidP="002648D0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2648D0">
        <w:rPr>
          <w:rFonts w:eastAsiaTheme="minorHAnsi"/>
          <w:bCs/>
          <w:lang w:eastAsia="en-US"/>
        </w:rPr>
        <w:t>Основной этап мероприятия с применением аудита эффективности</w:t>
      </w:r>
    </w:p>
    <w:p w:rsidR="002648D0" w:rsidRPr="002648D0" w:rsidRDefault="002648D0" w:rsidP="002648D0">
      <w:pPr>
        <w:pStyle w:val="a3"/>
        <w:autoSpaceDE w:val="0"/>
        <w:autoSpaceDN w:val="0"/>
        <w:adjustRightInd w:val="0"/>
        <w:ind w:firstLine="0"/>
        <w:rPr>
          <w:rFonts w:eastAsiaTheme="minorHAnsi"/>
          <w:bCs/>
          <w:lang w:eastAsia="en-US"/>
        </w:rPr>
      </w:pP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lang w:eastAsia="en-US"/>
        </w:rPr>
        <w:t xml:space="preserve">5.1. </w:t>
      </w:r>
      <w:r w:rsidRPr="00585087">
        <w:rPr>
          <w:rFonts w:eastAsiaTheme="minorHAnsi"/>
          <w:bCs/>
          <w:lang w:eastAsia="en-US"/>
        </w:rPr>
        <w:t>Сбор фактических данных и информации, получение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доказательств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5.1.1. В процессе сбора фактических данных и информации, как правило,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проводится значительный объем аудиторских процедур, собирается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информация и изучаются документы и материалы в целях формирования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доказательств.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5.1.2. Для достижения цели (целей) аудита эффективности, а также для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подтверждения выводов и предложений инспекторы должны получить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достаточные и надлежащие доказательства.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5.1.3. Достаточность доказательств определяется на основе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профессионального суждения инспектора и означает, что собранное количество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доказательств достаточно для достижения цели (целей) аудита эффективности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и обоснования выводов и предложений. Доказательства не являются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достаточными, если их использование несет высокие риски формирования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неверных выводов, либо доказательства не предоставляют разумного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обоснования для выводов и предложений.</w:t>
      </w:r>
    </w:p>
    <w:p w:rsidR="00291655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5.1.4. Определение того, что доказательства являются надлежащими,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осуществляется на основе профессионального суждения инспектора с учетом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оценки уместности, надежности и валидности доказательств:</w:t>
      </w:r>
    </w:p>
    <w:p w:rsidR="00585087" w:rsidRPr="00585087" w:rsidRDefault="00291655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</w:t>
      </w:r>
      <w:r w:rsidR="00585087" w:rsidRPr="00585087">
        <w:rPr>
          <w:rFonts w:eastAsiaTheme="minorHAnsi"/>
          <w:bCs/>
          <w:lang w:eastAsia="en-US"/>
        </w:rPr>
        <w:t xml:space="preserve">уместность </w:t>
      </w:r>
      <w:r w:rsidR="00585087" w:rsidRPr="00585087">
        <w:rPr>
          <w:rFonts w:eastAsiaTheme="minorHAnsi"/>
          <w:lang w:eastAsia="en-US"/>
        </w:rPr>
        <w:t>означает, что доказательства имеют логическую связь с</w:t>
      </w:r>
      <w:r>
        <w:rPr>
          <w:rFonts w:eastAsiaTheme="minorHAnsi"/>
          <w:lang w:eastAsia="en-US"/>
        </w:rPr>
        <w:t xml:space="preserve"> </w:t>
      </w:r>
      <w:r w:rsidR="00585087" w:rsidRPr="00585087">
        <w:rPr>
          <w:rFonts w:eastAsiaTheme="minorHAnsi"/>
          <w:lang w:eastAsia="en-US"/>
        </w:rPr>
        <w:t>вопросами аудита эффективности и значимы для достижения цели (целей)</w:t>
      </w:r>
      <w:r>
        <w:rPr>
          <w:rFonts w:eastAsiaTheme="minorHAnsi"/>
          <w:lang w:eastAsia="en-US"/>
        </w:rPr>
        <w:t xml:space="preserve"> </w:t>
      </w:r>
      <w:r w:rsidR="00585087" w:rsidRPr="00585087">
        <w:rPr>
          <w:rFonts w:eastAsiaTheme="minorHAnsi"/>
          <w:lang w:eastAsia="en-US"/>
        </w:rPr>
        <w:t>аудита эффективности;</w:t>
      </w:r>
    </w:p>
    <w:p w:rsidR="00585087" w:rsidRPr="00585087" w:rsidRDefault="00291655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- </w:t>
      </w:r>
      <w:r w:rsidR="00585087" w:rsidRPr="00585087">
        <w:rPr>
          <w:rFonts w:eastAsiaTheme="minorHAnsi"/>
          <w:bCs/>
          <w:lang w:eastAsia="en-US"/>
        </w:rPr>
        <w:t xml:space="preserve">надежность </w:t>
      </w:r>
      <w:r w:rsidR="00585087" w:rsidRPr="00585087">
        <w:rPr>
          <w:rFonts w:eastAsiaTheme="minorHAnsi"/>
          <w:lang w:eastAsia="en-US"/>
        </w:rPr>
        <w:t>означает, что доказательства подтверждены информацией и</w:t>
      </w:r>
      <w:r>
        <w:rPr>
          <w:rFonts w:eastAsiaTheme="minorHAnsi"/>
          <w:lang w:eastAsia="en-US"/>
        </w:rPr>
        <w:t xml:space="preserve"> </w:t>
      </w:r>
      <w:r w:rsidR="00585087" w:rsidRPr="00585087">
        <w:rPr>
          <w:rFonts w:eastAsiaTheme="minorHAnsi"/>
          <w:lang w:eastAsia="en-US"/>
        </w:rPr>
        <w:t>данными из различных источников и (или) имеют высокую вероятность</w:t>
      </w:r>
      <w:r>
        <w:rPr>
          <w:rFonts w:eastAsiaTheme="minorHAnsi"/>
          <w:lang w:eastAsia="en-US"/>
        </w:rPr>
        <w:t xml:space="preserve"> </w:t>
      </w:r>
      <w:r w:rsidR="00585087" w:rsidRPr="00585087">
        <w:rPr>
          <w:rFonts w:eastAsiaTheme="minorHAnsi"/>
          <w:lang w:eastAsia="en-US"/>
        </w:rPr>
        <w:t>подтверждения при повторном запросе;</w:t>
      </w:r>
    </w:p>
    <w:p w:rsidR="00585087" w:rsidRPr="00585087" w:rsidRDefault="00291655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-</w:t>
      </w:r>
      <w:r w:rsidR="00585087" w:rsidRPr="00585087">
        <w:rPr>
          <w:rFonts w:eastAsiaTheme="minorHAnsi"/>
          <w:bCs/>
          <w:lang w:eastAsia="en-US"/>
        </w:rPr>
        <w:t xml:space="preserve">валидность </w:t>
      </w:r>
      <w:r w:rsidR="00585087" w:rsidRPr="00585087">
        <w:rPr>
          <w:rFonts w:eastAsiaTheme="minorHAnsi"/>
          <w:lang w:eastAsia="en-US"/>
        </w:rPr>
        <w:t>означает обоснованность и пригодность применения методик</w:t>
      </w:r>
      <w:r>
        <w:rPr>
          <w:rFonts w:eastAsiaTheme="minorHAnsi"/>
          <w:lang w:eastAsia="en-US"/>
        </w:rPr>
        <w:t xml:space="preserve"> </w:t>
      </w:r>
      <w:r w:rsidR="00585087" w:rsidRPr="00585087">
        <w:rPr>
          <w:rFonts w:eastAsiaTheme="minorHAnsi"/>
          <w:lang w:eastAsia="en-US"/>
        </w:rPr>
        <w:t>и методов оценки (проверки, анализа) в конкретных условиях аудита</w:t>
      </w:r>
      <w:r>
        <w:rPr>
          <w:rFonts w:eastAsiaTheme="minorHAnsi"/>
          <w:lang w:eastAsia="en-US"/>
        </w:rPr>
        <w:t xml:space="preserve"> </w:t>
      </w:r>
      <w:r w:rsidR="00585087" w:rsidRPr="00585087">
        <w:rPr>
          <w:rFonts w:eastAsiaTheme="minorHAnsi"/>
          <w:lang w:eastAsia="en-US"/>
        </w:rPr>
        <w:t>эффективности.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lang w:eastAsia="en-US"/>
        </w:rPr>
        <w:t xml:space="preserve">5.2. </w:t>
      </w:r>
      <w:r w:rsidRPr="00585087">
        <w:rPr>
          <w:rFonts w:eastAsiaTheme="minorHAnsi"/>
          <w:bCs/>
          <w:lang w:eastAsia="en-US"/>
        </w:rPr>
        <w:t>Сравнение установленных фактов с критериями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5.2.1. В ходе мероприятия с применением аудита эффективности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установленные факты сравниваются с критериями, а наблюдаемые различия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представляют собой подтвержденные доказательствами результаты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мероприятия.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>5.2.2. Сравнение с критериями осуществляется на основе: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оценки достижения результатов;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оценки использования ресурсов;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оценки альтернативных ресурсов и методов использования ресурсов;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оценки выбранных ресурсов и методов их использования;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ascii="Symbol" w:eastAsiaTheme="minorHAnsi" w:hAnsi="Symbol" w:cs="Symbol"/>
          <w:lang w:eastAsia="en-US"/>
        </w:rPr>
        <w:t></w:t>
      </w:r>
      <w:r w:rsidRPr="00585087">
        <w:rPr>
          <w:rFonts w:ascii="Symbol" w:eastAsiaTheme="minorHAnsi" w:hAnsi="Symbol" w:cs="Symbol"/>
          <w:lang w:eastAsia="en-US"/>
        </w:rPr>
        <w:t></w:t>
      </w:r>
      <w:r w:rsidRPr="00585087">
        <w:rPr>
          <w:rFonts w:eastAsiaTheme="minorHAnsi"/>
          <w:lang w:eastAsia="en-US"/>
        </w:rPr>
        <w:t>оценки необходимости дополнительных ресурсов для достижения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поставленных или лучших результатов.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 xml:space="preserve">5.2.3. </w:t>
      </w:r>
      <w:r w:rsidRPr="00585087">
        <w:rPr>
          <w:rFonts w:eastAsiaTheme="minorHAnsi"/>
          <w:bCs/>
          <w:lang w:eastAsia="en-US"/>
        </w:rPr>
        <w:t xml:space="preserve">Оценка достижения результатов </w:t>
      </w:r>
      <w:r w:rsidRPr="00585087">
        <w:rPr>
          <w:rFonts w:eastAsiaTheme="minorHAnsi"/>
          <w:lang w:eastAsia="en-US"/>
        </w:rPr>
        <w:t>– оценивается достижение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(недостижение) запланированных результатов путем сравнения фактических и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плановых значений показателей.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087">
        <w:rPr>
          <w:rFonts w:eastAsiaTheme="minorHAnsi"/>
          <w:lang w:eastAsia="en-US"/>
        </w:rPr>
        <w:t xml:space="preserve">5.2.4. </w:t>
      </w:r>
      <w:r w:rsidRPr="00585087">
        <w:rPr>
          <w:rFonts w:eastAsiaTheme="minorHAnsi"/>
          <w:bCs/>
          <w:lang w:eastAsia="en-US"/>
        </w:rPr>
        <w:t xml:space="preserve">Оценка использования ресурсов </w:t>
      </w:r>
      <w:r w:rsidRPr="00585087">
        <w:rPr>
          <w:rFonts w:eastAsiaTheme="minorHAnsi"/>
          <w:lang w:eastAsia="en-US"/>
        </w:rPr>
        <w:t>– проводится сравнение</w:t>
      </w:r>
      <w:r w:rsidR="001D4B1D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первоначально запланированных объемов ресурсов с фактическими объемами</w:t>
      </w:r>
      <w:r w:rsidR="00291655">
        <w:rPr>
          <w:rFonts w:eastAsiaTheme="minorHAnsi"/>
          <w:lang w:eastAsia="en-US"/>
        </w:rPr>
        <w:t xml:space="preserve"> </w:t>
      </w:r>
      <w:r w:rsidRPr="00585087">
        <w:rPr>
          <w:rFonts w:eastAsiaTheme="minorHAnsi"/>
          <w:lang w:eastAsia="en-US"/>
        </w:rPr>
        <w:t>использованных ресурсов.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lang w:eastAsia="en-US"/>
        </w:rPr>
        <w:t xml:space="preserve">5.2.5. </w:t>
      </w:r>
      <w:r w:rsidRPr="00585087">
        <w:rPr>
          <w:rFonts w:eastAsiaTheme="minorHAnsi"/>
          <w:bCs/>
          <w:lang w:eastAsia="en-US"/>
        </w:rPr>
        <w:t>Оценка альтернативных ресурсов и методов использования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ресурсов - оценивается возможность сокращения объема используемых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ресурсов за счет альтернативных вариантов, методов использования ресурсов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без ущерба для достижения результатов (осуществляется при возможности ее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проведения с учетом специфики сферы деятельности объекта контроля).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bCs/>
          <w:lang w:eastAsia="en-US"/>
        </w:rPr>
        <w:t>В рамках оценки альтернативных вариантов и методов использования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ресурсов также акцентируется внимание на возможной переплате, в том числе в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связи с получением лучших результатов (по количеству и (или) качеству) при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отсутствии такой необходимости (например, приобретение товаров с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избыточными потребительскими свойствами).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bCs/>
          <w:lang w:eastAsia="en-US"/>
        </w:rPr>
        <w:t>5.2.6. Оценка выбранных ресурсов и методов их использования -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оценивается возможность сокращения объема выбранных ресурсов, например,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за счет соблюдения необходимых процедур (при наличии фактов их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несоблюдения), корректного формирования нормативов затрат, методик и т. п.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bCs/>
          <w:lang w:eastAsia="en-US"/>
        </w:rPr>
        <w:t>5.2.7. Оценка необходимости дополнительных ресурсов для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достижения поставленных или лучших результатов - рассматриваются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достаточность (наличие) ресурсов и необходимость дополнительных ресурсов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(например, материальных, финансовых, временных ресурсов к уже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использованным ресурсам) для достижения поставленных или лучших, чем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поставленные, результатов (по количеству и (или) качеству; либо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принципиально иных результатов, в том числе для полноценного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использования выгодоприобретателями).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bCs/>
          <w:lang w:eastAsia="en-US"/>
        </w:rPr>
        <w:t>5.2.8. При проведении оценок, указанных в пунктах 5.2.5 - 5.2.7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Стандарта, в частности, оценки альтернативных ресурсов и методов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использования ресурсов, необходимо проводить сравнение схожей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деятельности в сопоставимых организациях, сравнение одного процесса с этим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же процессом на более ранней стадии, сравнение процесса до и после принятия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того или иного решения, повлиявшего на данный процесс. Также может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учитываться опыт других муниципальных образований.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bCs/>
          <w:lang w:eastAsia="en-US"/>
        </w:rPr>
        <w:t>5.2.9. Различия между критериями и установленными фактами,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указывающие на неэффективное использование ресурсов, могут быть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обусловлены как выявленными нарушениями и недостатками, так и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проблемами в отрасли, пробелами в законодательстве и иных документах,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иными проблемами.</w:t>
      </w:r>
    </w:p>
    <w:p w:rsid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bCs/>
          <w:lang w:eastAsia="en-US"/>
        </w:rPr>
        <w:lastRenderedPageBreak/>
        <w:t>5.2.10. По результатам основного этапа контрольного или экспертно-аналитического мероприятия с применением аудита эффективности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оформляется соответственно акт или заключение.</w:t>
      </w:r>
    </w:p>
    <w:p w:rsidR="002648D0" w:rsidRPr="00585087" w:rsidRDefault="002648D0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85087" w:rsidRPr="002648D0" w:rsidRDefault="00585087" w:rsidP="002648D0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2648D0">
        <w:rPr>
          <w:rFonts w:eastAsiaTheme="minorHAnsi"/>
          <w:bCs/>
          <w:lang w:eastAsia="en-US"/>
        </w:rPr>
        <w:t>Заключительный этап мероприятия с применением аудита</w:t>
      </w:r>
      <w:r w:rsidR="00291655" w:rsidRPr="002648D0">
        <w:rPr>
          <w:rFonts w:eastAsiaTheme="minorHAnsi"/>
          <w:bCs/>
          <w:lang w:eastAsia="en-US"/>
        </w:rPr>
        <w:t xml:space="preserve"> </w:t>
      </w:r>
      <w:r w:rsidRPr="002648D0">
        <w:rPr>
          <w:rFonts w:eastAsiaTheme="minorHAnsi"/>
          <w:bCs/>
          <w:lang w:eastAsia="en-US"/>
        </w:rPr>
        <w:t>эффективности</w:t>
      </w:r>
    </w:p>
    <w:p w:rsidR="002648D0" w:rsidRPr="002648D0" w:rsidRDefault="002648D0" w:rsidP="002648D0">
      <w:pPr>
        <w:pStyle w:val="a3"/>
        <w:autoSpaceDE w:val="0"/>
        <w:autoSpaceDN w:val="0"/>
        <w:adjustRightInd w:val="0"/>
        <w:ind w:firstLine="0"/>
        <w:rPr>
          <w:rFonts w:eastAsiaTheme="minorHAnsi"/>
          <w:bCs/>
          <w:lang w:eastAsia="en-US"/>
        </w:rPr>
      </w:pP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bCs/>
          <w:lang w:eastAsia="en-US"/>
        </w:rPr>
        <w:t>6.1. На заключительном этапе мероприятия с применением аудита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эффективности по каждой цели формулируется вывод об эффективности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использования муниципальных ресурсов и иные выводы по результатам аудита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эффективности, определяются причины неэффективного использования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ресурсов (при наличии соответствующего вывода), подготавливаются</w:t>
      </w:r>
      <w:r w:rsidR="00291655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соответствующие требования, предложения.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bCs/>
          <w:lang w:eastAsia="en-US"/>
        </w:rPr>
        <w:t>6.2. В случае если в ходе мероприятия выявлены нарушения и (или)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недостатки, а сделанные выводы указывают на возможность существенно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улучшить результаты работы объектов контроля, необходимо подготовить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требования, предложения для принятия мер по устранению этих нарушений и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недостатков. Предложения также формируются в отношении выбора вариантов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и методов использования ресурсов, решения проблем в отрасли, устранения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пробелов в законодательном регулировании и иных вопросов, не связанных с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bCs/>
          <w:lang w:eastAsia="en-US"/>
        </w:rPr>
        <w:t>нарушениями и недостатками, но приводящих к риску неэффективного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использования ресурсов.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bCs/>
          <w:lang w:eastAsia="en-US"/>
        </w:rPr>
        <w:t>6.3. Если в рамках аудита эффективности не установлено неэффективное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использование муниципальных ресурсов, это не означает, что использованы все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имеющиеся возможности для более эффективного использования ресурсов.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Необходимо, основываясь на результатах аудита эффективности, находить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такие возможности и разрабатывать соответствующие предложения по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совершенствованию процессов выбора, распределения и использования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муниципальных ресурсов, а также деятельности объектов контроля.</w:t>
      </w:r>
    </w:p>
    <w:p w:rsidR="00585087" w:rsidRPr="00585087" w:rsidRDefault="00585087" w:rsidP="0058508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5087">
        <w:rPr>
          <w:rFonts w:eastAsiaTheme="minorHAnsi"/>
          <w:bCs/>
          <w:lang w:eastAsia="en-US"/>
        </w:rPr>
        <w:t>6.4. Количество предложений определяется содержанием и масштабом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аудита эффективности. Необходимо отражать только наиболее важные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предложения, подготовленные на основе выводов по результатам аудита</w:t>
      </w:r>
      <w:r w:rsidR="002648D0">
        <w:rPr>
          <w:rFonts w:eastAsiaTheme="minorHAnsi"/>
          <w:bCs/>
          <w:lang w:eastAsia="en-US"/>
        </w:rPr>
        <w:t xml:space="preserve"> </w:t>
      </w:r>
      <w:r w:rsidRPr="00585087">
        <w:rPr>
          <w:rFonts w:eastAsiaTheme="minorHAnsi"/>
          <w:bCs/>
          <w:lang w:eastAsia="en-US"/>
        </w:rPr>
        <w:t>эффективности.</w:t>
      </w:r>
    </w:p>
    <w:sectPr w:rsidR="00585087" w:rsidRPr="00585087" w:rsidSect="00585087">
      <w:footerReference w:type="default" r:id="rId8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42" w:rsidRDefault="003D3742" w:rsidP="009C3884">
      <w:r>
        <w:separator/>
      </w:r>
    </w:p>
  </w:endnote>
  <w:endnote w:type="continuationSeparator" w:id="1">
    <w:p w:rsidR="003D3742" w:rsidRDefault="003D3742" w:rsidP="009C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3766"/>
      <w:docPartObj>
        <w:docPartGallery w:val="Page Numbers (Bottom of Page)"/>
        <w:docPartUnique/>
      </w:docPartObj>
    </w:sdtPr>
    <w:sdtContent>
      <w:p w:rsidR="009C3884" w:rsidRDefault="00572456">
        <w:pPr>
          <w:pStyle w:val="a9"/>
          <w:jc w:val="center"/>
        </w:pPr>
        <w:fldSimple w:instr=" PAGE   \* MERGEFORMAT ">
          <w:r w:rsidR="001D4B1D">
            <w:rPr>
              <w:noProof/>
            </w:rPr>
            <w:t>4</w:t>
          </w:r>
        </w:fldSimple>
      </w:p>
    </w:sdtContent>
  </w:sdt>
  <w:p w:rsidR="009C3884" w:rsidRDefault="009C38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42" w:rsidRDefault="003D3742" w:rsidP="009C3884">
      <w:r>
        <w:separator/>
      </w:r>
    </w:p>
  </w:footnote>
  <w:footnote w:type="continuationSeparator" w:id="1">
    <w:p w:rsidR="003D3742" w:rsidRDefault="003D3742" w:rsidP="009C3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D2C"/>
    <w:multiLevelType w:val="hybridMultilevel"/>
    <w:tmpl w:val="28F6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51C88"/>
    <w:multiLevelType w:val="multilevel"/>
    <w:tmpl w:val="657E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F6D6E"/>
    <w:multiLevelType w:val="hybridMultilevel"/>
    <w:tmpl w:val="2B78E342"/>
    <w:lvl w:ilvl="0" w:tplc="20E8B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7E4"/>
    <w:rsid w:val="00077FBA"/>
    <w:rsid w:val="000A4C61"/>
    <w:rsid w:val="00191ED0"/>
    <w:rsid w:val="001D4B1D"/>
    <w:rsid w:val="002648D0"/>
    <w:rsid w:val="00291655"/>
    <w:rsid w:val="0037441D"/>
    <w:rsid w:val="003D3742"/>
    <w:rsid w:val="003E6C62"/>
    <w:rsid w:val="00416F46"/>
    <w:rsid w:val="00440C17"/>
    <w:rsid w:val="00572456"/>
    <w:rsid w:val="00585087"/>
    <w:rsid w:val="006A1159"/>
    <w:rsid w:val="00703152"/>
    <w:rsid w:val="00973880"/>
    <w:rsid w:val="009845FE"/>
    <w:rsid w:val="009C1A82"/>
    <w:rsid w:val="009C3884"/>
    <w:rsid w:val="009E6EB5"/>
    <w:rsid w:val="00A50EE8"/>
    <w:rsid w:val="00AC5B32"/>
    <w:rsid w:val="00CB530D"/>
    <w:rsid w:val="00CD38F0"/>
    <w:rsid w:val="00EB5004"/>
    <w:rsid w:val="00EE0319"/>
    <w:rsid w:val="00FA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exact"/>
        <w:ind w:lef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E4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1A82"/>
    <w:pPr>
      <w:ind w:left="720" w:firstLine="567"/>
      <w:contextualSpacing/>
    </w:pPr>
  </w:style>
  <w:style w:type="character" w:customStyle="1" w:styleId="a4">
    <w:name w:val="Абзац списка Знак"/>
    <w:link w:val="a3"/>
    <w:uiPriority w:val="34"/>
    <w:locked/>
    <w:rsid w:val="009C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500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B500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C38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3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38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8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870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133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998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024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525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052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139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9221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2841">
          <w:marLeft w:val="0"/>
          <w:marRight w:val="0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98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944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154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137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807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76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0101-3955-4ABA-9641-EED8B28A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2023-05-31T06:27:00Z</cp:lastPrinted>
  <dcterms:created xsi:type="dcterms:W3CDTF">2023-05-30T11:59:00Z</dcterms:created>
  <dcterms:modified xsi:type="dcterms:W3CDTF">2023-05-31T06:27:00Z</dcterms:modified>
</cp:coreProperties>
</file>