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EF" w:rsidRPr="00767980" w:rsidRDefault="00D01EEF" w:rsidP="00D01EEF">
      <w:pPr>
        <w:pStyle w:val="af"/>
        <w:spacing w:before="1200"/>
        <w:rPr>
          <w:rFonts w:ascii="Times New Roman" w:hAnsi="Times New Roman"/>
          <w:sz w:val="24"/>
        </w:rPr>
      </w:pPr>
      <w:r w:rsidRPr="00767980">
        <w:rPr>
          <w:rFonts w:ascii="Times New Roman" w:hAnsi="Times New Roman"/>
          <w:sz w:val="24"/>
        </w:rPr>
        <w:t>СОЦИОЛОГИЧЕСКАЯ АНКЕТА</w:t>
      </w:r>
    </w:p>
    <w:p w:rsidR="00D01EEF" w:rsidRPr="00767980" w:rsidRDefault="00D01EEF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79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«Мнение собственников и руководителей высшего звена предприятий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767980">
        <w:rPr>
          <w:rFonts w:ascii="Times New Roman" w:eastAsia="Times New Roman" w:hAnsi="Times New Roman" w:cs="Times New Roman"/>
          <w:b/>
          <w:i/>
          <w:sz w:val="28"/>
          <w:szCs w:val="28"/>
        </w:rPr>
        <w:t>об инвестиционном климате в монопрофильных муниципальных образованиях (моногородах) России»</w:t>
      </w:r>
    </w:p>
    <w:p w:rsidR="00D01EEF" w:rsidRPr="00767980" w:rsidRDefault="00D01EEF" w:rsidP="00D01EEF">
      <w:pPr>
        <w:spacing w:before="1320" w:after="4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9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Уважаемые </w:t>
      </w:r>
      <w:r w:rsidR="000050B0">
        <w:rPr>
          <w:rFonts w:ascii="Times New Roman" w:eastAsia="Times New Roman" w:hAnsi="Times New Roman" w:cs="Times New Roman"/>
          <w:b/>
          <w:i/>
          <w:sz w:val="24"/>
          <w:szCs w:val="24"/>
        </w:rPr>
        <w:t>эксперты</w:t>
      </w:r>
      <w:r w:rsidRPr="007679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бизнес-сообщества!</w:t>
      </w:r>
    </w:p>
    <w:p w:rsidR="00D01EEF" w:rsidRPr="0079389B" w:rsidRDefault="00D01EEF" w:rsidP="00D01EEF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89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Просим Вас принять участие в опросе на тему: </w:t>
      </w:r>
      <w:r w:rsidRPr="007938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«Мнение собственников </w:t>
      </w:r>
      <w:r w:rsidR="00FC71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</w:r>
      <w:r w:rsidRPr="007938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 руководителей высшего звена предприятий об инвестиционном климате </w:t>
      </w:r>
      <w:r w:rsidR="00FC71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</w:r>
      <w:r w:rsidRPr="007938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монопрофильных муниципальных образованиях (моногородах) России».</w:t>
      </w:r>
      <w:r w:rsidRPr="0079389B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Цель данного исследования - оценить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инвестиционного климата в </w:t>
      </w:r>
      <w:r w:rsidRPr="0079389B">
        <w:rPr>
          <w:rFonts w:ascii="Times New Roman" w:eastAsia="Times New Roman" w:hAnsi="Times New Roman" w:cs="Times New Roman"/>
          <w:bCs/>
          <w:sz w:val="24"/>
          <w:szCs w:val="24"/>
        </w:rPr>
        <w:t>монопрофильных муниципальных образованиях (моногородах) России.</w:t>
      </w:r>
    </w:p>
    <w:p w:rsidR="00D01EEF" w:rsidRPr="005706CC" w:rsidRDefault="00D01EEF" w:rsidP="00D01EEF">
      <w:pPr>
        <w:spacing w:after="0" w:line="240" w:lineRule="auto"/>
        <w:contextualSpacing/>
        <w:rPr>
          <w:rFonts w:ascii="TimesET" w:hAnsi="TimesET" w:cs="Franklin Gothic Book"/>
          <w:b/>
          <w:bCs/>
          <w:sz w:val="18"/>
          <w:szCs w:val="18"/>
        </w:rPr>
      </w:pPr>
    </w:p>
    <w:p w:rsidR="00D01EEF" w:rsidRDefault="00D01EEF" w:rsidP="00D01EEF">
      <w:pPr>
        <w:spacing w:after="0" w:line="240" w:lineRule="auto"/>
        <w:contextualSpacing/>
        <w:rPr>
          <w:rFonts w:ascii="TimesET" w:hAnsi="TimesET" w:cs="Franklin Gothic Book"/>
          <w:b/>
          <w:bCs/>
          <w:sz w:val="18"/>
          <w:szCs w:val="18"/>
        </w:rPr>
      </w:pPr>
    </w:p>
    <w:p w:rsidR="00D01EEF" w:rsidRPr="00CE4AEF" w:rsidRDefault="00F3731F" w:rsidP="00D01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ОТВЕЧАТЬ НА ВОПРОСЫ АНКЕТЫ:</w:t>
      </w:r>
    </w:p>
    <w:p w:rsidR="00D01EEF" w:rsidRPr="00CE4AEF" w:rsidRDefault="00D01EEF" w:rsidP="00D01EEF">
      <w:pPr>
        <w:spacing w:after="0" w:line="240" w:lineRule="auto"/>
        <w:contextualSpacing/>
        <w:rPr>
          <w:rFonts w:ascii="TimesET" w:hAnsi="TimesET" w:cs="Franklin Gothic Book"/>
          <w:b/>
          <w:bCs/>
          <w:sz w:val="18"/>
          <w:szCs w:val="18"/>
        </w:rPr>
      </w:pPr>
    </w:p>
    <w:p w:rsidR="00F3731F" w:rsidRPr="00172387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87">
        <w:rPr>
          <w:rFonts w:ascii="Times New Roman" w:hAnsi="Times New Roman"/>
          <w:sz w:val="24"/>
          <w:szCs w:val="24"/>
        </w:rPr>
        <w:t>1. Прочтите, пожалуйста, вопрос и предлагаемые варианты ответов.</w:t>
      </w:r>
    </w:p>
    <w:p w:rsidR="00F3731F" w:rsidRPr="00172387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87">
        <w:rPr>
          <w:rFonts w:ascii="Times New Roman" w:hAnsi="Times New Roman"/>
          <w:sz w:val="24"/>
          <w:szCs w:val="24"/>
        </w:rPr>
        <w:t>2. Обведите кружком цифровой код того ответа, который в наибольшей степени отражает Ваше мнение.</w:t>
      </w:r>
    </w:p>
    <w:p w:rsidR="00F3731F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87">
        <w:rPr>
          <w:rFonts w:ascii="Times New Roman" w:hAnsi="Times New Roman"/>
          <w:sz w:val="24"/>
          <w:szCs w:val="24"/>
        </w:rPr>
        <w:t>3. Если ответы на вопрос не даны или Вас не удовлетворяет ни один из предлагаемых вариантов, просим сообщить Ваше мнение лицу, проводящему опрос (</w:t>
      </w:r>
      <w:r>
        <w:rPr>
          <w:rFonts w:ascii="Times New Roman" w:hAnsi="Times New Roman"/>
          <w:sz w:val="24"/>
          <w:szCs w:val="24"/>
        </w:rPr>
        <w:t>интервьюеру</w:t>
      </w:r>
      <w:r w:rsidRPr="00172387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F3731F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3A1">
        <w:rPr>
          <w:rFonts w:ascii="Times New Roman" w:hAnsi="Times New Roman"/>
          <w:sz w:val="24"/>
          <w:szCs w:val="24"/>
        </w:rPr>
        <w:t xml:space="preserve">Результаты опроса будут использованы в обобщенном виде, поэтому свою фамилию </w:t>
      </w:r>
      <w:r w:rsidR="000050B0">
        <w:rPr>
          <w:rFonts w:ascii="Times New Roman" w:hAnsi="Times New Roman"/>
          <w:sz w:val="24"/>
          <w:szCs w:val="24"/>
        </w:rPr>
        <w:br/>
      </w:r>
      <w:r w:rsidRPr="00E103A1">
        <w:rPr>
          <w:rFonts w:ascii="Times New Roman" w:hAnsi="Times New Roman"/>
          <w:sz w:val="24"/>
          <w:szCs w:val="24"/>
        </w:rPr>
        <w:t>и должность указывать не нужно.</w:t>
      </w:r>
    </w:p>
    <w:p w:rsidR="00F3731F" w:rsidRPr="00172387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1F" w:rsidRPr="00172387" w:rsidRDefault="00F3731F" w:rsidP="00F37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387">
        <w:rPr>
          <w:rFonts w:ascii="Times New Roman" w:hAnsi="Times New Roman"/>
          <w:b/>
          <w:sz w:val="24"/>
          <w:szCs w:val="24"/>
        </w:rPr>
        <w:t>Заранее благодарим Вас за участие в опросе!</w:t>
      </w:r>
    </w:p>
    <w:p w:rsidR="00D01EEF" w:rsidRPr="00CE4AEF" w:rsidRDefault="00D01EEF" w:rsidP="00F3731F">
      <w:pPr>
        <w:spacing w:before="3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31F" w:rsidRDefault="00F3731F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731F" w:rsidRDefault="00F3731F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731F" w:rsidRDefault="00F3731F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D01EEF" w:rsidRDefault="00F64A1A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5CCE" w:rsidRPr="00F55CCE">
        <w:rPr>
          <w:rFonts w:ascii="Times New Roman" w:eastAsia="Times New Roman" w:hAnsi="Times New Roman" w:cs="Times New Roman"/>
          <w:sz w:val="24"/>
          <w:szCs w:val="24"/>
        </w:rPr>
        <w:t>нварь</w:t>
      </w:r>
      <w:r w:rsidR="00D01EEF" w:rsidRPr="00F55CC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1EEF" w:rsidRPr="00F55CCE">
        <w:rPr>
          <w:rFonts w:ascii="Times New Roman" w:eastAsia="Times New Roman" w:hAnsi="Times New Roman" w:cs="Times New Roman"/>
          <w:sz w:val="24"/>
          <w:szCs w:val="24"/>
        </w:rPr>
        <w:t> г.</w:t>
      </w:r>
    </w:p>
    <w:p w:rsidR="00F856E5" w:rsidRPr="00BF0F8E" w:rsidRDefault="00F856E5" w:rsidP="00002E46">
      <w:pPr>
        <w:spacing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1. 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>Знаете ли Вы о следующих мерах муниципальной поддержки (т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есть т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ех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>, котор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ые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предоставля</w:t>
      </w:r>
      <w:r w:rsidR="0059097E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>т именно муниципалитет, а не регион или Российск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ая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Федераци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>)?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ответ в каждой строке</w:t>
      </w:r>
      <w:r w:rsidR="00DA49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таблицы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7"/>
        <w:gridCol w:w="1827"/>
        <w:gridCol w:w="2550"/>
      </w:tblGrid>
      <w:tr w:rsidR="00F856E5" w:rsidRPr="005706CC" w:rsidTr="00F856E5">
        <w:tc>
          <w:tcPr>
            <w:tcW w:w="2779" w:type="pct"/>
            <w:vAlign w:val="center"/>
          </w:tcPr>
          <w:p w:rsidR="00F856E5" w:rsidRPr="0046220B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ET" w:hAnsi="TimesET" w:cs="Franklin Gothic Book"/>
                <w:b/>
                <w:b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М</w:t>
            </w:r>
            <w:r w:rsidRPr="004622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еры муниципальной поддержки</w:t>
            </w:r>
          </w:p>
        </w:tc>
        <w:tc>
          <w:tcPr>
            <w:tcW w:w="927" w:type="pct"/>
            <w:vAlign w:val="center"/>
          </w:tcPr>
          <w:p w:rsidR="00F856E5" w:rsidRPr="0046220B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622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Да, знаю</w:t>
            </w:r>
          </w:p>
        </w:tc>
        <w:tc>
          <w:tcPr>
            <w:tcW w:w="1294" w:type="pct"/>
            <w:vAlign w:val="center"/>
          </w:tcPr>
          <w:p w:rsidR="00F856E5" w:rsidRPr="0046220B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622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Нет, не знаю</w:t>
            </w:r>
          </w:p>
        </w:tc>
      </w:tr>
      <w:tr w:rsidR="00F856E5" w:rsidRPr="005706CC" w:rsidTr="00F856E5">
        <w:tc>
          <w:tcPr>
            <w:tcW w:w="2779" w:type="pct"/>
          </w:tcPr>
          <w:p w:rsidR="00F856E5" w:rsidRPr="00E822FB" w:rsidRDefault="00F856E5" w:rsidP="00002E46">
            <w:pPr>
              <w:spacing w:after="0" w:line="260" w:lineRule="exac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822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Местные налоговые льготы (земельный налог</w:t>
            </w:r>
            <w:r w:rsidR="009C61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 w:rsidR="009C6161" w:rsidRPr="003807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торговый сбор</w:t>
            </w:r>
            <w:r w:rsidRPr="003807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927" w:type="pct"/>
            <w:vAlign w:val="center"/>
          </w:tcPr>
          <w:p w:rsidR="00F856E5" w:rsidRPr="00E822FB" w:rsidRDefault="00F856E5" w:rsidP="00002E46">
            <w:pPr>
              <w:spacing w:after="0" w:line="260" w:lineRule="exac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001</w:t>
            </w:r>
          </w:p>
        </w:tc>
        <w:tc>
          <w:tcPr>
            <w:tcW w:w="1294" w:type="pct"/>
            <w:vAlign w:val="center"/>
          </w:tcPr>
          <w:p w:rsidR="00DA491B" w:rsidRDefault="00F856E5" w:rsidP="00002E46">
            <w:pPr>
              <w:spacing w:after="0" w:line="260" w:lineRule="exact"/>
              <w:ind w:left="318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002 </w:t>
            </w:r>
          </w:p>
          <w:p w:rsidR="00F856E5" w:rsidRPr="00E822FB" w:rsidRDefault="00F856E5" w:rsidP="00002E46">
            <w:pPr>
              <w:spacing w:after="0" w:line="260" w:lineRule="exact"/>
              <w:ind w:left="318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4)</w:t>
            </w:r>
          </w:p>
        </w:tc>
      </w:tr>
      <w:tr w:rsidR="00F856E5" w:rsidRPr="005706CC" w:rsidTr="00F856E5">
        <w:tc>
          <w:tcPr>
            <w:tcW w:w="2779" w:type="pct"/>
          </w:tcPr>
          <w:p w:rsidR="00F856E5" w:rsidRPr="00E822FB" w:rsidRDefault="00F856E5" w:rsidP="00002E46">
            <w:pPr>
              <w:spacing w:after="0" w:line="260" w:lineRule="exac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822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Муниципальная финансовая поддержка от муниципалитета и/или муниципальных организаций (агентств, фондов) (кредиты, </w:t>
            </w:r>
            <w:proofErr w:type="spellStart"/>
            <w:r w:rsidR="008F27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микрофинансовые</w:t>
            </w:r>
            <w:proofErr w:type="spellEnd"/>
            <w:r w:rsidR="008F27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займы, субсидии</w:t>
            </w:r>
            <w:r w:rsidR="007B32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 гарантии</w:t>
            </w:r>
            <w:r w:rsidRPr="00E822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927" w:type="pct"/>
            <w:vAlign w:val="center"/>
          </w:tcPr>
          <w:p w:rsidR="00F856E5" w:rsidRPr="00E822FB" w:rsidRDefault="00F856E5" w:rsidP="00002E46">
            <w:pPr>
              <w:spacing w:after="0" w:line="260" w:lineRule="exact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005</w:t>
            </w:r>
          </w:p>
        </w:tc>
        <w:tc>
          <w:tcPr>
            <w:tcW w:w="1294" w:type="pct"/>
            <w:vAlign w:val="center"/>
          </w:tcPr>
          <w:p w:rsidR="00DA491B" w:rsidRDefault="00F856E5" w:rsidP="00002E46">
            <w:pPr>
              <w:spacing w:after="0" w:line="260" w:lineRule="exact"/>
              <w:ind w:left="3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31F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006</w:t>
            </w:r>
          </w:p>
          <w:p w:rsidR="00F856E5" w:rsidRPr="00D31F12" w:rsidRDefault="00F856E5" w:rsidP="00002E46">
            <w:pPr>
              <w:spacing w:after="0" w:line="260" w:lineRule="exact"/>
              <w:ind w:left="3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31F12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4)</w:t>
            </w:r>
          </w:p>
        </w:tc>
      </w:tr>
    </w:tbl>
    <w:p w:rsidR="00F856E5" w:rsidRPr="00BF0F8E" w:rsidRDefault="00F856E5" w:rsidP="00002E46">
      <w:pPr>
        <w:spacing w:before="24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2. 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Пользовалась ли Ваша организация следующими мерами муниципальной поддержки </w:t>
      </w:r>
      <w:r w:rsidR="0039319F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E5290E">
        <w:rPr>
          <w:rFonts w:ascii="Times New Roman" w:hAnsi="Times New Roman" w:cs="Times New Roman"/>
          <w:b/>
          <w:i/>
          <w:iCs/>
          <w:sz w:val="24"/>
          <w:szCs w:val="24"/>
        </w:rPr>
        <w:t>в течение последних 12</w:t>
      </w:r>
      <w:r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месяцев?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Выберите, пожалуйста, один ответ в каждой строке</w:t>
      </w:r>
      <w:r w:rsidR="00DA491B">
        <w:rPr>
          <w:rFonts w:ascii="Times New Roman" w:hAnsi="Times New Roman" w:cs="Times New Roman"/>
          <w:b/>
          <w:i/>
          <w:iCs/>
          <w:sz w:val="24"/>
          <w:szCs w:val="24"/>
        </w:rPr>
        <w:t>таблицы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7"/>
        <w:gridCol w:w="1573"/>
        <w:gridCol w:w="2097"/>
        <w:gridCol w:w="2097"/>
      </w:tblGrid>
      <w:tr w:rsidR="00F856E5" w:rsidRPr="005706CC" w:rsidTr="00F856E5">
        <w:tc>
          <w:tcPr>
            <w:tcW w:w="2121" w:type="pct"/>
            <w:vAlign w:val="center"/>
          </w:tcPr>
          <w:p w:rsidR="00F856E5" w:rsidRPr="0046220B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М</w:t>
            </w:r>
            <w:r w:rsidRPr="004622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еры муниципальной поддержки</w:t>
            </w:r>
          </w:p>
        </w:tc>
        <w:tc>
          <w:tcPr>
            <w:tcW w:w="656" w:type="pct"/>
            <w:vAlign w:val="center"/>
          </w:tcPr>
          <w:p w:rsidR="00F856E5" w:rsidRPr="0046220B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622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Да</w:t>
            </w:r>
            <w:r w:rsidR="004752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, пользовался</w:t>
            </w:r>
          </w:p>
        </w:tc>
        <w:tc>
          <w:tcPr>
            <w:tcW w:w="1111" w:type="pct"/>
            <w:vAlign w:val="center"/>
          </w:tcPr>
          <w:p w:rsidR="00F856E5" w:rsidRPr="0046220B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622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Нет, не пользовался, но пытался воспользоваться</w:t>
            </w:r>
          </w:p>
        </w:tc>
        <w:tc>
          <w:tcPr>
            <w:tcW w:w="1111" w:type="pct"/>
            <w:vAlign w:val="center"/>
          </w:tcPr>
          <w:p w:rsidR="00F856E5" w:rsidRPr="0046220B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622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Нет, не пользовался и не пытался воспользоваться</w:t>
            </w:r>
          </w:p>
        </w:tc>
      </w:tr>
      <w:tr w:rsidR="00F856E5" w:rsidRPr="005706CC" w:rsidTr="00F856E5">
        <w:tc>
          <w:tcPr>
            <w:tcW w:w="2121" w:type="pct"/>
          </w:tcPr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920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Местные налоговые льготы (земельный налог</w:t>
            </w:r>
            <w:r w:rsidR="008F27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r w:rsidR="008F27B2" w:rsidRPr="003807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торговый сбор</w:t>
            </w:r>
            <w:r w:rsidRPr="009920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656" w:type="pct"/>
            <w:vAlign w:val="center"/>
          </w:tcPr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br/>
            </w: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3.1)</w:t>
            </w:r>
          </w:p>
        </w:tc>
        <w:tc>
          <w:tcPr>
            <w:tcW w:w="1111" w:type="pct"/>
            <w:vAlign w:val="center"/>
          </w:tcPr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br/>
            </w: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3.1)</w:t>
            </w:r>
          </w:p>
        </w:tc>
        <w:tc>
          <w:tcPr>
            <w:tcW w:w="1111" w:type="pct"/>
            <w:vAlign w:val="center"/>
          </w:tcPr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Pr="009920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br/>
            </w: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4</w:t>
            </w: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F856E5" w:rsidRPr="005706CC" w:rsidTr="00F856E5">
        <w:tc>
          <w:tcPr>
            <w:tcW w:w="2121" w:type="pct"/>
          </w:tcPr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920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Муниципальная финансовая поддержка от муниципалитета и/или муниципальных организаций (агентств, фондов) (кредиты, </w:t>
            </w:r>
            <w:proofErr w:type="spellStart"/>
            <w:r w:rsidRPr="009920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микрофинансовые</w:t>
            </w:r>
            <w:proofErr w:type="spellEnd"/>
            <w:r w:rsidRPr="009920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займы, субсидии, гарантии)</w:t>
            </w:r>
          </w:p>
        </w:tc>
        <w:tc>
          <w:tcPr>
            <w:tcW w:w="656" w:type="pct"/>
            <w:vAlign w:val="center"/>
          </w:tcPr>
          <w:p w:rsidR="00F856E5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015</w:t>
            </w:r>
          </w:p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3.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2</w:t>
            </w: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1111" w:type="pct"/>
            <w:vAlign w:val="center"/>
          </w:tcPr>
          <w:p w:rsidR="00F856E5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016</w:t>
            </w:r>
          </w:p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3.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2</w:t>
            </w: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1111" w:type="pct"/>
            <w:vAlign w:val="center"/>
          </w:tcPr>
          <w:p w:rsidR="00F856E5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017</w:t>
            </w:r>
          </w:p>
          <w:p w:rsidR="00F856E5" w:rsidRPr="009920EA" w:rsidRDefault="00F856E5" w:rsidP="00002E46">
            <w:pPr>
              <w:pStyle w:val="a3"/>
              <w:spacing w:after="0" w:line="260" w:lineRule="exact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(→№ 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4</w:t>
            </w:r>
            <w:r w:rsidRPr="00921205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)</w:t>
            </w:r>
          </w:p>
        </w:tc>
      </w:tr>
    </w:tbl>
    <w:p w:rsidR="00F856E5" w:rsidRPr="002C6B6F" w:rsidRDefault="00F856E5" w:rsidP="00002E46">
      <w:pPr>
        <w:spacing w:before="24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3. В </w:t>
      </w:r>
      <w:r w:rsidR="00E204E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какой степени Вы удовлетворены </w:t>
      </w:r>
      <w:r w:rsidR="00782A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следующими </w:t>
      </w:r>
      <w:r w:rsidR="00E204E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мерами</w:t>
      </w: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муниципальной поддержки по шкале 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от 1 до 5, где 1 -</w:t>
      </w:r>
      <w:r w:rsidR="00DA491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полностью НЕ </w:t>
      </w: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t>удовлетворе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н, а 5 -</w:t>
      </w: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полностью удовлетворе</w:t>
      </w:r>
      <w:r w:rsidR="0039319F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н?</w:t>
      </w: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ответ в каждой строке</w:t>
      </w:r>
      <w:r w:rsidR="00DA491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таблицы</w:t>
      </w: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tbl>
      <w:tblPr>
        <w:tblpPr w:leftFromText="180" w:rightFromText="180" w:vertAnchor="text" w:tblpX="1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0"/>
        <w:gridCol w:w="780"/>
        <w:gridCol w:w="769"/>
        <w:gridCol w:w="767"/>
        <w:gridCol w:w="916"/>
        <w:gridCol w:w="692"/>
      </w:tblGrid>
      <w:tr w:rsidR="00F856E5" w:rsidRPr="002C6B6F" w:rsidTr="00F856E5">
        <w:trPr>
          <w:trHeight w:val="152"/>
        </w:trPr>
        <w:tc>
          <w:tcPr>
            <w:tcW w:w="3009" w:type="pct"/>
            <w:vMerge w:val="restar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Удовлетворенность мерами муниципальной поддержки</w:t>
            </w:r>
          </w:p>
        </w:tc>
        <w:tc>
          <w:tcPr>
            <w:tcW w:w="1991" w:type="pct"/>
            <w:gridSpan w:val="5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Шкала оценки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Merge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96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F856E5" w:rsidRPr="002C6B6F" w:rsidTr="0039319F">
        <w:trPr>
          <w:trHeight w:val="15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3.1</w:t>
            </w:r>
            <w:r w:rsidR="006116D0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.</w:t>
            </w:r>
            <w:r w:rsidRPr="002C6B6F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 xml:space="preserve"> Местные налоговые льготы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Удовлетворенность условиями получения налоговых льгот</w:t>
            </w:r>
          </w:p>
        </w:tc>
        <w:tc>
          <w:tcPr>
            <w:tcW w:w="396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020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021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022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023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024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Удовлетворенность простотой процесса получения налоговых льгот</w:t>
            </w:r>
          </w:p>
        </w:tc>
        <w:tc>
          <w:tcPr>
            <w:tcW w:w="396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025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026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027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028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029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Удовлетворенность объемом налоговых льгот</w:t>
            </w:r>
          </w:p>
        </w:tc>
        <w:tc>
          <w:tcPr>
            <w:tcW w:w="396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030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031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032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033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034</w:t>
            </w:r>
          </w:p>
        </w:tc>
      </w:tr>
      <w:tr w:rsidR="00F856E5" w:rsidRPr="002C6B6F" w:rsidTr="0039319F">
        <w:trPr>
          <w:trHeight w:val="15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3.2</w:t>
            </w:r>
            <w:r w:rsidR="006116D0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.</w:t>
            </w:r>
            <w:r w:rsidRPr="002C6B6F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Муниципальная финансовая поддержка от муниципалитета и/или муниципальных организаций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Align w:val="center"/>
          </w:tcPr>
          <w:p w:rsidR="00F856E5" w:rsidRPr="002C6B6F" w:rsidRDefault="008F27B2" w:rsidP="00341045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Удовлетворенность условиями, обязательными для получения муниципальной финансовой поддержки</w:t>
            </w:r>
          </w:p>
        </w:tc>
        <w:tc>
          <w:tcPr>
            <w:tcW w:w="396" w:type="pct"/>
            <w:vAlign w:val="center"/>
          </w:tcPr>
          <w:p w:rsidR="00F856E5" w:rsidRPr="002C6B6F" w:rsidRDefault="00470619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035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36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37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38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39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Align w:val="center"/>
          </w:tcPr>
          <w:p w:rsidR="00F856E5" w:rsidRPr="002C6B6F" w:rsidRDefault="008F27B2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Удовлетворенность простотой процесса получения  муниципальной финансовой поддержки</w:t>
            </w:r>
          </w:p>
        </w:tc>
        <w:tc>
          <w:tcPr>
            <w:tcW w:w="396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Align w:val="center"/>
          </w:tcPr>
          <w:p w:rsidR="00F856E5" w:rsidRPr="002C6B6F" w:rsidRDefault="008F27B2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Удовлетворе</w:t>
            </w:r>
            <w:r w:rsidR="00564450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нность разнообразием 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видов государственных субсидий</w:t>
            </w:r>
          </w:p>
        </w:tc>
        <w:tc>
          <w:tcPr>
            <w:tcW w:w="396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45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46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47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48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49</w:t>
            </w:r>
          </w:p>
        </w:tc>
      </w:tr>
      <w:tr w:rsidR="00F856E5" w:rsidRPr="002C6B6F" w:rsidTr="00F856E5">
        <w:trPr>
          <w:trHeight w:val="152"/>
        </w:trPr>
        <w:tc>
          <w:tcPr>
            <w:tcW w:w="3009" w:type="pct"/>
            <w:vAlign w:val="center"/>
          </w:tcPr>
          <w:p w:rsidR="00F856E5" w:rsidRPr="002C6B6F" w:rsidRDefault="00564450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Удовлетворенность размером</w:t>
            </w:r>
            <w:r w:rsidR="008F27B2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государственных субсидий</w:t>
            </w:r>
          </w:p>
        </w:tc>
        <w:tc>
          <w:tcPr>
            <w:tcW w:w="396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50</w:t>
            </w:r>
          </w:p>
        </w:tc>
        <w:tc>
          <w:tcPr>
            <w:tcW w:w="390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51</w:t>
            </w:r>
          </w:p>
        </w:tc>
        <w:tc>
          <w:tcPr>
            <w:tcW w:w="389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52</w:t>
            </w:r>
          </w:p>
        </w:tc>
        <w:tc>
          <w:tcPr>
            <w:tcW w:w="465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53</w:t>
            </w:r>
          </w:p>
        </w:tc>
        <w:tc>
          <w:tcPr>
            <w:tcW w:w="351" w:type="pct"/>
            <w:vAlign w:val="center"/>
          </w:tcPr>
          <w:p w:rsidR="00F856E5" w:rsidRPr="002C6B6F" w:rsidRDefault="00F856E5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470619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54</w:t>
            </w:r>
          </w:p>
        </w:tc>
      </w:tr>
    </w:tbl>
    <w:p w:rsidR="00557E39" w:rsidRDefault="00557E39" w:rsidP="00002E46">
      <w:pPr>
        <w:spacing w:before="24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57E39" w:rsidRDefault="00557E3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BF0F8E" w:rsidRPr="002C6B6F" w:rsidRDefault="00F856E5" w:rsidP="00002E46">
      <w:pPr>
        <w:spacing w:before="240" w:after="0" w:line="260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4</w:t>
      </w:r>
      <w:r w:rsidR="00BF0F8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446A57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роводили</w:t>
      </w:r>
      <w:r w:rsidR="004E39DD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сь ли в отношении Вашей компании</w:t>
      </w:r>
      <w:r w:rsidR="007620C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(или в отношении В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ас</w:t>
      </w:r>
      <w:r w:rsidR="007620C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как индивидуального предпринимателя)</w:t>
      </w:r>
      <w:r w:rsidR="004E39DD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контрольно-надзорные мероприятия 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 стороны </w:t>
      </w:r>
      <w:r w:rsidR="00C7134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муниципальных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ор</w:t>
      </w:r>
      <w:r w:rsidR="00BF0F8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гановв течение последних 12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месяцев</w:t>
      </w:r>
      <w:r w:rsidR="00553F1C">
        <w:rPr>
          <w:rFonts w:ascii="Times New Roman" w:hAnsi="Times New Roman" w:cs="Times New Roman"/>
          <w:b/>
          <w:i/>
          <w:iCs/>
          <w:sz w:val="24"/>
          <w:szCs w:val="24"/>
        </w:rPr>
        <w:t>, если да, то как часто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7472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ответ.</w:t>
      </w:r>
    </w:p>
    <w:p w:rsidR="00E85C18" w:rsidRPr="002C6B6F" w:rsidRDefault="00BF0F8E" w:rsidP="00002E46">
      <w:pPr>
        <w:pStyle w:val="a3"/>
        <w:spacing w:after="0" w:line="260" w:lineRule="exact"/>
        <w:ind w:left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C6B6F">
        <w:rPr>
          <w:rFonts w:ascii="Times New Roman" w:hAnsi="Times New Roman" w:cs="Times New Roman"/>
          <w:bCs/>
          <w:i/>
          <w:sz w:val="20"/>
          <w:szCs w:val="20"/>
        </w:rPr>
        <w:t>Справочно</w:t>
      </w:r>
      <w:proofErr w:type="spellEnd"/>
      <w:r w:rsidRPr="002C6B6F">
        <w:rPr>
          <w:rFonts w:ascii="Times New Roman" w:hAnsi="Times New Roman" w:cs="Times New Roman"/>
          <w:bCs/>
          <w:i/>
          <w:sz w:val="20"/>
          <w:szCs w:val="20"/>
        </w:rPr>
        <w:t>: п</w:t>
      </w:r>
      <w:r w:rsidR="00D755BF" w:rsidRPr="002C6B6F">
        <w:rPr>
          <w:rFonts w:ascii="Times New Roman" w:hAnsi="Times New Roman" w:cs="Times New Roman"/>
          <w:i/>
          <w:sz w:val="20"/>
          <w:szCs w:val="20"/>
        </w:rPr>
        <w:t>од контрольно-надзорными мероприятиями понимаются все муниципальные</w:t>
      </w:r>
      <w:r w:rsidRPr="002C6B6F">
        <w:rPr>
          <w:rFonts w:ascii="Times New Roman" w:hAnsi="Times New Roman" w:cs="Times New Roman"/>
          <w:i/>
          <w:sz w:val="20"/>
          <w:szCs w:val="20"/>
        </w:rPr>
        <w:br/>
      </w:r>
      <w:r w:rsidR="006116D0">
        <w:rPr>
          <w:rFonts w:ascii="Times New Roman" w:hAnsi="Times New Roman" w:cs="Times New Roman"/>
          <w:i/>
          <w:sz w:val="20"/>
          <w:szCs w:val="20"/>
        </w:rPr>
        <w:t>(НЕФЕДЕРАЛЬНЫЕ, НЕ</w:t>
      </w:r>
      <w:r w:rsidR="00C7134B" w:rsidRPr="002C6B6F">
        <w:rPr>
          <w:rFonts w:ascii="Times New Roman" w:hAnsi="Times New Roman" w:cs="Times New Roman"/>
          <w:i/>
          <w:sz w:val="20"/>
          <w:szCs w:val="20"/>
        </w:rPr>
        <w:t xml:space="preserve">РЕГИОНАЛЬНЫЕ) </w:t>
      </w:r>
      <w:r w:rsidR="00D755BF" w:rsidRPr="002C6B6F">
        <w:rPr>
          <w:rFonts w:ascii="Times New Roman" w:hAnsi="Times New Roman" w:cs="Times New Roman"/>
          <w:i/>
          <w:sz w:val="20"/>
          <w:szCs w:val="20"/>
        </w:rPr>
        <w:t>проверки, рейдовые осмотры, опросы и другие юридически значимые меры</w:t>
      </w:r>
      <w:r w:rsidR="00AC4A41" w:rsidRPr="002C6B6F">
        <w:rPr>
          <w:rFonts w:ascii="Times New Roman" w:hAnsi="Times New Roman" w:cs="Times New Roman"/>
          <w:i/>
          <w:sz w:val="20"/>
          <w:szCs w:val="20"/>
        </w:rPr>
        <w:t>,</w:t>
      </w:r>
      <w:r w:rsidR="00D755BF" w:rsidRPr="002C6B6F">
        <w:rPr>
          <w:rFonts w:ascii="Times New Roman" w:hAnsi="Times New Roman" w:cs="Times New Roman"/>
          <w:i/>
          <w:sz w:val="20"/>
          <w:szCs w:val="20"/>
        </w:rPr>
        <w:t xml:space="preserve"> включая мероприятия, связанные с проверками контрагентов.</w:t>
      </w:r>
    </w:p>
    <w:p w:rsidR="00782A22" w:rsidRPr="002C6B6F" w:rsidRDefault="00782A22" w:rsidP="00782A22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нет, не проводились</w:t>
      </w:r>
    </w:p>
    <w:p w:rsidR="00E85C18" w:rsidRDefault="00782A22" w:rsidP="00782A22">
      <w:pPr>
        <w:spacing w:after="0" w:line="260" w:lineRule="exact"/>
        <w:ind w:firstLine="567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</w:pPr>
      <w:r w:rsidRPr="00782A22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  <w:t>Да, проводились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  <w:t>: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1 - от 1 до 3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2 - от 4 до 6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3 - от 7 до 10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4 - более 10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5 - затрудняюсь ответить</w:t>
      </w:r>
    </w:p>
    <w:p w:rsidR="00E85C18" w:rsidRPr="002C6B6F" w:rsidRDefault="00F856E5" w:rsidP="00002E46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6B6F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Приходилось ли Вам 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в течение последних 12</w:t>
      </w:r>
      <w:r w:rsidR="00A92BF1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месяцев 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предоставлять в то или иное 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подразделениемуниципалитетаилимуниципальнуюорганизаци</w:t>
      </w:r>
      <w:proofErr w:type="gramStart"/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ю(</w:t>
      </w:r>
      <w:proofErr w:type="gramEnd"/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учреждение)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дополнительные документы,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 предусмотренные, 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Вашему мнению, 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обязательному представлению, или право на запрос которых отсутствует у запросившего их 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органа</w:t>
      </w:r>
      <w:r w:rsidR="00553F1C">
        <w:rPr>
          <w:rFonts w:ascii="Times New Roman" w:hAnsi="Times New Roman" w:cs="Times New Roman"/>
          <w:b/>
          <w:i/>
          <w:iCs/>
          <w:sz w:val="24"/>
          <w:szCs w:val="24"/>
        </w:rPr>
        <w:t>, если да, то как часто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7472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ответ.</w:t>
      </w:r>
    </w:p>
    <w:p w:rsidR="00782A22" w:rsidRPr="002C6B6F" w:rsidRDefault="00782A22" w:rsidP="00782A22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нет, не пр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иходилось</w:t>
      </w:r>
    </w:p>
    <w:p w:rsidR="00782A22" w:rsidRDefault="00782A22" w:rsidP="00782A22">
      <w:pPr>
        <w:spacing w:after="0" w:line="260" w:lineRule="exact"/>
        <w:ind w:firstLine="567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</w:pPr>
      <w:r w:rsidRPr="00782A22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  <w:t>Да, пр</w:t>
      </w:r>
      <w:r w:rsidR="009308DA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  <w:t>иходилось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  <w:t>: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308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1 - от 1 до 3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308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2 - от 4 до 6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308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3 - от 7 до 10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308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4 - более 10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782A22" w:rsidP="00782A2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A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308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2A22">
        <w:rPr>
          <w:rFonts w:ascii="Times New Roman" w:eastAsia="Times New Roman" w:hAnsi="Times New Roman" w:cs="Times New Roman"/>
          <w:sz w:val="24"/>
          <w:szCs w:val="24"/>
        </w:rPr>
        <w:t>5 - затрудняюсь ответить</w:t>
      </w:r>
    </w:p>
    <w:p w:rsidR="00465390" w:rsidRPr="002C6B6F" w:rsidRDefault="00F856E5" w:rsidP="00002E46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16D0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644559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="00644559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довлетворены ли Вы наличием и доступностью необходимой для ведения бизнеса недвижимости (строений и земельных участков) в Вашем </w:t>
      </w:r>
      <w:r w:rsidR="0039319F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моногороде?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ответ.</w:t>
      </w:r>
    </w:p>
    <w:p w:rsidR="00412066" w:rsidRPr="002C6B6F" w:rsidRDefault="00470619" w:rsidP="00002E46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да</w:t>
      </w:r>
    </w:p>
    <w:p w:rsidR="00412066" w:rsidRPr="002C6B6F" w:rsidRDefault="00470619" w:rsidP="00002E46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скорее да</w:t>
      </w:r>
    </w:p>
    <w:p w:rsidR="00412066" w:rsidRPr="002C6B6F" w:rsidRDefault="00470619" w:rsidP="00002E46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скорее нет</w:t>
      </w:r>
    </w:p>
    <w:p w:rsidR="00412066" w:rsidRPr="002C6B6F" w:rsidRDefault="00470619" w:rsidP="00002E46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нет</w:t>
      </w:r>
    </w:p>
    <w:p w:rsidR="00412066" w:rsidRPr="002C6B6F" w:rsidRDefault="00470619" w:rsidP="00002E46">
      <w:pPr>
        <w:spacing w:after="120" w:line="2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затрудняюсь ответить</w:t>
      </w:r>
    </w:p>
    <w:p w:rsidR="00465390" w:rsidRPr="002C6B6F" w:rsidRDefault="00F856E5" w:rsidP="00002E46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6B6F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довлетворены ли Вы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целом</w:t>
      </w:r>
      <w:r w:rsidR="00AC193B">
        <w:rPr>
          <w:rFonts w:ascii="Times New Roman" w:hAnsi="Times New Roman" w:cs="Times New Roman"/>
          <w:b/>
          <w:i/>
          <w:iCs/>
          <w:sz w:val="24"/>
          <w:szCs w:val="24"/>
        </w:rPr>
        <w:t>качеством</w:t>
      </w:r>
      <w:r w:rsidR="00432CE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(доступность, понятность, удобство 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432CE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и скорость)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процедур получения арендных площадей, предоставляемых моногородом? Выберите, пожалуйста, один ответ.</w:t>
      </w:r>
    </w:p>
    <w:p w:rsidR="00412066" w:rsidRPr="002C6B6F" w:rsidRDefault="00AA3221" w:rsidP="009308DA">
      <w:pPr>
        <w:spacing w:line="24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да</w:t>
      </w:r>
    </w:p>
    <w:p w:rsidR="00412066" w:rsidRPr="002C6B6F" w:rsidRDefault="00AA3221" w:rsidP="009308DA">
      <w:pPr>
        <w:spacing w:line="24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скорее да</w:t>
      </w:r>
    </w:p>
    <w:p w:rsidR="00412066" w:rsidRPr="002C6B6F" w:rsidRDefault="00AA3221" w:rsidP="009308DA">
      <w:pPr>
        <w:spacing w:line="24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скорее нет</w:t>
      </w:r>
    </w:p>
    <w:p w:rsidR="00412066" w:rsidRPr="002C6B6F" w:rsidRDefault="00AA3221" w:rsidP="009308DA">
      <w:pPr>
        <w:spacing w:line="24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67538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нет</w:t>
      </w:r>
    </w:p>
    <w:p w:rsidR="00A67538" w:rsidRDefault="00AA3221" w:rsidP="009308DA">
      <w:pPr>
        <w:spacing w:line="240" w:lineRule="exact"/>
        <w:ind w:left="567" w:hanging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432CE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432CE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наша </w:t>
      </w:r>
      <w:r w:rsidR="00A67538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организация не использует арендные площади, находящиеся в муниципальной собственности</w:t>
      </w:r>
    </w:p>
    <w:p w:rsidR="00C3044A" w:rsidRPr="002C6B6F" w:rsidRDefault="00AA3221" w:rsidP="009308DA">
      <w:pPr>
        <w:spacing w:line="240" w:lineRule="exact"/>
        <w:ind w:left="567" w:hanging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5 </w:t>
      </w:r>
      <w:r w:rsidR="003854E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C304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3854E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моногород не представляет арендные площади, находящиеся в муниципальной собственности</w:t>
      </w:r>
    </w:p>
    <w:p w:rsidR="00412066" w:rsidRPr="002C6B6F" w:rsidRDefault="00AA3221" w:rsidP="009308DA">
      <w:pPr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308D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6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затрудняюсь ответить</w:t>
      </w:r>
    </w:p>
    <w:p w:rsidR="00412066" w:rsidRPr="002C6B6F" w:rsidRDefault="00F856E5" w:rsidP="00002E46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6B6F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412066" w:rsidRPr="002C6B6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412066" w:rsidRPr="002C6B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B63D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довлетворены ли Вы качеством и доступностью </w:t>
      </w:r>
      <w:r w:rsidR="003854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дорожной 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инфраструктуры (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включая 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качество дорожног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полотна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, протяженность и плотность дорог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) в Вашем моногороде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ответ.</w:t>
      </w:r>
    </w:p>
    <w:p w:rsidR="00412066" w:rsidRPr="002C6B6F" w:rsidRDefault="009308DA" w:rsidP="009308DA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10</w:t>
      </w:r>
      <w:r w:rsidR="00AA32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да</w:t>
      </w:r>
    </w:p>
    <w:p w:rsidR="00412066" w:rsidRPr="002C6B6F" w:rsidRDefault="009308DA" w:rsidP="009308DA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10</w:t>
      </w:r>
      <w:r w:rsidR="00AA32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скорее да</w:t>
      </w:r>
    </w:p>
    <w:p w:rsidR="00412066" w:rsidRPr="002C6B6F" w:rsidRDefault="009308DA" w:rsidP="009308DA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10</w:t>
      </w:r>
      <w:r w:rsidR="00AA32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скорее нет</w:t>
      </w:r>
    </w:p>
    <w:p w:rsidR="00412066" w:rsidRPr="002C6B6F" w:rsidRDefault="009308DA" w:rsidP="009308DA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10</w:t>
      </w:r>
      <w:r w:rsidR="00AA32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нет</w:t>
      </w:r>
    </w:p>
    <w:p w:rsidR="00B773F1" w:rsidRDefault="009308DA" w:rsidP="009308DA">
      <w:pPr>
        <w:spacing w:after="0"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10</w:t>
      </w:r>
      <w:r w:rsidR="00AA32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затрудняюсь ответить</w:t>
      </w:r>
    </w:p>
    <w:p w:rsidR="00281C3B" w:rsidRPr="002C6B6F" w:rsidRDefault="00F856E5" w:rsidP="00002E46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6B6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9</w:t>
      </w:r>
      <w:r w:rsidR="00281C3B" w:rsidRPr="002C6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 Сталкивались ли Вы или представители Вашей компании с </w:t>
      </w:r>
      <w:r w:rsidR="00392A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проявлениями </w:t>
      </w:r>
      <w:r w:rsidR="00281C3B" w:rsidRPr="002C6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коррупции </w:t>
      </w:r>
      <w:r w:rsidR="00392A64" w:rsidRPr="00B733FF">
        <w:rPr>
          <w:rFonts w:ascii="Times New Roman" w:eastAsia="Times New Roman" w:hAnsi="Times New Roman" w:cs="Times New Roman"/>
          <w:b/>
          <w:i/>
          <w:sz w:val="24"/>
          <w:szCs w:val="24"/>
        </w:rPr>
        <w:t>(дача взятки, получение взятки, злоупотребление полномочиями и т.п.)</w:t>
      </w:r>
      <w:r w:rsidR="00281C3B" w:rsidRPr="002C6B6F">
        <w:rPr>
          <w:rFonts w:ascii="Times New Roman" w:hAnsi="Times New Roman" w:cs="Times New Roman"/>
          <w:b/>
          <w:bCs/>
          <w:i/>
          <w:sz w:val="24"/>
          <w:szCs w:val="24"/>
        </w:rPr>
        <w:t>со стороны органов власти или естественных монополий в течение последних 12 месяцев?</w:t>
      </w:r>
      <w:r w:rsidR="00EC353C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ответ в каждой строке таблицы.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2148"/>
        <w:gridCol w:w="2527"/>
      </w:tblGrid>
      <w:tr w:rsidR="00D62546" w:rsidRPr="002C6B6F" w:rsidTr="00D62546">
        <w:trPr>
          <w:trHeight w:val="975"/>
        </w:trPr>
        <w:tc>
          <w:tcPr>
            <w:tcW w:w="2628" w:type="pct"/>
            <w:vAlign w:val="center"/>
          </w:tcPr>
          <w:p w:rsidR="00D62546" w:rsidRPr="002C6B6F" w:rsidRDefault="00D62546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Объект взаимодействия</w:t>
            </w:r>
          </w:p>
        </w:tc>
        <w:tc>
          <w:tcPr>
            <w:tcW w:w="1090" w:type="pct"/>
            <w:vAlign w:val="center"/>
          </w:tcPr>
          <w:p w:rsidR="00D62546" w:rsidRPr="002C6B6F" w:rsidRDefault="009308DA" w:rsidP="009308DA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Да, сталкивались </w:t>
            </w:r>
          </w:p>
        </w:tc>
        <w:tc>
          <w:tcPr>
            <w:tcW w:w="1282" w:type="pct"/>
            <w:vAlign w:val="center"/>
          </w:tcPr>
          <w:p w:rsidR="00D62546" w:rsidRPr="002C6B6F" w:rsidRDefault="009308DA" w:rsidP="00002E46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Нет, не сталкивались</w:t>
            </w:r>
          </w:p>
        </w:tc>
      </w:tr>
      <w:tr w:rsidR="00D62546" w:rsidRPr="002C6B6F" w:rsidTr="00D62546">
        <w:tc>
          <w:tcPr>
            <w:tcW w:w="2628" w:type="pct"/>
          </w:tcPr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Правоохранительные органы </w:t>
            </w:r>
          </w:p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(</w:t>
            </w:r>
            <w:r w:rsidR="0059097E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МВД Р</w:t>
            </w:r>
            <w:r w:rsidR="00D8181C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оссии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 Генеральная прокуратура</w:t>
            </w:r>
            <w:r w:rsidR="0059097E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РФ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 Следственный комитет РФ, ФСБ России)</w:t>
            </w:r>
          </w:p>
        </w:tc>
        <w:tc>
          <w:tcPr>
            <w:tcW w:w="1090" w:type="pct"/>
            <w:vAlign w:val="center"/>
          </w:tcPr>
          <w:p w:rsidR="00D62546" w:rsidRPr="002C6B6F" w:rsidRDefault="00AA3221" w:rsidP="005D0A49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1282" w:type="pct"/>
            <w:vAlign w:val="center"/>
          </w:tcPr>
          <w:p w:rsidR="00D62546" w:rsidRPr="002C6B6F" w:rsidRDefault="00AA3221" w:rsidP="005D0A49">
            <w:pPr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D62546" w:rsidRPr="002C6B6F" w:rsidTr="00D62546">
        <w:tc>
          <w:tcPr>
            <w:tcW w:w="2628" w:type="pct"/>
          </w:tcPr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Прочие органы исполнительной власти </w:t>
            </w:r>
          </w:p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(иные контрольно-надзорные органы)(местные администрации, органы федеральных и региональных министерств, ведомств и служб, Федеральная миграционная служба, Федеральная таможенная служба)</w:t>
            </w:r>
          </w:p>
        </w:tc>
        <w:tc>
          <w:tcPr>
            <w:tcW w:w="1090" w:type="pct"/>
            <w:vAlign w:val="center"/>
          </w:tcPr>
          <w:p w:rsidR="00D62546" w:rsidRPr="002C6B6F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282" w:type="pct"/>
            <w:vAlign w:val="center"/>
          </w:tcPr>
          <w:p w:rsidR="00D62546" w:rsidRPr="002C6B6F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</w:p>
        </w:tc>
      </w:tr>
      <w:tr w:rsidR="00D62546" w:rsidRPr="002C6B6F" w:rsidTr="00D62546">
        <w:tc>
          <w:tcPr>
            <w:tcW w:w="2628" w:type="pct"/>
          </w:tcPr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Органы судебной власти </w:t>
            </w:r>
          </w:p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(суды общей юрисдикции, арбитражные суды)</w:t>
            </w:r>
          </w:p>
        </w:tc>
        <w:tc>
          <w:tcPr>
            <w:tcW w:w="1090" w:type="pct"/>
            <w:vAlign w:val="center"/>
          </w:tcPr>
          <w:p w:rsidR="006035D8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282" w:type="pct"/>
            <w:vAlign w:val="center"/>
          </w:tcPr>
          <w:p w:rsidR="006035D8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D62546" w:rsidRPr="002C6B6F" w:rsidTr="00D62546">
        <w:tc>
          <w:tcPr>
            <w:tcW w:w="2628" w:type="pct"/>
          </w:tcPr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Органы законодательной власти (Городская Дума, Законодательное Собрание </w:t>
            </w:r>
            <w:r w:rsidR="001870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субъектов Российской Федерации 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и т.п.)</w:t>
            </w:r>
          </w:p>
        </w:tc>
        <w:tc>
          <w:tcPr>
            <w:tcW w:w="1090" w:type="pct"/>
            <w:vAlign w:val="center"/>
          </w:tcPr>
          <w:p w:rsidR="006035D8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1282" w:type="pct"/>
            <w:vAlign w:val="center"/>
          </w:tcPr>
          <w:p w:rsidR="006035D8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7</w:t>
            </w:r>
          </w:p>
        </w:tc>
      </w:tr>
      <w:tr w:rsidR="00D62546" w:rsidRPr="00955898" w:rsidTr="00D62546">
        <w:trPr>
          <w:trHeight w:val="343"/>
        </w:trPr>
        <w:tc>
          <w:tcPr>
            <w:tcW w:w="2628" w:type="pct"/>
          </w:tcPr>
          <w:p w:rsidR="00D62546" w:rsidRPr="002C6B6F" w:rsidRDefault="00D62546" w:rsidP="00002E46">
            <w:pPr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Естественные монополии (водо-, газо-, </w:t>
            </w:r>
            <w:r w:rsidR="00C502AC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электроснабжение</w:t>
            </w:r>
            <w:r w:rsidR="00E5290E"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 канализация и </w:t>
            </w: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пр.)</w:t>
            </w:r>
          </w:p>
        </w:tc>
        <w:tc>
          <w:tcPr>
            <w:tcW w:w="1090" w:type="pct"/>
            <w:vAlign w:val="center"/>
          </w:tcPr>
          <w:p w:rsidR="006035D8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8</w:t>
            </w:r>
          </w:p>
        </w:tc>
        <w:tc>
          <w:tcPr>
            <w:tcW w:w="1282" w:type="pct"/>
            <w:vAlign w:val="center"/>
          </w:tcPr>
          <w:p w:rsidR="006035D8" w:rsidRDefault="00AA3221" w:rsidP="005D0A49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C6B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5D0A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9</w:t>
            </w:r>
          </w:p>
        </w:tc>
      </w:tr>
    </w:tbl>
    <w:p w:rsidR="002C6B6F" w:rsidRPr="007D219B" w:rsidRDefault="00313ADA" w:rsidP="00002E46">
      <w:pPr>
        <w:spacing w:before="120"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Расширен_горизонт_планирования" w:history="1">
        <w:r w:rsidR="00924F5C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10. 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Есть ли у Вашей компании </w:t>
        </w:r>
        <w:r w:rsidR="006116D0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договора 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на поставку товаров/работ/услуг субъектам естественных монополий? Выберите, пожалуйста, один ответ.</w:t>
        </w:r>
      </w:hyperlink>
    </w:p>
    <w:p w:rsidR="002C6B6F" w:rsidRDefault="00DE5E6E" w:rsidP="00002E46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3221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66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5B02EE" w:rsidRPr="00DE5E6E">
        <w:rPr>
          <w:rFonts w:ascii="Times New Roman" w:eastAsia="Times New Roman" w:hAnsi="Times New Roman" w:cs="Times New Roman"/>
          <w:sz w:val="24"/>
          <w:szCs w:val="24"/>
        </w:rPr>
        <w:t>есть длительные договора</w:t>
      </w:r>
    </w:p>
    <w:p w:rsidR="002C6B6F" w:rsidRPr="007D219B" w:rsidRDefault="00DE5E6E" w:rsidP="00002E46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 xml:space="preserve">-да, </w:t>
      </w:r>
      <w:r w:rsidR="005B02EE" w:rsidRPr="00DE5E6E">
        <w:rPr>
          <w:rFonts w:ascii="Times New Roman" w:eastAsia="Times New Roman" w:hAnsi="Times New Roman" w:cs="Times New Roman"/>
          <w:sz w:val="24"/>
          <w:szCs w:val="24"/>
        </w:rPr>
        <w:t>есть среднесрочные договора</w:t>
      </w:r>
    </w:p>
    <w:p w:rsidR="002C6B6F" w:rsidRPr="007D219B" w:rsidRDefault="00DE5E6E" w:rsidP="00002E46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 xml:space="preserve">-да, </w:t>
      </w:r>
      <w:r w:rsidR="005B02EE" w:rsidRPr="00DE5E6E">
        <w:rPr>
          <w:rFonts w:ascii="Times New Roman" w:eastAsia="Times New Roman" w:hAnsi="Times New Roman" w:cs="Times New Roman"/>
          <w:sz w:val="24"/>
          <w:szCs w:val="24"/>
        </w:rPr>
        <w:t>есть краткосрочные договора</w:t>
      </w:r>
    </w:p>
    <w:p w:rsidR="002C6B6F" w:rsidRPr="007D219B" w:rsidRDefault="00DE5E6E" w:rsidP="00002E46">
      <w:pPr>
        <w:spacing w:after="120" w:line="2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3 - наша организация не является поставщиком товаров/работ/услуг для субъектов естественных монополий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ab/>
      </w:r>
      <w:r w:rsidRPr="00DE5E6E">
        <w:rPr>
          <w:rFonts w:ascii="Times New Roman" w:eastAsia="Times New Roman" w:hAnsi="Times New Roman" w:cs="Times New Roman"/>
          <w:sz w:val="24"/>
          <w:szCs w:val="24"/>
        </w:rPr>
        <w:tab/>
      </w:r>
      <w:r w:rsidRPr="006116D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E5E6E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 к вопросу </w:t>
      </w:r>
      <w:r w:rsidRPr="00DE5E6E">
        <w:rPr>
          <w:rFonts w:ascii="Times New Roman" w:hAnsi="Times New Roman" w:cs="Times New Roman"/>
          <w:i/>
          <w:sz w:val="24"/>
          <w:szCs w:val="24"/>
        </w:rPr>
        <w:t>№ 13)</w:t>
      </w:r>
    </w:p>
    <w:p w:rsidR="002C6B6F" w:rsidRPr="007D219B" w:rsidRDefault="00313ADA" w:rsidP="00002E46">
      <w:pPr>
        <w:spacing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В_программы_повышения" w:history="1">
        <w:r w:rsidR="00924F5C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11. 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Какую долю в общем объеме продажтоваров/работ/услуг, произведенных Вашей компанией в 2019 году, составляют продажи субъектам естественных монополий? Выберите, пожалуйста, один ответ.</w:t>
        </w:r>
      </w:hyperlink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0 - менее 10%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1 - от 10 до 25%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2 - от 26 до 50% 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3 - от 51 до 75% 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4 - 76% и более</w:t>
      </w:r>
    </w:p>
    <w:p w:rsidR="002C6B6F" w:rsidRPr="007D219B" w:rsidRDefault="00DE5E6E" w:rsidP="00002E46">
      <w:pPr>
        <w:spacing w:after="12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5 - затрудняюсь ответить</w:t>
      </w:r>
    </w:p>
    <w:p w:rsidR="002C6B6F" w:rsidRPr="007D219B" w:rsidRDefault="00313ADA" w:rsidP="00002E46">
      <w:pPr>
        <w:spacing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В_программы_повышения" w:history="1">
        <w:r w:rsidR="00924F5C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12. 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Как за прошедший (2019-й) год изменился объем товаров/работ/услуг, поставляемых Вашей компанией субъектам естественных монополий? Выберите, пожалуйста, один ответ</w:t>
        </w:r>
      </w:hyperlink>
      <w:r w:rsidR="00DE5E6E" w:rsidRPr="00DE5E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0 - увеличился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1 - уменьшился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2 - не изменился</w:t>
      </w:r>
    </w:p>
    <w:p w:rsidR="00EB40D2" w:rsidRDefault="00DE5E6E" w:rsidP="00002E46">
      <w:pPr>
        <w:spacing w:after="12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3 - затрудняюсь ответить</w:t>
      </w:r>
    </w:p>
    <w:p w:rsidR="00EB40D2" w:rsidRDefault="00EB40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C6B6F" w:rsidRPr="007D219B" w:rsidRDefault="00313ADA" w:rsidP="00557E39">
      <w:pPr>
        <w:spacing w:after="0" w:line="25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Осуществлен_взнос_в" w:history="1">
        <w:r w:rsidR="00BD6E2B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13. Оцените, 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как изменился доступ субъектов </w:t>
        </w:r>
        <w:r w:rsidR="00BC66AD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малого и среднего предпринимательства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к кредитным продуктам на льготных условиях за прошедший (2019-й) год</w:t>
        </w:r>
        <w:r w:rsidR="009308DA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в Вашем моногороде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? Выберите, пожалуйста, один ответ.</w:t>
        </w:r>
      </w:hyperlink>
    </w:p>
    <w:p w:rsidR="002C6B6F" w:rsidRPr="007D219B" w:rsidRDefault="00DE5E6E" w:rsidP="00557E39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0 - получить кредит стало значительно легче</w:t>
      </w:r>
    </w:p>
    <w:p w:rsidR="002C6B6F" w:rsidRPr="007D219B" w:rsidRDefault="00DE5E6E" w:rsidP="00557E39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1 - получить кредит стало легче, но не намного</w:t>
      </w:r>
    </w:p>
    <w:p w:rsidR="002C6B6F" w:rsidRPr="007D219B" w:rsidRDefault="00DE5E6E" w:rsidP="00557E39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2 - получить кредит стало немного сложнее</w:t>
      </w:r>
    </w:p>
    <w:p w:rsidR="002C6B6F" w:rsidRPr="007D219B" w:rsidRDefault="00DE5E6E" w:rsidP="00557E39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3 - получить кредит стало значительно сложнее</w:t>
      </w:r>
    </w:p>
    <w:p w:rsidR="00B72688" w:rsidRPr="007D219B" w:rsidRDefault="00DE5E6E" w:rsidP="00557E39">
      <w:pPr>
        <w:spacing w:after="12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4 - затрудняюсь ответить</w:t>
      </w:r>
    </w:p>
    <w:p w:rsidR="000506D1" w:rsidRPr="006116D0" w:rsidRDefault="00313ADA" w:rsidP="006116D0">
      <w:pPr>
        <w:pStyle w:val="a3"/>
        <w:tabs>
          <w:tab w:val="left" w:pos="284"/>
        </w:tabs>
        <w:spacing w:after="0" w:line="260" w:lineRule="exact"/>
        <w:ind w:left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hyperlink w:anchor="_В_85_субъектах" w:history="1">
        <w:r w:rsidR="00DE5E6E" w:rsidRPr="00DE5E6E">
          <w:rPr>
            <w:rStyle w:val="af8"/>
            <w:rFonts w:ascii="Times New Roman" w:eastAsiaTheme="minorHAnsi" w:hAnsi="Times New Roman"/>
            <w:b/>
            <w:i/>
            <w:color w:val="auto"/>
            <w:sz w:val="24"/>
            <w:szCs w:val="24"/>
            <w:u w:val="none"/>
          </w:rPr>
          <w:t>14. Знаете ли Вы о программах по вовлечению населения в предпринимательскую деятельность в субъекте РФ, где Ваша компания осуществляет деятельность?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Выберите, пожалуйста, один ответ.</w:t>
        </w:r>
      </w:hyperlink>
    </w:p>
    <w:p w:rsidR="000506D1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0 - да, знаю</w:t>
      </w:r>
    </w:p>
    <w:p w:rsidR="000506D1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A4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1 - нет, не знаю </w:t>
      </w:r>
    </w:p>
    <w:p w:rsidR="000506D1" w:rsidRPr="007D219B" w:rsidRDefault="00313ADA" w:rsidP="00002E46">
      <w:pPr>
        <w:pStyle w:val="a3"/>
        <w:tabs>
          <w:tab w:val="left" w:pos="284"/>
        </w:tabs>
        <w:spacing w:before="120" w:after="0" w:line="260" w:lineRule="exact"/>
        <w:ind w:left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hyperlink w:anchor="_Обучены_основам_ведения" w:history="1">
        <w:r w:rsidR="00DE5E6E" w:rsidRPr="00DE5E6E">
          <w:rPr>
            <w:rStyle w:val="af8"/>
            <w:rFonts w:ascii="Times New Roman" w:eastAsiaTheme="minorHAnsi" w:hAnsi="Times New Roman"/>
            <w:b/>
            <w:i/>
            <w:color w:val="auto"/>
            <w:sz w:val="24"/>
            <w:szCs w:val="24"/>
            <w:u w:val="none"/>
          </w:rPr>
          <w:t>15. Знаете ли Вы о следующих программах, реализуемых для обучения предпринимателей основам ведения бизнеса и иным навыкам предпринимательской деятельности? Выберите, пожалуйста, один вариант ответа по каждой строке.</w:t>
        </w:r>
      </w:hyperlink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5495"/>
        <w:gridCol w:w="1928"/>
        <w:gridCol w:w="1928"/>
      </w:tblGrid>
      <w:tr w:rsidR="00605193" w:rsidRPr="007D219B" w:rsidTr="00494B45">
        <w:trPr>
          <w:trHeight w:val="226"/>
        </w:trPr>
        <w:tc>
          <w:tcPr>
            <w:tcW w:w="5495" w:type="dxa"/>
            <w:vMerge w:val="restart"/>
            <w:vAlign w:val="center"/>
          </w:tcPr>
          <w:p w:rsidR="00605193" w:rsidRPr="007D219B" w:rsidRDefault="00605193" w:rsidP="00494B45">
            <w:pPr>
              <w:widowControl w:val="0"/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E6E">
              <w:rPr>
                <w:rFonts w:ascii="Times New Roman" w:hAnsi="Times New Roman"/>
                <w:b/>
                <w:sz w:val="24"/>
                <w:szCs w:val="24"/>
              </w:rPr>
              <w:t>Программы обучения предпринимателей</w:t>
            </w:r>
          </w:p>
        </w:tc>
        <w:tc>
          <w:tcPr>
            <w:tcW w:w="3856" w:type="dxa"/>
            <w:gridSpan w:val="2"/>
            <w:vAlign w:val="center"/>
          </w:tcPr>
          <w:p w:rsidR="00605193" w:rsidRPr="007D219B" w:rsidRDefault="00605193" w:rsidP="00494B45">
            <w:pPr>
              <w:widowControl w:val="0"/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E6E">
              <w:rPr>
                <w:rFonts w:ascii="Times New Roman" w:hAnsi="Times New Roman"/>
                <w:b/>
                <w:sz w:val="24"/>
                <w:szCs w:val="24"/>
              </w:rPr>
              <w:t>Знаете ли Вы об этих программах?</w:t>
            </w:r>
          </w:p>
        </w:tc>
      </w:tr>
      <w:tr w:rsidR="00605193" w:rsidRPr="007D219B" w:rsidTr="001457F2">
        <w:trPr>
          <w:trHeight w:val="427"/>
        </w:trPr>
        <w:tc>
          <w:tcPr>
            <w:tcW w:w="5495" w:type="dxa"/>
            <w:vMerge/>
          </w:tcPr>
          <w:p w:rsidR="00605193" w:rsidRPr="00DE5E6E" w:rsidRDefault="00605193" w:rsidP="006116D0">
            <w:pPr>
              <w:widowControl w:val="0"/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05193" w:rsidRPr="00DE5E6E" w:rsidRDefault="00605193" w:rsidP="00494B45">
            <w:pPr>
              <w:widowControl w:val="0"/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28" w:type="dxa"/>
            <w:vAlign w:val="center"/>
          </w:tcPr>
          <w:p w:rsidR="00605193" w:rsidRPr="00DE5E6E" w:rsidRDefault="00605193" w:rsidP="00494B45">
            <w:pPr>
              <w:widowControl w:val="0"/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05193" w:rsidRPr="007D219B" w:rsidTr="00605193">
        <w:trPr>
          <w:trHeight w:val="423"/>
        </w:trPr>
        <w:tc>
          <w:tcPr>
            <w:tcW w:w="5495" w:type="dxa"/>
            <w:vAlign w:val="center"/>
          </w:tcPr>
          <w:p w:rsidR="00605193" w:rsidRPr="007D219B" w:rsidRDefault="00605193" w:rsidP="00605193">
            <w:pPr>
              <w:widowControl w:val="0"/>
              <w:spacing w:line="26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5E6E">
              <w:rPr>
                <w:rFonts w:ascii="Times New Roman" w:eastAsia="Times New Roman" w:hAnsi="Times New Roman"/>
                <w:sz w:val="24"/>
                <w:szCs w:val="24"/>
              </w:rPr>
              <w:t>«Азбука предпринимателя»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605193" w:rsidRPr="007D219B" w:rsidTr="00605193">
        <w:trPr>
          <w:trHeight w:val="401"/>
        </w:trPr>
        <w:tc>
          <w:tcPr>
            <w:tcW w:w="5495" w:type="dxa"/>
            <w:vAlign w:val="center"/>
          </w:tcPr>
          <w:p w:rsidR="00605193" w:rsidRPr="007D219B" w:rsidRDefault="00605193" w:rsidP="00605193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E5E6E">
              <w:rPr>
                <w:rFonts w:ascii="Times New Roman" w:eastAsia="Times New Roman" w:hAnsi="Times New Roman"/>
                <w:sz w:val="24"/>
                <w:szCs w:val="24"/>
              </w:rPr>
              <w:t>«Мама-предприниматель»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605193" w:rsidRPr="007D219B" w:rsidTr="00605193">
        <w:trPr>
          <w:trHeight w:val="421"/>
        </w:trPr>
        <w:tc>
          <w:tcPr>
            <w:tcW w:w="5495" w:type="dxa"/>
            <w:vAlign w:val="center"/>
          </w:tcPr>
          <w:p w:rsidR="00605193" w:rsidRDefault="00605193" w:rsidP="00605193">
            <w:pPr>
              <w:spacing w:line="260" w:lineRule="exac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5E6E">
              <w:rPr>
                <w:rFonts w:ascii="Times New Roman" w:eastAsia="Times New Roman" w:hAnsi="Times New Roman"/>
                <w:sz w:val="24"/>
                <w:szCs w:val="24"/>
              </w:rPr>
              <w:t>«Школа предпринимательства»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605193" w:rsidRPr="007D219B" w:rsidTr="00605193">
        <w:tc>
          <w:tcPr>
            <w:tcW w:w="5495" w:type="dxa"/>
            <w:vAlign w:val="center"/>
          </w:tcPr>
          <w:p w:rsidR="00605193" w:rsidRDefault="00605193" w:rsidP="00605193">
            <w:pPr>
              <w:spacing w:line="260" w:lineRule="exact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E5E6E">
              <w:rPr>
                <w:rFonts w:ascii="Times New Roman" w:eastAsia="Times New Roman" w:hAnsi="Times New Roman"/>
                <w:sz w:val="24"/>
                <w:szCs w:val="24"/>
              </w:rPr>
              <w:t>тдельные обучающие модули по актуальным для предпринимателей темам Банка России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605193" w:rsidRPr="007D219B" w:rsidTr="00605193">
        <w:tc>
          <w:tcPr>
            <w:tcW w:w="5495" w:type="dxa"/>
            <w:vAlign w:val="center"/>
          </w:tcPr>
          <w:p w:rsidR="00605193" w:rsidRDefault="00605193" w:rsidP="00605193">
            <w:pPr>
              <w:spacing w:line="260" w:lineRule="exact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E5E6E">
              <w:rPr>
                <w:rFonts w:ascii="Times New Roman" w:eastAsia="Times New Roman" w:hAnsi="Times New Roman"/>
                <w:sz w:val="24"/>
                <w:szCs w:val="24"/>
              </w:rPr>
              <w:t>тдельные обучающие модули по актуальным для предпринимателей темам АО «Деловая Среда»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605193" w:rsidRPr="007D219B" w:rsidTr="00605193">
        <w:tc>
          <w:tcPr>
            <w:tcW w:w="5495" w:type="dxa"/>
            <w:vAlign w:val="center"/>
          </w:tcPr>
          <w:p w:rsidR="00605193" w:rsidRDefault="00605193" w:rsidP="00605193">
            <w:pPr>
              <w:spacing w:line="260" w:lineRule="exact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E5E6E">
              <w:rPr>
                <w:rFonts w:ascii="Times New Roman" w:eastAsia="Times New Roman" w:hAnsi="Times New Roman"/>
                <w:sz w:val="24"/>
                <w:szCs w:val="24"/>
              </w:rPr>
              <w:t>тдельные обучающие модули по актуальным для предпринимателей темам ПАО «Сбербанк России»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928" w:type="dxa"/>
            <w:vAlign w:val="center"/>
          </w:tcPr>
          <w:p w:rsidR="00605193" w:rsidRDefault="00605193" w:rsidP="0060519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</w:tbl>
    <w:p w:rsidR="00000BBB" w:rsidRPr="007D219B" w:rsidRDefault="00313ADA" w:rsidP="00000BBB">
      <w:pPr>
        <w:spacing w:before="120"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Президиумом_Совета_при" w:history="1">
        <w:r w:rsidR="00000BBB" w:rsidRPr="007D219B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1</w:t>
        </w:r>
        <w:r w:rsidR="00000BBB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6</w:t>
        </w:r>
        <w:r w:rsidR="00000BBB" w:rsidRPr="007D219B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 Знаете ли Вы о том, что в субъекте РФ, где Ваша компания осуществляет деятельность, реализуется программа развития экспорта? Выберите, пожалуйста, один ответ.</w:t>
        </w:r>
      </w:hyperlink>
    </w:p>
    <w:p w:rsidR="00000BBB" w:rsidRPr="007D219B" w:rsidRDefault="00000BBB" w:rsidP="00000BBB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 w:rsidRPr="007D219B">
        <w:rPr>
          <w:rFonts w:ascii="Times New Roman" w:eastAsia="Times New Roman" w:hAnsi="Times New Roman" w:cs="Times New Roman"/>
          <w:sz w:val="24"/>
          <w:szCs w:val="24"/>
        </w:rPr>
        <w:t xml:space="preserve"> - да, хорошо знаю</w:t>
      </w:r>
    </w:p>
    <w:p w:rsidR="00000BBB" w:rsidRPr="007D219B" w:rsidRDefault="00000BBB" w:rsidP="00000BBB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D219B">
        <w:rPr>
          <w:rFonts w:ascii="Times New Roman" w:eastAsia="Times New Roman" w:hAnsi="Times New Roman" w:cs="Times New Roman"/>
          <w:sz w:val="24"/>
          <w:szCs w:val="24"/>
        </w:rPr>
        <w:t>1 - да, знаю, но в общих чертах</w:t>
      </w:r>
    </w:p>
    <w:p w:rsidR="00000BBB" w:rsidRPr="007D219B" w:rsidRDefault="00000BBB" w:rsidP="00000BBB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D219B">
        <w:rPr>
          <w:rFonts w:ascii="Times New Roman" w:eastAsia="Times New Roman" w:hAnsi="Times New Roman" w:cs="Times New Roman"/>
          <w:sz w:val="24"/>
          <w:szCs w:val="24"/>
        </w:rPr>
        <w:t>2 - нет, не знаю</w:t>
      </w:r>
    </w:p>
    <w:p w:rsidR="006035D8" w:rsidRDefault="00DE5E6E">
      <w:pPr>
        <w:spacing w:before="120"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E6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00BB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E5E6E">
        <w:rPr>
          <w:rFonts w:ascii="Times New Roman" w:hAnsi="Times New Roman" w:cs="Times New Roman"/>
          <w:b/>
          <w:i/>
          <w:sz w:val="24"/>
          <w:szCs w:val="24"/>
        </w:rPr>
        <w:t>. Занимается ли Ваша организация экспортной деятельностью? Выберите, пожалуйста, один ответ.</w:t>
      </w:r>
    </w:p>
    <w:p w:rsidR="006035D8" w:rsidRDefault="00000BB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E5E6E" w:rsidRPr="00DE5E6E">
        <w:rPr>
          <w:rFonts w:ascii="Times New Roman" w:hAnsi="Times New Roman" w:cs="Times New Roman"/>
          <w:sz w:val="24"/>
          <w:szCs w:val="24"/>
        </w:rPr>
        <w:t>0 - да</w:t>
      </w:r>
    </w:p>
    <w:p w:rsidR="00AC21C7" w:rsidRPr="00000BBB" w:rsidRDefault="00000BBB" w:rsidP="00223608">
      <w:pPr>
        <w:spacing w:after="0" w:line="2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8079D">
        <w:rPr>
          <w:rFonts w:ascii="Times New Roman" w:hAnsi="Times New Roman" w:cs="Times New Roman"/>
          <w:sz w:val="24"/>
          <w:szCs w:val="24"/>
        </w:rPr>
        <w:t>1</w:t>
      </w:r>
      <w:r w:rsidR="00DE5E6E" w:rsidRPr="00DE5E6E">
        <w:rPr>
          <w:rFonts w:ascii="Times New Roman" w:hAnsi="Times New Roman" w:cs="Times New Roman"/>
          <w:sz w:val="24"/>
          <w:szCs w:val="24"/>
        </w:rPr>
        <w:t> </w:t>
      </w:r>
      <w:r w:rsidR="00196BEB">
        <w:rPr>
          <w:rFonts w:ascii="Times New Roman" w:hAnsi="Times New Roman" w:cs="Times New Roman"/>
          <w:sz w:val="24"/>
          <w:szCs w:val="24"/>
        </w:rPr>
        <w:t>-</w:t>
      </w:r>
      <w:r w:rsidR="00DE5E6E" w:rsidRPr="00DE5E6E">
        <w:rPr>
          <w:rFonts w:ascii="Times New Roman" w:hAnsi="Times New Roman" w:cs="Times New Roman"/>
          <w:sz w:val="24"/>
          <w:szCs w:val="24"/>
        </w:rPr>
        <w:t> нет</w:t>
      </w:r>
      <w:r w:rsidR="00196BEB">
        <w:rPr>
          <w:rFonts w:ascii="Times New Roman" w:hAnsi="Times New Roman" w:cs="Times New Roman"/>
          <w:sz w:val="24"/>
          <w:szCs w:val="24"/>
        </w:rPr>
        <w:tab/>
      </w:r>
      <w:r w:rsidR="00196BEB">
        <w:rPr>
          <w:rFonts w:ascii="Times New Roman" w:hAnsi="Times New Roman" w:cs="Times New Roman"/>
          <w:sz w:val="24"/>
          <w:szCs w:val="24"/>
        </w:rPr>
        <w:tab/>
      </w:r>
      <w:r w:rsidR="00196BEB" w:rsidRPr="007D219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96BEB" w:rsidRPr="007D219B">
        <w:rPr>
          <w:rFonts w:ascii="Times New Roman" w:hAnsi="Times New Roman" w:cs="Times New Roman"/>
          <w:i/>
          <w:sz w:val="24"/>
          <w:szCs w:val="24"/>
        </w:rPr>
        <w:t>переход</w:t>
      </w:r>
      <w:r w:rsidR="00196BEB" w:rsidRPr="007D219B">
        <w:rPr>
          <w:rFonts w:ascii="Times New Roman" w:eastAsia="Times New Roman" w:hAnsi="Times New Roman" w:cs="Times New Roman"/>
          <w:i/>
          <w:sz w:val="24"/>
          <w:szCs w:val="24"/>
        </w:rPr>
        <w:t xml:space="preserve"> к вопросу </w:t>
      </w:r>
      <w:r w:rsidR="00196BEB" w:rsidRPr="007D219B">
        <w:rPr>
          <w:rFonts w:ascii="Times New Roman" w:hAnsi="Times New Roman" w:cs="Times New Roman"/>
          <w:i/>
          <w:sz w:val="24"/>
          <w:szCs w:val="24"/>
        </w:rPr>
        <w:t>№ </w:t>
      </w:r>
      <w:r w:rsidR="00196BEB">
        <w:rPr>
          <w:rFonts w:ascii="Times New Roman" w:hAnsi="Times New Roman" w:cs="Times New Roman"/>
          <w:i/>
          <w:sz w:val="24"/>
          <w:szCs w:val="24"/>
        </w:rPr>
        <w:t>22</w:t>
      </w:r>
      <w:r w:rsidR="00196BEB" w:rsidRPr="007D219B">
        <w:rPr>
          <w:rFonts w:ascii="Times New Roman" w:hAnsi="Times New Roman" w:cs="Times New Roman"/>
          <w:i/>
          <w:sz w:val="24"/>
          <w:szCs w:val="24"/>
        </w:rPr>
        <w:t>)</w:t>
      </w:r>
      <w:r w:rsidR="000D1824">
        <w:fldChar w:fldCharType="begin"/>
      </w:r>
      <w:r w:rsidR="009D290D">
        <w:instrText>HYPERLINK \l "_Президиумом_Совета_при"</w:instrText>
      </w:r>
      <w:r w:rsidR="000D1824">
        <w:fldChar w:fldCharType="separate"/>
      </w:r>
    </w:p>
    <w:p w:rsidR="006D1941" w:rsidRPr="007D219B" w:rsidRDefault="00AC21C7" w:rsidP="00A23843">
      <w:pPr>
        <w:spacing w:before="120"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f8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18</w:t>
      </w:r>
      <w:r w:rsidR="00DE5E6E" w:rsidRPr="00DE5E6E">
        <w:rPr>
          <w:rStyle w:val="af8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. Связан ли объем экспортируемых Вашей компанией товаров/работ/услуг</w:t>
      </w:r>
      <w:r w:rsidR="00DE5E6E" w:rsidRPr="00DE5E6E">
        <w:rPr>
          <w:rStyle w:val="af8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br/>
        <w:t>с показателями региональной программы развития экспорта? Выберите, пожалуйста, один ответ.</w:t>
      </w:r>
      <w:r w:rsidR="000D1824">
        <w:fldChar w:fldCharType="end"/>
      </w:r>
    </w:p>
    <w:p w:rsidR="006D1941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220 - да, связан </w:t>
      </w:r>
    </w:p>
    <w:p w:rsidR="006D1941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221 - нет, не связан </w:t>
      </w:r>
    </w:p>
    <w:p w:rsidR="0013320A" w:rsidRDefault="00DE5E6E" w:rsidP="0013320A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222 - не знаю о значениях показателей региональной программы развития экспорта</w:t>
      </w:r>
    </w:p>
    <w:p w:rsidR="0013320A" w:rsidRDefault="0013320A" w:rsidP="0013320A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223 </w:t>
      </w:r>
      <w:r w:rsidR="00A431E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05D1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431E7">
        <w:rPr>
          <w:rFonts w:ascii="Times New Roman" w:eastAsia="Times New Roman" w:hAnsi="Times New Roman" w:cs="Times New Roman"/>
          <w:sz w:val="24"/>
          <w:szCs w:val="24"/>
        </w:rPr>
        <w:t>сколько мне известно, в нашем регионе не реализуется программа развития экспорта</w:t>
      </w:r>
    </w:p>
    <w:p w:rsidR="003F4D10" w:rsidRDefault="003F4D10" w:rsidP="0013320A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224 - </w:t>
      </w:r>
      <w:r w:rsidR="00A431E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13320A" w:rsidRDefault="0013320A">
      <w:r>
        <w:br w:type="page"/>
      </w:r>
    </w:p>
    <w:p w:rsidR="006035D8" w:rsidRDefault="00313ADA">
      <w:pPr>
        <w:spacing w:after="0" w:line="260" w:lineRule="exact"/>
        <w:jc w:val="both"/>
        <w:rPr>
          <w:rFonts w:ascii="Times New Roman" w:hAnsi="Times New Roman"/>
          <w:b/>
          <w:i/>
          <w:sz w:val="24"/>
          <w:szCs w:val="24"/>
        </w:rPr>
      </w:pPr>
      <w:hyperlink w:anchor="_Президиумом_Совета_при" w:history="1">
        <w:r w:rsidR="00AC21C7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19</w:t>
        </w:r>
        <w:r w:rsidR="002E0E56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 </w:t>
        </w:r>
        <w:r w:rsidR="00DE5E6E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 xml:space="preserve">Как Вы оцениваете деятельность </w:t>
        </w:r>
        <w:r w:rsidR="00226175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региональной</w:t>
        </w:r>
        <w:r w:rsidR="002E0E56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 xml:space="preserve"> власти</w:t>
        </w:r>
        <w:r w:rsidR="00DE5E6E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 xml:space="preserve"> по развитию экспорта</w:t>
        </w:r>
        <w:r w:rsid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br/>
        </w:r>
        <w:r w:rsidR="00226175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в субъекте РФ</w:t>
        </w:r>
        <w:r w:rsidR="00DE5E6E" w:rsidRPr="00226175">
          <w:rPr>
            <w:rStyle w:val="af8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, где Ваша компанияосуществляет деятельность. Выберите, пожалуйста, один ответ.</w:t>
        </w:r>
      </w:hyperlink>
    </w:p>
    <w:p w:rsidR="006D1941" w:rsidRPr="007D219B" w:rsidRDefault="00DE5E6E" w:rsidP="00002E46">
      <w:pPr>
        <w:pStyle w:val="a3"/>
        <w:tabs>
          <w:tab w:val="left" w:pos="284"/>
        </w:tabs>
        <w:spacing w:after="0" w:line="26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DE5E6E">
        <w:rPr>
          <w:rFonts w:ascii="Times New Roman" w:hAnsi="Times New Roman"/>
          <w:sz w:val="24"/>
          <w:szCs w:val="24"/>
        </w:rPr>
        <w:t>230 - положительно</w:t>
      </w:r>
    </w:p>
    <w:p w:rsidR="006D1941" w:rsidRPr="007D219B" w:rsidRDefault="00DE5E6E" w:rsidP="00002E46">
      <w:pPr>
        <w:pStyle w:val="a3"/>
        <w:tabs>
          <w:tab w:val="left" w:pos="284"/>
        </w:tabs>
        <w:spacing w:after="0" w:line="26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DE5E6E">
        <w:rPr>
          <w:rFonts w:ascii="Times New Roman" w:hAnsi="Times New Roman"/>
          <w:sz w:val="24"/>
          <w:szCs w:val="24"/>
        </w:rPr>
        <w:t>231 - скорее положительно</w:t>
      </w:r>
    </w:p>
    <w:p w:rsidR="006D1941" w:rsidRPr="007D219B" w:rsidRDefault="00DE5E6E" w:rsidP="00002E46">
      <w:pPr>
        <w:pStyle w:val="a3"/>
        <w:tabs>
          <w:tab w:val="left" w:pos="284"/>
        </w:tabs>
        <w:spacing w:after="0" w:line="26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DE5E6E">
        <w:rPr>
          <w:rFonts w:ascii="Times New Roman" w:hAnsi="Times New Roman"/>
          <w:sz w:val="24"/>
          <w:szCs w:val="24"/>
        </w:rPr>
        <w:t>232 - скорее отрицательно</w:t>
      </w:r>
    </w:p>
    <w:p w:rsidR="006D1941" w:rsidRPr="007D219B" w:rsidRDefault="00DE5E6E" w:rsidP="00002E46">
      <w:pPr>
        <w:pStyle w:val="a3"/>
        <w:tabs>
          <w:tab w:val="left" w:pos="284"/>
        </w:tabs>
        <w:spacing w:after="0" w:line="26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DE5E6E">
        <w:rPr>
          <w:rFonts w:ascii="Times New Roman" w:hAnsi="Times New Roman"/>
          <w:sz w:val="24"/>
          <w:szCs w:val="24"/>
        </w:rPr>
        <w:t>233 - отрицательно</w:t>
      </w:r>
    </w:p>
    <w:p w:rsidR="00223608" w:rsidRDefault="00E637BF" w:rsidP="0022360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234 - ничего не знаю об этом</w:t>
      </w:r>
    </w:p>
    <w:p w:rsidR="00223608" w:rsidRPr="007D219B" w:rsidRDefault="00223608" w:rsidP="00223608">
      <w:pPr>
        <w:spacing w:after="12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235 - затрудняюсь ответить</w:t>
      </w:r>
    </w:p>
    <w:p w:rsidR="006D1941" w:rsidRPr="007D219B" w:rsidRDefault="00313ADA" w:rsidP="00002E46">
      <w:pPr>
        <w:spacing w:before="120" w:after="0" w:line="26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hyperlink w:anchor="_Утвержден_план_по" w:history="1">
        <w:r w:rsidR="00DE5E6E" w:rsidRPr="00DE5E6E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t>2</w:t>
        </w:r>
        <w:r w:rsidR="00336EC5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t>0</w:t>
        </w:r>
        <w:r w:rsidR="00DE5E6E" w:rsidRPr="00DE5E6E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t xml:space="preserve">. Изменились ли условия ведения Вашей компанией экспортной деятельности </w:t>
        </w:r>
        <w:r w:rsidR="00914EE5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br/>
        </w:r>
        <w:r w:rsidR="00DE5E6E" w:rsidRPr="00DE5E6E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t>за последний год? Выберите, пожалуйста, один ответ.</w:t>
        </w:r>
      </w:hyperlink>
    </w:p>
    <w:p w:rsidR="006D1941" w:rsidRPr="007D219B" w:rsidRDefault="00DE5E6E" w:rsidP="00002E46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E6E">
        <w:rPr>
          <w:rFonts w:ascii="Times New Roman" w:hAnsi="Times New Roman" w:cs="Times New Roman"/>
          <w:sz w:val="24"/>
          <w:szCs w:val="24"/>
        </w:rPr>
        <w:t xml:space="preserve">270 - </w:t>
      </w:r>
      <w:r w:rsidR="00F6322F">
        <w:rPr>
          <w:rFonts w:ascii="Times New Roman" w:hAnsi="Times New Roman" w:cs="Times New Roman"/>
          <w:color w:val="000000" w:themeColor="text1"/>
          <w:sz w:val="24"/>
          <w:szCs w:val="24"/>
        </w:rPr>
        <w:t>улучшились</w:t>
      </w:r>
    </w:p>
    <w:p w:rsidR="006D1941" w:rsidRPr="007D219B" w:rsidRDefault="00DE5E6E" w:rsidP="00002E46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E6E">
        <w:rPr>
          <w:rFonts w:ascii="Times New Roman" w:hAnsi="Times New Roman" w:cs="Times New Roman"/>
          <w:sz w:val="24"/>
          <w:szCs w:val="24"/>
        </w:rPr>
        <w:t xml:space="preserve">271 - </w:t>
      </w:r>
      <w:r w:rsidRPr="00DE5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ухудшились </w:t>
      </w:r>
    </w:p>
    <w:p w:rsidR="006D1941" w:rsidRPr="007D219B" w:rsidRDefault="00DE5E6E" w:rsidP="00002E46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E6E">
        <w:rPr>
          <w:rFonts w:ascii="Times New Roman" w:hAnsi="Times New Roman" w:cs="Times New Roman"/>
          <w:sz w:val="24"/>
          <w:szCs w:val="24"/>
        </w:rPr>
        <w:t xml:space="preserve">272 - </w:t>
      </w:r>
      <w:r w:rsidRPr="00DE5E6E">
        <w:rPr>
          <w:rFonts w:ascii="Times New Roman" w:hAnsi="Times New Roman" w:cs="Times New Roman"/>
          <w:color w:val="000000" w:themeColor="text1"/>
          <w:sz w:val="24"/>
          <w:szCs w:val="24"/>
        </w:rPr>
        <w:t>не изменились</w:t>
      </w:r>
    </w:p>
    <w:p w:rsidR="006D1941" w:rsidRPr="007D219B" w:rsidRDefault="00DE5E6E" w:rsidP="00002E46">
      <w:pPr>
        <w:spacing w:after="0" w:line="2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E6E">
        <w:rPr>
          <w:rFonts w:ascii="Times New Roman" w:hAnsi="Times New Roman" w:cs="Times New Roman"/>
          <w:sz w:val="24"/>
          <w:szCs w:val="24"/>
        </w:rPr>
        <w:t xml:space="preserve">273 - </w:t>
      </w:r>
      <w:r w:rsidRPr="00DE5E6E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</w:t>
      </w:r>
    </w:p>
    <w:p w:rsidR="006D1941" w:rsidRPr="007D219B" w:rsidRDefault="00313ADA" w:rsidP="00002E46">
      <w:pPr>
        <w:spacing w:before="120" w:after="0" w:line="26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hyperlink w:anchor="_Утвержден_план_по" w:history="1">
        <w:r w:rsidR="00DE5E6E" w:rsidRPr="00DE5E6E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t>2</w:t>
        </w:r>
        <w:r w:rsidR="00336EC5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t>1</w:t>
        </w:r>
        <w:r w:rsidR="00DE5E6E" w:rsidRPr="00DE5E6E">
          <w:rPr>
            <w:rStyle w:val="af8"/>
            <w:rFonts w:ascii="Times New Roman" w:eastAsia="Calibri" w:hAnsi="Times New Roman" w:cs="Times New Roman"/>
            <w:b/>
            <w:i/>
            <w:color w:val="auto"/>
            <w:sz w:val="24"/>
            <w:szCs w:val="24"/>
            <w:u w:val="none"/>
          </w:rPr>
          <w:t>. Укажите, пожалуйста, факторы, негативно влияющие на ведение Вашей компанией экспортной деятельности. Число ответов не ограничено.</w:t>
        </w:r>
      </w:hyperlink>
    </w:p>
    <w:p w:rsidR="006D1941" w:rsidRPr="007D219B" w:rsidRDefault="00914EE5" w:rsidP="00002E4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280 - </w:t>
      </w:r>
      <w:r w:rsidR="00DE5E6E" w:rsidRPr="00DE5E6E">
        <w:rPr>
          <w:rFonts w:ascii="Times New Roman" w:hAnsi="Times New Roman" w:cs="Times New Roman"/>
          <w:sz w:val="24"/>
          <w:szCs w:val="24"/>
        </w:rPr>
        <w:t>незначительный объем господдержки экспортеров (в т</w:t>
      </w:r>
      <w:r w:rsidR="006116D0">
        <w:rPr>
          <w:rFonts w:ascii="Times New Roman" w:hAnsi="Times New Roman" w:cs="Times New Roman"/>
          <w:sz w:val="24"/>
          <w:szCs w:val="24"/>
        </w:rPr>
        <w:t>ом числе</w:t>
      </w:r>
      <w:r w:rsidR="00DE5E6E" w:rsidRPr="00DE5E6E">
        <w:rPr>
          <w:rFonts w:ascii="Times New Roman" w:hAnsi="Times New Roman" w:cs="Times New Roman"/>
          <w:sz w:val="24"/>
          <w:szCs w:val="24"/>
        </w:rPr>
        <w:t xml:space="preserve"> финансовой)</w:t>
      </w:r>
    </w:p>
    <w:p w:rsidR="006D1941" w:rsidRPr="007D219B" w:rsidRDefault="00914EE5" w:rsidP="00002E4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281 - </w:t>
      </w:r>
      <w:r w:rsidR="00DE5E6E" w:rsidRPr="00DE5E6E">
        <w:rPr>
          <w:rFonts w:ascii="Times New Roman" w:hAnsi="Times New Roman" w:cs="Times New Roman"/>
          <w:sz w:val="24"/>
          <w:szCs w:val="24"/>
        </w:rPr>
        <w:t>низкая репутация российской продукции и бренда «Сделано в России»</w:t>
      </w:r>
    </w:p>
    <w:p w:rsidR="006D1941" w:rsidRPr="007D219B" w:rsidRDefault="00914EE5" w:rsidP="00002E4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282 - </w:t>
      </w:r>
      <w:r w:rsidR="00DE5E6E" w:rsidRPr="00DE5E6E">
        <w:rPr>
          <w:rFonts w:ascii="Times New Roman" w:hAnsi="Times New Roman" w:cs="Times New Roman"/>
          <w:sz w:val="24"/>
          <w:szCs w:val="24"/>
        </w:rPr>
        <w:t>недостаточный объем информации о внешних рынках и потенциальных партнерах</w:t>
      </w:r>
    </w:p>
    <w:p w:rsidR="006D1941" w:rsidRPr="007D219B" w:rsidRDefault="00914EE5" w:rsidP="00002E4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283 - </w:t>
      </w:r>
      <w:r w:rsidR="00DE5E6E" w:rsidRPr="00DE5E6E">
        <w:rPr>
          <w:rFonts w:ascii="Times New Roman" w:hAnsi="Times New Roman" w:cs="Times New Roman"/>
          <w:sz w:val="24"/>
          <w:szCs w:val="24"/>
        </w:rPr>
        <w:t>отсутствие внешнеторгового посредника (торговые дома и др.)</w:t>
      </w:r>
    </w:p>
    <w:p w:rsidR="006D1941" w:rsidRPr="007D219B" w:rsidRDefault="00124A03" w:rsidP="00002E46">
      <w:pPr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  <w:r w:rsidR="00DE5E6E" w:rsidRPr="00DE5E6E">
        <w:rPr>
          <w:rFonts w:ascii="Times New Roman" w:hAnsi="Times New Roman" w:cs="Times New Roman"/>
          <w:sz w:val="24"/>
          <w:szCs w:val="24"/>
        </w:rPr>
        <w:t> - сложность процедур налогового и таможенного администрирования сделок (возмещение НДС, акцизов и т.д.)</w:t>
      </w:r>
    </w:p>
    <w:p w:rsidR="006D1941" w:rsidRPr="007D219B" w:rsidRDefault="00124A03" w:rsidP="00002E46">
      <w:pPr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  <w:r w:rsidR="00DE5E6E" w:rsidRPr="00DE5E6E">
        <w:rPr>
          <w:rFonts w:ascii="Times New Roman" w:hAnsi="Times New Roman" w:cs="Times New Roman"/>
          <w:sz w:val="24"/>
          <w:szCs w:val="24"/>
        </w:rPr>
        <w:t> - сложность процедуры получения разрешительных документов (ФСТЭК</w:t>
      </w:r>
      <w:r w:rsidR="006116D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E5E6E" w:rsidRPr="00DE5E6E">
        <w:rPr>
          <w:rFonts w:ascii="Times New Roman" w:hAnsi="Times New Roman" w:cs="Times New Roman"/>
          <w:sz w:val="24"/>
          <w:szCs w:val="24"/>
        </w:rPr>
        <w:t>, фитосанитарных служб и т.д.)</w:t>
      </w:r>
    </w:p>
    <w:p w:rsidR="006D1941" w:rsidRPr="007D219B" w:rsidRDefault="00124A03" w:rsidP="00002E4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  <w:r w:rsidR="00914EE5">
        <w:rPr>
          <w:rFonts w:ascii="Times New Roman" w:hAnsi="Times New Roman" w:cs="Times New Roman"/>
          <w:sz w:val="24"/>
          <w:szCs w:val="24"/>
        </w:rPr>
        <w:t> - </w:t>
      </w:r>
      <w:r w:rsidR="00DE5E6E" w:rsidRPr="00DE5E6E">
        <w:rPr>
          <w:rFonts w:ascii="Times New Roman" w:hAnsi="Times New Roman" w:cs="Times New Roman"/>
          <w:sz w:val="24"/>
          <w:szCs w:val="24"/>
        </w:rPr>
        <w:t>процедура валютного контроля</w:t>
      </w:r>
    </w:p>
    <w:p w:rsidR="006D1941" w:rsidRPr="007D219B" w:rsidRDefault="00124A03" w:rsidP="00002E4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  <w:r w:rsidR="00914EE5">
        <w:rPr>
          <w:rFonts w:ascii="Times New Roman" w:hAnsi="Times New Roman" w:cs="Times New Roman"/>
          <w:sz w:val="24"/>
          <w:szCs w:val="24"/>
        </w:rPr>
        <w:t> - </w:t>
      </w:r>
      <w:r w:rsidR="007F51A1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7F51A1" w:rsidRPr="007F51A1">
        <w:rPr>
          <w:rFonts w:ascii="Times New Roman" w:hAnsi="Times New Roman" w:cs="Times New Roman"/>
          <w:i/>
          <w:sz w:val="24"/>
          <w:szCs w:val="24"/>
        </w:rPr>
        <w:t>(укажите</w:t>
      </w:r>
      <w:r w:rsidR="00DE5E6E" w:rsidRPr="007F51A1">
        <w:rPr>
          <w:rFonts w:ascii="Times New Roman" w:hAnsi="Times New Roman" w:cs="Times New Roman"/>
          <w:i/>
          <w:sz w:val="24"/>
          <w:szCs w:val="24"/>
        </w:rPr>
        <w:t>) ________________________________</w:t>
      </w:r>
      <w:r w:rsidR="007F51A1">
        <w:rPr>
          <w:rFonts w:ascii="Times New Roman" w:hAnsi="Times New Roman" w:cs="Times New Roman"/>
          <w:i/>
          <w:sz w:val="24"/>
          <w:szCs w:val="24"/>
        </w:rPr>
        <w:t>___________</w:t>
      </w:r>
      <w:r w:rsidR="00DE5E6E" w:rsidRPr="007F51A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E6B9F" w:rsidRDefault="00124A03" w:rsidP="003E6B9F">
      <w:pPr>
        <w:spacing w:after="0" w:line="260" w:lineRule="exact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288</w:t>
      </w:r>
      <w:r w:rsidR="00DE5E6E" w:rsidRPr="00DE5E6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0A4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E5E6E" w:rsidRPr="00DE5E6E">
        <w:rPr>
          <w:rFonts w:ascii="Times New Roman" w:hAnsi="Times New Roman" w:cs="Times New Roman"/>
          <w:color w:val="000000" w:themeColor="text1"/>
          <w:sz w:val="24"/>
          <w:szCs w:val="24"/>
        </w:rPr>
        <w:t> факторы</w:t>
      </w:r>
      <w:r w:rsidR="006116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5E6E" w:rsidRPr="00DE5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негативно влияющие на экспортную деятельность нашей компании</w:t>
      </w:r>
      <w:r w:rsidR="006116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5E6E" w:rsidRPr="00DE5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</w:t>
      </w:r>
    </w:p>
    <w:p w:rsidR="00ED26F3" w:rsidRPr="00F856E5" w:rsidRDefault="00AC21C7" w:rsidP="00002E46">
      <w:pPr>
        <w:tabs>
          <w:tab w:val="left" w:pos="993"/>
        </w:tabs>
        <w:spacing w:before="120" w:after="0" w:line="260" w:lineRule="exact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336EC5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ED26F3" w:rsidRPr="00F856E5">
        <w:rPr>
          <w:rFonts w:ascii="Times New Roman" w:hAnsi="Times New Roman" w:cs="Times New Roman"/>
          <w:b/>
          <w:i/>
          <w:iCs/>
          <w:sz w:val="24"/>
          <w:szCs w:val="24"/>
        </w:rPr>
        <w:t>. К какой категории относится Ваш бизнес? Выберите, пожалуйста, один ответ.</w:t>
      </w:r>
    </w:p>
    <w:p w:rsidR="00F251F2" w:rsidRDefault="0078079D" w:rsidP="00002E46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340</w:t>
      </w:r>
      <w:r w:rsidR="00F251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- </w:t>
      </w:r>
      <w:proofErr w:type="spellStart"/>
      <w:r w:rsidR="00F251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микропредприятие</w:t>
      </w:r>
      <w:proofErr w:type="spellEnd"/>
    </w:p>
    <w:p w:rsidR="00ED26F3" w:rsidRPr="001F06C0" w:rsidRDefault="00177245" w:rsidP="00002E46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34</w:t>
      </w:r>
      <w:r w:rsidR="007807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</w:t>
      </w:r>
      <w:r w:rsidR="00B14AB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- </w:t>
      </w:r>
      <w:r w:rsidR="00ED26F3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малое предприятие</w:t>
      </w:r>
    </w:p>
    <w:p w:rsidR="00ED26F3" w:rsidRPr="001F06C0" w:rsidRDefault="00177245" w:rsidP="00002E46">
      <w:pPr>
        <w:spacing w:after="0" w:line="2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34</w:t>
      </w:r>
      <w:r w:rsidR="007807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="00B14AB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- </w:t>
      </w:r>
      <w:r w:rsidR="00ED26F3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среднее предприятие</w:t>
      </w:r>
    </w:p>
    <w:p w:rsidR="00ED26F3" w:rsidRPr="00F856E5" w:rsidRDefault="00AC21C7" w:rsidP="00002E46">
      <w:pPr>
        <w:pStyle w:val="a3"/>
        <w:tabs>
          <w:tab w:val="left" w:pos="993"/>
        </w:tabs>
        <w:spacing w:before="120" w:after="0" w:line="260" w:lineRule="exact"/>
        <w:ind w:left="0"/>
        <w:jc w:val="both"/>
        <w:rPr>
          <w:rFonts w:ascii="Times New Roman" w:eastAsia="Arial Unicode MS" w:hAnsi="Times New Roman" w:cs="Times New Roman"/>
          <w:i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336EC5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F879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Укажите </w:t>
      </w:r>
      <w:r w:rsidR="00ED26F3" w:rsidRPr="00F856E5">
        <w:rPr>
          <w:rFonts w:ascii="Times New Roman" w:hAnsi="Times New Roman" w:cs="Times New Roman"/>
          <w:b/>
          <w:i/>
          <w:iCs/>
          <w:sz w:val="24"/>
          <w:szCs w:val="24"/>
        </w:rPr>
        <w:t>Ваш статус в бизнесе. Выберите, пожалуйста, один ответ.</w:t>
      </w:r>
    </w:p>
    <w:p w:rsidR="00ED26F3" w:rsidRPr="001F06C0" w:rsidRDefault="00177245" w:rsidP="00002E46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35</w:t>
      </w:r>
      <w:r w:rsidR="0047061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ED26F3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собственник</w:t>
      </w:r>
    </w:p>
    <w:p w:rsidR="00ED26F3" w:rsidRPr="001F06C0" w:rsidRDefault="00177245" w:rsidP="00002E46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35</w:t>
      </w:r>
      <w:r w:rsidR="0047061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</w:t>
      </w:r>
      <w:r w:rsidR="00ED26F3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руководитель предприятия</w:t>
      </w:r>
    </w:p>
    <w:p w:rsidR="00ED26F3" w:rsidRPr="001F06C0" w:rsidRDefault="00177245" w:rsidP="00002E46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35</w:t>
      </w:r>
      <w:r w:rsidR="0047061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="00ED26F3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заместитель руководителя предприятия</w:t>
      </w:r>
    </w:p>
    <w:p w:rsidR="00ED26F3" w:rsidRDefault="00177245" w:rsidP="00002E46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35</w:t>
      </w:r>
      <w:r w:rsidR="0047061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="004D028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F251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менеджер</w:t>
      </w:r>
    </w:p>
    <w:p w:rsidR="008F7763" w:rsidRPr="00F856E5" w:rsidRDefault="00AC21C7" w:rsidP="00002E46">
      <w:pPr>
        <w:spacing w:before="120" w:after="120" w:line="260" w:lineRule="exact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</w:rPr>
        <w:t>2</w:t>
      </w:r>
      <w:r w:rsidR="00336EC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</w:rPr>
        <w:t>4</w:t>
      </w:r>
      <w:r w:rsidR="00D01EEF" w:rsidRPr="00F856E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</w:rPr>
        <w:t xml:space="preserve">. </w:t>
      </w:r>
      <w:r w:rsidR="00B74EED" w:rsidRPr="00F856E5">
        <w:rPr>
          <w:rFonts w:ascii="Times New Roman" w:hAnsi="Times New Roman" w:cs="Times New Roman"/>
          <w:b/>
          <w:i/>
          <w:iCs/>
          <w:sz w:val="24"/>
          <w:szCs w:val="24"/>
        </w:rPr>
        <w:t>Укажите, пожалуйста, м</w:t>
      </w:r>
      <w:r w:rsidR="00B74EED" w:rsidRPr="00F856E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</w:rPr>
        <w:t>оногород, в котором Ваша компания осуществляет свою деятельность</w:t>
      </w:r>
      <w:r w:rsidR="00D01EEF" w:rsidRPr="00F856E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</w:rPr>
        <w:t>.</w:t>
      </w:r>
    </w:p>
    <w:tbl>
      <w:tblPr>
        <w:tblStyle w:val="ac"/>
        <w:tblW w:w="982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296"/>
        <w:gridCol w:w="8559"/>
      </w:tblGrid>
      <w:tr w:rsidR="006E2C59" w:rsidRPr="00EC353C" w:rsidTr="00252EA8">
        <w:trPr>
          <w:trHeight w:val="25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C59" w:rsidRPr="00EC353C" w:rsidRDefault="006E2C59" w:rsidP="00002E46">
            <w:pPr>
              <w:spacing w:line="260" w:lineRule="exact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6E2C59" w:rsidRPr="00EC353C" w:rsidTr="00252EA8">
        <w:trPr>
          <w:trHeight w:val="28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59" w:rsidRPr="008A6B76" w:rsidRDefault="006E2C59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59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59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Вяртсильское городское поселение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,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Республика Карелия</w:t>
            </w:r>
          </w:p>
        </w:tc>
      </w:tr>
      <w:tr w:rsidR="00FE085C" w:rsidRPr="00EC353C" w:rsidTr="00252EA8">
        <w:trPr>
          <w:trHeight w:val="24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Кондопожское городское поселение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  <w:tr w:rsidR="00FE085C" w:rsidRPr="00EC353C" w:rsidTr="00252EA8">
        <w:trPr>
          <w:trHeight w:val="31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Городской округ</w:t>
            </w: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 городКостомукша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  <w:tr w:rsidR="00FE085C" w:rsidRPr="00EC353C" w:rsidTr="00252EA8">
        <w:trPr>
          <w:trHeight w:val="31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Лахденпохское городское поселение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  <w:tr w:rsidR="00FE085C" w:rsidRPr="00EC353C" w:rsidTr="00252EA8">
        <w:trPr>
          <w:trHeight w:val="29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Муезерское городское поселени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  <w:tr w:rsidR="00FE085C" w:rsidRPr="00EC353C" w:rsidTr="00252EA8">
        <w:trPr>
          <w:trHeight w:val="3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Надвоицкое городское поселение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,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Республика Карелия</w:t>
            </w:r>
          </w:p>
        </w:tc>
      </w:tr>
      <w:tr w:rsidR="00FE085C" w:rsidRPr="00EC353C" w:rsidTr="00252EA8">
        <w:trPr>
          <w:trHeight w:val="26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Пиндушское городское поселение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  <w:tr w:rsidR="00FE085C" w:rsidRPr="00EC353C" w:rsidTr="00252EA8">
        <w:trPr>
          <w:trHeight w:val="26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Питкярантское городское поселение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  <w:tr w:rsidR="00FE085C" w:rsidRPr="00EC353C" w:rsidTr="00252EA8">
        <w:trPr>
          <w:trHeight w:val="3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5C" w:rsidRPr="00971845" w:rsidRDefault="00FE085C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5C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Пудожское городское поселение</w:t>
            </w:r>
            <w:r w:rsidR="00FE085C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,</w:t>
            </w:r>
            <w:r w:rsidR="00FE085C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Республика Карелия</w:t>
            </w:r>
          </w:p>
        </w:tc>
      </w:tr>
      <w:tr w:rsidR="007111BD" w:rsidRPr="00EC353C" w:rsidTr="00252EA8">
        <w:trPr>
          <w:trHeight w:val="2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D" w:rsidRPr="00971845" w:rsidRDefault="007111BD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D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D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Сегежское городское поселение</w:t>
            </w:r>
            <w:r w:rsidR="007111BD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7111BD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  <w:tr w:rsidR="007111BD" w:rsidRPr="00EC353C" w:rsidTr="00252EA8">
        <w:trPr>
          <w:trHeight w:val="25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D" w:rsidRPr="00971845" w:rsidRDefault="007111BD" w:rsidP="00002E46">
            <w:pPr>
              <w:pStyle w:val="a3"/>
              <w:numPr>
                <w:ilvl w:val="0"/>
                <w:numId w:val="2"/>
              </w:numPr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D" w:rsidRPr="00EC353C" w:rsidRDefault="00B522FC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-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D" w:rsidRPr="00EC353C" w:rsidRDefault="00370E6D" w:rsidP="00002E46">
            <w:pPr>
              <w:spacing w:line="260" w:lineRule="exact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370E6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Суоярвское городское поселение</w:t>
            </w:r>
            <w:r w:rsidR="007111BD" w:rsidRPr="00EC353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, </w:t>
            </w:r>
            <w:r w:rsidR="007111BD" w:rsidRPr="00EC353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Республика Карелия</w:t>
            </w:r>
          </w:p>
        </w:tc>
      </w:tr>
    </w:tbl>
    <w:p w:rsidR="00790119" w:rsidRDefault="00790119" w:rsidP="00002E46">
      <w:pPr>
        <w:spacing w:after="0" w:line="260" w:lineRule="exact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D66A26" w:rsidRPr="00D66A26" w:rsidRDefault="00D66A26" w:rsidP="00002E46">
      <w:pPr>
        <w:spacing w:after="0" w:line="260" w:lineRule="exact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sectPr w:rsidR="00D66A26" w:rsidRPr="00D66A26" w:rsidSect="00D81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DA" w:rsidRDefault="00313ADA" w:rsidP="00B70757">
      <w:pPr>
        <w:spacing w:after="0" w:line="240" w:lineRule="auto"/>
      </w:pPr>
      <w:r>
        <w:separator/>
      </w:r>
    </w:p>
  </w:endnote>
  <w:endnote w:type="continuationSeparator" w:id="0">
    <w:p w:rsidR="00313ADA" w:rsidRDefault="00313ADA" w:rsidP="00B7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38" w:rsidRDefault="00401F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38" w:rsidRDefault="00401F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38" w:rsidRDefault="00401F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DA" w:rsidRDefault="00313ADA" w:rsidP="00B70757">
      <w:pPr>
        <w:spacing w:after="0" w:line="240" w:lineRule="auto"/>
      </w:pPr>
      <w:r>
        <w:separator/>
      </w:r>
    </w:p>
  </w:footnote>
  <w:footnote w:type="continuationSeparator" w:id="0">
    <w:p w:rsidR="00313ADA" w:rsidRDefault="00313ADA" w:rsidP="00B7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38" w:rsidRDefault="00401F3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7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35AD" w:rsidRPr="00FC71D5" w:rsidRDefault="00B335AD">
        <w:pPr>
          <w:pStyle w:val="af3"/>
          <w:jc w:val="center"/>
          <w:rPr>
            <w:rFonts w:ascii="Times New Roman" w:hAnsi="Times New Roman" w:cs="Times New Roman"/>
          </w:rPr>
        </w:pPr>
        <w:r w:rsidRPr="00FC71D5">
          <w:rPr>
            <w:rFonts w:ascii="Times New Roman" w:hAnsi="Times New Roman" w:cs="Times New Roman"/>
          </w:rPr>
          <w:fldChar w:fldCharType="begin"/>
        </w:r>
        <w:r w:rsidRPr="00FC71D5">
          <w:rPr>
            <w:rFonts w:ascii="Times New Roman" w:hAnsi="Times New Roman" w:cs="Times New Roman"/>
          </w:rPr>
          <w:instrText xml:space="preserve"> PAGE   \* MERGEFORMAT </w:instrText>
        </w:r>
        <w:r w:rsidRPr="00FC71D5">
          <w:rPr>
            <w:rFonts w:ascii="Times New Roman" w:hAnsi="Times New Roman" w:cs="Times New Roman"/>
          </w:rPr>
          <w:fldChar w:fldCharType="separate"/>
        </w:r>
        <w:r w:rsidR="009075BF">
          <w:rPr>
            <w:rFonts w:ascii="Times New Roman" w:hAnsi="Times New Roman" w:cs="Times New Roman"/>
            <w:noProof/>
          </w:rPr>
          <w:t>7</w:t>
        </w:r>
        <w:r w:rsidRPr="00FC71D5">
          <w:rPr>
            <w:rFonts w:ascii="Times New Roman" w:hAnsi="Times New Roman" w:cs="Times New Roman"/>
          </w:rPr>
          <w:fldChar w:fldCharType="end"/>
        </w:r>
      </w:p>
    </w:sdtContent>
  </w:sdt>
  <w:p w:rsidR="00B335AD" w:rsidRDefault="00B335A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38" w:rsidRDefault="00401F3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BCD"/>
    <w:multiLevelType w:val="hybridMultilevel"/>
    <w:tmpl w:val="72A8FE0A"/>
    <w:lvl w:ilvl="0" w:tplc="958CBAE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312A9"/>
    <w:multiLevelType w:val="hybridMultilevel"/>
    <w:tmpl w:val="69ECE9E6"/>
    <w:lvl w:ilvl="0" w:tplc="172AE890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F3"/>
    <w:rsid w:val="00000BBB"/>
    <w:rsid w:val="00002E46"/>
    <w:rsid w:val="000050B0"/>
    <w:rsid w:val="000110E3"/>
    <w:rsid w:val="00016264"/>
    <w:rsid w:val="000220C6"/>
    <w:rsid w:val="0002798D"/>
    <w:rsid w:val="00033052"/>
    <w:rsid w:val="00035573"/>
    <w:rsid w:val="0003568E"/>
    <w:rsid w:val="00042140"/>
    <w:rsid w:val="00046370"/>
    <w:rsid w:val="000506D1"/>
    <w:rsid w:val="000515CB"/>
    <w:rsid w:val="00060A6C"/>
    <w:rsid w:val="00061BB2"/>
    <w:rsid w:val="00061D97"/>
    <w:rsid w:val="00063E88"/>
    <w:rsid w:val="00063FFD"/>
    <w:rsid w:val="00066934"/>
    <w:rsid w:val="00081D73"/>
    <w:rsid w:val="0008280E"/>
    <w:rsid w:val="00086399"/>
    <w:rsid w:val="00093FAA"/>
    <w:rsid w:val="0009685B"/>
    <w:rsid w:val="000A1F45"/>
    <w:rsid w:val="000C0516"/>
    <w:rsid w:val="000C1AAF"/>
    <w:rsid w:val="000C37AB"/>
    <w:rsid w:val="000C7158"/>
    <w:rsid w:val="000D1692"/>
    <w:rsid w:val="000D1824"/>
    <w:rsid w:val="000E2C85"/>
    <w:rsid w:val="000E619B"/>
    <w:rsid w:val="000F37C1"/>
    <w:rsid w:val="000F4819"/>
    <w:rsid w:val="001022FC"/>
    <w:rsid w:val="001104EB"/>
    <w:rsid w:val="001112F1"/>
    <w:rsid w:val="00113EDB"/>
    <w:rsid w:val="001224C7"/>
    <w:rsid w:val="00124A03"/>
    <w:rsid w:val="00126378"/>
    <w:rsid w:val="0013320A"/>
    <w:rsid w:val="001411C1"/>
    <w:rsid w:val="0014230D"/>
    <w:rsid w:val="001457F2"/>
    <w:rsid w:val="00154E42"/>
    <w:rsid w:val="001627BF"/>
    <w:rsid w:val="00164C31"/>
    <w:rsid w:val="001658E1"/>
    <w:rsid w:val="00173311"/>
    <w:rsid w:val="00173F3B"/>
    <w:rsid w:val="00177245"/>
    <w:rsid w:val="00180A97"/>
    <w:rsid w:val="00180EF9"/>
    <w:rsid w:val="0018709E"/>
    <w:rsid w:val="00193932"/>
    <w:rsid w:val="00196BEB"/>
    <w:rsid w:val="001A723D"/>
    <w:rsid w:val="001B4138"/>
    <w:rsid w:val="001B47F5"/>
    <w:rsid w:val="001C6E05"/>
    <w:rsid w:val="001D7D24"/>
    <w:rsid w:val="001E1DE3"/>
    <w:rsid w:val="001E3912"/>
    <w:rsid w:val="001E567D"/>
    <w:rsid w:val="001F06C0"/>
    <w:rsid w:val="002006A0"/>
    <w:rsid w:val="0021321B"/>
    <w:rsid w:val="002151E3"/>
    <w:rsid w:val="00223608"/>
    <w:rsid w:val="00226175"/>
    <w:rsid w:val="00242EF9"/>
    <w:rsid w:val="002453C3"/>
    <w:rsid w:val="0024666E"/>
    <w:rsid w:val="00246E54"/>
    <w:rsid w:val="0024722B"/>
    <w:rsid w:val="00252EA8"/>
    <w:rsid w:val="00253FB6"/>
    <w:rsid w:val="0025426D"/>
    <w:rsid w:val="00275BA3"/>
    <w:rsid w:val="00281C3B"/>
    <w:rsid w:val="00285005"/>
    <w:rsid w:val="00287891"/>
    <w:rsid w:val="00290C14"/>
    <w:rsid w:val="00296F51"/>
    <w:rsid w:val="002A5381"/>
    <w:rsid w:val="002B0D26"/>
    <w:rsid w:val="002B70DB"/>
    <w:rsid w:val="002C6B6F"/>
    <w:rsid w:val="002D58C9"/>
    <w:rsid w:val="002E0E56"/>
    <w:rsid w:val="002E583B"/>
    <w:rsid w:val="002F0F7E"/>
    <w:rsid w:val="002F1222"/>
    <w:rsid w:val="002F4741"/>
    <w:rsid w:val="003073BD"/>
    <w:rsid w:val="00310573"/>
    <w:rsid w:val="003126D7"/>
    <w:rsid w:val="00313ADA"/>
    <w:rsid w:val="00321EA2"/>
    <w:rsid w:val="00336EC5"/>
    <w:rsid w:val="00341045"/>
    <w:rsid w:val="00351D59"/>
    <w:rsid w:val="00364CB4"/>
    <w:rsid w:val="003664D9"/>
    <w:rsid w:val="00370E6D"/>
    <w:rsid w:val="00371053"/>
    <w:rsid w:val="00372B16"/>
    <w:rsid w:val="003807DD"/>
    <w:rsid w:val="00380D79"/>
    <w:rsid w:val="003854ED"/>
    <w:rsid w:val="00392A64"/>
    <w:rsid w:val="0039319F"/>
    <w:rsid w:val="00394886"/>
    <w:rsid w:val="00397696"/>
    <w:rsid w:val="00397E5A"/>
    <w:rsid w:val="003B7859"/>
    <w:rsid w:val="003C0CB4"/>
    <w:rsid w:val="003C5204"/>
    <w:rsid w:val="003D693A"/>
    <w:rsid w:val="003E2ED1"/>
    <w:rsid w:val="003E3F53"/>
    <w:rsid w:val="003E4C76"/>
    <w:rsid w:val="003E6B9F"/>
    <w:rsid w:val="003F1D48"/>
    <w:rsid w:val="003F4D10"/>
    <w:rsid w:val="003F7534"/>
    <w:rsid w:val="00401F38"/>
    <w:rsid w:val="00402765"/>
    <w:rsid w:val="004031C5"/>
    <w:rsid w:val="00412066"/>
    <w:rsid w:val="0041370E"/>
    <w:rsid w:val="00415AA0"/>
    <w:rsid w:val="0041692D"/>
    <w:rsid w:val="00432949"/>
    <w:rsid w:val="00432CE6"/>
    <w:rsid w:val="00434EC0"/>
    <w:rsid w:val="00436AB6"/>
    <w:rsid w:val="00446A57"/>
    <w:rsid w:val="00454046"/>
    <w:rsid w:val="00454DF3"/>
    <w:rsid w:val="0046220B"/>
    <w:rsid w:val="00464E74"/>
    <w:rsid w:val="0046520A"/>
    <w:rsid w:val="00465390"/>
    <w:rsid w:val="00466055"/>
    <w:rsid w:val="00470619"/>
    <w:rsid w:val="00473127"/>
    <w:rsid w:val="0047522D"/>
    <w:rsid w:val="00481F68"/>
    <w:rsid w:val="004913A9"/>
    <w:rsid w:val="00491A6F"/>
    <w:rsid w:val="00494B45"/>
    <w:rsid w:val="00497904"/>
    <w:rsid w:val="004A477B"/>
    <w:rsid w:val="004A514F"/>
    <w:rsid w:val="004A5C2D"/>
    <w:rsid w:val="004A73CA"/>
    <w:rsid w:val="004B08C9"/>
    <w:rsid w:val="004B3607"/>
    <w:rsid w:val="004B5C97"/>
    <w:rsid w:val="004C2D6B"/>
    <w:rsid w:val="004D0289"/>
    <w:rsid w:val="004D19BC"/>
    <w:rsid w:val="004D31B2"/>
    <w:rsid w:val="004E39DD"/>
    <w:rsid w:val="004F075A"/>
    <w:rsid w:val="004F1D50"/>
    <w:rsid w:val="00502D55"/>
    <w:rsid w:val="00503576"/>
    <w:rsid w:val="00503E54"/>
    <w:rsid w:val="00505466"/>
    <w:rsid w:val="00505736"/>
    <w:rsid w:val="00553EF7"/>
    <w:rsid w:val="00553F1C"/>
    <w:rsid w:val="00557E39"/>
    <w:rsid w:val="00564450"/>
    <w:rsid w:val="00565777"/>
    <w:rsid w:val="00566AF4"/>
    <w:rsid w:val="005706CC"/>
    <w:rsid w:val="0057566F"/>
    <w:rsid w:val="00581337"/>
    <w:rsid w:val="0059097E"/>
    <w:rsid w:val="005949B8"/>
    <w:rsid w:val="00594FBF"/>
    <w:rsid w:val="005967B3"/>
    <w:rsid w:val="005A2786"/>
    <w:rsid w:val="005B02EE"/>
    <w:rsid w:val="005B26C2"/>
    <w:rsid w:val="005B4CA6"/>
    <w:rsid w:val="005B7AD3"/>
    <w:rsid w:val="005C0227"/>
    <w:rsid w:val="005C1FB1"/>
    <w:rsid w:val="005C6911"/>
    <w:rsid w:val="005D0A49"/>
    <w:rsid w:val="005D7EC0"/>
    <w:rsid w:val="005E2275"/>
    <w:rsid w:val="005E4E44"/>
    <w:rsid w:val="005F4EAA"/>
    <w:rsid w:val="006009A1"/>
    <w:rsid w:val="006035D8"/>
    <w:rsid w:val="00605193"/>
    <w:rsid w:val="0060769F"/>
    <w:rsid w:val="00607E05"/>
    <w:rsid w:val="00610E96"/>
    <w:rsid w:val="006116D0"/>
    <w:rsid w:val="00622265"/>
    <w:rsid w:val="00644559"/>
    <w:rsid w:val="00650122"/>
    <w:rsid w:val="0065552E"/>
    <w:rsid w:val="00670207"/>
    <w:rsid w:val="00684EEC"/>
    <w:rsid w:val="006A1C25"/>
    <w:rsid w:val="006B2F3E"/>
    <w:rsid w:val="006C4261"/>
    <w:rsid w:val="006C54E8"/>
    <w:rsid w:val="006C5E91"/>
    <w:rsid w:val="006D186D"/>
    <w:rsid w:val="006D1941"/>
    <w:rsid w:val="006E2C59"/>
    <w:rsid w:val="006F248E"/>
    <w:rsid w:val="006F560A"/>
    <w:rsid w:val="007111BD"/>
    <w:rsid w:val="00723691"/>
    <w:rsid w:val="00723FA5"/>
    <w:rsid w:val="00724E4C"/>
    <w:rsid w:val="00733518"/>
    <w:rsid w:val="00734B20"/>
    <w:rsid w:val="0074174F"/>
    <w:rsid w:val="00745D3D"/>
    <w:rsid w:val="0074729B"/>
    <w:rsid w:val="007561A8"/>
    <w:rsid w:val="00757AFF"/>
    <w:rsid w:val="007620C8"/>
    <w:rsid w:val="00765601"/>
    <w:rsid w:val="007658A0"/>
    <w:rsid w:val="00767980"/>
    <w:rsid w:val="00767D3A"/>
    <w:rsid w:val="0077101A"/>
    <w:rsid w:val="00771DF8"/>
    <w:rsid w:val="00772477"/>
    <w:rsid w:val="007744D6"/>
    <w:rsid w:val="00777637"/>
    <w:rsid w:val="0078079D"/>
    <w:rsid w:val="00782A22"/>
    <w:rsid w:val="00782F8A"/>
    <w:rsid w:val="00785BC0"/>
    <w:rsid w:val="00790119"/>
    <w:rsid w:val="0079389B"/>
    <w:rsid w:val="007959C6"/>
    <w:rsid w:val="007A280A"/>
    <w:rsid w:val="007A4490"/>
    <w:rsid w:val="007A62C7"/>
    <w:rsid w:val="007B1411"/>
    <w:rsid w:val="007B18A9"/>
    <w:rsid w:val="007B28E6"/>
    <w:rsid w:val="007B2A6D"/>
    <w:rsid w:val="007B2D07"/>
    <w:rsid w:val="007B32C4"/>
    <w:rsid w:val="007D0DCA"/>
    <w:rsid w:val="007D219B"/>
    <w:rsid w:val="007D7156"/>
    <w:rsid w:val="007D74C6"/>
    <w:rsid w:val="007E600F"/>
    <w:rsid w:val="007F51A1"/>
    <w:rsid w:val="007F686C"/>
    <w:rsid w:val="007F7366"/>
    <w:rsid w:val="00800715"/>
    <w:rsid w:val="008053B1"/>
    <w:rsid w:val="008057C3"/>
    <w:rsid w:val="0080606F"/>
    <w:rsid w:val="008150D3"/>
    <w:rsid w:val="00821AB5"/>
    <w:rsid w:val="00841EBD"/>
    <w:rsid w:val="00853B7A"/>
    <w:rsid w:val="00856446"/>
    <w:rsid w:val="008651B2"/>
    <w:rsid w:val="008664D5"/>
    <w:rsid w:val="00871C1B"/>
    <w:rsid w:val="00872D82"/>
    <w:rsid w:val="008742ED"/>
    <w:rsid w:val="00883B43"/>
    <w:rsid w:val="008962F2"/>
    <w:rsid w:val="008A0ED4"/>
    <w:rsid w:val="008A138E"/>
    <w:rsid w:val="008A6B76"/>
    <w:rsid w:val="008B53EE"/>
    <w:rsid w:val="008E1E3C"/>
    <w:rsid w:val="008E7C40"/>
    <w:rsid w:val="008F1AC5"/>
    <w:rsid w:val="008F23AC"/>
    <w:rsid w:val="008F27B2"/>
    <w:rsid w:val="008F7763"/>
    <w:rsid w:val="009075BF"/>
    <w:rsid w:val="00914EE5"/>
    <w:rsid w:val="00921205"/>
    <w:rsid w:val="009248C5"/>
    <w:rsid w:val="00924F5C"/>
    <w:rsid w:val="009308DA"/>
    <w:rsid w:val="00931EEA"/>
    <w:rsid w:val="0093653E"/>
    <w:rsid w:val="009469EA"/>
    <w:rsid w:val="00955898"/>
    <w:rsid w:val="0097035B"/>
    <w:rsid w:val="00971845"/>
    <w:rsid w:val="0097343A"/>
    <w:rsid w:val="00975EC5"/>
    <w:rsid w:val="00986E4E"/>
    <w:rsid w:val="009900DC"/>
    <w:rsid w:val="009920EA"/>
    <w:rsid w:val="009A4F51"/>
    <w:rsid w:val="009C6161"/>
    <w:rsid w:val="009C730E"/>
    <w:rsid w:val="009D1944"/>
    <w:rsid w:val="009D290D"/>
    <w:rsid w:val="009D3C9C"/>
    <w:rsid w:val="009F6123"/>
    <w:rsid w:val="00A05CB8"/>
    <w:rsid w:val="00A151B8"/>
    <w:rsid w:val="00A20689"/>
    <w:rsid w:val="00A23843"/>
    <w:rsid w:val="00A23DF8"/>
    <w:rsid w:val="00A30ACB"/>
    <w:rsid w:val="00A350EC"/>
    <w:rsid w:val="00A431E7"/>
    <w:rsid w:val="00A4360B"/>
    <w:rsid w:val="00A4640D"/>
    <w:rsid w:val="00A4660E"/>
    <w:rsid w:val="00A500B6"/>
    <w:rsid w:val="00A60E4A"/>
    <w:rsid w:val="00A652C8"/>
    <w:rsid w:val="00A67538"/>
    <w:rsid w:val="00A723E8"/>
    <w:rsid w:val="00A729D5"/>
    <w:rsid w:val="00A73198"/>
    <w:rsid w:val="00A74BB6"/>
    <w:rsid w:val="00A85197"/>
    <w:rsid w:val="00A928D3"/>
    <w:rsid w:val="00A92BF1"/>
    <w:rsid w:val="00A94F82"/>
    <w:rsid w:val="00AA1469"/>
    <w:rsid w:val="00AA3221"/>
    <w:rsid w:val="00AA3C0B"/>
    <w:rsid w:val="00AA4C05"/>
    <w:rsid w:val="00AC080F"/>
    <w:rsid w:val="00AC193B"/>
    <w:rsid w:val="00AC21C7"/>
    <w:rsid w:val="00AC4A41"/>
    <w:rsid w:val="00AD4840"/>
    <w:rsid w:val="00AD4F9D"/>
    <w:rsid w:val="00AD7619"/>
    <w:rsid w:val="00AD7CFE"/>
    <w:rsid w:val="00AF6093"/>
    <w:rsid w:val="00B05D1B"/>
    <w:rsid w:val="00B05E12"/>
    <w:rsid w:val="00B06907"/>
    <w:rsid w:val="00B14AB7"/>
    <w:rsid w:val="00B20C9E"/>
    <w:rsid w:val="00B335AD"/>
    <w:rsid w:val="00B42563"/>
    <w:rsid w:val="00B45178"/>
    <w:rsid w:val="00B50077"/>
    <w:rsid w:val="00B522FC"/>
    <w:rsid w:val="00B70757"/>
    <w:rsid w:val="00B71036"/>
    <w:rsid w:val="00B72688"/>
    <w:rsid w:val="00B74EED"/>
    <w:rsid w:val="00B773F1"/>
    <w:rsid w:val="00B84205"/>
    <w:rsid w:val="00B95E8C"/>
    <w:rsid w:val="00BA1320"/>
    <w:rsid w:val="00BC66AD"/>
    <w:rsid w:val="00BD0E1E"/>
    <w:rsid w:val="00BD2054"/>
    <w:rsid w:val="00BD36F7"/>
    <w:rsid w:val="00BD4EFE"/>
    <w:rsid w:val="00BD6E2B"/>
    <w:rsid w:val="00BE1362"/>
    <w:rsid w:val="00BE3707"/>
    <w:rsid w:val="00BE5BAE"/>
    <w:rsid w:val="00BF0F8E"/>
    <w:rsid w:val="00C004F2"/>
    <w:rsid w:val="00C006FC"/>
    <w:rsid w:val="00C007B7"/>
    <w:rsid w:val="00C16A1A"/>
    <w:rsid w:val="00C21AC5"/>
    <w:rsid w:val="00C22581"/>
    <w:rsid w:val="00C302D2"/>
    <w:rsid w:val="00C3044A"/>
    <w:rsid w:val="00C353DC"/>
    <w:rsid w:val="00C3696D"/>
    <w:rsid w:val="00C447F5"/>
    <w:rsid w:val="00C46DD1"/>
    <w:rsid w:val="00C47D59"/>
    <w:rsid w:val="00C502AC"/>
    <w:rsid w:val="00C508FF"/>
    <w:rsid w:val="00C5573F"/>
    <w:rsid w:val="00C615DF"/>
    <w:rsid w:val="00C621FC"/>
    <w:rsid w:val="00C7134B"/>
    <w:rsid w:val="00C846EB"/>
    <w:rsid w:val="00C91069"/>
    <w:rsid w:val="00C96D4B"/>
    <w:rsid w:val="00CA0AEF"/>
    <w:rsid w:val="00CA1EAA"/>
    <w:rsid w:val="00CB6EAA"/>
    <w:rsid w:val="00CC17C2"/>
    <w:rsid w:val="00CD65FC"/>
    <w:rsid w:val="00CE4AEF"/>
    <w:rsid w:val="00CE67E3"/>
    <w:rsid w:val="00CE7EBA"/>
    <w:rsid w:val="00CF21A8"/>
    <w:rsid w:val="00D01EEF"/>
    <w:rsid w:val="00D02558"/>
    <w:rsid w:val="00D03FE2"/>
    <w:rsid w:val="00D06289"/>
    <w:rsid w:val="00D14B1F"/>
    <w:rsid w:val="00D167C7"/>
    <w:rsid w:val="00D20A98"/>
    <w:rsid w:val="00D30859"/>
    <w:rsid w:val="00D31F12"/>
    <w:rsid w:val="00D415C9"/>
    <w:rsid w:val="00D4310D"/>
    <w:rsid w:val="00D457ED"/>
    <w:rsid w:val="00D51BF4"/>
    <w:rsid w:val="00D55517"/>
    <w:rsid w:val="00D60309"/>
    <w:rsid w:val="00D62546"/>
    <w:rsid w:val="00D63107"/>
    <w:rsid w:val="00D66A26"/>
    <w:rsid w:val="00D672D9"/>
    <w:rsid w:val="00D72FB8"/>
    <w:rsid w:val="00D755BF"/>
    <w:rsid w:val="00D77CCF"/>
    <w:rsid w:val="00D8181C"/>
    <w:rsid w:val="00D8478C"/>
    <w:rsid w:val="00D87683"/>
    <w:rsid w:val="00D900FF"/>
    <w:rsid w:val="00D9602A"/>
    <w:rsid w:val="00DA067E"/>
    <w:rsid w:val="00DA491B"/>
    <w:rsid w:val="00DB0BE6"/>
    <w:rsid w:val="00DB1CE5"/>
    <w:rsid w:val="00DC3C8E"/>
    <w:rsid w:val="00DD11CE"/>
    <w:rsid w:val="00DE5E6E"/>
    <w:rsid w:val="00E06FC0"/>
    <w:rsid w:val="00E204E8"/>
    <w:rsid w:val="00E23386"/>
    <w:rsid w:val="00E2374B"/>
    <w:rsid w:val="00E2429D"/>
    <w:rsid w:val="00E325F1"/>
    <w:rsid w:val="00E3507D"/>
    <w:rsid w:val="00E4702C"/>
    <w:rsid w:val="00E5290E"/>
    <w:rsid w:val="00E60498"/>
    <w:rsid w:val="00E637BF"/>
    <w:rsid w:val="00E63D18"/>
    <w:rsid w:val="00E66394"/>
    <w:rsid w:val="00E72E26"/>
    <w:rsid w:val="00E77EE1"/>
    <w:rsid w:val="00E80EC1"/>
    <w:rsid w:val="00E822FB"/>
    <w:rsid w:val="00E85C18"/>
    <w:rsid w:val="00E94D62"/>
    <w:rsid w:val="00EA723B"/>
    <w:rsid w:val="00EB40D2"/>
    <w:rsid w:val="00EB536B"/>
    <w:rsid w:val="00EC353C"/>
    <w:rsid w:val="00ED26F3"/>
    <w:rsid w:val="00ED5036"/>
    <w:rsid w:val="00ED5FAA"/>
    <w:rsid w:val="00EF0645"/>
    <w:rsid w:val="00EF35C3"/>
    <w:rsid w:val="00EF35DA"/>
    <w:rsid w:val="00EF53B7"/>
    <w:rsid w:val="00F045AE"/>
    <w:rsid w:val="00F06C00"/>
    <w:rsid w:val="00F11368"/>
    <w:rsid w:val="00F1367B"/>
    <w:rsid w:val="00F216E8"/>
    <w:rsid w:val="00F2292B"/>
    <w:rsid w:val="00F251F2"/>
    <w:rsid w:val="00F30C3A"/>
    <w:rsid w:val="00F3142B"/>
    <w:rsid w:val="00F362E4"/>
    <w:rsid w:val="00F3731F"/>
    <w:rsid w:val="00F4705C"/>
    <w:rsid w:val="00F471D1"/>
    <w:rsid w:val="00F52C7B"/>
    <w:rsid w:val="00F52E01"/>
    <w:rsid w:val="00F55CCE"/>
    <w:rsid w:val="00F6322F"/>
    <w:rsid w:val="00F64A1A"/>
    <w:rsid w:val="00F66D03"/>
    <w:rsid w:val="00F70CF5"/>
    <w:rsid w:val="00F716A6"/>
    <w:rsid w:val="00F71E21"/>
    <w:rsid w:val="00F724F7"/>
    <w:rsid w:val="00F73739"/>
    <w:rsid w:val="00F738B0"/>
    <w:rsid w:val="00F84290"/>
    <w:rsid w:val="00F856E5"/>
    <w:rsid w:val="00F870A0"/>
    <w:rsid w:val="00F879A2"/>
    <w:rsid w:val="00F9291E"/>
    <w:rsid w:val="00F93779"/>
    <w:rsid w:val="00F95464"/>
    <w:rsid w:val="00FA67FB"/>
    <w:rsid w:val="00FB0D51"/>
    <w:rsid w:val="00FB63DB"/>
    <w:rsid w:val="00FC1249"/>
    <w:rsid w:val="00FC49A2"/>
    <w:rsid w:val="00FC71D5"/>
    <w:rsid w:val="00FD367B"/>
    <w:rsid w:val="00FE085C"/>
    <w:rsid w:val="00FE30DF"/>
    <w:rsid w:val="00FE3641"/>
    <w:rsid w:val="00FE53EC"/>
    <w:rsid w:val="00FE7FC5"/>
    <w:rsid w:val="00FF4732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18"/>
    <w:pPr>
      <w:ind w:left="720"/>
    </w:pPr>
    <w:rPr>
      <w:rFonts w:ascii="Calibri" w:eastAsia="Times New Roman" w:hAnsi="Calibri" w:cs="Calibri"/>
    </w:rPr>
  </w:style>
  <w:style w:type="paragraph" w:styleId="a4">
    <w:name w:val="annotation text"/>
    <w:basedOn w:val="a"/>
    <w:link w:val="a5"/>
    <w:uiPriority w:val="99"/>
    <w:semiHidden/>
    <w:rsid w:val="00E85C18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5C18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footer"/>
    <w:aliases w:val="FO"/>
    <w:basedOn w:val="a"/>
    <w:link w:val="a7"/>
    <w:uiPriority w:val="99"/>
    <w:rsid w:val="00E85C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aliases w:val="FO Знак"/>
    <w:basedOn w:val="a0"/>
    <w:link w:val="a6"/>
    <w:uiPriority w:val="99"/>
    <w:rsid w:val="00E85C1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85C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85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E85C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E85C18"/>
    <w:rPr>
      <w:b/>
      <w:bCs/>
    </w:rPr>
  </w:style>
  <w:style w:type="table" w:styleId="ac">
    <w:name w:val="Table Grid"/>
    <w:basedOn w:val="a1"/>
    <w:uiPriority w:val="59"/>
    <w:rsid w:val="00E85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C16A1A"/>
    <w:rPr>
      <w:sz w:val="16"/>
      <w:szCs w:val="16"/>
    </w:rPr>
  </w:style>
  <w:style w:type="paragraph" w:styleId="ae">
    <w:name w:val="Revision"/>
    <w:hidden/>
    <w:uiPriority w:val="99"/>
    <w:semiHidden/>
    <w:rsid w:val="008150D3"/>
    <w:pPr>
      <w:spacing w:after="0" w:line="240" w:lineRule="auto"/>
    </w:pPr>
  </w:style>
  <w:style w:type="paragraph" w:styleId="2">
    <w:name w:val="List 2"/>
    <w:basedOn w:val="a"/>
    <w:rsid w:val="00BD20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67980"/>
    <w:pPr>
      <w:spacing w:before="5280" w:after="120" w:line="240" w:lineRule="auto"/>
      <w:jc w:val="center"/>
    </w:pPr>
    <w:rPr>
      <w:rFonts w:ascii="TimesET" w:eastAsia="Times New Roman" w:hAnsi="TimesET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767980"/>
    <w:rPr>
      <w:rFonts w:ascii="TimesET" w:eastAsia="Times New Roman" w:hAnsi="TimesET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CE4A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CE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7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70757"/>
  </w:style>
  <w:style w:type="paragraph" w:styleId="af5">
    <w:name w:val="footnote text"/>
    <w:basedOn w:val="a"/>
    <w:link w:val="af6"/>
    <w:uiPriority w:val="99"/>
    <w:semiHidden/>
    <w:unhideWhenUsed/>
    <w:rsid w:val="0012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2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1224C7"/>
    <w:rPr>
      <w:vertAlign w:val="superscript"/>
    </w:rPr>
  </w:style>
  <w:style w:type="character" w:styleId="af8">
    <w:name w:val="Hyperlink"/>
    <w:basedOn w:val="a0"/>
    <w:uiPriority w:val="99"/>
    <w:unhideWhenUsed/>
    <w:rsid w:val="002C6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18"/>
    <w:pPr>
      <w:ind w:left="720"/>
    </w:pPr>
    <w:rPr>
      <w:rFonts w:ascii="Calibri" w:eastAsia="Times New Roman" w:hAnsi="Calibri" w:cs="Calibri"/>
    </w:rPr>
  </w:style>
  <w:style w:type="paragraph" w:styleId="a4">
    <w:name w:val="annotation text"/>
    <w:basedOn w:val="a"/>
    <w:link w:val="a5"/>
    <w:uiPriority w:val="99"/>
    <w:semiHidden/>
    <w:rsid w:val="00E85C18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5C18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footer"/>
    <w:aliases w:val="FO"/>
    <w:basedOn w:val="a"/>
    <w:link w:val="a7"/>
    <w:uiPriority w:val="99"/>
    <w:rsid w:val="00E85C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aliases w:val="FO Знак"/>
    <w:basedOn w:val="a0"/>
    <w:link w:val="a6"/>
    <w:uiPriority w:val="99"/>
    <w:rsid w:val="00E85C1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85C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85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E85C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E85C18"/>
    <w:rPr>
      <w:b/>
      <w:bCs/>
    </w:rPr>
  </w:style>
  <w:style w:type="table" w:styleId="ac">
    <w:name w:val="Table Grid"/>
    <w:basedOn w:val="a1"/>
    <w:uiPriority w:val="59"/>
    <w:rsid w:val="00E85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C16A1A"/>
    <w:rPr>
      <w:sz w:val="16"/>
      <w:szCs w:val="16"/>
    </w:rPr>
  </w:style>
  <w:style w:type="paragraph" w:styleId="ae">
    <w:name w:val="Revision"/>
    <w:hidden/>
    <w:uiPriority w:val="99"/>
    <w:semiHidden/>
    <w:rsid w:val="008150D3"/>
    <w:pPr>
      <w:spacing w:after="0" w:line="240" w:lineRule="auto"/>
    </w:pPr>
  </w:style>
  <w:style w:type="paragraph" w:styleId="2">
    <w:name w:val="List 2"/>
    <w:basedOn w:val="a"/>
    <w:rsid w:val="00BD20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67980"/>
    <w:pPr>
      <w:spacing w:before="5280" w:after="120" w:line="240" w:lineRule="auto"/>
      <w:jc w:val="center"/>
    </w:pPr>
    <w:rPr>
      <w:rFonts w:ascii="TimesET" w:eastAsia="Times New Roman" w:hAnsi="TimesET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767980"/>
    <w:rPr>
      <w:rFonts w:ascii="TimesET" w:eastAsia="Times New Roman" w:hAnsi="TimesET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CE4A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CE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7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70757"/>
  </w:style>
  <w:style w:type="paragraph" w:styleId="af5">
    <w:name w:val="footnote text"/>
    <w:basedOn w:val="a"/>
    <w:link w:val="af6"/>
    <w:uiPriority w:val="99"/>
    <w:semiHidden/>
    <w:unhideWhenUsed/>
    <w:rsid w:val="0012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2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1224C7"/>
    <w:rPr>
      <w:vertAlign w:val="superscript"/>
    </w:rPr>
  </w:style>
  <w:style w:type="character" w:styleId="af8">
    <w:name w:val="Hyperlink"/>
    <w:basedOn w:val="a0"/>
    <w:uiPriority w:val="99"/>
    <w:unhideWhenUsed/>
    <w:rsid w:val="002C6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233E7-1CD1-4A84-96E0-1D9E53A6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2020-02-05T12:01:00Z</dcterms:created>
  <dcterms:modified xsi:type="dcterms:W3CDTF">2020-02-05T12:01:00Z</dcterms:modified>
</cp:coreProperties>
</file>