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31C" w:rsidRDefault="00D459D6" w:rsidP="007C131C">
      <w:pPr>
        <w:framePr w:h="1200" w:hSpace="10080" w:vSpace="58" w:wrap="notBeside" w:vAnchor="text" w:hAnchor="page" w:x="5581" w:y="184"/>
        <w:jc w:val="center"/>
        <w:rPr>
          <w:rFonts w:ascii="Arial" w:hAnsi="Arial"/>
        </w:rPr>
      </w:pP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60.75pt" o:ole="" fillcolor="window">
            <v:imagedata r:id="rId8" o:title=""/>
          </v:shape>
          <o:OLEObject Type="Embed" ProgID="Word.Picture.8" ShapeID="_x0000_i1025" DrawAspect="Content" ObjectID="_1631516638" r:id="rId9"/>
        </w:object>
      </w:r>
    </w:p>
    <w:p w:rsidR="00516544" w:rsidRPr="00D459D6" w:rsidRDefault="00516544" w:rsidP="00D459D6">
      <w:pPr>
        <w:pStyle w:val="ac"/>
        <w:jc w:val="center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r w:rsidRPr="00D459D6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Республика Карелия</w:t>
      </w:r>
    </w:p>
    <w:p w:rsidR="00D459D6" w:rsidRPr="00D459D6" w:rsidRDefault="00D459D6" w:rsidP="00D459D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459D6">
        <w:rPr>
          <w:rFonts w:ascii="Times New Roman" w:hAnsi="Times New Roman"/>
          <w:sz w:val="28"/>
          <w:szCs w:val="28"/>
          <w:lang w:val="ru-RU"/>
        </w:rPr>
        <w:t>Пудожский муниципальный район</w:t>
      </w:r>
    </w:p>
    <w:p w:rsidR="00516544" w:rsidRPr="00D459D6" w:rsidRDefault="00516544" w:rsidP="00D459D6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459D6">
        <w:rPr>
          <w:rFonts w:ascii="Times New Roman" w:hAnsi="Times New Roman"/>
          <w:sz w:val="28"/>
          <w:szCs w:val="28"/>
          <w:lang w:val="ru-RU"/>
        </w:rPr>
        <w:t xml:space="preserve">Администрация </w:t>
      </w:r>
      <w:r w:rsidR="008B149F" w:rsidRPr="00D459D6">
        <w:rPr>
          <w:rFonts w:ascii="Times New Roman" w:hAnsi="Times New Roman"/>
          <w:sz w:val="28"/>
          <w:szCs w:val="28"/>
          <w:lang w:val="ru-RU"/>
        </w:rPr>
        <w:t>Кубовского</w:t>
      </w:r>
      <w:r w:rsidRPr="00D459D6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</w:p>
    <w:p w:rsidR="00516544" w:rsidRPr="004733D7" w:rsidRDefault="00516544" w:rsidP="00D459D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733D7">
        <w:rPr>
          <w:rFonts w:ascii="Times New Roman" w:hAnsi="Times New Roman"/>
          <w:b/>
          <w:noProof/>
          <w:sz w:val="28"/>
          <w:szCs w:val="28"/>
        </w:rPr>
        <w:pict>
          <v:rect id="_x0000_s1026" style="position:absolute;left:0;text-align:left;margin-left:123.5pt;margin-top:8.55pt;width:86.45pt;height:14.45pt;z-index:251657728" o:allowincell="f" filled="f" stroked="f">
            <v:textbox inset="1pt,1pt,1pt,1pt">
              <w:txbxContent>
                <w:p w:rsidR="00516544" w:rsidRPr="00192925" w:rsidRDefault="00516544" w:rsidP="00516544"/>
              </w:txbxContent>
            </v:textbox>
          </v:rect>
        </w:pict>
      </w:r>
      <w:r w:rsidR="00D459D6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516544" w:rsidRPr="008B149F" w:rsidRDefault="008B149F" w:rsidP="00D459D6">
      <w:pPr>
        <w:jc w:val="center"/>
        <w:rPr>
          <w:rFonts w:ascii="Times New Roman" w:hAnsi="Times New Roman"/>
          <w:lang w:val="ru-RU"/>
        </w:rPr>
      </w:pPr>
      <w:r w:rsidRPr="008B149F">
        <w:rPr>
          <w:rFonts w:ascii="Times New Roman" w:hAnsi="Times New Roman"/>
          <w:lang w:val="ru-RU"/>
        </w:rPr>
        <w:t xml:space="preserve">от  </w:t>
      </w:r>
      <w:r w:rsidR="00D459D6">
        <w:rPr>
          <w:rFonts w:ascii="Times New Roman" w:hAnsi="Times New Roman"/>
          <w:lang w:val="ru-RU"/>
        </w:rPr>
        <w:t>30.08.</w:t>
      </w:r>
      <w:r w:rsidR="00516544" w:rsidRPr="008B149F">
        <w:rPr>
          <w:rFonts w:ascii="Times New Roman" w:hAnsi="Times New Roman"/>
          <w:lang w:val="ru-RU"/>
        </w:rPr>
        <w:t xml:space="preserve"> 2019 года</w:t>
      </w:r>
      <w:r w:rsidR="00516544" w:rsidRPr="008B149F">
        <w:rPr>
          <w:rFonts w:ascii="Times New Roman" w:hAnsi="Times New Roman"/>
          <w:lang w:val="ru-RU"/>
        </w:rPr>
        <w:tab/>
      </w:r>
      <w:r w:rsidR="00516544" w:rsidRPr="008B149F">
        <w:rPr>
          <w:rFonts w:ascii="Times New Roman" w:hAnsi="Times New Roman"/>
          <w:lang w:val="ru-RU"/>
        </w:rPr>
        <w:tab/>
      </w:r>
      <w:r w:rsidR="00516544" w:rsidRPr="008B149F">
        <w:rPr>
          <w:rFonts w:ascii="Times New Roman" w:hAnsi="Times New Roman"/>
          <w:lang w:val="ru-RU"/>
        </w:rPr>
        <w:tab/>
      </w:r>
      <w:r w:rsidR="00516544" w:rsidRPr="008B149F">
        <w:rPr>
          <w:rFonts w:ascii="Times New Roman" w:hAnsi="Times New Roman"/>
          <w:lang w:val="ru-RU"/>
        </w:rPr>
        <w:tab/>
      </w:r>
      <w:r w:rsidR="00516544" w:rsidRPr="008B149F">
        <w:rPr>
          <w:rFonts w:ascii="Times New Roman" w:hAnsi="Times New Roman"/>
          <w:lang w:val="ru-RU"/>
        </w:rPr>
        <w:tab/>
        <w:t xml:space="preserve">                           </w:t>
      </w:r>
      <w:r w:rsidR="00D459D6">
        <w:rPr>
          <w:rFonts w:ascii="Times New Roman" w:hAnsi="Times New Roman"/>
          <w:lang w:val="ru-RU"/>
        </w:rPr>
        <w:t xml:space="preserve">                         </w:t>
      </w:r>
      <w:r w:rsidR="00516544" w:rsidRPr="008B149F">
        <w:rPr>
          <w:rFonts w:ascii="Times New Roman" w:hAnsi="Times New Roman"/>
          <w:lang w:val="ru-RU"/>
        </w:rPr>
        <w:t xml:space="preserve">       № </w:t>
      </w:r>
      <w:r w:rsidR="00D459D6">
        <w:rPr>
          <w:rFonts w:ascii="Times New Roman" w:hAnsi="Times New Roman"/>
          <w:lang w:val="ru-RU"/>
        </w:rPr>
        <w:t>30</w:t>
      </w:r>
    </w:p>
    <w:p w:rsidR="007134CF" w:rsidRPr="00D459D6" w:rsidRDefault="004733D7" w:rsidP="00D459D6">
      <w:pPr>
        <w:shd w:val="clear" w:color="auto" w:fill="FFFFFF"/>
        <w:spacing w:before="28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459D6">
        <w:rPr>
          <w:rFonts w:ascii="Times New Roman" w:hAnsi="Times New Roman"/>
          <w:b/>
          <w:sz w:val="28"/>
          <w:szCs w:val="28"/>
          <w:lang w:val="ru-RU"/>
        </w:rPr>
        <w:t xml:space="preserve">Об утверждении Порядка формирования и ведения реестра источников доходов бюджета </w:t>
      </w:r>
      <w:r w:rsidR="008B149F" w:rsidRPr="00D459D6">
        <w:rPr>
          <w:rFonts w:ascii="Times New Roman" w:hAnsi="Times New Roman"/>
          <w:b/>
          <w:sz w:val="28"/>
          <w:szCs w:val="28"/>
          <w:lang w:val="ru-RU"/>
        </w:rPr>
        <w:t>Кубовского</w:t>
      </w:r>
      <w:r w:rsidR="007134CF" w:rsidRPr="00D459D6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</w:t>
      </w:r>
      <w:r w:rsidR="005624A0" w:rsidRPr="00D459D6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186B9E" w:rsidRPr="00D459D6" w:rsidRDefault="004733D7" w:rsidP="004733D7">
      <w:pPr>
        <w:shd w:val="clear" w:color="auto" w:fill="FFFFFF"/>
        <w:tabs>
          <w:tab w:val="left" w:pos="9072"/>
        </w:tabs>
        <w:spacing w:before="398"/>
        <w:ind w:right="322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D459D6">
        <w:rPr>
          <w:rFonts w:ascii="Times New Roman" w:hAnsi="Times New Roman"/>
          <w:sz w:val="28"/>
          <w:szCs w:val="28"/>
          <w:lang w:val="ru-RU"/>
        </w:rPr>
        <w:t>В соответствии с пунктом 7 статьи 47.1 Бюджетного кодекса Российской Федерации, постановлением Правительства Российской Федерации от 31 августа 2016 года № 868 «О порядке формирования и ведения перечня источников доходов Российской Федерации», Положение</w:t>
      </w:r>
      <w:r w:rsidR="00BE7788" w:rsidRPr="00D459D6">
        <w:rPr>
          <w:rFonts w:ascii="Times New Roman" w:hAnsi="Times New Roman"/>
          <w:sz w:val="28"/>
          <w:szCs w:val="28"/>
          <w:lang w:val="ru-RU"/>
        </w:rPr>
        <w:t>м</w:t>
      </w:r>
      <w:r w:rsidRPr="00D459D6">
        <w:rPr>
          <w:rFonts w:ascii="Times New Roman" w:hAnsi="Times New Roman"/>
          <w:sz w:val="28"/>
          <w:szCs w:val="28"/>
          <w:lang w:val="ru-RU"/>
        </w:rPr>
        <w:t xml:space="preserve"> о бюджетном процессе утвержденного Решением Совета </w:t>
      </w:r>
      <w:r w:rsidR="008B149F" w:rsidRPr="00D459D6">
        <w:rPr>
          <w:rFonts w:ascii="Times New Roman" w:hAnsi="Times New Roman"/>
          <w:sz w:val="28"/>
          <w:szCs w:val="28"/>
          <w:lang w:val="ru-RU"/>
        </w:rPr>
        <w:t>Кубовского</w:t>
      </w:r>
      <w:r w:rsidRPr="00D459D6">
        <w:rPr>
          <w:rFonts w:ascii="Times New Roman" w:hAnsi="Times New Roman"/>
          <w:sz w:val="28"/>
          <w:szCs w:val="28"/>
          <w:lang w:val="ru-RU"/>
        </w:rPr>
        <w:t xml:space="preserve"> сельского поселения </w:t>
      </w:r>
      <w:r w:rsidR="008B149F" w:rsidRPr="00D459D6">
        <w:rPr>
          <w:rFonts w:ascii="Times New Roman" w:hAnsi="Times New Roman"/>
          <w:sz w:val="28"/>
          <w:szCs w:val="28"/>
          <w:lang w:val="ru-RU"/>
        </w:rPr>
        <w:t>от «16» апреля 2019 года № 22</w:t>
      </w:r>
      <w:r w:rsidRPr="00D459D6">
        <w:rPr>
          <w:rFonts w:ascii="Times New Roman" w:hAnsi="Times New Roman"/>
          <w:sz w:val="28"/>
          <w:szCs w:val="28"/>
          <w:lang w:val="ru-RU"/>
        </w:rPr>
        <w:t xml:space="preserve"> «О бюджетном процессе в </w:t>
      </w:r>
      <w:r w:rsidR="008B149F" w:rsidRPr="00D459D6">
        <w:rPr>
          <w:rFonts w:ascii="Times New Roman" w:hAnsi="Times New Roman"/>
          <w:sz w:val="28"/>
          <w:szCs w:val="28"/>
          <w:lang w:val="ru-RU"/>
        </w:rPr>
        <w:t>Кубовском</w:t>
      </w:r>
      <w:r w:rsidR="00BE7788" w:rsidRPr="00D459D6">
        <w:rPr>
          <w:rFonts w:ascii="Times New Roman" w:hAnsi="Times New Roman"/>
          <w:sz w:val="28"/>
          <w:szCs w:val="28"/>
          <w:lang w:val="ru-RU"/>
        </w:rPr>
        <w:t xml:space="preserve"> сельском поселении</w:t>
      </w:r>
      <w:r w:rsidRPr="00D459D6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186B9E" w:rsidRPr="00D459D6">
        <w:rPr>
          <w:rFonts w:ascii="Times New Roman" w:hAnsi="Times New Roman"/>
          <w:sz w:val="28"/>
          <w:szCs w:val="28"/>
          <w:lang w:val="ru-RU"/>
        </w:rPr>
        <w:t xml:space="preserve">администрация </w:t>
      </w:r>
      <w:r w:rsidR="008B149F" w:rsidRPr="00D459D6">
        <w:rPr>
          <w:rFonts w:ascii="Times New Roman" w:hAnsi="Times New Roman"/>
          <w:sz w:val="28"/>
          <w:szCs w:val="28"/>
          <w:lang w:val="ru-RU"/>
        </w:rPr>
        <w:t>Кубовского</w:t>
      </w:r>
      <w:r w:rsidR="00516544" w:rsidRPr="00D459D6">
        <w:rPr>
          <w:rFonts w:ascii="Times New Roman" w:hAnsi="Times New Roman"/>
          <w:sz w:val="28"/>
          <w:szCs w:val="28"/>
          <w:lang w:val="ru-RU"/>
        </w:rPr>
        <w:t xml:space="preserve"> сельского поселения </w:t>
      </w:r>
      <w:r w:rsidR="00516544" w:rsidRPr="00D459D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gramEnd"/>
    </w:p>
    <w:p w:rsidR="007C131C" w:rsidRPr="00D459D6" w:rsidRDefault="007C131C" w:rsidP="007C131C">
      <w:pPr>
        <w:shd w:val="clear" w:color="auto" w:fill="FFFFFF"/>
        <w:spacing w:before="269"/>
        <w:jc w:val="center"/>
        <w:rPr>
          <w:rFonts w:ascii="Times New Roman" w:hAnsi="Times New Roman"/>
          <w:color w:val="000000"/>
          <w:spacing w:val="-12"/>
          <w:sz w:val="28"/>
          <w:szCs w:val="28"/>
        </w:rPr>
      </w:pPr>
      <w:r w:rsidRPr="00D459D6">
        <w:rPr>
          <w:rFonts w:ascii="Times New Roman" w:hAnsi="Times New Roman"/>
          <w:color w:val="000000"/>
          <w:spacing w:val="-12"/>
          <w:sz w:val="28"/>
          <w:szCs w:val="28"/>
        </w:rPr>
        <w:t>ПОСТАНОВЛЯЕТ:</w:t>
      </w:r>
    </w:p>
    <w:p w:rsidR="008507BD" w:rsidRPr="00D459D6" w:rsidRDefault="00BE7788" w:rsidP="008507BD">
      <w:pPr>
        <w:numPr>
          <w:ilvl w:val="0"/>
          <w:numId w:val="1"/>
        </w:numPr>
        <w:shd w:val="clear" w:color="auto" w:fill="FFFFFF"/>
        <w:tabs>
          <w:tab w:val="clear" w:pos="1406"/>
          <w:tab w:val="num" w:pos="0"/>
        </w:tabs>
        <w:spacing w:before="269"/>
        <w:ind w:left="0"/>
        <w:jc w:val="both"/>
        <w:rPr>
          <w:rFonts w:ascii="Times New Roman" w:hAnsi="Times New Roman"/>
          <w:color w:val="000000"/>
          <w:spacing w:val="-5"/>
          <w:sz w:val="28"/>
          <w:szCs w:val="28"/>
          <w:lang w:val="ru-RU"/>
        </w:rPr>
      </w:pPr>
      <w:r w:rsidRPr="00D459D6">
        <w:rPr>
          <w:rFonts w:ascii="Times New Roman" w:hAnsi="Times New Roman"/>
          <w:sz w:val="28"/>
          <w:szCs w:val="28"/>
          <w:lang w:val="ru-RU"/>
        </w:rPr>
        <w:t xml:space="preserve">Утвердить прилагаемый Порядок формирования и ведения реестра источников доходов бюджета </w:t>
      </w:r>
      <w:r w:rsidR="008B149F" w:rsidRPr="00D459D6">
        <w:rPr>
          <w:rFonts w:ascii="Times New Roman" w:hAnsi="Times New Roman"/>
          <w:sz w:val="28"/>
          <w:szCs w:val="28"/>
          <w:lang w:val="ru-RU"/>
        </w:rPr>
        <w:t>Кубовского</w:t>
      </w:r>
      <w:r w:rsidRPr="00D459D6">
        <w:rPr>
          <w:rFonts w:ascii="Times New Roman" w:hAnsi="Times New Roman"/>
          <w:sz w:val="28"/>
          <w:szCs w:val="28"/>
          <w:lang w:val="ru-RU"/>
        </w:rPr>
        <w:t xml:space="preserve"> сельского поселения (далее – Порядок)</w:t>
      </w:r>
      <w:r w:rsidRPr="00D459D6">
        <w:rPr>
          <w:sz w:val="28"/>
          <w:szCs w:val="28"/>
          <w:lang w:val="ru-RU"/>
        </w:rPr>
        <w:t xml:space="preserve"> </w:t>
      </w:r>
      <w:r w:rsidR="008507BD" w:rsidRPr="00D459D6">
        <w:rPr>
          <w:rFonts w:ascii="Times New Roman" w:hAnsi="Times New Roman"/>
          <w:sz w:val="28"/>
          <w:szCs w:val="28"/>
          <w:lang w:val="ru-RU"/>
        </w:rPr>
        <w:t xml:space="preserve">согласно </w:t>
      </w:r>
      <w:r w:rsidRPr="00D459D6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Приложению № 1</w:t>
      </w:r>
      <w:r w:rsidR="008507BD" w:rsidRPr="00D459D6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к настоящему Постановлению. </w:t>
      </w:r>
    </w:p>
    <w:p w:rsidR="00BE7788" w:rsidRPr="00D459D6" w:rsidRDefault="00BE7788" w:rsidP="008507BD">
      <w:pPr>
        <w:numPr>
          <w:ilvl w:val="0"/>
          <w:numId w:val="1"/>
        </w:numPr>
        <w:shd w:val="clear" w:color="auto" w:fill="FFFFFF"/>
        <w:tabs>
          <w:tab w:val="clear" w:pos="1406"/>
          <w:tab w:val="num" w:pos="0"/>
        </w:tabs>
        <w:spacing w:before="269"/>
        <w:ind w:left="0"/>
        <w:jc w:val="both"/>
        <w:rPr>
          <w:rFonts w:ascii="Times New Roman" w:hAnsi="Times New Roman"/>
          <w:color w:val="000000"/>
          <w:spacing w:val="-5"/>
          <w:sz w:val="28"/>
          <w:szCs w:val="28"/>
          <w:lang w:val="ru-RU"/>
        </w:rPr>
      </w:pPr>
      <w:r w:rsidRPr="00D459D6">
        <w:rPr>
          <w:rFonts w:ascii="Times New Roman" w:hAnsi="Times New Roman"/>
          <w:sz w:val="28"/>
          <w:szCs w:val="28"/>
          <w:lang w:val="ru-RU"/>
        </w:rPr>
        <w:t xml:space="preserve">Утвердить форму реестра источников доходов местного бюджета согласно </w:t>
      </w:r>
      <w:r w:rsidRPr="00D459D6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Приложению № 2 к настоящему Постановлению</w:t>
      </w:r>
    </w:p>
    <w:p w:rsidR="00633DDC" w:rsidRPr="00D459D6" w:rsidRDefault="00633DDC" w:rsidP="008507BD">
      <w:pPr>
        <w:numPr>
          <w:ilvl w:val="0"/>
          <w:numId w:val="1"/>
        </w:numPr>
        <w:shd w:val="clear" w:color="auto" w:fill="FFFFFF"/>
        <w:tabs>
          <w:tab w:val="clear" w:pos="1406"/>
          <w:tab w:val="num" w:pos="0"/>
        </w:tabs>
        <w:spacing w:before="269"/>
        <w:ind w:left="0"/>
        <w:jc w:val="both"/>
        <w:rPr>
          <w:rFonts w:ascii="Times New Roman" w:hAnsi="Times New Roman"/>
          <w:color w:val="000000"/>
          <w:spacing w:val="-5"/>
          <w:sz w:val="28"/>
          <w:szCs w:val="28"/>
          <w:lang w:val="ru-RU"/>
        </w:rPr>
      </w:pPr>
      <w:r w:rsidRPr="00D459D6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="00D23925" w:rsidRPr="00D459D6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П</w:t>
      </w:r>
      <w:r w:rsidRPr="00D459D6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остановление подлежит размещению на официальном сайте администрации </w:t>
      </w:r>
      <w:r w:rsidR="008B149F" w:rsidRPr="00D459D6">
        <w:rPr>
          <w:rFonts w:ascii="Times New Roman" w:hAnsi="Times New Roman"/>
          <w:sz w:val="28"/>
          <w:szCs w:val="28"/>
          <w:lang w:val="ru-RU"/>
        </w:rPr>
        <w:t>Кубовского</w:t>
      </w:r>
      <w:r w:rsidR="003526F6" w:rsidRPr="00D459D6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Pr="00D459D6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.</w:t>
      </w:r>
    </w:p>
    <w:p w:rsidR="008507BD" w:rsidRPr="00D459D6" w:rsidRDefault="008507BD" w:rsidP="008507BD">
      <w:pPr>
        <w:numPr>
          <w:ilvl w:val="0"/>
          <w:numId w:val="1"/>
        </w:numPr>
        <w:shd w:val="clear" w:color="auto" w:fill="FFFFFF"/>
        <w:tabs>
          <w:tab w:val="clear" w:pos="1406"/>
          <w:tab w:val="num" w:pos="0"/>
        </w:tabs>
        <w:spacing w:before="269"/>
        <w:ind w:left="0"/>
        <w:jc w:val="both"/>
        <w:rPr>
          <w:rFonts w:ascii="Times New Roman" w:hAnsi="Times New Roman"/>
          <w:color w:val="000000"/>
          <w:spacing w:val="-5"/>
          <w:sz w:val="28"/>
          <w:szCs w:val="28"/>
          <w:lang w:val="ru-RU"/>
        </w:rPr>
      </w:pPr>
      <w:r w:rsidRPr="00D459D6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Постановление вступает в силу </w:t>
      </w:r>
      <w:r w:rsidR="00633DDC" w:rsidRPr="00D459D6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с момента его подписания.</w:t>
      </w:r>
    </w:p>
    <w:p w:rsidR="007C131C" w:rsidRPr="00D459D6" w:rsidRDefault="007C131C" w:rsidP="007C131C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C131C" w:rsidRDefault="007C131C" w:rsidP="007C131C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D459D6" w:rsidRDefault="00D459D6" w:rsidP="007C131C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D459D6" w:rsidRDefault="00D459D6" w:rsidP="007C131C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D459D6" w:rsidRPr="00D459D6" w:rsidRDefault="00D459D6" w:rsidP="007C131C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E3735C" w:rsidRPr="007134CF" w:rsidRDefault="00D459D6" w:rsidP="00DD1330">
      <w:pPr>
        <w:shd w:val="clear" w:color="auto" w:fill="FFFFFF"/>
        <w:spacing w:line="278" w:lineRule="exact"/>
        <w:ind w:right="53"/>
        <w:rPr>
          <w:color w:val="313131"/>
          <w:spacing w:val="-14"/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Исполняющая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обязанности Главы</w:t>
      </w:r>
    </w:p>
    <w:p w:rsidR="00DD1330" w:rsidRPr="00D459D6" w:rsidRDefault="00D459D6" w:rsidP="00DD1330">
      <w:pPr>
        <w:shd w:val="clear" w:color="auto" w:fill="FFFFFF"/>
        <w:spacing w:line="278" w:lineRule="exact"/>
        <w:ind w:right="53"/>
        <w:rPr>
          <w:rFonts w:ascii="Times New Roman" w:hAnsi="Times New Roman"/>
          <w:color w:val="313131"/>
          <w:spacing w:val="-14"/>
          <w:sz w:val="28"/>
          <w:szCs w:val="28"/>
          <w:lang w:val="ru-RU"/>
        </w:rPr>
      </w:pPr>
      <w:r w:rsidRPr="00D459D6">
        <w:rPr>
          <w:rFonts w:ascii="Times New Roman" w:hAnsi="Times New Roman"/>
          <w:color w:val="313131"/>
          <w:spacing w:val="-14"/>
          <w:sz w:val="28"/>
          <w:szCs w:val="28"/>
          <w:lang w:val="ru-RU"/>
        </w:rPr>
        <w:t xml:space="preserve">Кубовского сельского поселения                                                           </w:t>
      </w:r>
      <w:r>
        <w:rPr>
          <w:rFonts w:ascii="Times New Roman" w:hAnsi="Times New Roman"/>
          <w:color w:val="313131"/>
          <w:spacing w:val="-14"/>
          <w:sz w:val="28"/>
          <w:szCs w:val="28"/>
          <w:lang w:val="ru-RU"/>
        </w:rPr>
        <w:t xml:space="preserve">    </w:t>
      </w:r>
      <w:r w:rsidRPr="00D459D6">
        <w:rPr>
          <w:rFonts w:ascii="Times New Roman" w:hAnsi="Times New Roman"/>
          <w:color w:val="313131"/>
          <w:spacing w:val="-14"/>
          <w:sz w:val="28"/>
          <w:szCs w:val="28"/>
          <w:lang w:val="ru-RU"/>
        </w:rPr>
        <w:t xml:space="preserve">                         </w:t>
      </w:r>
      <w:proofErr w:type="spellStart"/>
      <w:r w:rsidRPr="00D459D6">
        <w:rPr>
          <w:rFonts w:ascii="Times New Roman" w:hAnsi="Times New Roman"/>
          <w:color w:val="313131"/>
          <w:spacing w:val="-14"/>
          <w:sz w:val="28"/>
          <w:szCs w:val="28"/>
          <w:lang w:val="ru-RU"/>
        </w:rPr>
        <w:t>Л.Д.Клок</w:t>
      </w:r>
      <w:proofErr w:type="spellEnd"/>
    </w:p>
    <w:p w:rsidR="007C131C" w:rsidRPr="007134CF" w:rsidRDefault="007C131C" w:rsidP="007C131C">
      <w:pPr>
        <w:shd w:val="clear" w:color="auto" w:fill="FFFFFF"/>
        <w:spacing w:line="278" w:lineRule="exact"/>
        <w:ind w:right="53"/>
        <w:jc w:val="right"/>
        <w:rPr>
          <w:color w:val="313131"/>
          <w:spacing w:val="-14"/>
          <w:lang w:val="ru-RU"/>
        </w:rPr>
      </w:pPr>
    </w:p>
    <w:p w:rsidR="007C131C" w:rsidRPr="007134CF" w:rsidRDefault="007C131C" w:rsidP="007C131C">
      <w:pPr>
        <w:shd w:val="clear" w:color="auto" w:fill="FFFFFF"/>
        <w:spacing w:line="278" w:lineRule="exact"/>
        <w:ind w:right="53"/>
        <w:jc w:val="right"/>
        <w:rPr>
          <w:color w:val="313131"/>
          <w:spacing w:val="-14"/>
          <w:lang w:val="ru-RU"/>
        </w:rPr>
      </w:pPr>
    </w:p>
    <w:p w:rsidR="007C131C" w:rsidRPr="007134CF" w:rsidRDefault="007C131C" w:rsidP="007C131C">
      <w:pPr>
        <w:shd w:val="clear" w:color="auto" w:fill="FFFFFF"/>
        <w:spacing w:line="278" w:lineRule="exact"/>
        <w:ind w:right="53"/>
        <w:jc w:val="right"/>
        <w:rPr>
          <w:color w:val="313131"/>
          <w:spacing w:val="-14"/>
          <w:lang w:val="ru-RU"/>
        </w:rPr>
      </w:pPr>
    </w:p>
    <w:p w:rsidR="007C131C" w:rsidRPr="007134CF" w:rsidRDefault="007C131C" w:rsidP="007C131C">
      <w:pPr>
        <w:shd w:val="clear" w:color="auto" w:fill="FFFFFF"/>
        <w:spacing w:line="278" w:lineRule="exact"/>
        <w:ind w:right="53"/>
        <w:jc w:val="right"/>
        <w:rPr>
          <w:color w:val="313131"/>
          <w:spacing w:val="-14"/>
          <w:lang w:val="ru-RU"/>
        </w:rPr>
      </w:pPr>
    </w:p>
    <w:p w:rsidR="007C131C" w:rsidRDefault="007C131C" w:rsidP="007C131C">
      <w:pPr>
        <w:shd w:val="clear" w:color="auto" w:fill="FFFFFF"/>
        <w:spacing w:line="278" w:lineRule="exact"/>
        <w:ind w:right="53"/>
        <w:jc w:val="right"/>
        <w:rPr>
          <w:color w:val="313131"/>
          <w:spacing w:val="-14"/>
          <w:lang w:val="ru-RU"/>
        </w:rPr>
      </w:pPr>
    </w:p>
    <w:p w:rsidR="007134CF" w:rsidRDefault="007134CF" w:rsidP="007C131C">
      <w:pPr>
        <w:shd w:val="clear" w:color="auto" w:fill="FFFFFF"/>
        <w:spacing w:line="278" w:lineRule="exact"/>
        <w:ind w:right="53"/>
        <w:jc w:val="right"/>
        <w:rPr>
          <w:color w:val="313131"/>
          <w:spacing w:val="-14"/>
          <w:lang w:val="ru-RU"/>
        </w:rPr>
      </w:pPr>
    </w:p>
    <w:p w:rsidR="007134CF" w:rsidRDefault="007134CF" w:rsidP="007C131C">
      <w:pPr>
        <w:shd w:val="clear" w:color="auto" w:fill="FFFFFF"/>
        <w:spacing w:line="278" w:lineRule="exact"/>
        <w:ind w:right="53"/>
        <w:jc w:val="right"/>
        <w:rPr>
          <w:color w:val="313131"/>
          <w:spacing w:val="-14"/>
          <w:lang w:val="ru-RU"/>
        </w:rPr>
      </w:pPr>
    </w:p>
    <w:p w:rsidR="007134CF" w:rsidRPr="007134CF" w:rsidRDefault="007134CF" w:rsidP="007C131C">
      <w:pPr>
        <w:shd w:val="clear" w:color="auto" w:fill="FFFFFF"/>
        <w:spacing w:line="278" w:lineRule="exact"/>
        <w:ind w:right="53"/>
        <w:jc w:val="right"/>
        <w:rPr>
          <w:color w:val="313131"/>
          <w:spacing w:val="-14"/>
          <w:lang w:val="ru-RU"/>
        </w:rPr>
      </w:pPr>
    </w:p>
    <w:p w:rsidR="007C131C" w:rsidRPr="007134CF" w:rsidRDefault="007C131C" w:rsidP="007C131C">
      <w:pPr>
        <w:shd w:val="clear" w:color="auto" w:fill="FFFFFF"/>
        <w:spacing w:line="278" w:lineRule="exact"/>
        <w:ind w:right="53"/>
        <w:jc w:val="right"/>
        <w:rPr>
          <w:color w:val="313131"/>
          <w:spacing w:val="-14"/>
          <w:lang w:val="ru-RU"/>
        </w:rPr>
      </w:pPr>
    </w:p>
    <w:p w:rsidR="007C131C" w:rsidRPr="007134CF" w:rsidRDefault="007C131C" w:rsidP="007C131C">
      <w:pPr>
        <w:shd w:val="clear" w:color="auto" w:fill="FFFFFF"/>
        <w:spacing w:line="278" w:lineRule="exact"/>
        <w:ind w:right="53"/>
        <w:jc w:val="right"/>
        <w:rPr>
          <w:color w:val="313131"/>
          <w:spacing w:val="-14"/>
          <w:lang w:val="ru-RU"/>
        </w:rPr>
      </w:pPr>
    </w:p>
    <w:p w:rsidR="007C131C" w:rsidRPr="007134CF" w:rsidRDefault="007C131C" w:rsidP="007C131C">
      <w:pPr>
        <w:shd w:val="clear" w:color="auto" w:fill="FFFFFF"/>
        <w:spacing w:line="278" w:lineRule="exact"/>
        <w:ind w:right="53"/>
        <w:jc w:val="right"/>
        <w:rPr>
          <w:color w:val="313131"/>
          <w:spacing w:val="-14"/>
          <w:lang w:val="ru-RU"/>
        </w:rPr>
      </w:pPr>
    </w:p>
    <w:p w:rsidR="004866F5" w:rsidRPr="003018E0" w:rsidRDefault="007C131C" w:rsidP="004866F5">
      <w:pPr>
        <w:shd w:val="clear" w:color="auto" w:fill="FFFFFF"/>
        <w:tabs>
          <w:tab w:val="left" w:pos="4406"/>
        </w:tabs>
        <w:spacing w:line="278" w:lineRule="exact"/>
        <w:ind w:left="2765" w:right="19"/>
        <w:jc w:val="right"/>
        <w:rPr>
          <w:rFonts w:ascii="Times New Roman" w:hAnsi="Times New Roman"/>
          <w:spacing w:val="-14"/>
          <w:lang w:val="ru-RU"/>
        </w:rPr>
      </w:pPr>
      <w:r w:rsidRPr="003018E0">
        <w:rPr>
          <w:rFonts w:ascii="Times New Roman" w:hAnsi="Times New Roman"/>
          <w:spacing w:val="-14"/>
          <w:lang w:val="ru-RU"/>
        </w:rPr>
        <w:t>Приложение №</w:t>
      </w:r>
      <w:r w:rsidR="00DA3B7F" w:rsidRPr="003018E0">
        <w:rPr>
          <w:rFonts w:ascii="Times New Roman" w:hAnsi="Times New Roman"/>
          <w:spacing w:val="-14"/>
          <w:lang w:val="ru-RU"/>
        </w:rPr>
        <w:t xml:space="preserve"> </w:t>
      </w:r>
      <w:r w:rsidRPr="003018E0">
        <w:rPr>
          <w:rFonts w:ascii="Times New Roman" w:hAnsi="Times New Roman"/>
          <w:spacing w:val="-14"/>
          <w:lang w:val="ru-RU"/>
        </w:rPr>
        <w:t xml:space="preserve">1 </w:t>
      </w:r>
    </w:p>
    <w:p w:rsidR="003526F6" w:rsidRPr="003018E0" w:rsidRDefault="00B54318" w:rsidP="004866F5">
      <w:pPr>
        <w:shd w:val="clear" w:color="auto" w:fill="FFFFFF"/>
        <w:tabs>
          <w:tab w:val="left" w:pos="4406"/>
        </w:tabs>
        <w:spacing w:line="278" w:lineRule="exact"/>
        <w:ind w:left="2765" w:right="19"/>
        <w:jc w:val="right"/>
        <w:rPr>
          <w:rFonts w:ascii="Times New Roman" w:hAnsi="Times New Roman"/>
          <w:spacing w:val="27"/>
        </w:rPr>
      </w:pPr>
      <w:r w:rsidRPr="003018E0">
        <w:rPr>
          <w:rFonts w:ascii="Times New Roman" w:hAnsi="Times New Roman"/>
          <w:spacing w:val="-10"/>
          <w:lang w:val="ru-RU"/>
        </w:rPr>
        <w:t xml:space="preserve">       </w:t>
      </w:r>
      <w:proofErr w:type="gramStart"/>
      <w:r w:rsidR="004866F5" w:rsidRPr="003018E0">
        <w:rPr>
          <w:rFonts w:ascii="Times New Roman" w:hAnsi="Times New Roman"/>
          <w:spacing w:val="-10"/>
        </w:rPr>
        <w:t xml:space="preserve">к  </w:t>
      </w:r>
      <w:proofErr w:type="spellStart"/>
      <w:r w:rsidR="004866F5" w:rsidRPr="003018E0">
        <w:rPr>
          <w:rFonts w:ascii="Times New Roman" w:hAnsi="Times New Roman"/>
          <w:spacing w:val="-10"/>
        </w:rPr>
        <w:t>Постановлению</w:t>
      </w:r>
      <w:proofErr w:type="spellEnd"/>
      <w:proofErr w:type="gramEnd"/>
      <w:r w:rsidR="004866F5" w:rsidRPr="003018E0">
        <w:rPr>
          <w:rFonts w:ascii="Times New Roman" w:hAnsi="Times New Roman"/>
          <w:spacing w:val="-10"/>
        </w:rPr>
        <w:t xml:space="preserve"> </w:t>
      </w:r>
      <w:proofErr w:type="spellStart"/>
      <w:r w:rsidR="004866F5" w:rsidRPr="003018E0">
        <w:rPr>
          <w:rFonts w:ascii="Times New Roman" w:hAnsi="Times New Roman"/>
          <w:spacing w:val="-10"/>
        </w:rPr>
        <w:t>администрации</w:t>
      </w:r>
      <w:proofErr w:type="spellEnd"/>
      <w:r w:rsidR="004866F5" w:rsidRPr="003018E0">
        <w:rPr>
          <w:rFonts w:ascii="Times New Roman" w:hAnsi="Times New Roman"/>
          <w:spacing w:val="27"/>
        </w:rPr>
        <w:t xml:space="preserve"> </w:t>
      </w:r>
    </w:p>
    <w:p w:rsidR="003526F6" w:rsidRPr="008B149F" w:rsidRDefault="008B149F" w:rsidP="004866F5">
      <w:pPr>
        <w:shd w:val="clear" w:color="auto" w:fill="FFFFFF"/>
        <w:tabs>
          <w:tab w:val="left" w:pos="4406"/>
        </w:tabs>
        <w:spacing w:line="278" w:lineRule="exact"/>
        <w:ind w:left="2765" w:right="19"/>
        <w:jc w:val="right"/>
        <w:rPr>
          <w:rFonts w:ascii="Times New Roman" w:hAnsi="Times New Roman"/>
          <w:color w:val="000000"/>
          <w:spacing w:val="-5"/>
          <w:lang w:val="ru-RU"/>
        </w:rPr>
      </w:pPr>
      <w:r w:rsidRPr="008B149F">
        <w:rPr>
          <w:rFonts w:ascii="Times New Roman" w:hAnsi="Times New Roman"/>
          <w:lang w:val="ru-RU"/>
        </w:rPr>
        <w:t>Кубовского</w:t>
      </w:r>
      <w:r w:rsidR="003526F6" w:rsidRPr="008B149F">
        <w:rPr>
          <w:rFonts w:ascii="Times New Roman" w:hAnsi="Times New Roman"/>
          <w:lang w:val="ru-RU"/>
        </w:rPr>
        <w:t xml:space="preserve"> сельского поселения</w:t>
      </w:r>
      <w:r w:rsidR="003526F6" w:rsidRPr="008B149F">
        <w:rPr>
          <w:rFonts w:ascii="Times New Roman" w:hAnsi="Times New Roman"/>
          <w:color w:val="000000"/>
          <w:spacing w:val="-5"/>
          <w:lang w:val="ru-RU"/>
        </w:rPr>
        <w:t>.</w:t>
      </w:r>
    </w:p>
    <w:p w:rsidR="004866F5" w:rsidRPr="003018E0" w:rsidRDefault="00D459D6" w:rsidP="004866F5">
      <w:pPr>
        <w:shd w:val="clear" w:color="auto" w:fill="FFFFFF"/>
        <w:tabs>
          <w:tab w:val="left" w:pos="4406"/>
        </w:tabs>
        <w:spacing w:line="278" w:lineRule="exact"/>
        <w:ind w:left="2765" w:right="19"/>
        <w:jc w:val="right"/>
        <w:rPr>
          <w:rFonts w:ascii="Times New Roman" w:hAnsi="Times New Roman"/>
          <w:spacing w:val="-11"/>
          <w:lang w:val="ru-RU"/>
        </w:rPr>
      </w:pPr>
      <w:r>
        <w:rPr>
          <w:rFonts w:ascii="Times New Roman" w:hAnsi="Times New Roman"/>
          <w:spacing w:val="-11"/>
          <w:lang w:val="ru-RU"/>
        </w:rPr>
        <w:t>о</w:t>
      </w:r>
      <w:r w:rsidR="00B54318" w:rsidRPr="003018E0">
        <w:rPr>
          <w:rFonts w:ascii="Times New Roman" w:hAnsi="Times New Roman"/>
          <w:spacing w:val="-11"/>
          <w:lang w:val="ru-RU"/>
        </w:rPr>
        <w:t>т</w:t>
      </w:r>
      <w:r>
        <w:rPr>
          <w:rFonts w:ascii="Times New Roman" w:hAnsi="Times New Roman"/>
          <w:spacing w:val="-11"/>
          <w:lang w:val="ru-RU"/>
        </w:rPr>
        <w:t xml:space="preserve"> 30</w:t>
      </w:r>
      <w:r w:rsidR="00FA7B7F" w:rsidRPr="003018E0">
        <w:rPr>
          <w:rFonts w:ascii="Times New Roman" w:hAnsi="Times New Roman"/>
          <w:spacing w:val="-11"/>
          <w:lang w:val="ru-RU"/>
        </w:rPr>
        <w:t xml:space="preserve"> </w:t>
      </w:r>
      <w:r w:rsidR="00B54318" w:rsidRPr="003018E0">
        <w:rPr>
          <w:rFonts w:ascii="Times New Roman" w:hAnsi="Times New Roman"/>
          <w:spacing w:val="-11"/>
          <w:lang w:val="ru-RU"/>
        </w:rPr>
        <w:t>.0</w:t>
      </w:r>
      <w:r>
        <w:rPr>
          <w:rFonts w:ascii="Times New Roman" w:hAnsi="Times New Roman"/>
          <w:spacing w:val="-11"/>
          <w:lang w:val="ru-RU"/>
        </w:rPr>
        <w:t>8</w:t>
      </w:r>
      <w:r w:rsidR="00B54318" w:rsidRPr="003018E0">
        <w:rPr>
          <w:rFonts w:ascii="Times New Roman" w:hAnsi="Times New Roman"/>
          <w:spacing w:val="-11"/>
          <w:lang w:val="ru-RU"/>
        </w:rPr>
        <w:t>.201</w:t>
      </w:r>
      <w:r w:rsidR="00E3735C" w:rsidRPr="003018E0">
        <w:rPr>
          <w:rFonts w:ascii="Times New Roman" w:hAnsi="Times New Roman"/>
          <w:spacing w:val="-11"/>
          <w:lang w:val="ru-RU"/>
        </w:rPr>
        <w:t>9</w:t>
      </w:r>
      <w:r w:rsidR="003526F6" w:rsidRPr="003018E0">
        <w:rPr>
          <w:rFonts w:ascii="Times New Roman" w:hAnsi="Times New Roman"/>
          <w:spacing w:val="-11"/>
          <w:lang w:val="ru-RU"/>
        </w:rPr>
        <w:t xml:space="preserve"> </w:t>
      </w:r>
      <w:r w:rsidR="00B54318" w:rsidRPr="003018E0">
        <w:rPr>
          <w:rFonts w:ascii="Times New Roman" w:hAnsi="Times New Roman"/>
          <w:spacing w:val="-11"/>
          <w:lang w:val="ru-RU"/>
        </w:rPr>
        <w:t>г. №</w:t>
      </w:r>
      <w:r w:rsidR="003526F6" w:rsidRPr="003018E0">
        <w:rPr>
          <w:rFonts w:ascii="Times New Roman" w:hAnsi="Times New Roman"/>
          <w:spacing w:val="-11"/>
          <w:lang w:val="ru-RU"/>
        </w:rPr>
        <w:t xml:space="preserve"> </w:t>
      </w:r>
      <w:r>
        <w:rPr>
          <w:rFonts w:ascii="Times New Roman" w:hAnsi="Times New Roman"/>
          <w:spacing w:val="-11"/>
          <w:lang w:val="ru-RU"/>
        </w:rPr>
        <w:t xml:space="preserve"> 30</w:t>
      </w:r>
      <w:r w:rsidR="003526F6" w:rsidRPr="003018E0">
        <w:rPr>
          <w:rFonts w:ascii="Times New Roman" w:hAnsi="Times New Roman"/>
          <w:spacing w:val="-11"/>
          <w:lang w:val="ru-RU"/>
        </w:rPr>
        <w:t xml:space="preserve"> </w:t>
      </w:r>
    </w:p>
    <w:p w:rsidR="00D459D6" w:rsidRDefault="007134CF" w:rsidP="00D459D6">
      <w:pPr>
        <w:jc w:val="center"/>
        <w:outlineLvl w:val="1"/>
        <w:rPr>
          <w:rFonts w:ascii="Times New Roman" w:hAnsi="Times New Roman"/>
          <w:b/>
          <w:lang w:val="ru-RU"/>
        </w:rPr>
      </w:pPr>
      <w:r w:rsidRPr="004733D7">
        <w:rPr>
          <w:rFonts w:ascii="Times New Roman" w:hAnsi="Times New Roman"/>
          <w:b/>
          <w:lang w:val="ru-RU"/>
        </w:rPr>
        <w:t xml:space="preserve">Порядка формирования и ведения реестра источников доходов бюджета </w:t>
      </w:r>
    </w:p>
    <w:p w:rsidR="00DD1330" w:rsidRPr="0052127D" w:rsidRDefault="008B149F" w:rsidP="00D459D6">
      <w:pPr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lang w:val="ru-RU"/>
        </w:rPr>
        <w:t>Кубовского</w:t>
      </w:r>
      <w:r w:rsidR="007134CF" w:rsidRPr="004733D7">
        <w:rPr>
          <w:rFonts w:ascii="Times New Roman" w:hAnsi="Times New Roman"/>
          <w:b/>
          <w:lang w:val="ru-RU"/>
        </w:rPr>
        <w:t xml:space="preserve"> сельского поселения</w:t>
      </w:r>
      <w:r w:rsidR="00071742" w:rsidRPr="0052127D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A2617C" w:rsidRPr="00A2617C" w:rsidRDefault="007134CF" w:rsidP="00F462F1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462F1">
        <w:rPr>
          <w:rFonts w:ascii="Times New Roman" w:hAnsi="Times New Roman"/>
          <w:lang w:val="ru-RU"/>
        </w:rPr>
        <w:t>1. Настоящий Порядок разработан в соответствии со статьей 47.1 Бюджетного кодекса Российской Федерации</w:t>
      </w:r>
      <w:proofErr w:type="gramStart"/>
      <w:r w:rsidRPr="00F462F1">
        <w:rPr>
          <w:rFonts w:ascii="Times New Roman" w:hAnsi="Times New Roman"/>
          <w:lang w:val="ru-RU"/>
        </w:rPr>
        <w:t xml:space="preserve"> .</w:t>
      </w:r>
      <w:proofErr w:type="gramEnd"/>
      <w:r w:rsidRPr="00F462F1">
        <w:rPr>
          <w:rFonts w:ascii="Times New Roman" w:hAnsi="Times New Roman"/>
          <w:lang w:val="ru-RU"/>
        </w:rPr>
        <w:t xml:space="preserve"> Порядок устанавливает и определяет правила формирования и ведения реестра источников доходов бюджета </w:t>
      </w:r>
      <w:r w:rsidR="008B149F">
        <w:rPr>
          <w:rFonts w:ascii="Times New Roman" w:hAnsi="Times New Roman"/>
          <w:lang w:val="ru-RU"/>
        </w:rPr>
        <w:t>Кубовского</w:t>
      </w:r>
      <w:r w:rsidRPr="00F462F1">
        <w:rPr>
          <w:rFonts w:ascii="Times New Roman" w:hAnsi="Times New Roman"/>
          <w:lang w:val="ru-RU"/>
        </w:rPr>
        <w:t xml:space="preserve"> сельского поселения</w:t>
      </w:r>
      <w:r w:rsidR="000C4E3B" w:rsidRPr="00F462F1">
        <w:rPr>
          <w:rFonts w:ascii="Times New Roman" w:hAnsi="Times New Roman"/>
          <w:lang w:val="ru-RU"/>
        </w:rPr>
        <w:br/>
        <w:t>2</w:t>
      </w:r>
      <w:r w:rsidR="00A2617C" w:rsidRPr="00F462F1">
        <w:rPr>
          <w:rFonts w:ascii="Times New Roman" w:hAnsi="Times New Roman"/>
          <w:lang w:val="ru-RU"/>
        </w:rPr>
        <w:t>.</w:t>
      </w:r>
      <w:r w:rsidR="00A2617C" w:rsidRPr="00F462F1">
        <w:rPr>
          <w:rFonts w:ascii="Times New Roman" w:hAnsi="Times New Roman"/>
          <w:color w:val="000000"/>
          <w:lang w:val="ru-RU" w:eastAsia="ru-RU" w:bidi="ar-SA"/>
        </w:rPr>
        <w:t xml:space="preserve"> Реестр источников доходов бюджета – свод информации о доходах</w:t>
      </w:r>
      <w:r w:rsidR="00F462F1" w:rsidRPr="00F462F1">
        <w:rPr>
          <w:rFonts w:ascii="Times New Roman" w:hAnsi="Times New Roman"/>
          <w:color w:val="000000"/>
          <w:lang w:val="ru-RU" w:eastAsia="ru-RU" w:bidi="ar-SA"/>
        </w:rPr>
        <w:t xml:space="preserve"> бюджета по </w:t>
      </w:r>
      <w:r w:rsidR="00A2617C" w:rsidRPr="00A2617C">
        <w:rPr>
          <w:rFonts w:ascii="Times New Roman" w:hAnsi="Times New Roman"/>
          <w:color w:val="000000"/>
          <w:lang w:val="ru-RU" w:eastAsia="ru-RU" w:bidi="ar-SA"/>
        </w:rPr>
        <w:t xml:space="preserve">источникам доходов бюджета </w:t>
      </w:r>
      <w:r w:rsidR="008B149F">
        <w:rPr>
          <w:rFonts w:ascii="Times New Roman" w:hAnsi="Times New Roman"/>
          <w:color w:val="000000"/>
          <w:lang w:val="ru-RU" w:eastAsia="ru-RU" w:bidi="ar-SA"/>
        </w:rPr>
        <w:t>Кубовского</w:t>
      </w:r>
      <w:r w:rsidR="00A2617C" w:rsidRPr="00A2617C">
        <w:rPr>
          <w:rFonts w:ascii="Times New Roman" w:hAnsi="Times New Roman"/>
          <w:color w:val="000000"/>
          <w:lang w:val="ru-RU" w:eastAsia="ru-RU" w:bidi="ar-SA"/>
        </w:rPr>
        <w:t xml:space="preserve"> сельского поселения,</w:t>
      </w:r>
      <w:r w:rsidR="00F462F1" w:rsidRPr="00F462F1">
        <w:rPr>
          <w:rFonts w:ascii="Times New Roman" w:hAnsi="Times New Roman"/>
          <w:color w:val="000000"/>
          <w:lang w:val="ru-RU" w:eastAsia="ru-RU" w:bidi="ar-SA"/>
        </w:rPr>
        <w:t xml:space="preserve"> формируемой в процессе </w:t>
      </w:r>
      <w:r w:rsidR="00A2617C" w:rsidRPr="00A2617C">
        <w:rPr>
          <w:rFonts w:ascii="Times New Roman" w:hAnsi="Times New Roman"/>
          <w:color w:val="000000"/>
          <w:lang w:val="ru-RU" w:eastAsia="ru-RU" w:bidi="ar-SA"/>
        </w:rPr>
        <w:t>составления, утверждения и исполнения бюджета, на</w:t>
      </w:r>
      <w:r w:rsidR="00F462F1" w:rsidRPr="00F462F1">
        <w:rPr>
          <w:rFonts w:ascii="Times New Roman" w:hAnsi="Times New Roman"/>
          <w:color w:val="000000"/>
          <w:lang w:val="ru-RU" w:eastAsia="ru-RU" w:bidi="ar-SA"/>
        </w:rPr>
        <w:t xml:space="preserve"> основании перечня источников </w:t>
      </w:r>
      <w:r w:rsidR="00A2617C" w:rsidRPr="00A2617C">
        <w:rPr>
          <w:rFonts w:ascii="Times New Roman" w:hAnsi="Times New Roman"/>
          <w:color w:val="000000"/>
          <w:lang w:val="ru-RU" w:eastAsia="ru-RU" w:bidi="ar-SA"/>
        </w:rPr>
        <w:t xml:space="preserve">доходов бюджета </w:t>
      </w:r>
      <w:r w:rsidR="008B149F">
        <w:rPr>
          <w:rFonts w:ascii="Times New Roman" w:hAnsi="Times New Roman"/>
          <w:color w:val="000000"/>
          <w:lang w:val="ru-RU" w:eastAsia="ru-RU" w:bidi="ar-SA"/>
        </w:rPr>
        <w:t>Кубовского</w:t>
      </w:r>
      <w:r w:rsidR="00A2617C" w:rsidRPr="00A2617C">
        <w:rPr>
          <w:rFonts w:ascii="Times New Roman" w:hAnsi="Times New Roman"/>
          <w:color w:val="000000"/>
          <w:lang w:val="ru-RU" w:eastAsia="ru-RU" w:bidi="ar-SA"/>
        </w:rPr>
        <w:t xml:space="preserve"> сельского</w:t>
      </w:r>
      <w:r w:rsidR="00F462F1" w:rsidRPr="00F462F1">
        <w:rPr>
          <w:rFonts w:ascii="Times New Roman" w:hAnsi="Times New Roman"/>
          <w:color w:val="000000"/>
          <w:lang w:val="ru-RU" w:eastAsia="ru-RU" w:bidi="ar-SA"/>
        </w:rPr>
        <w:t xml:space="preserve"> </w:t>
      </w:r>
      <w:r w:rsidR="00A2617C" w:rsidRPr="00A2617C">
        <w:rPr>
          <w:rFonts w:ascii="Times New Roman" w:hAnsi="Times New Roman"/>
          <w:color w:val="000000"/>
          <w:lang w:val="ru-RU" w:eastAsia="ru-RU" w:bidi="ar-SA"/>
        </w:rPr>
        <w:t>поселения.</w:t>
      </w:r>
    </w:p>
    <w:p w:rsidR="00F462F1" w:rsidRPr="00F462F1" w:rsidRDefault="00F462F1" w:rsidP="00F462F1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462F1">
        <w:rPr>
          <w:rFonts w:ascii="Times New Roman" w:hAnsi="Times New Roman"/>
          <w:color w:val="000000"/>
          <w:lang w:val="ru-RU" w:eastAsia="ru-RU" w:bidi="ar-SA"/>
        </w:rPr>
        <w:t>3</w:t>
      </w:r>
      <w:r>
        <w:rPr>
          <w:rFonts w:ascii="Times New Roman" w:hAnsi="Times New Roman"/>
          <w:color w:val="000000"/>
          <w:lang w:val="ru-RU" w:eastAsia="ru-RU" w:bidi="ar-SA"/>
        </w:rPr>
        <w:t>.</w:t>
      </w:r>
      <w:r w:rsidRPr="00F462F1">
        <w:rPr>
          <w:rFonts w:ascii="Times New Roman" w:hAnsi="Times New Roman"/>
          <w:color w:val="000000"/>
          <w:lang w:val="ru-RU" w:eastAsia="ru-RU" w:bidi="ar-SA"/>
        </w:rPr>
        <w:t xml:space="preserve"> Формирование и ведение реестра источников доходов бюджета </w:t>
      </w:r>
      <w:r w:rsidR="008B149F">
        <w:rPr>
          <w:rFonts w:ascii="Times New Roman" w:hAnsi="Times New Roman"/>
          <w:color w:val="000000"/>
          <w:lang w:val="ru-RU" w:eastAsia="ru-RU" w:bidi="ar-SA"/>
        </w:rPr>
        <w:t>Кубовского</w:t>
      </w:r>
      <w:r>
        <w:rPr>
          <w:rFonts w:ascii="Times New Roman" w:hAnsi="Times New Roman"/>
          <w:color w:val="000000"/>
          <w:lang w:val="ru-RU" w:eastAsia="ru-RU" w:bidi="ar-SA"/>
        </w:rPr>
        <w:t xml:space="preserve"> сельского </w:t>
      </w:r>
      <w:r w:rsidRPr="00F462F1">
        <w:rPr>
          <w:rFonts w:ascii="Times New Roman" w:hAnsi="Times New Roman"/>
          <w:color w:val="000000"/>
          <w:lang w:val="ru-RU" w:eastAsia="ru-RU" w:bidi="ar-SA"/>
        </w:rPr>
        <w:t>поселения осуществляется</w:t>
      </w:r>
      <w:r>
        <w:rPr>
          <w:rFonts w:ascii="Times New Roman" w:hAnsi="Times New Roman"/>
          <w:color w:val="000000"/>
          <w:lang w:val="ru-RU" w:eastAsia="ru-RU" w:bidi="ar-SA"/>
        </w:rPr>
        <w:t xml:space="preserve"> Администрацией </w:t>
      </w:r>
      <w:r w:rsidR="008B149F">
        <w:rPr>
          <w:rFonts w:ascii="Times New Roman" w:hAnsi="Times New Roman"/>
          <w:color w:val="000000"/>
          <w:lang w:val="ru-RU" w:eastAsia="ru-RU" w:bidi="ar-SA"/>
        </w:rPr>
        <w:t>Кубовского</w:t>
      </w:r>
      <w:r w:rsidRPr="00F462F1">
        <w:rPr>
          <w:rFonts w:ascii="Times New Roman" w:hAnsi="Times New Roman"/>
          <w:color w:val="000000"/>
          <w:lang w:val="ru-RU" w:eastAsia="ru-RU" w:bidi="ar-SA"/>
        </w:rPr>
        <w:t xml:space="preserve"> сельского поселения</w:t>
      </w:r>
      <w:r>
        <w:rPr>
          <w:rFonts w:ascii="Times New Roman" w:hAnsi="Times New Roman"/>
          <w:color w:val="000000"/>
          <w:lang w:val="ru-RU" w:eastAsia="ru-RU" w:bidi="ar-SA"/>
        </w:rPr>
        <w:t xml:space="preserve"> </w:t>
      </w:r>
      <w:r w:rsidRPr="00F462F1">
        <w:rPr>
          <w:rFonts w:ascii="Times New Roman" w:hAnsi="Times New Roman"/>
          <w:color w:val="000000"/>
          <w:lang w:val="ru-RU" w:eastAsia="ru-RU" w:bidi="ar-SA"/>
        </w:rPr>
        <w:t>в соответствии с</w:t>
      </w:r>
      <w:r>
        <w:rPr>
          <w:rFonts w:ascii="Times New Roman" w:hAnsi="Times New Roman"/>
          <w:color w:val="000000"/>
          <w:lang w:val="ru-RU" w:eastAsia="ru-RU" w:bidi="ar-SA"/>
        </w:rPr>
        <w:t xml:space="preserve"> </w:t>
      </w:r>
      <w:r w:rsidRPr="00F462F1">
        <w:rPr>
          <w:rFonts w:ascii="Times New Roman" w:hAnsi="Times New Roman"/>
          <w:color w:val="000000"/>
          <w:lang w:val="ru-RU" w:eastAsia="ru-RU" w:bidi="ar-SA"/>
        </w:rPr>
        <w:t>требованиями настоящего Порядка.</w:t>
      </w:r>
    </w:p>
    <w:p w:rsidR="00F462F1" w:rsidRPr="00F462F1" w:rsidRDefault="00F462F1" w:rsidP="00F462F1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F462F1">
        <w:rPr>
          <w:rFonts w:ascii="Times New Roman" w:hAnsi="Times New Roman"/>
          <w:color w:val="000000"/>
          <w:lang w:val="ru-RU" w:eastAsia="ru-RU" w:bidi="ar-SA"/>
        </w:rPr>
        <w:t xml:space="preserve">4.  </w:t>
      </w:r>
      <w:proofErr w:type="gramStart"/>
      <w:r w:rsidRPr="00F462F1">
        <w:rPr>
          <w:rFonts w:ascii="Times New Roman" w:hAnsi="Times New Roman"/>
          <w:color w:val="000000"/>
          <w:lang w:val="ru-RU" w:eastAsia="ru-RU" w:bidi="ar-SA"/>
        </w:rPr>
        <w:t>Администрация осуществляет проверку фрагментов реестра источников доходов, на предмет отсутствия искажений и неточностей в обязательных</w:t>
      </w:r>
      <w:r>
        <w:rPr>
          <w:rFonts w:ascii="Times New Roman" w:hAnsi="Times New Roman"/>
          <w:color w:val="000000"/>
          <w:lang w:val="ru-RU" w:eastAsia="ru-RU" w:bidi="ar-SA"/>
        </w:rPr>
        <w:t xml:space="preserve"> </w:t>
      </w:r>
      <w:r w:rsidRPr="00F462F1">
        <w:rPr>
          <w:rFonts w:ascii="Times New Roman" w:hAnsi="Times New Roman"/>
          <w:color w:val="000000"/>
          <w:lang w:val="ru-RU" w:eastAsia="ru-RU" w:bidi="ar-SA"/>
        </w:rPr>
        <w:t>реквизитах нормативных право</w:t>
      </w:r>
      <w:r>
        <w:rPr>
          <w:rFonts w:ascii="Times New Roman" w:hAnsi="Times New Roman"/>
          <w:color w:val="000000"/>
          <w:lang w:val="ru-RU" w:eastAsia="ru-RU" w:bidi="ar-SA"/>
        </w:rPr>
        <w:t>вых актов Российской Федерации</w:t>
      </w:r>
      <w:r w:rsidRPr="00F462F1">
        <w:rPr>
          <w:rFonts w:ascii="Times New Roman" w:hAnsi="Times New Roman"/>
          <w:color w:val="000000"/>
          <w:lang w:val="ru-RU" w:eastAsia="ru-RU" w:bidi="ar-SA"/>
        </w:rPr>
        <w:t xml:space="preserve">, муниципальных правовых актов органов местного самоуправления </w:t>
      </w:r>
      <w:r w:rsidR="008B149F">
        <w:rPr>
          <w:rFonts w:ascii="Times New Roman" w:hAnsi="Times New Roman"/>
          <w:color w:val="000000"/>
          <w:lang w:val="ru-RU" w:eastAsia="ru-RU" w:bidi="ar-SA"/>
        </w:rPr>
        <w:t>Кубовского</w:t>
      </w:r>
      <w:r w:rsidRPr="00F462F1">
        <w:rPr>
          <w:rFonts w:ascii="Times New Roman" w:hAnsi="Times New Roman"/>
          <w:color w:val="000000"/>
          <w:lang w:val="ru-RU" w:eastAsia="ru-RU" w:bidi="ar-SA"/>
        </w:rPr>
        <w:t xml:space="preserve"> сельского поселения </w:t>
      </w:r>
      <w:r>
        <w:rPr>
          <w:rFonts w:ascii="Times New Roman" w:hAnsi="Times New Roman"/>
          <w:color w:val="000000"/>
          <w:lang w:val="ru-RU" w:eastAsia="ru-RU" w:bidi="ar-SA"/>
        </w:rPr>
        <w:t xml:space="preserve">и заключенных органами местного самоуправления </w:t>
      </w:r>
      <w:r w:rsidRPr="00F462F1">
        <w:rPr>
          <w:rFonts w:ascii="Times New Roman" w:hAnsi="Times New Roman"/>
          <w:color w:val="000000"/>
          <w:lang w:val="ru-RU" w:eastAsia="ru-RU" w:bidi="ar-SA"/>
        </w:rPr>
        <w:t>договоров и соглашений (отдельных статей, пунктов, подпунктов, абзацев нормативных правовых актов, договоров и соглашений), содержащихся в представленном фрагменте реестра источников доходов, а также на предмет</w:t>
      </w:r>
      <w:proofErr w:type="gramEnd"/>
      <w:r w:rsidRPr="00F462F1">
        <w:rPr>
          <w:rFonts w:ascii="Times New Roman" w:hAnsi="Times New Roman"/>
          <w:color w:val="000000"/>
          <w:lang w:val="ru-RU" w:eastAsia="ru-RU" w:bidi="ar-SA"/>
        </w:rPr>
        <w:t xml:space="preserve"> соответствия нормам действующего законодательства муниципальных правовых актов.</w:t>
      </w:r>
    </w:p>
    <w:p w:rsidR="00F462F1" w:rsidRDefault="00F462F1" w:rsidP="00F462F1">
      <w:pPr>
        <w:shd w:val="clear" w:color="auto" w:fill="FFFFFF"/>
        <w:jc w:val="both"/>
        <w:rPr>
          <w:rFonts w:ascii="Times New Roman" w:hAnsi="Times New Roman"/>
          <w:lang w:val="ru-RU"/>
        </w:rPr>
      </w:pPr>
      <w:r w:rsidRPr="00F462F1">
        <w:rPr>
          <w:rFonts w:ascii="Times New Roman" w:hAnsi="Times New Roman"/>
          <w:color w:val="000000"/>
          <w:lang w:val="ru-RU" w:eastAsia="ru-RU" w:bidi="ar-SA"/>
        </w:rPr>
        <w:t xml:space="preserve">5. </w:t>
      </w:r>
      <w:r w:rsidRPr="00F462F1">
        <w:rPr>
          <w:rFonts w:ascii="Times New Roman" w:hAnsi="Times New Roman"/>
          <w:lang w:val="ru-RU"/>
        </w:rPr>
        <w:t xml:space="preserve">Ответственность за полноту и достоверность информации, а также своевременность ее включения в реестр источников доходов бюджета сельского поселения несут участники </w:t>
      </w:r>
      <w:proofErr w:type="gramStart"/>
      <w:r w:rsidRPr="00F462F1">
        <w:rPr>
          <w:rFonts w:ascii="Times New Roman" w:hAnsi="Times New Roman"/>
          <w:lang w:val="ru-RU"/>
        </w:rPr>
        <w:t>процесса ведения реестра источников доходов бюджета сельского поселения</w:t>
      </w:r>
      <w:proofErr w:type="gramEnd"/>
      <w:r w:rsidR="009E1C7B">
        <w:rPr>
          <w:rFonts w:ascii="Times New Roman" w:hAnsi="Times New Roman"/>
          <w:lang w:val="ru-RU"/>
        </w:rPr>
        <w:t>.</w:t>
      </w:r>
    </w:p>
    <w:p w:rsidR="001F55AA" w:rsidRPr="001F55AA" w:rsidRDefault="009E1C7B" w:rsidP="00F462F1">
      <w:pPr>
        <w:shd w:val="clear" w:color="auto" w:fill="FFFFFF"/>
        <w:jc w:val="both"/>
        <w:rPr>
          <w:rFonts w:ascii="Times New Roman" w:hAnsi="Times New Roman"/>
          <w:lang w:val="ru-RU"/>
        </w:rPr>
      </w:pPr>
      <w:r w:rsidRPr="001F55AA">
        <w:rPr>
          <w:rFonts w:ascii="Times New Roman" w:hAnsi="Times New Roman"/>
          <w:lang w:val="ru-RU"/>
        </w:rPr>
        <w:t>6.</w:t>
      </w:r>
      <w:r w:rsidR="00DA73C8" w:rsidRPr="001F55AA">
        <w:rPr>
          <w:rFonts w:ascii="Times New Roman" w:hAnsi="Times New Roman"/>
          <w:lang w:val="ru-RU"/>
        </w:rPr>
        <w:t xml:space="preserve"> В реестр источников доходов бюджета в отношении каждого источника дохода бюджета включается следующая информация:</w:t>
      </w:r>
    </w:p>
    <w:p w:rsidR="001F55AA" w:rsidRPr="001F55AA" w:rsidRDefault="001F55AA" w:rsidP="00F462F1">
      <w:pPr>
        <w:shd w:val="clear" w:color="auto" w:fill="FFFFFF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</w:t>
      </w:r>
      <w:r w:rsidR="00DA73C8" w:rsidRPr="001F55AA">
        <w:rPr>
          <w:rFonts w:ascii="Times New Roman" w:hAnsi="Times New Roman"/>
          <w:lang w:val="ru-RU"/>
        </w:rPr>
        <w:t xml:space="preserve">а) наименование источника дохода бюджета; </w:t>
      </w:r>
    </w:p>
    <w:p w:rsidR="001F55AA" w:rsidRPr="001F55AA" w:rsidRDefault="001F55AA" w:rsidP="00F462F1">
      <w:pPr>
        <w:shd w:val="clear" w:color="auto" w:fill="FFFFFF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</w:t>
      </w:r>
      <w:proofErr w:type="gramStart"/>
      <w:r w:rsidR="00DA73C8" w:rsidRPr="001F55AA">
        <w:rPr>
          <w:rFonts w:ascii="Times New Roman" w:hAnsi="Times New Roman"/>
          <w:lang w:val="ru-RU"/>
        </w:rPr>
        <w:t xml:space="preserve">б) 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 </w:t>
      </w:r>
      <w:proofErr w:type="gramEnd"/>
    </w:p>
    <w:p w:rsidR="001F55AA" w:rsidRPr="001F55AA" w:rsidRDefault="001F55AA" w:rsidP="00F462F1">
      <w:pPr>
        <w:shd w:val="clear" w:color="auto" w:fill="FFFFFF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</w:t>
      </w:r>
      <w:r w:rsidR="00DA73C8" w:rsidRPr="001F55AA">
        <w:rPr>
          <w:rFonts w:ascii="Times New Roman" w:hAnsi="Times New Roman"/>
          <w:lang w:val="ru-RU"/>
        </w:rPr>
        <w:t xml:space="preserve">в) наименование группы источников доходов бюджета, </w:t>
      </w:r>
      <w:proofErr w:type="gramStart"/>
      <w:r w:rsidR="00DA73C8" w:rsidRPr="001F55AA">
        <w:rPr>
          <w:rFonts w:ascii="Times New Roman" w:hAnsi="Times New Roman"/>
          <w:lang w:val="ru-RU"/>
        </w:rPr>
        <w:t>в</w:t>
      </w:r>
      <w:proofErr w:type="gramEnd"/>
      <w:r w:rsidR="00DA73C8" w:rsidRPr="001F55AA">
        <w:rPr>
          <w:rFonts w:ascii="Times New Roman" w:hAnsi="Times New Roman"/>
          <w:lang w:val="ru-RU"/>
        </w:rPr>
        <w:t xml:space="preserve"> </w:t>
      </w:r>
      <w:proofErr w:type="gramStart"/>
      <w:r w:rsidR="00DA73C8" w:rsidRPr="001F55AA">
        <w:rPr>
          <w:rFonts w:ascii="Times New Roman" w:hAnsi="Times New Roman"/>
          <w:lang w:val="ru-RU"/>
        </w:rPr>
        <w:t>которую</w:t>
      </w:r>
      <w:proofErr w:type="gramEnd"/>
      <w:r w:rsidR="00DA73C8" w:rsidRPr="001F55AA">
        <w:rPr>
          <w:rFonts w:ascii="Times New Roman" w:hAnsi="Times New Roman"/>
          <w:lang w:val="ru-RU"/>
        </w:rPr>
        <w:t xml:space="preserve"> входит источник дохода бюджета, и ее идентификационный код по перечню источников доходов Российской Федерации; </w:t>
      </w:r>
    </w:p>
    <w:p w:rsidR="001F55AA" w:rsidRDefault="001F55AA" w:rsidP="00F462F1">
      <w:pPr>
        <w:shd w:val="clear" w:color="auto" w:fill="FFFFFF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г) </w:t>
      </w:r>
      <w:r w:rsidR="00DA73C8" w:rsidRPr="001F55AA">
        <w:rPr>
          <w:rFonts w:ascii="Times New Roman" w:hAnsi="Times New Roman"/>
          <w:lang w:val="ru-RU"/>
        </w:rPr>
        <w:t>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1F55AA" w:rsidRDefault="001F55AA" w:rsidP="00F462F1">
      <w:pPr>
        <w:shd w:val="clear" w:color="auto" w:fill="FFFFFF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</w:t>
      </w:r>
      <w:r w:rsidR="00DA73C8" w:rsidRPr="001F55AA">
        <w:rPr>
          <w:rFonts w:ascii="Times New Roman" w:hAnsi="Times New Roman"/>
          <w:lang w:val="ru-RU"/>
        </w:rPr>
        <w:t>д) информация об органах администрац</w:t>
      </w:r>
      <w:r>
        <w:rPr>
          <w:rFonts w:ascii="Times New Roman" w:hAnsi="Times New Roman"/>
          <w:lang w:val="ru-RU"/>
        </w:rPr>
        <w:t xml:space="preserve">ии </w:t>
      </w:r>
      <w:r w:rsidR="008B149F">
        <w:rPr>
          <w:rFonts w:ascii="Times New Roman" w:hAnsi="Times New Roman"/>
          <w:lang w:val="ru-RU"/>
        </w:rPr>
        <w:t>Кубовского</w:t>
      </w:r>
      <w:r>
        <w:rPr>
          <w:rFonts w:ascii="Times New Roman" w:hAnsi="Times New Roman"/>
          <w:lang w:val="ru-RU"/>
        </w:rPr>
        <w:t xml:space="preserve"> сельского поселения</w:t>
      </w:r>
      <w:r w:rsidR="00DA73C8" w:rsidRPr="001F55AA">
        <w:rPr>
          <w:rFonts w:ascii="Times New Roman" w:hAnsi="Times New Roman"/>
          <w:lang w:val="ru-RU"/>
        </w:rPr>
        <w:t xml:space="preserve"> осуществляющих бюджетные полномочия главных администраторов доходов бюджета сельского поселения;</w:t>
      </w:r>
    </w:p>
    <w:p w:rsidR="001F55AA" w:rsidRDefault="001F55AA" w:rsidP="00F462F1">
      <w:pPr>
        <w:shd w:val="clear" w:color="auto" w:fill="FFFFFF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</w:t>
      </w:r>
      <w:r w:rsidR="00DA73C8" w:rsidRPr="001F55AA">
        <w:rPr>
          <w:rFonts w:ascii="Times New Roman" w:hAnsi="Times New Roman"/>
          <w:lang w:val="ru-RU"/>
        </w:rPr>
        <w:t xml:space="preserve">е) 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 решения Совета </w:t>
      </w:r>
      <w:r w:rsidR="008B149F">
        <w:rPr>
          <w:rFonts w:ascii="Times New Roman" w:hAnsi="Times New Roman"/>
          <w:lang w:val="ru-RU"/>
        </w:rPr>
        <w:t>Кубовского</w:t>
      </w:r>
      <w:r>
        <w:rPr>
          <w:rFonts w:ascii="Times New Roman" w:hAnsi="Times New Roman"/>
          <w:lang w:val="ru-RU"/>
        </w:rPr>
        <w:t xml:space="preserve"> </w:t>
      </w:r>
      <w:r w:rsidR="00DA73C8" w:rsidRPr="001F55AA">
        <w:rPr>
          <w:rFonts w:ascii="Times New Roman" w:hAnsi="Times New Roman"/>
          <w:lang w:val="ru-RU"/>
        </w:rPr>
        <w:t>сельского поселения о бюджете сельского поселения (далее – решение о бюджете);</w:t>
      </w:r>
    </w:p>
    <w:p w:rsidR="001F55AA" w:rsidRDefault="001F55AA" w:rsidP="00F462F1">
      <w:pPr>
        <w:shd w:val="clear" w:color="auto" w:fill="FFFFFF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</w:t>
      </w:r>
      <w:r w:rsidR="00DA73C8" w:rsidRPr="001F55AA">
        <w:rPr>
          <w:rFonts w:ascii="Times New Roman" w:hAnsi="Times New Roman"/>
          <w:lang w:val="ru-RU"/>
        </w:rPr>
        <w:t xml:space="preserve"> ж)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бюджете;</w:t>
      </w:r>
    </w:p>
    <w:p w:rsidR="001F55AA" w:rsidRDefault="001F55AA" w:rsidP="00F462F1">
      <w:pPr>
        <w:shd w:val="clear" w:color="auto" w:fill="FFFFFF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</w:t>
      </w:r>
      <w:r w:rsidR="00DA73C8" w:rsidRPr="001F55AA">
        <w:rPr>
          <w:rFonts w:ascii="Times New Roman" w:hAnsi="Times New Roman"/>
          <w:lang w:val="ru-RU"/>
        </w:rPr>
        <w:t xml:space="preserve"> з)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 с учетом решений о внесении изменений в решение о бюджете; </w:t>
      </w:r>
    </w:p>
    <w:p w:rsidR="001F55AA" w:rsidRDefault="001F55AA" w:rsidP="00F462F1">
      <w:pPr>
        <w:shd w:val="clear" w:color="auto" w:fill="FFFFFF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</w:t>
      </w:r>
      <w:r w:rsidR="00DA73C8" w:rsidRPr="001F55AA">
        <w:rPr>
          <w:rFonts w:ascii="Times New Roman" w:hAnsi="Times New Roman"/>
          <w:lang w:val="ru-RU"/>
        </w:rPr>
        <w:t xml:space="preserve">и) показатели уточненного прогноза доходов бюджета по коду классификации доходов бюджета сельского поселения, соответствующему источнику дохода бюджета, формируемые в рамках составления сведений для составления и ведения кассового плана исполнения бюджета сельского поселения (в отношении </w:t>
      </w:r>
      <w:proofErr w:type="gramStart"/>
      <w:r w:rsidR="00DA73C8" w:rsidRPr="001F55AA">
        <w:rPr>
          <w:rFonts w:ascii="Times New Roman" w:hAnsi="Times New Roman"/>
          <w:lang w:val="ru-RU"/>
        </w:rPr>
        <w:t>реестра источников доходов бюджета сельского поселения</w:t>
      </w:r>
      <w:proofErr w:type="gramEnd"/>
      <w:r w:rsidR="00DA73C8" w:rsidRPr="001F55AA">
        <w:rPr>
          <w:rFonts w:ascii="Times New Roman" w:hAnsi="Times New Roman"/>
          <w:lang w:val="ru-RU"/>
        </w:rPr>
        <w:t>);</w:t>
      </w:r>
    </w:p>
    <w:p w:rsidR="001F55AA" w:rsidRDefault="001F55AA" w:rsidP="00F462F1">
      <w:pPr>
        <w:shd w:val="clear" w:color="auto" w:fill="FFFFFF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</w:t>
      </w:r>
      <w:r w:rsidR="00DA73C8" w:rsidRPr="001F55AA">
        <w:rPr>
          <w:rFonts w:ascii="Times New Roman" w:hAnsi="Times New Roman"/>
          <w:lang w:val="ru-RU"/>
        </w:rPr>
        <w:t xml:space="preserve"> к) показатели кассовых поступлений по коду классификации доходов бюджета, соответствующему источнику дохода бюджета;</w:t>
      </w:r>
    </w:p>
    <w:p w:rsidR="009E1C7B" w:rsidRDefault="001F55AA" w:rsidP="00F462F1">
      <w:pPr>
        <w:shd w:val="clear" w:color="auto" w:fill="FFFFFF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</w:t>
      </w:r>
      <w:r w:rsidR="00DA73C8" w:rsidRPr="001F55AA">
        <w:rPr>
          <w:rFonts w:ascii="Times New Roman" w:hAnsi="Times New Roman"/>
          <w:lang w:val="ru-RU"/>
        </w:rPr>
        <w:t xml:space="preserve"> л) 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решением о бюджете.</w:t>
      </w:r>
    </w:p>
    <w:p w:rsidR="003018E0" w:rsidRPr="003018E0" w:rsidRDefault="003018E0" w:rsidP="003018E0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3018E0">
        <w:rPr>
          <w:rFonts w:ascii="Times New Roman" w:hAnsi="Times New Roman"/>
          <w:color w:val="000000"/>
          <w:lang w:val="ru-RU" w:eastAsia="ru-RU" w:bidi="ar-SA"/>
        </w:rPr>
        <w:t>7.</w:t>
      </w:r>
      <w:r>
        <w:rPr>
          <w:rFonts w:ascii="Times New Roman" w:hAnsi="Times New Roman"/>
          <w:color w:val="000000"/>
          <w:lang w:val="ru-RU" w:eastAsia="ru-RU" w:bidi="ar-SA"/>
        </w:rPr>
        <w:t xml:space="preserve"> </w:t>
      </w:r>
      <w:r w:rsidRPr="003018E0">
        <w:rPr>
          <w:rFonts w:ascii="Times New Roman" w:hAnsi="Times New Roman"/>
          <w:color w:val="000000"/>
          <w:lang w:val="ru-RU" w:eastAsia="ru-RU" w:bidi="ar-SA"/>
        </w:rPr>
        <w:t xml:space="preserve">Данные реестра используются при составлении проекта бюджета  </w:t>
      </w:r>
      <w:r w:rsidR="008B149F">
        <w:rPr>
          <w:rFonts w:ascii="Times New Roman" w:hAnsi="Times New Roman"/>
          <w:color w:val="000000"/>
          <w:lang w:val="ru-RU" w:eastAsia="ru-RU" w:bidi="ar-SA"/>
        </w:rPr>
        <w:t>Кубовского</w:t>
      </w:r>
      <w:r>
        <w:rPr>
          <w:rFonts w:ascii="Times New Roman" w:hAnsi="Times New Roman"/>
          <w:color w:val="000000"/>
          <w:lang w:val="ru-RU" w:eastAsia="ru-RU" w:bidi="ar-SA"/>
        </w:rPr>
        <w:t xml:space="preserve"> сельского </w:t>
      </w:r>
      <w:r w:rsidRPr="003018E0">
        <w:rPr>
          <w:rFonts w:ascii="Times New Roman" w:hAnsi="Times New Roman"/>
          <w:color w:val="000000"/>
          <w:lang w:val="ru-RU" w:eastAsia="ru-RU" w:bidi="ar-SA"/>
        </w:rPr>
        <w:t>поселения на очередной финансовый год</w:t>
      </w:r>
    </w:p>
    <w:p w:rsidR="003018E0" w:rsidRPr="00F462F1" w:rsidRDefault="003018E0" w:rsidP="003018E0">
      <w:pPr>
        <w:shd w:val="clear" w:color="auto" w:fill="FFFFFF"/>
        <w:jc w:val="both"/>
        <w:rPr>
          <w:rFonts w:ascii="Times New Roman" w:hAnsi="Times New Roman"/>
          <w:color w:val="000000"/>
          <w:lang w:val="ru-RU" w:eastAsia="ru-RU" w:bidi="ar-SA"/>
        </w:rPr>
      </w:pPr>
      <w:r>
        <w:rPr>
          <w:rFonts w:ascii="Times New Roman" w:hAnsi="Times New Roman"/>
          <w:lang w:val="ru-RU"/>
        </w:rPr>
        <w:t>8</w:t>
      </w:r>
      <w:r w:rsidRPr="003018E0">
        <w:rPr>
          <w:rFonts w:ascii="Times New Roman" w:hAnsi="Times New Roman"/>
          <w:lang w:val="ru-RU"/>
        </w:rPr>
        <w:t>. Реестры источников доходов местного бюджета направляется в составе документов и материалов, представляемых одновременно с прое</w:t>
      </w:r>
      <w:r>
        <w:rPr>
          <w:rFonts w:ascii="Times New Roman" w:hAnsi="Times New Roman"/>
          <w:lang w:val="ru-RU"/>
        </w:rPr>
        <w:t xml:space="preserve">ктом местного бюджета в </w:t>
      </w:r>
      <w:r w:rsidRPr="003018E0">
        <w:rPr>
          <w:rFonts w:ascii="Times New Roman" w:hAnsi="Times New Roman"/>
          <w:lang w:val="ru-RU"/>
        </w:rPr>
        <w:t xml:space="preserve">Совет </w:t>
      </w:r>
      <w:r w:rsidR="008B149F">
        <w:rPr>
          <w:rFonts w:ascii="Times New Roman" w:hAnsi="Times New Roman"/>
          <w:lang w:val="ru-RU"/>
        </w:rPr>
        <w:t>Кубовского</w:t>
      </w:r>
      <w:r w:rsidRPr="003018E0">
        <w:rPr>
          <w:rFonts w:ascii="Times New Roman" w:hAnsi="Times New Roman"/>
          <w:lang w:val="ru-RU"/>
        </w:rPr>
        <w:t xml:space="preserve"> сельского поселения по форме, разрабатываемой администрацией </w:t>
      </w:r>
      <w:r w:rsidR="008B149F">
        <w:rPr>
          <w:rFonts w:ascii="Times New Roman" w:hAnsi="Times New Roman"/>
          <w:lang w:val="ru-RU"/>
        </w:rPr>
        <w:t>Кубовского</w:t>
      </w:r>
      <w:r w:rsidRPr="003018E0">
        <w:rPr>
          <w:rFonts w:ascii="Times New Roman" w:hAnsi="Times New Roman"/>
          <w:lang w:val="ru-RU"/>
        </w:rPr>
        <w:t xml:space="preserve"> сельского поселения</w:t>
      </w:r>
      <w:r>
        <w:rPr>
          <w:rFonts w:ascii="Times New Roman" w:hAnsi="Times New Roman"/>
          <w:lang w:val="ru-RU"/>
        </w:rPr>
        <w:t>.</w:t>
      </w:r>
    </w:p>
    <w:p w:rsidR="00D8412D" w:rsidRPr="00D8412D" w:rsidRDefault="003018E0" w:rsidP="003018E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9</w:t>
      </w:r>
      <w:r w:rsidR="00D8412D">
        <w:rPr>
          <w:rFonts w:ascii="Times New Roman" w:hAnsi="Times New Roman"/>
          <w:lang w:val="ru-RU"/>
        </w:rPr>
        <w:t xml:space="preserve">. </w:t>
      </w:r>
      <w:r w:rsidR="00D8412D" w:rsidRPr="00D8412D">
        <w:rPr>
          <w:rFonts w:ascii="Times New Roman" w:hAnsi="Times New Roman"/>
          <w:lang w:val="ru-RU"/>
        </w:rPr>
        <w:t xml:space="preserve">Реестры источников доходов местного бюджета размещается на официальном сайте администрации </w:t>
      </w:r>
      <w:r w:rsidR="008B149F">
        <w:rPr>
          <w:rFonts w:ascii="Times New Roman" w:hAnsi="Times New Roman"/>
          <w:lang w:val="ru-RU"/>
        </w:rPr>
        <w:t>Кубовского</w:t>
      </w:r>
      <w:r w:rsidR="00D8412D">
        <w:rPr>
          <w:rFonts w:ascii="Times New Roman" w:hAnsi="Times New Roman"/>
          <w:lang w:val="ru-RU"/>
        </w:rPr>
        <w:t xml:space="preserve"> сельского поселения</w:t>
      </w:r>
      <w:r w:rsidR="00D8412D" w:rsidRPr="00D8412D">
        <w:rPr>
          <w:rFonts w:ascii="Times New Roman" w:hAnsi="Times New Roman"/>
          <w:lang w:val="ru-RU"/>
        </w:rPr>
        <w:t>.</w:t>
      </w:r>
    </w:p>
    <w:p w:rsidR="00300556" w:rsidRDefault="00DD1330" w:rsidP="00F462F1">
      <w:pPr>
        <w:rPr>
          <w:color w:val="000000"/>
          <w:spacing w:val="-5"/>
          <w:lang w:val="ru-RU"/>
        </w:rPr>
      </w:pPr>
      <w:r w:rsidRPr="000C4E3B">
        <w:rPr>
          <w:lang w:val="ru-RU"/>
        </w:rPr>
        <w:br/>
      </w:r>
    </w:p>
    <w:p w:rsidR="007F7AF4" w:rsidRDefault="007F7AF4" w:rsidP="007F7AF4">
      <w:pPr>
        <w:pStyle w:val="Style1"/>
        <w:widowControl/>
        <w:spacing w:before="62" w:line="293" w:lineRule="exact"/>
        <w:ind w:left="9984" w:right="998"/>
        <w:rPr>
          <w:rStyle w:val="FontStyle11"/>
        </w:rPr>
      </w:pPr>
    </w:p>
    <w:p w:rsidR="007F7AF4" w:rsidRDefault="007F7AF4" w:rsidP="007F7AF4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7F7AF4" w:rsidRDefault="007F7AF4" w:rsidP="007F7AF4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7F7AF4" w:rsidRDefault="007F7AF4" w:rsidP="007F7AF4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7F7AF4" w:rsidRDefault="007F7AF4" w:rsidP="007F7AF4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7F7AF4" w:rsidRDefault="007F7AF4" w:rsidP="007F7AF4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7F7AF4" w:rsidRDefault="007F7AF4" w:rsidP="007F7AF4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7F7AF4" w:rsidRDefault="007F7AF4" w:rsidP="007F7AF4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7F7AF4" w:rsidRDefault="007F7AF4" w:rsidP="007F7AF4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7F7AF4" w:rsidRDefault="007F7AF4" w:rsidP="007F7AF4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7F7AF4" w:rsidRDefault="007F7AF4" w:rsidP="007F7AF4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7F7AF4" w:rsidRDefault="007F7AF4" w:rsidP="007F7AF4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7F7AF4" w:rsidRDefault="007F7AF4" w:rsidP="007F7AF4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7F7AF4" w:rsidRDefault="007F7AF4" w:rsidP="007F7AF4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7F7AF4" w:rsidRDefault="007F7AF4" w:rsidP="007F7AF4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7F7AF4" w:rsidRDefault="007F7AF4" w:rsidP="007F7AF4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7F7AF4" w:rsidRDefault="007F7AF4" w:rsidP="007F7AF4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7F7AF4" w:rsidRDefault="007F7AF4" w:rsidP="007F7AF4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7F7AF4" w:rsidRDefault="007F7AF4" w:rsidP="007F7AF4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7F7AF4" w:rsidRDefault="007F7AF4" w:rsidP="007F7AF4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7F7AF4" w:rsidRDefault="007F7AF4" w:rsidP="007F7AF4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7F7AF4" w:rsidRDefault="007F7AF4" w:rsidP="007F7AF4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7F7AF4" w:rsidRDefault="007F7AF4" w:rsidP="007F7AF4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7F7AF4" w:rsidRDefault="007F7AF4" w:rsidP="007F7AF4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7F7AF4" w:rsidRDefault="007F7AF4" w:rsidP="007F7AF4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7F7AF4" w:rsidRDefault="007F7AF4" w:rsidP="007F7AF4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7F7AF4" w:rsidRDefault="007F7AF4" w:rsidP="007F7AF4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7F7AF4" w:rsidRDefault="007F7AF4" w:rsidP="007F7AF4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7F7AF4" w:rsidRDefault="007F7AF4" w:rsidP="007F7AF4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7F7AF4" w:rsidRDefault="007F7AF4" w:rsidP="007F7AF4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7F7AF4" w:rsidRDefault="007F7AF4" w:rsidP="007F7AF4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7F7AF4" w:rsidRDefault="007F7AF4" w:rsidP="007F7AF4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7F7AF4" w:rsidRDefault="007F7AF4" w:rsidP="007F7AF4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7F7AF4" w:rsidRDefault="007F7AF4" w:rsidP="007F7AF4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7F7AF4" w:rsidRDefault="007F7AF4" w:rsidP="007F7AF4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7F7AF4" w:rsidRDefault="007F7AF4" w:rsidP="007F7AF4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7F7AF4" w:rsidRDefault="007F7AF4" w:rsidP="007F7AF4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7F7AF4" w:rsidRDefault="007F7AF4" w:rsidP="007F7AF4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7F7AF4" w:rsidRDefault="007F7AF4" w:rsidP="007F7AF4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7F7AF4" w:rsidRDefault="007F7AF4" w:rsidP="007F7AF4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7F7AF4" w:rsidRDefault="007F7AF4" w:rsidP="007F7AF4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7F7AF4" w:rsidRDefault="007F7AF4" w:rsidP="007F7AF4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7F7AF4" w:rsidRDefault="007F7AF4" w:rsidP="007F7AF4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7F7AF4" w:rsidRDefault="007F7AF4" w:rsidP="007F7AF4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7F7AF4" w:rsidRDefault="007F7AF4" w:rsidP="007F7AF4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7F7AF4" w:rsidRDefault="007F7AF4" w:rsidP="007F7AF4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7F7AF4" w:rsidRDefault="007F7AF4" w:rsidP="007F7AF4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7F7AF4" w:rsidRDefault="007F7AF4" w:rsidP="007F7AF4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7F7AF4" w:rsidRDefault="007F7AF4" w:rsidP="007F7AF4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7F7AF4" w:rsidRDefault="007F7AF4" w:rsidP="007F7AF4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7F7AF4" w:rsidRDefault="007F7AF4" w:rsidP="007F7AF4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7F7AF4" w:rsidRDefault="007F7AF4" w:rsidP="007F7AF4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7F7AF4" w:rsidRDefault="007F7AF4" w:rsidP="007F7AF4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3018E0" w:rsidRPr="003018E0" w:rsidRDefault="003018E0" w:rsidP="003018E0">
      <w:pPr>
        <w:shd w:val="clear" w:color="auto" w:fill="FFFFFF"/>
        <w:tabs>
          <w:tab w:val="left" w:pos="4406"/>
        </w:tabs>
        <w:spacing w:line="278" w:lineRule="exact"/>
        <w:ind w:left="2765" w:right="19"/>
        <w:jc w:val="right"/>
        <w:rPr>
          <w:rFonts w:ascii="Times New Roman" w:hAnsi="Times New Roman"/>
          <w:spacing w:val="-14"/>
          <w:lang w:val="ru-RU"/>
        </w:rPr>
      </w:pPr>
      <w:r w:rsidRPr="003018E0">
        <w:rPr>
          <w:rFonts w:ascii="Times New Roman" w:hAnsi="Times New Roman"/>
          <w:spacing w:val="-14"/>
          <w:lang w:val="ru-RU"/>
        </w:rPr>
        <w:t xml:space="preserve">Приложение № 2 </w:t>
      </w:r>
    </w:p>
    <w:p w:rsidR="003018E0" w:rsidRPr="003018E0" w:rsidRDefault="003018E0" w:rsidP="003018E0">
      <w:pPr>
        <w:shd w:val="clear" w:color="auto" w:fill="FFFFFF"/>
        <w:tabs>
          <w:tab w:val="left" w:pos="4406"/>
        </w:tabs>
        <w:spacing w:line="278" w:lineRule="exact"/>
        <w:ind w:left="2765" w:right="19"/>
        <w:jc w:val="right"/>
        <w:rPr>
          <w:rFonts w:ascii="Times New Roman" w:hAnsi="Times New Roman"/>
          <w:spacing w:val="27"/>
          <w:lang w:val="ru-RU"/>
        </w:rPr>
      </w:pPr>
      <w:r w:rsidRPr="003018E0">
        <w:rPr>
          <w:rFonts w:ascii="Times New Roman" w:hAnsi="Times New Roman"/>
          <w:spacing w:val="-10"/>
          <w:lang w:val="ru-RU"/>
        </w:rPr>
        <w:t xml:space="preserve">       к  Постановлению администрации</w:t>
      </w:r>
      <w:r w:rsidRPr="003018E0">
        <w:rPr>
          <w:rFonts w:ascii="Times New Roman" w:hAnsi="Times New Roman"/>
          <w:spacing w:val="27"/>
          <w:lang w:val="ru-RU"/>
        </w:rPr>
        <w:t xml:space="preserve"> </w:t>
      </w:r>
    </w:p>
    <w:p w:rsidR="003018E0" w:rsidRPr="003018E0" w:rsidRDefault="008B149F" w:rsidP="003018E0">
      <w:pPr>
        <w:shd w:val="clear" w:color="auto" w:fill="FFFFFF"/>
        <w:tabs>
          <w:tab w:val="left" w:pos="4406"/>
        </w:tabs>
        <w:spacing w:line="278" w:lineRule="exact"/>
        <w:ind w:left="2765" w:right="19"/>
        <w:jc w:val="right"/>
        <w:rPr>
          <w:rFonts w:ascii="Times New Roman" w:hAnsi="Times New Roman"/>
          <w:color w:val="000000"/>
          <w:spacing w:val="-5"/>
          <w:lang w:val="ru-RU"/>
        </w:rPr>
      </w:pPr>
      <w:r>
        <w:rPr>
          <w:rFonts w:ascii="Times New Roman" w:hAnsi="Times New Roman"/>
          <w:lang w:val="ru-RU"/>
        </w:rPr>
        <w:t>Кубовского</w:t>
      </w:r>
      <w:r w:rsidR="003018E0" w:rsidRPr="003018E0">
        <w:rPr>
          <w:rFonts w:ascii="Times New Roman" w:hAnsi="Times New Roman"/>
          <w:lang w:val="ru-RU"/>
        </w:rPr>
        <w:t xml:space="preserve"> сельского поселения</w:t>
      </w:r>
      <w:r w:rsidR="003018E0" w:rsidRPr="003018E0">
        <w:rPr>
          <w:rFonts w:ascii="Times New Roman" w:hAnsi="Times New Roman"/>
          <w:color w:val="000000"/>
          <w:spacing w:val="-5"/>
          <w:lang w:val="ru-RU"/>
        </w:rPr>
        <w:t>.</w:t>
      </w:r>
    </w:p>
    <w:p w:rsidR="003018E0" w:rsidRPr="003018E0" w:rsidRDefault="008B149F" w:rsidP="003018E0">
      <w:pPr>
        <w:shd w:val="clear" w:color="auto" w:fill="FFFFFF"/>
        <w:tabs>
          <w:tab w:val="left" w:pos="4406"/>
        </w:tabs>
        <w:spacing w:line="278" w:lineRule="exact"/>
        <w:ind w:left="2765" w:right="19"/>
        <w:jc w:val="right"/>
        <w:rPr>
          <w:rFonts w:ascii="Times New Roman" w:hAnsi="Times New Roman"/>
          <w:spacing w:val="-11"/>
          <w:lang w:val="ru-RU"/>
        </w:rPr>
      </w:pPr>
      <w:r>
        <w:rPr>
          <w:rFonts w:ascii="Times New Roman" w:hAnsi="Times New Roman"/>
          <w:spacing w:val="-11"/>
          <w:lang w:val="ru-RU"/>
        </w:rPr>
        <w:t xml:space="preserve">от  </w:t>
      </w:r>
      <w:r w:rsidR="00D459D6">
        <w:rPr>
          <w:rFonts w:ascii="Times New Roman" w:hAnsi="Times New Roman"/>
          <w:spacing w:val="-11"/>
          <w:lang w:val="ru-RU"/>
        </w:rPr>
        <w:t>30.08</w:t>
      </w:r>
      <w:r w:rsidR="003018E0" w:rsidRPr="003018E0">
        <w:rPr>
          <w:rFonts w:ascii="Times New Roman" w:hAnsi="Times New Roman"/>
          <w:spacing w:val="-11"/>
          <w:lang w:val="ru-RU"/>
        </w:rPr>
        <w:t xml:space="preserve">.2019 г. № </w:t>
      </w:r>
      <w:r w:rsidR="00D459D6">
        <w:rPr>
          <w:rFonts w:ascii="Times New Roman" w:hAnsi="Times New Roman"/>
          <w:spacing w:val="-11"/>
          <w:lang w:val="ru-RU"/>
        </w:rPr>
        <w:t>30</w:t>
      </w:r>
      <w:r w:rsidR="001339F8">
        <w:rPr>
          <w:rFonts w:ascii="Times New Roman" w:hAnsi="Times New Roman"/>
          <w:spacing w:val="-11"/>
          <w:lang w:val="ru-RU"/>
        </w:rPr>
        <w:t>3</w:t>
      </w:r>
      <w:bookmarkStart w:id="0" w:name="_GoBack"/>
      <w:bookmarkEnd w:id="0"/>
      <w:r w:rsidR="003018E0" w:rsidRPr="003018E0">
        <w:rPr>
          <w:rFonts w:ascii="Times New Roman" w:hAnsi="Times New Roman"/>
          <w:spacing w:val="-11"/>
          <w:lang w:val="ru-RU"/>
        </w:rPr>
        <w:t xml:space="preserve"> </w:t>
      </w:r>
    </w:p>
    <w:p w:rsidR="007F7AF4" w:rsidRDefault="007F7AF4" w:rsidP="007F7AF4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7F7AF4" w:rsidRDefault="007F7AF4" w:rsidP="007F7AF4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7F7AF4" w:rsidRDefault="007F7AF4" w:rsidP="007F7AF4">
      <w:pPr>
        <w:pStyle w:val="Style2"/>
        <w:widowControl/>
        <w:spacing w:before="43" w:line="298" w:lineRule="exact"/>
        <w:jc w:val="center"/>
        <w:rPr>
          <w:rStyle w:val="FontStyle11"/>
        </w:rPr>
      </w:pPr>
      <w:r>
        <w:rPr>
          <w:rStyle w:val="FontStyle11"/>
        </w:rPr>
        <w:t>РЕЕСТР</w:t>
      </w:r>
    </w:p>
    <w:p w:rsidR="007F7AF4" w:rsidRDefault="007F7AF4" w:rsidP="007F7AF4">
      <w:pPr>
        <w:pStyle w:val="Style3"/>
        <w:widowControl/>
        <w:tabs>
          <w:tab w:val="left" w:leader="underscore" w:pos="6768"/>
          <w:tab w:val="left" w:leader="underscore" w:pos="7411"/>
        </w:tabs>
        <w:spacing w:line="298" w:lineRule="exact"/>
        <w:jc w:val="center"/>
        <w:rPr>
          <w:rStyle w:val="FontStyle11"/>
        </w:rPr>
      </w:pPr>
      <w:r>
        <w:rPr>
          <w:rStyle w:val="FontStyle11"/>
        </w:rPr>
        <w:t>Источников доходов местного бюджета на</w:t>
      </w:r>
      <w:r>
        <w:rPr>
          <w:rStyle w:val="FontStyle11"/>
        </w:rPr>
        <w:tab/>
        <w:t>20</w:t>
      </w:r>
      <w:r>
        <w:rPr>
          <w:rStyle w:val="FontStyle11"/>
        </w:rPr>
        <w:tab/>
        <w:t>год</w:t>
      </w:r>
    </w:p>
    <w:p w:rsidR="007F7AF4" w:rsidRDefault="007F7AF4" w:rsidP="007F7AF4">
      <w:pPr>
        <w:pStyle w:val="Style5"/>
        <w:widowControl/>
        <w:tabs>
          <w:tab w:val="left" w:leader="underscore" w:pos="3739"/>
        </w:tabs>
        <w:spacing w:line="298" w:lineRule="exact"/>
        <w:ind w:left="586"/>
        <w:rPr>
          <w:rStyle w:val="FontStyle11"/>
        </w:rPr>
      </w:pPr>
      <w:r>
        <w:rPr>
          <w:rStyle w:val="FontStyle11"/>
        </w:rPr>
        <w:t>Финансовый орган -</w:t>
      </w:r>
      <w:r>
        <w:rPr>
          <w:rStyle w:val="FontStyle11"/>
        </w:rPr>
        <w:tab/>
      </w:r>
    </w:p>
    <w:p w:rsidR="007F7AF4" w:rsidRDefault="007F7AF4" w:rsidP="007F7AF4">
      <w:pPr>
        <w:pStyle w:val="Style5"/>
        <w:widowControl/>
        <w:tabs>
          <w:tab w:val="left" w:leader="underscore" w:pos="6485"/>
        </w:tabs>
        <w:spacing w:line="298" w:lineRule="exact"/>
        <w:ind w:left="576"/>
        <w:rPr>
          <w:rStyle w:val="FontStyle11"/>
        </w:rPr>
      </w:pPr>
      <w:r>
        <w:rPr>
          <w:rStyle w:val="FontStyle11"/>
        </w:rPr>
        <w:t>Наименование публично-правового образования -</w:t>
      </w:r>
      <w:r>
        <w:rPr>
          <w:rStyle w:val="FontStyle11"/>
        </w:rPr>
        <w:tab/>
      </w:r>
    </w:p>
    <w:p w:rsidR="007F7AF4" w:rsidRPr="007F7AF4" w:rsidRDefault="007F7AF4" w:rsidP="007F7AF4">
      <w:pPr>
        <w:spacing w:after="269" w:line="1" w:lineRule="exact"/>
        <w:rPr>
          <w:sz w:val="2"/>
          <w:szCs w:val="2"/>
          <w:lang w:val="ru-RU"/>
        </w:rPr>
      </w:pPr>
    </w:p>
    <w:tbl>
      <w:tblPr>
        <w:tblW w:w="11341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567"/>
        <w:gridCol w:w="567"/>
        <w:gridCol w:w="567"/>
        <w:gridCol w:w="567"/>
        <w:gridCol w:w="425"/>
        <w:gridCol w:w="567"/>
        <w:gridCol w:w="567"/>
        <w:gridCol w:w="851"/>
        <w:gridCol w:w="709"/>
        <w:gridCol w:w="850"/>
        <w:gridCol w:w="851"/>
        <w:gridCol w:w="850"/>
        <w:gridCol w:w="709"/>
        <w:gridCol w:w="567"/>
        <w:gridCol w:w="709"/>
        <w:gridCol w:w="709"/>
      </w:tblGrid>
      <w:tr w:rsidR="00A21196" w:rsidRPr="003018E0" w:rsidTr="003018E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F4" w:rsidRPr="003F7445" w:rsidRDefault="007F7AF4" w:rsidP="00231F21">
            <w:pPr>
              <w:pStyle w:val="Style6"/>
              <w:widowControl/>
              <w:spacing w:line="182" w:lineRule="exact"/>
              <w:rPr>
                <w:rStyle w:val="FontStyle13"/>
              </w:rPr>
            </w:pPr>
            <w:r>
              <w:rPr>
                <w:rStyle w:val="FontStyle13"/>
              </w:rPr>
              <w:t>Наименование группы источни</w:t>
            </w:r>
            <w:r w:rsidRPr="003F7445">
              <w:rPr>
                <w:rStyle w:val="FontStyle13"/>
              </w:rPr>
              <w:t>ков до</w:t>
            </w:r>
            <w:r>
              <w:rPr>
                <w:rStyle w:val="FontStyle13"/>
              </w:rPr>
              <w:t>ходов бюдже</w:t>
            </w:r>
            <w:r w:rsidRPr="003F7445">
              <w:rPr>
                <w:rStyle w:val="FontStyle13"/>
              </w:rPr>
              <w:t>тов</w:t>
            </w:r>
          </w:p>
          <w:p w:rsidR="007F7AF4" w:rsidRPr="003F7445" w:rsidRDefault="007F7AF4" w:rsidP="007F7AF4">
            <w:pPr>
              <w:pStyle w:val="Style6"/>
              <w:widowControl/>
              <w:spacing w:line="182" w:lineRule="exact"/>
              <w:rPr>
                <w:rStyle w:val="FontStyle13"/>
              </w:rPr>
            </w:pP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F4" w:rsidRPr="003F7445" w:rsidRDefault="007F7AF4" w:rsidP="00231F21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 w:rsidRPr="003F7445">
              <w:rPr>
                <w:rStyle w:val="FontStyle13"/>
              </w:rPr>
              <w:t>Код классификации доходов бюджетов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F4" w:rsidRPr="003F7445" w:rsidRDefault="007F7AF4" w:rsidP="00231F21">
            <w:pPr>
              <w:pStyle w:val="Style6"/>
              <w:widowControl/>
              <w:spacing w:line="182" w:lineRule="exact"/>
              <w:rPr>
                <w:rStyle w:val="FontStyle13"/>
              </w:rPr>
            </w:pPr>
            <w:r>
              <w:rPr>
                <w:rStyle w:val="FontStyle13"/>
              </w:rPr>
              <w:t>Наименование кода классификации доходов бюдже</w:t>
            </w:r>
            <w:r w:rsidRPr="003F7445">
              <w:rPr>
                <w:rStyle w:val="FontStyle13"/>
              </w:rPr>
              <w:t>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F4" w:rsidRPr="003F7445" w:rsidRDefault="007F7AF4" w:rsidP="00231F21">
            <w:pPr>
              <w:pStyle w:val="Style6"/>
              <w:widowControl/>
              <w:spacing w:line="182" w:lineRule="exact"/>
              <w:rPr>
                <w:rStyle w:val="FontStyle13"/>
              </w:rPr>
            </w:pPr>
            <w:proofErr w:type="spellStart"/>
            <w:r>
              <w:rPr>
                <w:rStyle w:val="FontStyle13"/>
              </w:rPr>
              <w:t>Наимеиме</w:t>
            </w:r>
            <w:r w:rsidRPr="003F7445">
              <w:rPr>
                <w:rStyle w:val="FontStyle13"/>
              </w:rPr>
              <w:t>нова</w:t>
            </w:r>
            <w:r>
              <w:rPr>
                <w:rStyle w:val="FontStyle13"/>
              </w:rPr>
              <w:t>ние</w:t>
            </w:r>
            <w:proofErr w:type="spellEnd"/>
            <w:r>
              <w:rPr>
                <w:rStyle w:val="FontStyle13"/>
              </w:rPr>
              <w:t xml:space="preserve"> главного админист</w:t>
            </w:r>
            <w:r w:rsidRPr="003F7445">
              <w:rPr>
                <w:rStyle w:val="FontStyle13"/>
              </w:rPr>
              <w:t>ратора</w:t>
            </w:r>
          </w:p>
          <w:p w:rsidR="007F7AF4" w:rsidRPr="007F7AF4" w:rsidRDefault="007F7AF4" w:rsidP="00231F21">
            <w:pPr>
              <w:pStyle w:val="Style7"/>
              <w:widowControl/>
              <w:rPr>
                <w:rStyle w:val="FontStyle12"/>
                <w:b w:val="0"/>
              </w:rPr>
            </w:pPr>
            <w:r w:rsidRPr="007F7AF4">
              <w:rPr>
                <w:rStyle w:val="FontStyle12"/>
                <w:b w:val="0"/>
              </w:rPr>
              <w:t>ДОХО</w:t>
            </w:r>
            <w:r w:rsidRPr="007F7AF4">
              <w:rPr>
                <w:rStyle w:val="FontStyle12"/>
                <w:b w:val="0"/>
              </w:rPr>
              <w:softHyphen/>
              <w:t>ДОВ</w:t>
            </w:r>
          </w:p>
          <w:p w:rsidR="007F7AF4" w:rsidRPr="003F7445" w:rsidRDefault="007F7AF4" w:rsidP="00231F21">
            <w:pPr>
              <w:pStyle w:val="Style6"/>
              <w:widowControl/>
              <w:spacing w:line="182" w:lineRule="exact"/>
              <w:rPr>
                <w:rStyle w:val="FontStyle13"/>
              </w:rPr>
            </w:pPr>
            <w:r>
              <w:rPr>
                <w:rStyle w:val="FontStyle13"/>
              </w:rPr>
              <w:t>местного бюд</w:t>
            </w:r>
            <w:r w:rsidRPr="003F7445">
              <w:rPr>
                <w:rStyle w:val="FontStyle13"/>
              </w:rPr>
              <w:t>жета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F4" w:rsidRPr="003F7445" w:rsidRDefault="007F7AF4" w:rsidP="00231F21">
            <w:pPr>
              <w:pStyle w:val="Style6"/>
              <w:widowControl/>
              <w:spacing w:line="182" w:lineRule="exact"/>
              <w:rPr>
                <w:rStyle w:val="FontStyle13"/>
              </w:rPr>
            </w:pPr>
            <w:r>
              <w:rPr>
                <w:rStyle w:val="FontStyle13"/>
              </w:rPr>
              <w:t>Показатели прогноза доходов в текуще</w:t>
            </w:r>
            <w:r w:rsidRPr="003F7445">
              <w:rPr>
                <w:rStyle w:val="FontStyle13"/>
              </w:rPr>
              <w:t>м</w:t>
            </w:r>
            <w:r>
              <w:rPr>
                <w:rStyle w:val="FontStyle13"/>
              </w:rPr>
              <w:t xml:space="preserve"> финансовом году в соответст</w:t>
            </w:r>
            <w:r w:rsidRPr="003F7445">
              <w:rPr>
                <w:rStyle w:val="FontStyle13"/>
              </w:rPr>
              <w:t>вии с законом о местном бюджете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F4" w:rsidRPr="003F7445" w:rsidRDefault="003018E0" w:rsidP="00231F21">
            <w:pPr>
              <w:pStyle w:val="Style6"/>
              <w:widowControl/>
              <w:spacing w:line="182" w:lineRule="exact"/>
              <w:rPr>
                <w:rStyle w:val="FontStyle13"/>
              </w:rPr>
            </w:pPr>
            <w:r>
              <w:rPr>
                <w:rStyle w:val="FontStyle13"/>
              </w:rPr>
              <w:t>Показа</w:t>
            </w:r>
            <w:r w:rsidR="007F7AF4" w:rsidRPr="003F7445">
              <w:rPr>
                <w:rStyle w:val="FontStyle13"/>
              </w:rPr>
              <w:t>тели</w:t>
            </w:r>
            <w:r>
              <w:rPr>
                <w:rStyle w:val="FontStyle13"/>
              </w:rPr>
              <w:t xml:space="preserve"> кассовых поступле</w:t>
            </w:r>
            <w:r w:rsidR="00A21196">
              <w:rPr>
                <w:rStyle w:val="FontStyle13"/>
              </w:rPr>
              <w:t>ний в теку</w:t>
            </w:r>
            <w:r>
              <w:rPr>
                <w:rStyle w:val="FontStyle13"/>
              </w:rPr>
              <w:t>щем финан</w:t>
            </w:r>
            <w:r w:rsidR="007F7AF4" w:rsidRPr="003F7445">
              <w:rPr>
                <w:rStyle w:val="FontStyle13"/>
              </w:rPr>
              <w:t>совом году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F4" w:rsidRPr="003F7445" w:rsidRDefault="003018E0" w:rsidP="00231F21">
            <w:pPr>
              <w:pStyle w:val="Style6"/>
              <w:widowControl/>
              <w:spacing w:line="182" w:lineRule="exact"/>
              <w:rPr>
                <w:rStyle w:val="FontStyle13"/>
              </w:rPr>
            </w:pPr>
            <w:r>
              <w:rPr>
                <w:rStyle w:val="FontStyle13"/>
              </w:rPr>
              <w:t>Оцен</w:t>
            </w:r>
            <w:r w:rsidR="00A21196">
              <w:rPr>
                <w:rStyle w:val="FontStyle13"/>
              </w:rPr>
              <w:t>ка ис</w:t>
            </w:r>
            <w:r>
              <w:rPr>
                <w:rStyle w:val="FontStyle13"/>
              </w:rPr>
              <w:t>полне</w:t>
            </w:r>
            <w:r>
              <w:rPr>
                <w:rStyle w:val="FontStyle13"/>
              </w:rPr>
              <w:softHyphen/>
              <w:t>ния текущего финансо</w:t>
            </w:r>
            <w:r w:rsidR="007F7AF4" w:rsidRPr="003F7445">
              <w:rPr>
                <w:rStyle w:val="FontStyle13"/>
              </w:rPr>
              <w:t>вого года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F4" w:rsidRPr="003F7445" w:rsidRDefault="003018E0" w:rsidP="00231F21">
            <w:pPr>
              <w:pStyle w:val="Style6"/>
              <w:widowControl/>
              <w:spacing w:line="182" w:lineRule="exact"/>
              <w:rPr>
                <w:rStyle w:val="FontStyle13"/>
              </w:rPr>
            </w:pPr>
            <w:r>
              <w:rPr>
                <w:rStyle w:val="FontStyle13"/>
              </w:rPr>
              <w:t>Показа</w:t>
            </w:r>
            <w:r>
              <w:rPr>
                <w:rStyle w:val="FontStyle13"/>
              </w:rPr>
              <w:softHyphen/>
              <w:t>тели прогно</w:t>
            </w:r>
            <w:r>
              <w:rPr>
                <w:rStyle w:val="FontStyle13"/>
              </w:rPr>
              <w:softHyphen/>
              <w:t>за доходов бюдже</w:t>
            </w:r>
            <w:r>
              <w:rPr>
                <w:rStyle w:val="FontStyle13"/>
              </w:rPr>
              <w:softHyphen/>
              <w:t>та на очеред</w:t>
            </w:r>
            <w:r>
              <w:rPr>
                <w:rStyle w:val="FontStyle13"/>
              </w:rPr>
              <w:softHyphen/>
              <w:t>ной фи</w:t>
            </w:r>
            <w:r w:rsidR="007F7AF4" w:rsidRPr="003F7445">
              <w:rPr>
                <w:rStyle w:val="FontStyle13"/>
              </w:rPr>
              <w:t>нансо</w:t>
            </w:r>
            <w:r w:rsidR="007F7AF4" w:rsidRPr="003F7445">
              <w:rPr>
                <w:rStyle w:val="FontStyle13"/>
              </w:rPr>
              <w:softHyphen/>
              <w:t>вый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F4" w:rsidRPr="003F7445" w:rsidRDefault="003018E0" w:rsidP="00231F21">
            <w:pPr>
              <w:pStyle w:val="Style6"/>
              <w:widowControl/>
              <w:spacing w:line="182" w:lineRule="exact"/>
              <w:rPr>
                <w:rStyle w:val="FontStyle13"/>
              </w:rPr>
            </w:pPr>
            <w:r>
              <w:rPr>
                <w:rStyle w:val="FontStyle13"/>
              </w:rPr>
              <w:t>Показатели прогно</w:t>
            </w:r>
            <w:r w:rsidR="007F7AF4" w:rsidRPr="003F7445">
              <w:rPr>
                <w:rStyle w:val="FontStyle13"/>
              </w:rPr>
              <w:t>за</w:t>
            </w:r>
          </w:p>
          <w:p w:rsidR="007F7AF4" w:rsidRPr="003F7445" w:rsidRDefault="007F7AF4" w:rsidP="00231F21">
            <w:pPr>
              <w:pStyle w:val="Style6"/>
              <w:widowControl/>
              <w:spacing w:line="182" w:lineRule="exact"/>
              <w:rPr>
                <w:rStyle w:val="FontStyle13"/>
              </w:rPr>
            </w:pPr>
            <w:r w:rsidRPr="003F7445">
              <w:rPr>
                <w:rStyle w:val="FontStyle13"/>
              </w:rPr>
              <w:t>доходов бюдже</w:t>
            </w:r>
            <w:r w:rsidRPr="003F7445">
              <w:rPr>
                <w:rStyle w:val="FontStyle13"/>
              </w:rPr>
              <w:softHyphen/>
              <w:t>та на первый год</w:t>
            </w:r>
          </w:p>
          <w:p w:rsidR="007F7AF4" w:rsidRPr="003F7445" w:rsidRDefault="003018E0" w:rsidP="00231F21">
            <w:pPr>
              <w:pStyle w:val="Style6"/>
              <w:widowControl/>
              <w:spacing w:line="182" w:lineRule="exact"/>
              <w:rPr>
                <w:rStyle w:val="FontStyle13"/>
              </w:rPr>
            </w:pPr>
            <w:r>
              <w:rPr>
                <w:rStyle w:val="FontStyle13"/>
              </w:rPr>
              <w:t>планового пе</w:t>
            </w:r>
            <w:r w:rsidR="007F7AF4" w:rsidRPr="003F7445">
              <w:rPr>
                <w:rStyle w:val="FontStyle13"/>
              </w:rPr>
              <w:t>риода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F4" w:rsidRPr="003F7445" w:rsidRDefault="003018E0" w:rsidP="00231F21">
            <w:pPr>
              <w:pStyle w:val="Style6"/>
              <w:widowControl/>
              <w:spacing w:line="182" w:lineRule="exact"/>
              <w:rPr>
                <w:rStyle w:val="FontStyle13"/>
              </w:rPr>
            </w:pPr>
            <w:r>
              <w:rPr>
                <w:rStyle w:val="FontStyle13"/>
              </w:rPr>
              <w:t>Показатели прогно</w:t>
            </w:r>
            <w:r w:rsidR="007F7AF4" w:rsidRPr="003F7445">
              <w:rPr>
                <w:rStyle w:val="FontStyle13"/>
              </w:rPr>
              <w:t>за</w:t>
            </w:r>
          </w:p>
          <w:p w:rsidR="007F7AF4" w:rsidRPr="003F7445" w:rsidRDefault="003018E0" w:rsidP="00231F21">
            <w:pPr>
              <w:pStyle w:val="Style6"/>
              <w:widowControl/>
              <w:spacing w:line="182" w:lineRule="exact"/>
              <w:rPr>
                <w:rStyle w:val="FontStyle13"/>
              </w:rPr>
            </w:pPr>
            <w:r>
              <w:rPr>
                <w:rStyle w:val="FontStyle13"/>
              </w:rPr>
              <w:t>доходов бюдже</w:t>
            </w:r>
            <w:r w:rsidR="007F7AF4" w:rsidRPr="003F7445">
              <w:rPr>
                <w:rStyle w:val="FontStyle13"/>
              </w:rPr>
              <w:t>та на второй год</w:t>
            </w:r>
          </w:p>
          <w:p w:rsidR="007F7AF4" w:rsidRPr="003F7445" w:rsidRDefault="003018E0" w:rsidP="00231F21">
            <w:pPr>
              <w:pStyle w:val="Style6"/>
              <w:widowControl/>
              <w:spacing w:line="182" w:lineRule="exact"/>
              <w:rPr>
                <w:rStyle w:val="FontStyle13"/>
              </w:rPr>
            </w:pPr>
            <w:r>
              <w:rPr>
                <w:rStyle w:val="FontStyle13"/>
              </w:rPr>
              <w:t>планового пе</w:t>
            </w:r>
            <w:r w:rsidR="007F7AF4" w:rsidRPr="003F7445">
              <w:rPr>
                <w:rStyle w:val="FontStyle13"/>
              </w:rPr>
              <w:t>риода</w:t>
            </w:r>
          </w:p>
        </w:tc>
      </w:tr>
      <w:tr w:rsidR="007F7AF4" w:rsidRPr="003F7445" w:rsidTr="003018E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F4" w:rsidRPr="003F7445" w:rsidRDefault="007F7AF4" w:rsidP="00231F21">
            <w:pPr>
              <w:pStyle w:val="Style4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F4" w:rsidRPr="003F7445" w:rsidRDefault="00A21196" w:rsidP="00A21196">
            <w:pPr>
              <w:pStyle w:val="Style6"/>
              <w:widowControl/>
              <w:spacing w:line="182" w:lineRule="exact"/>
              <w:rPr>
                <w:rStyle w:val="FontStyle13"/>
              </w:rPr>
            </w:pPr>
            <w:r>
              <w:rPr>
                <w:rStyle w:val="FontStyle13"/>
              </w:rPr>
              <w:t>код главного админист</w:t>
            </w:r>
            <w:r w:rsidR="007F7AF4" w:rsidRPr="003F7445">
              <w:rPr>
                <w:rStyle w:val="FontStyle13"/>
              </w:rPr>
              <w:t>ратора доходов</w:t>
            </w:r>
            <w:r>
              <w:rPr>
                <w:rStyle w:val="FontStyle12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 </w:t>
            </w:r>
            <w:r w:rsidR="007F7AF4" w:rsidRPr="003F7445">
              <w:rPr>
                <w:rStyle w:val="FontStyle13"/>
              </w:rPr>
              <w:t>бюджет а</w:t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F4" w:rsidRPr="003F7445" w:rsidRDefault="007F7AF4" w:rsidP="00231F21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 w:rsidRPr="003F7445">
              <w:rPr>
                <w:rStyle w:val="FontStyle13"/>
              </w:rPr>
              <w:t>код вида доходов бюджетов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F4" w:rsidRPr="003F7445" w:rsidRDefault="007F7AF4" w:rsidP="00231F21">
            <w:pPr>
              <w:pStyle w:val="Style6"/>
              <w:widowControl/>
              <w:spacing w:line="182" w:lineRule="exact"/>
              <w:ind w:left="5" w:hanging="5"/>
              <w:rPr>
                <w:rStyle w:val="FontStyle13"/>
              </w:rPr>
            </w:pPr>
            <w:r>
              <w:rPr>
                <w:rStyle w:val="FontStyle13"/>
              </w:rPr>
              <w:t>код подвида доходов бюд</w:t>
            </w:r>
            <w:r w:rsidRPr="003F7445">
              <w:rPr>
                <w:rStyle w:val="FontStyle13"/>
              </w:rPr>
              <w:t>жетов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F4" w:rsidRPr="003F7445" w:rsidRDefault="007F7AF4" w:rsidP="00231F21">
            <w:pPr>
              <w:pStyle w:val="Style4"/>
              <w:widowControl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F4" w:rsidRPr="003F7445" w:rsidRDefault="007F7AF4" w:rsidP="00231F21">
            <w:pPr>
              <w:pStyle w:val="Style4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F4" w:rsidRPr="003F7445" w:rsidRDefault="007F7AF4" w:rsidP="00231F21">
            <w:pPr>
              <w:pStyle w:val="Style4"/>
              <w:widowControl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F4" w:rsidRPr="003F7445" w:rsidRDefault="007F7AF4" w:rsidP="00231F21">
            <w:pPr>
              <w:pStyle w:val="Style4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F4" w:rsidRPr="003F7445" w:rsidRDefault="007F7AF4" w:rsidP="00231F21">
            <w:pPr>
              <w:pStyle w:val="Style4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F4" w:rsidRPr="003F7445" w:rsidRDefault="007F7AF4" w:rsidP="00231F21">
            <w:pPr>
              <w:pStyle w:val="Style4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F4" w:rsidRPr="003F7445" w:rsidRDefault="007F7AF4" w:rsidP="00231F21">
            <w:pPr>
              <w:pStyle w:val="Style4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F4" w:rsidRPr="003F7445" w:rsidRDefault="007F7AF4" w:rsidP="00231F21">
            <w:pPr>
              <w:pStyle w:val="Style4"/>
              <w:widowControl/>
            </w:pPr>
          </w:p>
        </w:tc>
      </w:tr>
      <w:tr w:rsidR="007F7AF4" w:rsidRPr="007F7AF4" w:rsidTr="003018E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F4" w:rsidRPr="003F7445" w:rsidRDefault="007F7AF4" w:rsidP="00231F21">
            <w:pPr>
              <w:pStyle w:val="Style4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F4" w:rsidRPr="003F7445" w:rsidRDefault="007F7AF4" w:rsidP="00231F21">
            <w:pPr>
              <w:pStyle w:val="Style4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F4" w:rsidRPr="003F7445" w:rsidRDefault="00A21196" w:rsidP="00231F21">
            <w:pPr>
              <w:pStyle w:val="Style6"/>
              <w:widowControl/>
              <w:spacing w:line="178" w:lineRule="exact"/>
              <w:ind w:firstLine="5"/>
              <w:rPr>
                <w:rStyle w:val="FontStyle13"/>
              </w:rPr>
            </w:pPr>
            <w:proofErr w:type="spellStart"/>
            <w:proofErr w:type="gramStart"/>
            <w:r>
              <w:rPr>
                <w:rStyle w:val="FontStyle13"/>
              </w:rPr>
              <w:t>г</w:t>
            </w:r>
            <w:r w:rsidR="007F7AF4" w:rsidRPr="003F7445">
              <w:rPr>
                <w:rStyle w:val="FontStyle13"/>
              </w:rPr>
              <w:t>руп</w:t>
            </w:r>
            <w:proofErr w:type="spellEnd"/>
            <w:r w:rsidR="007F7AF4" w:rsidRPr="003F7445">
              <w:rPr>
                <w:rStyle w:val="FontStyle13"/>
              </w:rPr>
              <w:t xml:space="preserve"> па</w:t>
            </w:r>
            <w:proofErr w:type="gramEnd"/>
          </w:p>
          <w:p w:rsidR="007F7AF4" w:rsidRPr="003F7445" w:rsidRDefault="007F7AF4" w:rsidP="00231F21">
            <w:pPr>
              <w:pStyle w:val="Style6"/>
              <w:widowControl/>
              <w:spacing w:line="178" w:lineRule="exact"/>
              <w:ind w:left="10" w:hanging="10"/>
              <w:rPr>
                <w:rStyle w:val="FontStyle13"/>
              </w:rPr>
            </w:pPr>
            <w:proofErr w:type="gramStart"/>
            <w:r w:rsidRPr="003F7445">
              <w:rPr>
                <w:rStyle w:val="FontStyle13"/>
              </w:rPr>
              <w:t xml:space="preserve">доход </w:t>
            </w:r>
            <w:proofErr w:type="spellStart"/>
            <w:r w:rsidRPr="003F7445">
              <w:rPr>
                <w:rStyle w:val="FontStyle13"/>
              </w:rPr>
              <w:t>ов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F4" w:rsidRPr="003F7445" w:rsidRDefault="007F7AF4" w:rsidP="00231F21">
            <w:pPr>
              <w:pStyle w:val="Style6"/>
              <w:widowControl/>
              <w:spacing w:line="182" w:lineRule="exact"/>
              <w:rPr>
                <w:rStyle w:val="FontStyle13"/>
              </w:rPr>
            </w:pPr>
            <w:r>
              <w:rPr>
                <w:rStyle w:val="FontStyle13"/>
              </w:rPr>
              <w:t>подгруп</w:t>
            </w:r>
            <w:r>
              <w:rPr>
                <w:rStyle w:val="FontStyle13"/>
              </w:rPr>
              <w:softHyphen/>
              <w:t>па до</w:t>
            </w:r>
            <w:r w:rsidRPr="003F7445">
              <w:rPr>
                <w:rStyle w:val="FontStyle13"/>
              </w:rPr>
              <w:t>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F4" w:rsidRPr="003F7445" w:rsidRDefault="00A21196" w:rsidP="00231F21">
            <w:pPr>
              <w:pStyle w:val="Style6"/>
              <w:widowControl/>
              <w:spacing w:line="182" w:lineRule="exact"/>
              <w:rPr>
                <w:rStyle w:val="FontStyle13"/>
              </w:rPr>
            </w:pPr>
            <w:r>
              <w:rPr>
                <w:rStyle w:val="FontStyle13"/>
              </w:rPr>
              <w:t>ста</w:t>
            </w:r>
            <w:r w:rsidR="007F7AF4" w:rsidRPr="003F7445">
              <w:rPr>
                <w:rStyle w:val="FontStyle13"/>
              </w:rPr>
              <w:t xml:space="preserve">тья </w:t>
            </w:r>
            <w:proofErr w:type="spellStart"/>
            <w:proofErr w:type="gramStart"/>
            <w:r w:rsidR="007F7AF4" w:rsidRPr="003F7445">
              <w:rPr>
                <w:rStyle w:val="FontStyle13"/>
              </w:rPr>
              <w:t>дохо</w:t>
            </w:r>
            <w:proofErr w:type="spellEnd"/>
            <w:r w:rsidR="007F7AF4" w:rsidRPr="003F7445">
              <w:rPr>
                <w:rStyle w:val="FontStyle13"/>
              </w:rPr>
              <w:t xml:space="preserve"> </w:t>
            </w:r>
            <w:proofErr w:type="spellStart"/>
            <w:r w:rsidR="007F7AF4" w:rsidRPr="003F7445">
              <w:rPr>
                <w:rStyle w:val="FontStyle13"/>
              </w:rPr>
              <w:t>дов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F4" w:rsidRPr="003F7445" w:rsidRDefault="00A21196" w:rsidP="00231F21">
            <w:pPr>
              <w:pStyle w:val="Style6"/>
              <w:widowControl/>
              <w:spacing w:line="182" w:lineRule="exact"/>
              <w:rPr>
                <w:rStyle w:val="FontStyle13"/>
              </w:rPr>
            </w:pPr>
            <w:r>
              <w:rPr>
                <w:rStyle w:val="FontStyle13"/>
              </w:rPr>
              <w:t>под</w:t>
            </w:r>
            <w:r w:rsidR="007F7AF4" w:rsidRPr="003F7445">
              <w:rPr>
                <w:rStyle w:val="FontStyle13"/>
              </w:rPr>
              <w:t>статья доходов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F4" w:rsidRPr="003F7445" w:rsidRDefault="00A21196" w:rsidP="00231F21">
            <w:pPr>
              <w:pStyle w:val="Style6"/>
              <w:widowControl/>
              <w:spacing w:line="187" w:lineRule="exact"/>
              <w:rPr>
                <w:rStyle w:val="FontStyle13"/>
              </w:rPr>
            </w:pPr>
            <w:r>
              <w:rPr>
                <w:rStyle w:val="FontStyle13"/>
              </w:rPr>
              <w:t>эле</w:t>
            </w:r>
            <w:r w:rsidR="007F7AF4" w:rsidRPr="003F7445">
              <w:rPr>
                <w:rStyle w:val="FontStyle13"/>
              </w:rPr>
              <w:t>мент</w:t>
            </w:r>
          </w:p>
          <w:p w:rsidR="007F7AF4" w:rsidRPr="00A21196" w:rsidRDefault="007F7AF4" w:rsidP="00231F21">
            <w:pPr>
              <w:pStyle w:val="Style7"/>
              <w:widowControl/>
              <w:spacing w:line="240" w:lineRule="auto"/>
              <w:rPr>
                <w:rStyle w:val="FontStyle12"/>
                <w:b w:val="0"/>
              </w:rPr>
            </w:pPr>
            <w:r w:rsidRPr="00A21196">
              <w:rPr>
                <w:rStyle w:val="FontStyle12"/>
                <w:b w:val="0"/>
              </w:rPr>
              <w:t>ДОХОД</w:t>
            </w:r>
          </w:p>
          <w:p w:rsidR="007F7AF4" w:rsidRPr="003F7445" w:rsidRDefault="007F7AF4" w:rsidP="00231F21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proofErr w:type="spellStart"/>
            <w:r w:rsidRPr="00A21196">
              <w:rPr>
                <w:rStyle w:val="FontStyle13"/>
              </w:rPr>
              <w:t>ов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F4" w:rsidRPr="003F7445" w:rsidRDefault="00A21196" w:rsidP="00231F21">
            <w:pPr>
              <w:pStyle w:val="Style6"/>
              <w:widowControl/>
              <w:spacing w:line="182" w:lineRule="exact"/>
              <w:rPr>
                <w:rStyle w:val="FontStyle13"/>
              </w:rPr>
            </w:pPr>
            <w:r>
              <w:rPr>
                <w:rStyle w:val="FontStyle13"/>
              </w:rPr>
              <w:t>группа подвида доходов бюд</w:t>
            </w:r>
            <w:r w:rsidR="007F7AF4" w:rsidRPr="003F7445">
              <w:rPr>
                <w:rStyle w:val="FontStyle13"/>
              </w:rPr>
              <w:t>жетов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F4" w:rsidRPr="003F7445" w:rsidRDefault="00A21196" w:rsidP="00231F21">
            <w:pPr>
              <w:pStyle w:val="Style6"/>
              <w:widowControl/>
              <w:spacing w:line="182" w:lineRule="exact"/>
              <w:rPr>
                <w:rStyle w:val="FontStyle13"/>
              </w:rPr>
            </w:pPr>
            <w:r>
              <w:rPr>
                <w:rStyle w:val="FontStyle13"/>
              </w:rPr>
              <w:t>анали</w:t>
            </w:r>
            <w:r w:rsidR="007F7AF4" w:rsidRPr="003F7445">
              <w:rPr>
                <w:rStyle w:val="FontStyle13"/>
              </w:rPr>
              <w:t>тиче</w:t>
            </w:r>
            <w:r w:rsidR="007F7AF4" w:rsidRPr="003F7445">
              <w:rPr>
                <w:rStyle w:val="FontStyle13"/>
              </w:rPr>
              <w:softHyphen/>
              <w:t>ская</w:t>
            </w:r>
            <w:r>
              <w:rPr>
                <w:rStyle w:val="FontStyle13"/>
              </w:rPr>
              <w:t xml:space="preserve"> группа подви</w:t>
            </w:r>
            <w:r>
              <w:rPr>
                <w:rStyle w:val="FontStyle13"/>
              </w:rPr>
              <w:softHyphen/>
              <w:t>да до</w:t>
            </w:r>
            <w:r>
              <w:rPr>
                <w:rStyle w:val="FontStyle13"/>
              </w:rPr>
              <w:softHyphen/>
              <w:t>ходов бюджетов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F4" w:rsidRPr="003F7445" w:rsidRDefault="007F7AF4" w:rsidP="00231F21">
            <w:pPr>
              <w:pStyle w:val="Style4"/>
              <w:widowControl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F4" w:rsidRPr="003F7445" w:rsidRDefault="007F7AF4" w:rsidP="00231F21">
            <w:pPr>
              <w:pStyle w:val="Style4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F4" w:rsidRPr="003F7445" w:rsidRDefault="007F7AF4" w:rsidP="00231F21">
            <w:pPr>
              <w:pStyle w:val="Style4"/>
              <w:widowControl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F4" w:rsidRPr="003F7445" w:rsidRDefault="007F7AF4" w:rsidP="00231F21">
            <w:pPr>
              <w:pStyle w:val="Style4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F4" w:rsidRPr="003F7445" w:rsidRDefault="007F7AF4" w:rsidP="00231F21">
            <w:pPr>
              <w:pStyle w:val="Style4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F4" w:rsidRPr="003F7445" w:rsidRDefault="007F7AF4" w:rsidP="00231F21">
            <w:pPr>
              <w:pStyle w:val="Style4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F4" w:rsidRPr="003F7445" w:rsidRDefault="007F7AF4" w:rsidP="00231F21">
            <w:pPr>
              <w:pStyle w:val="Style4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F4" w:rsidRPr="003F7445" w:rsidRDefault="007F7AF4" w:rsidP="00231F21">
            <w:pPr>
              <w:pStyle w:val="Style4"/>
              <w:widowControl/>
            </w:pPr>
          </w:p>
        </w:tc>
      </w:tr>
      <w:tr w:rsidR="007F7AF4" w:rsidRPr="007F7AF4" w:rsidTr="003018E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F4" w:rsidRPr="003F7445" w:rsidRDefault="007F7AF4" w:rsidP="00231F21">
            <w:pPr>
              <w:pStyle w:val="Style4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F4" w:rsidRPr="003F7445" w:rsidRDefault="007F7AF4" w:rsidP="00231F21">
            <w:pPr>
              <w:pStyle w:val="Style4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F4" w:rsidRPr="003F7445" w:rsidRDefault="007F7AF4" w:rsidP="00231F21">
            <w:pPr>
              <w:pStyle w:val="Style4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F4" w:rsidRPr="003F7445" w:rsidRDefault="007F7AF4" w:rsidP="00231F21">
            <w:pPr>
              <w:pStyle w:val="Style4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F4" w:rsidRPr="003F7445" w:rsidRDefault="007F7AF4" w:rsidP="00231F21">
            <w:pPr>
              <w:pStyle w:val="Style4"/>
              <w:widowControl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F4" w:rsidRPr="003F7445" w:rsidRDefault="007F7AF4" w:rsidP="00231F21">
            <w:pPr>
              <w:pStyle w:val="Style4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F4" w:rsidRPr="003F7445" w:rsidRDefault="007F7AF4" w:rsidP="00231F21">
            <w:pPr>
              <w:pStyle w:val="Style4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F4" w:rsidRPr="003F7445" w:rsidRDefault="007F7AF4" w:rsidP="00231F21">
            <w:pPr>
              <w:pStyle w:val="Style4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F4" w:rsidRPr="003F7445" w:rsidRDefault="007F7AF4" w:rsidP="00231F21">
            <w:pPr>
              <w:pStyle w:val="Style4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F4" w:rsidRPr="003F7445" w:rsidRDefault="007F7AF4" w:rsidP="00231F21">
            <w:pPr>
              <w:pStyle w:val="Style4"/>
              <w:widowControl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F4" w:rsidRPr="003F7445" w:rsidRDefault="007F7AF4" w:rsidP="00231F21">
            <w:pPr>
              <w:pStyle w:val="Style4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F4" w:rsidRPr="003F7445" w:rsidRDefault="007F7AF4" w:rsidP="00231F21">
            <w:pPr>
              <w:pStyle w:val="Style4"/>
              <w:widowControl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F4" w:rsidRPr="003F7445" w:rsidRDefault="007F7AF4" w:rsidP="00231F21">
            <w:pPr>
              <w:pStyle w:val="Style4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F4" w:rsidRPr="003F7445" w:rsidRDefault="007F7AF4" w:rsidP="00231F21">
            <w:pPr>
              <w:pStyle w:val="Style4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F4" w:rsidRPr="003F7445" w:rsidRDefault="007F7AF4" w:rsidP="00231F21">
            <w:pPr>
              <w:pStyle w:val="Style4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F4" w:rsidRPr="003F7445" w:rsidRDefault="007F7AF4" w:rsidP="00231F21">
            <w:pPr>
              <w:pStyle w:val="Style4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F4" w:rsidRPr="003F7445" w:rsidRDefault="007F7AF4" w:rsidP="00231F21">
            <w:pPr>
              <w:pStyle w:val="Style4"/>
              <w:widowControl/>
            </w:pPr>
          </w:p>
        </w:tc>
      </w:tr>
    </w:tbl>
    <w:p w:rsidR="007F7AF4" w:rsidRPr="007F7AF4" w:rsidRDefault="007F7AF4" w:rsidP="007F7AF4">
      <w:pPr>
        <w:rPr>
          <w:lang w:val="ru-RU"/>
        </w:rPr>
      </w:pPr>
    </w:p>
    <w:p w:rsidR="00DA3B7F" w:rsidRDefault="00DA3B7F" w:rsidP="007F7AF4">
      <w:pPr>
        <w:ind w:right="-219"/>
        <w:rPr>
          <w:color w:val="000000"/>
          <w:spacing w:val="-5"/>
          <w:lang w:val="ru-RU"/>
        </w:rPr>
      </w:pPr>
    </w:p>
    <w:p w:rsidR="00DA3B7F" w:rsidRDefault="00DA3B7F" w:rsidP="00CC1422">
      <w:pPr>
        <w:rPr>
          <w:color w:val="000000"/>
          <w:spacing w:val="-5"/>
          <w:lang w:val="ru-RU"/>
        </w:rPr>
      </w:pPr>
    </w:p>
    <w:p w:rsidR="00DA3B7F" w:rsidRDefault="00DA3B7F" w:rsidP="00CC1422">
      <w:pPr>
        <w:rPr>
          <w:color w:val="000000"/>
          <w:spacing w:val="-5"/>
          <w:lang w:val="ru-RU"/>
        </w:rPr>
      </w:pPr>
    </w:p>
    <w:p w:rsidR="00DA3B7F" w:rsidRDefault="00DA3B7F" w:rsidP="00CC1422">
      <w:pPr>
        <w:rPr>
          <w:color w:val="000000"/>
          <w:spacing w:val="-5"/>
          <w:lang w:val="ru-RU"/>
        </w:rPr>
      </w:pPr>
    </w:p>
    <w:p w:rsidR="00DA3B7F" w:rsidRDefault="00DA3B7F" w:rsidP="00CC1422">
      <w:pPr>
        <w:rPr>
          <w:color w:val="000000"/>
          <w:spacing w:val="-5"/>
          <w:lang w:val="ru-RU"/>
        </w:rPr>
      </w:pPr>
    </w:p>
    <w:p w:rsidR="00DA3B7F" w:rsidRDefault="00DA3B7F" w:rsidP="00CC1422">
      <w:pPr>
        <w:rPr>
          <w:color w:val="000000"/>
          <w:spacing w:val="-5"/>
          <w:lang w:val="ru-RU"/>
        </w:rPr>
      </w:pPr>
    </w:p>
    <w:p w:rsidR="00DA3B7F" w:rsidRDefault="00DA3B7F" w:rsidP="00CC1422">
      <w:pPr>
        <w:rPr>
          <w:color w:val="000000"/>
          <w:spacing w:val="-5"/>
          <w:lang w:val="ru-RU"/>
        </w:rPr>
      </w:pPr>
    </w:p>
    <w:p w:rsidR="00DA3B7F" w:rsidRDefault="00DA3B7F" w:rsidP="00CC1422">
      <w:pPr>
        <w:rPr>
          <w:color w:val="000000"/>
          <w:spacing w:val="-5"/>
          <w:lang w:val="ru-RU"/>
        </w:rPr>
      </w:pPr>
    </w:p>
    <w:p w:rsidR="00DA3B7F" w:rsidRDefault="00DA3B7F" w:rsidP="00CC1422">
      <w:pPr>
        <w:rPr>
          <w:color w:val="000000"/>
          <w:spacing w:val="-5"/>
          <w:lang w:val="ru-RU"/>
        </w:rPr>
      </w:pPr>
    </w:p>
    <w:p w:rsidR="00DA3B7F" w:rsidRDefault="00DA3B7F" w:rsidP="00CC1422">
      <w:pPr>
        <w:rPr>
          <w:color w:val="000000"/>
          <w:spacing w:val="-5"/>
          <w:lang w:val="ru-RU"/>
        </w:rPr>
      </w:pPr>
    </w:p>
    <w:p w:rsidR="00DA3B7F" w:rsidRDefault="00DA3B7F" w:rsidP="00CC1422">
      <w:pPr>
        <w:rPr>
          <w:color w:val="000000"/>
          <w:spacing w:val="-5"/>
          <w:lang w:val="ru-RU"/>
        </w:rPr>
      </w:pPr>
    </w:p>
    <w:p w:rsidR="00DA3B7F" w:rsidRDefault="00DA3B7F" w:rsidP="00CC1422">
      <w:pPr>
        <w:rPr>
          <w:color w:val="000000"/>
          <w:spacing w:val="-5"/>
          <w:lang w:val="ru-RU"/>
        </w:rPr>
      </w:pPr>
    </w:p>
    <w:p w:rsidR="00DA3B7F" w:rsidRDefault="00DA3B7F" w:rsidP="00CC1422">
      <w:pPr>
        <w:rPr>
          <w:color w:val="000000"/>
          <w:spacing w:val="-5"/>
          <w:lang w:val="ru-RU"/>
        </w:rPr>
      </w:pPr>
    </w:p>
    <w:p w:rsidR="00DA3B7F" w:rsidRDefault="00DA3B7F" w:rsidP="00CC1422">
      <w:pPr>
        <w:rPr>
          <w:color w:val="000000"/>
          <w:spacing w:val="-5"/>
          <w:lang w:val="ru-RU"/>
        </w:rPr>
      </w:pPr>
    </w:p>
    <w:p w:rsidR="00DA3B7F" w:rsidRDefault="00DA3B7F" w:rsidP="00CC1422">
      <w:pPr>
        <w:rPr>
          <w:color w:val="000000"/>
          <w:spacing w:val="-5"/>
          <w:lang w:val="ru-RU"/>
        </w:rPr>
      </w:pPr>
    </w:p>
    <w:sectPr w:rsidR="00DA3B7F" w:rsidSect="00D459D6">
      <w:pgSz w:w="11909" w:h="16834"/>
      <w:pgMar w:top="284" w:right="929" w:bottom="426" w:left="127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4CB" w:rsidRDefault="00E124CB" w:rsidP="009D704C">
      <w:r>
        <w:separator/>
      </w:r>
    </w:p>
  </w:endnote>
  <w:endnote w:type="continuationSeparator" w:id="0">
    <w:p w:rsidR="00E124CB" w:rsidRDefault="00E124CB" w:rsidP="009D7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4CB" w:rsidRDefault="00E124CB" w:rsidP="009D704C">
      <w:r>
        <w:separator/>
      </w:r>
    </w:p>
  </w:footnote>
  <w:footnote w:type="continuationSeparator" w:id="0">
    <w:p w:rsidR="00E124CB" w:rsidRDefault="00E124CB" w:rsidP="009D7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C0057"/>
    <w:multiLevelType w:val="hybridMultilevel"/>
    <w:tmpl w:val="C1741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E95C47"/>
    <w:multiLevelType w:val="hybridMultilevel"/>
    <w:tmpl w:val="D2FC8E3C"/>
    <w:lvl w:ilvl="0" w:tplc="97B474AE">
      <w:start w:val="1"/>
      <w:numFmt w:val="decimal"/>
      <w:lvlText w:val="%1."/>
      <w:lvlJc w:val="left"/>
      <w:pPr>
        <w:tabs>
          <w:tab w:val="num" w:pos="1406"/>
        </w:tabs>
        <w:ind w:left="1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6"/>
        </w:tabs>
        <w:ind w:left="21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6"/>
        </w:tabs>
        <w:ind w:left="28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6"/>
        </w:tabs>
        <w:ind w:left="35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6"/>
        </w:tabs>
        <w:ind w:left="42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6"/>
        </w:tabs>
        <w:ind w:left="50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6"/>
        </w:tabs>
        <w:ind w:left="57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6"/>
        </w:tabs>
        <w:ind w:left="64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6"/>
        </w:tabs>
        <w:ind w:left="716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131C"/>
    <w:rsid w:val="0000235B"/>
    <w:rsid w:val="00005852"/>
    <w:rsid w:val="00031FCE"/>
    <w:rsid w:val="00035297"/>
    <w:rsid w:val="00045BD9"/>
    <w:rsid w:val="00071742"/>
    <w:rsid w:val="00080F48"/>
    <w:rsid w:val="0008230C"/>
    <w:rsid w:val="0009368D"/>
    <w:rsid w:val="000A6223"/>
    <w:rsid w:val="000B0778"/>
    <w:rsid w:val="000B489B"/>
    <w:rsid w:val="000C4E3B"/>
    <w:rsid w:val="000C6C3D"/>
    <w:rsid w:val="000D6104"/>
    <w:rsid w:val="000F5EC0"/>
    <w:rsid w:val="00124133"/>
    <w:rsid w:val="00125335"/>
    <w:rsid w:val="00127C76"/>
    <w:rsid w:val="001319CD"/>
    <w:rsid w:val="001339F8"/>
    <w:rsid w:val="001550D3"/>
    <w:rsid w:val="001618D4"/>
    <w:rsid w:val="001746B2"/>
    <w:rsid w:val="00186B9E"/>
    <w:rsid w:val="00191F50"/>
    <w:rsid w:val="001A4049"/>
    <w:rsid w:val="001B20BA"/>
    <w:rsid w:val="001F55AA"/>
    <w:rsid w:val="002129C5"/>
    <w:rsid w:val="00231F21"/>
    <w:rsid w:val="00242E51"/>
    <w:rsid w:val="002A322B"/>
    <w:rsid w:val="002A54B0"/>
    <w:rsid w:val="002B1D53"/>
    <w:rsid w:val="002B5ACE"/>
    <w:rsid w:val="002C0CFC"/>
    <w:rsid w:val="00300556"/>
    <w:rsid w:val="003018E0"/>
    <w:rsid w:val="00303908"/>
    <w:rsid w:val="00305F4E"/>
    <w:rsid w:val="00322131"/>
    <w:rsid w:val="00326AFF"/>
    <w:rsid w:val="00330732"/>
    <w:rsid w:val="003526F6"/>
    <w:rsid w:val="003947AD"/>
    <w:rsid w:val="003B04AB"/>
    <w:rsid w:val="003D2A5C"/>
    <w:rsid w:val="003D5926"/>
    <w:rsid w:val="003E27A0"/>
    <w:rsid w:val="00402893"/>
    <w:rsid w:val="004033CA"/>
    <w:rsid w:val="004630F5"/>
    <w:rsid w:val="004733D7"/>
    <w:rsid w:val="00482292"/>
    <w:rsid w:val="004866F5"/>
    <w:rsid w:val="004A666B"/>
    <w:rsid w:val="004D03C8"/>
    <w:rsid w:val="004F7B51"/>
    <w:rsid w:val="00516544"/>
    <w:rsid w:val="0052127D"/>
    <w:rsid w:val="0053208A"/>
    <w:rsid w:val="005624A0"/>
    <w:rsid w:val="00584CBA"/>
    <w:rsid w:val="00587D11"/>
    <w:rsid w:val="00594C5A"/>
    <w:rsid w:val="005D5C53"/>
    <w:rsid w:val="005E347B"/>
    <w:rsid w:val="00605263"/>
    <w:rsid w:val="00627337"/>
    <w:rsid w:val="00633DDC"/>
    <w:rsid w:val="00656A5B"/>
    <w:rsid w:val="006A255F"/>
    <w:rsid w:val="006D2830"/>
    <w:rsid w:val="006D6A77"/>
    <w:rsid w:val="0070722A"/>
    <w:rsid w:val="0071124D"/>
    <w:rsid w:val="007134CF"/>
    <w:rsid w:val="007277E0"/>
    <w:rsid w:val="00736BAC"/>
    <w:rsid w:val="00744492"/>
    <w:rsid w:val="00796D8F"/>
    <w:rsid w:val="007A4C3F"/>
    <w:rsid w:val="007B3B59"/>
    <w:rsid w:val="007B5E89"/>
    <w:rsid w:val="007C131C"/>
    <w:rsid w:val="007C66AC"/>
    <w:rsid w:val="007D09F8"/>
    <w:rsid w:val="007E6365"/>
    <w:rsid w:val="007F7AF4"/>
    <w:rsid w:val="0081258F"/>
    <w:rsid w:val="00825F6E"/>
    <w:rsid w:val="00836087"/>
    <w:rsid w:val="008507BD"/>
    <w:rsid w:val="00861666"/>
    <w:rsid w:val="008724BD"/>
    <w:rsid w:val="0087619E"/>
    <w:rsid w:val="008A2662"/>
    <w:rsid w:val="008B149F"/>
    <w:rsid w:val="008D47F0"/>
    <w:rsid w:val="008E30CE"/>
    <w:rsid w:val="008E3934"/>
    <w:rsid w:val="00904708"/>
    <w:rsid w:val="00905E2E"/>
    <w:rsid w:val="009209DE"/>
    <w:rsid w:val="00921F21"/>
    <w:rsid w:val="00962EB8"/>
    <w:rsid w:val="009659CF"/>
    <w:rsid w:val="009851C7"/>
    <w:rsid w:val="00992B44"/>
    <w:rsid w:val="009B01C4"/>
    <w:rsid w:val="009D0E76"/>
    <w:rsid w:val="009D704C"/>
    <w:rsid w:val="009E1C7B"/>
    <w:rsid w:val="00A06DDA"/>
    <w:rsid w:val="00A117E5"/>
    <w:rsid w:val="00A21196"/>
    <w:rsid w:val="00A2193C"/>
    <w:rsid w:val="00A2617C"/>
    <w:rsid w:val="00A62FF0"/>
    <w:rsid w:val="00A70F60"/>
    <w:rsid w:val="00A768E9"/>
    <w:rsid w:val="00A8302B"/>
    <w:rsid w:val="00A85FB4"/>
    <w:rsid w:val="00AA2DCA"/>
    <w:rsid w:val="00AA6E07"/>
    <w:rsid w:val="00AD094D"/>
    <w:rsid w:val="00AE55A0"/>
    <w:rsid w:val="00B03A10"/>
    <w:rsid w:val="00B06839"/>
    <w:rsid w:val="00B118AB"/>
    <w:rsid w:val="00B139E7"/>
    <w:rsid w:val="00B174ED"/>
    <w:rsid w:val="00B279FA"/>
    <w:rsid w:val="00B46D8C"/>
    <w:rsid w:val="00B54318"/>
    <w:rsid w:val="00B56CAD"/>
    <w:rsid w:val="00B83CEA"/>
    <w:rsid w:val="00BA54A6"/>
    <w:rsid w:val="00BB1D8E"/>
    <w:rsid w:val="00BB5E44"/>
    <w:rsid w:val="00BD3FDB"/>
    <w:rsid w:val="00BE7788"/>
    <w:rsid w:val="00BF12BC"/>
    <w:rsid w:val="00C0757C"/>
    <w:rsid w:val="00C13199"/>
    <w:rsid w:val="00C43654"/>
    <w:rsid w:val="00C63960"/>
    <w:rsid w:val="00CC085D"/>
    <w:rsid w:val="00CC1422"/>
    <w:rsid w:val="00CC6B72"/>
    <w:rsid w:val="00CF6B1F"/>
    <w:rsid w:val="00D14357"/>
    <w:rsid w:val="00D1560D"/>
    <w:rsid w:val="00D1721F"/>
    <w:rsid w:val="00D23925"/>
    <w:rsid w:val="00D3339D"/>
    <w:rsid w:val="00D34FE8"/>
    <w:rsid w:val="00D459D6"/>
    <w:rsid w:val="00D4639B"/>
    <w:rsid w:val="00D64AF6"/>
    <w:rsid w:val="00D83395"/>
    <w:rsid w:val="00D83668"/>
    <w:rsid w:val="00D8412D"/>
    <w:rsid w:val="00DA10E2"/>
    <w:rsid w:val="00DA3B7F"/>
    <w:rsid w:val="00DA552D"/>
    <w:rsid w:val="00DA73C8"/>
    <w:rsid w:val="00DB1E0D"/>
    <w:rsid w:val="00DD0CD9"/>
    <w:rsid w:val="00DD1128"/>
    <w:rsid w:val="00DD1330"/>
    <w:rsid w:val="00DE0F2F"/>
    <w:rsid w:val="00DF0E67"/>
    <w:rsid w:val="00E07EF2"/>
    <w:rsid w:val="00E124CB"/>
    <w:rsid w:val="00E1440D"/>
    <w:rsid w:val="00E3735C"/>
    <w:rsid w:val="00E502C8"/>
    <w:rsid w:val="00E54900"/>
    <w:rsid w:val="00E9661E"/>
    <w:rsid w:val="00EB51BB"/>
    <w:rsid w:val="00ED4E4F"/>
    <w:rsid w:val="00EE1514"/>
    <w:rsid w:val="00EE1679"/>
    <w:rsid w:val="00EF10EE"/>
    <w:rsid w:val="00EF7D71"/>
    <w:rsid w:val="00F31CAE"/>
    <w:rsid w:val="00F462F1"/>
    <w:rsid w:val="00F4669A"/>
    <w:rsid w:val="00F64AD0"/>
    <w:rsid w:val="00F877DE"/>
    <w:rsid w:val="00FA7B7F"/>
    <w:rsid w:val="00FC6C7B"/>
    <w:rsid w:val="00FE54A8"/>
    <w:rsid w:val="00FF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1422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CC14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C14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C14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4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4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42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42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42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42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05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605263"/>
    <w:pPr>
      <w:spacing w:before="100" w:beforeAutospacing="1" w:after="100" w:afterAutospacing="1"/>
    </w:pPr>
  </w:style>
  <w:style w:type="paragraph" w:styleId="a5">
    <w:name w:val="Subtitle"/>
    <w:basedOn w:val="a"/>
    <w:next w:val="a"/>
    <w:link w:val="a6"/>
    <w:uiPriority w:val="11"/>
    <w:qFormat/>
    <w:rsid w:val="00CC1422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uiPriority w:val="11"/>
    <w:rsid w:val="00CC1422"/>
    <w:rPr>
      <w:rFonts w:ascii="Cambria" w:eastAsia="Times New Roman" w:hAnsi="Cambria" w:cs="Times New Roman"/>
      <w:sz w:val="24"/>
      <w:szCs w:val="24"/>
    </w:rPr>
  </w:style>
  <w:style w:type="paragraph" w:styleId="a7">
    <w:name w:val="header"/>
    <w:basedOn w:val="a"/>
    <w:link w:val="a8"/>
    <w:rsid w:val="009D70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D704C"/>
  </w:style>
  <w:style w:type="paragraph" w:styleId="a9">
    <w:name w:val="footer"/>
    <w:basedOn w:val="a"/>
    <w:link w:val="aa"/>
    <w:rsid w:val="009D70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D704C"/>
  </w:style>
  <w:style w:type="character" w:styleId="ab">
    <w:name w:val="Hyperlink"/>
    <w:basedOn w:val="a0"/>
    <w:uiPriority w:val="99"/>
    <w:unhideWhenUsed/>
    <w:rsid w:val="00186B9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C142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C1422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ormattext">
    <w:name w:val="formattext"/>
    <w:basedOn w:val="a"/>
    <w:rsid w:val="00DD1330"/>
    <w:pPr>
      <w:spacing w:before="100" w:beforeAutospacing="1" w:after="100" w:afterAutospacing="1"/>
    </w:pPr>
  </w:style>
  <w:style w:type="paragraph" w:styleId="ac">
    <w:name w:val="caption"/>
    <w:basedOn w:val="a"/>
    <w:next w:val="a"/>
    <w:uiPriority w:val="35"/>
    <w:unhideWhenUsed/>
    <w:qFormat/>
    <w:rsid w:val="00CC1422"/>
    <w:rPr>
      <w:b/>
      <w:bCs/>
      <w:color w:val="4F81BD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C142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CC1422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C1422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C1422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C1422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C1422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C1422"/>
    <w:rPr>
      <w:rFonts w:ascii="Cambria" w:eastAsia="Times New Roman" w:hAnsi="Cambria" w:cs="Times New Roman"/>
    </w:rPr>
  </w:style>
  <w:style w:type="paragraph" w:styleId="ad">
    <w:name w:val="Title"/>
    <w:basedOn w:val="a"/>
    <w:next w:val="a"/>
    <w:link w:val="ae"/>
    <w:uiPriority w:val="10"/>
    <w:qFormat/>
    <w:rsid w:val="00CC142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10"/>
    <w:rsid w:val="00CC142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">
    <w:name w:val="Strong"/>
    <w:basedOn w:val="a0"/>
    <w:uiPriority w:val="22"/>
    <w:qFormat/>
    <w:rsid w:val="00CC1422"/>
    <w:rPr>
      <w:b/>
      <w:bCs/>
    </w:rPr>
  </w:style>
  <w:style w:type="character" w:styleId="af0">
    <w:name w:val="Emphasis"/>
    <w:basedOn w:val="a0"/>
    <w:uiPriority w:val="20"/>
    <w:qFormat/>
    <w:rsid w:val="00CC1422"/>
    <w:rPr>
      <w:rFonts w:ascii="Calibri" w:hAnsi="Calibri"/>
      <w:b/>
      <w:i/>
      <w:iCs/>
    </w:rPr>
  </w:style>
  <w:style w:type="paragraph" w:styleId="af1">
    <w:name w:val="No Spacing"/>
    <w:basedOn w:val="a"/>
    <w:uiPriority w:val="1"/>
    <w:qFormat/>
    <w:rsid w:val="00CC1422"/>
    <w:rPr>
      <w:szCs w:val="32"/>
    </w:rPr>
  </w:style>
  <w:style w:type="paragraph" w:styleId="af2">
    <w:name w:val="List Paragraph"/>
    <w:basedOn w:val="a"/>
    <w:uiPriority w:val="34"/>
    <w:qFormat/>
    <w:rsid w:val="00CC142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1422"/>
    <w:rPr>
      <w:i/>
    </w:rPr>
  </w:style>
  <w:style w:type="character" w:customStyle="1" w:styleId="22">
    <w:name w:val="Цитата 2 Знак"/>
    <w:basedOn w:val="a0"/>
    <w:link w:val="21"/>
    <w:uiPriority w:val="29"/>
    <w:rsid w:val="00CC1422"/>
    <w:rPr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CC1422"/>
    <w:pPr>
      <w:ind w:left="720" w:right="720"/>
    </w:pPr>
    <w:rPr>
      <w:b/>
      <w:i/>
      <w:szCs w:val="22"/>
    </w:rPr>
  </w:style>
  <w:style w:type="character" w:customStyle="1" w:styleId="af4">
    <w:name w:val="Выделенная цитата Знак"/>
    <w:basedOn w:val="a0"/>
    <w:link w:val="af3"/>
    <w:uiPriority w:val="30"/>
    <w:rsid w:val="00CC1422"/>
    <w:rPr>
      <w:b/>
      <w:i/>
      <w:sz w:val="24"/>
    </w:rPr>
  </w:style>
  <w:style w:type="character" w:styleId="af5">
    <w:name w:val="Subtle Emphasis"/>
    <w:uiPriority w:val="19"/>
    <w:qFormat/>
    <w:rsid w:val="00CC1422"/>
    <w:rPr>
      <w:i/>
      <w:color w:val="5A5A5A"/>
    </w:rPr>
  </w:style>
  <w:style w:type="character" w:styleId="af6">
    <w:name w:val="Intense Emphasis"/>
    <w:basedOn w:val="a0"/>
    <w:uiPriority w:val="21"/>
    <w:qFormat/>
    <w:rsid w:val="00CC1422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CC1422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CC1422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CC1422"/>
    <w:rPr>
      <w:rFonts w:ascii="Cambria" w:eastAsia="Times New Roman" w:hAnsi="Cambria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CC1422"/>
    <w:pPr>
      <w:outlineLvl w:val="9"/>
    </w:pPr>
  </w:style>
  <w:style w:type="paragraph" w:customStyle="1" w:styleId="Style1">
    <w:name w:val="Style1"/>
    <w:basedOn w:val="a"/>
    <w:uiPriority w:val="99"/>
    <w:rsid w:val="007F7AF4"/>
    <w:pPr>
      <w:widowControl w:val="0"/>
      <w:autoSpaceDE w:val="0"/>
      <w:autoSpaceDN w:val="0"/>
      <w:adjustRightInd w:val="0"/>
      <w:spacing w:line="296" w:lineRule="exact"/>
      <w:jc w:val="right"/>
    </w:pPr>
    <w:rPr>
      <w:rFonts w:ascii="Times New Roman" w:hAnsi="Times New Roman"/>
      <w:lang w:val="ru-RU" w:eastAsia="ru-RU" w:bidi="ar-SA"/>
    </w:rPr>
  </w:style>
  <w:style w:type="paragraph" w:customStyle="1" w:styleId="Style2">
    <w:name w:val="Style2"/>
    <w:basedOn w:val="a"/>
    <w:uiPriority w:val="99"/>
    <w:rsid w:val="007F7AF4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 w:bidi="ar-SA"/>
    </w:rPr>
  </w:style>
  <w:style w:type="paragraph" w:customStyle="1" w:styleId="Style3">
    <w:name w:val="Style3"/>
    <w:basedOn w:val="a"/>
    <w:uiPriority w:val="99"/>
    <w:rsid w:val="007F7AF4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 w:bidi="ar-SA"/>
    </w:rPr>
  </w:style>
  <w:style w:type="paragraph" w:customStyle="1" w:styleId="Style4">
    <w:name w:val="Style4"/>
    <w:basedOn w:val="a"/>
    <w:uiPriority w:val="99"/>
    <w:rsid w:val="007F7AF4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 w:bidi="ar-SA"/>
    </w:rPr>
  </w:style>
  <w:style w:type="paragraph" w:customStyle="1" w:styleId="Style5">
    <w:name w:val="Style5"/>
    <w:basedOn w:val="a"/>
    <w:uiPriority w:val="99"/>
    <w:rsid w:val="007F7AF4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 w:bidi="ar-SA"/>
    </w:rPr>
  </w:style>
  <w:style w:type="paragraph" w:customStyle="1" w:styleId="Style6">
    <w:name w:val="Style6"/>
    <w:basedOn w:val="a"/>
    <w:uiPriority w:val="99"/>
    <w:rsid w:val="007F7AF4"/>
    <w:pPr>
      <w:widowControl w:val="0"/>
      <w:autoSpaceDE w:val="0"/>
      <w:autoSpaceDN w:val="0"/>
      <w:adjustRightInd w:val="0"/>
      <w:spacing w:line="184" w:lineRule="exact"/>
    </w:pPr>
    <w:rPr>
      <w:rFonts w:ascii="Times New Roman" w:hAnsi="Times New Roman"/>
      <w:lang w:val="ru-RU" w:eastAsia="ru-RU" w:bidi="ar-SA"/>
    </w:rPr>
  </w:style>
  <w:style w:type="paragraph" w:customStyle="1" w:styleId="Style7">
    <w:name w:val="Style7"/>
    <w:basedOn w:val="a"/>
    <w:uiPriority w:val="99"/>
    <w:rsid w:val="007F7AF4"/>
    <w:pPr>
      <w:widowControl w:val="0"/>
      <w:autoSpaceDE w:val="0"/>
      <w:autoSpaceDN w:val="0"/>
      <w:adjustRightInd w:val="0"/>
      <w:spacing w:line="182" w:lineRule="exact"/>
    </w:pPr>
    <w:rPr>
      <w:rFonts w:ascii="Times New Roman" w:hAnsi="Times New Roman"/>
      <w:lang w:val="ru-RU" w:eastAsia="ru-RU" w:bidi="ar-SA"/>
    </w:rPr>
  </w:style>
  <w:style w:type="character" w:customStyle="1" w:styleId="FontStyle11">
    <w:name w:val="Font Style11"/>
    <w:basedOn w:val="a0"/>
    <w:uiPriority w:val="99"/>
    <w:rsid w:val="007F7AF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7F7AF4"/>
    <w:rPr>
      <w:rFonts w:ascii="Franklin Gothic Book" w:hAnsi="Franklin Gothic Book" w:cs="Franklin Gothic Book"/>
      <w:b/>
      <w:bCs/>
      <w:sz w:val="12"/>
      <w:szCs w:val="12"/>
    </w:rPr>
  </w:style>
  <w:style w:type="character" w:customStyle="1" w:styleId="FontStyle13">
    <w:name w:val="Font Style13"/>
    <w:basedOn w:val="a0"/>
    <w:uiPriority w:val="99"/>
    <w:rsid w:val="007F7AF4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2A99F-E713-4A03-A39D-311EC335F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829</Words>
  <Characters>6457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Кубовского сельского поселения Администрация</cp:lastModifiedBy>
  <cp:revision>2</cp:revision>
  <cp:lastPrinted>2019-05-28T13:14:00Z</cp:lastPrinted>
  <dcterms:created xsi:type="dcterms:W3CDTF">2019-10-02T07:18:00Z</dcterms:created>
  <dcterms:modified xsi:type="dcterms:W3CDTF">2019-10-02T07:18:00Z</dcterms:modified>
</cp:coreProperties>
</file>