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4B32" w:rsidRDefault="006A0A58" w:rsidP="006A0A58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B32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оперативного анализа исполнения бюджета </w:t>
      </w:r>
      <w:proofErr w:type="spellStart"/>
      <w:r w:rsidRPr="008D4B32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Pr="008D4B3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за </w:t>
      </w:r>
      <w:proofErr w:type="gramStart"/>
      <w:r w:rsidRPr="008D4B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8D4B32">
        <w:rPr>
          <w:rFonts w:ascii="Times New Roman" w:hAnsi="Times New Roman" w:cs="Times New Roman"/>
          <w:b/>
          <w:sz w:val="24"/>
          <w:szCs w:val="24"/>
        </w:rPr>
        <w:t>квартал 2022 года.</w:t>
      </w:r>
    </w:p>
    <w:p w:rsidR="006A0A58" w:rsidRPr="008D4B32" w:rsidRDefault="006A0A58" w:rsidP="006A0A58">
      <w:pPr>
        <w:pStyle w:val="a3"/>
        <w:ind w:left="0" w:right="43"/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     </w:t>
      </w:r>
      <w:proofErr w:type="gramStart"/>
      <w:r w:rsidRPr="008D4B32">
        <w:rPr>
          <w:sz w:val="24"/>
          <w:szCs w:val="24"/>
        </w:rPr>
        <w:t xml:space="preserve">Контрольно-счетным органом </w:t>
      </w:r>
      <w:proofErr w:type="spellStart"/>
      <w:r w:rsidRPr="008D4B32">
        <w:rPr>
          <w:sz w:val="24"/>
          <w:szCs w:val="24"/>
        </w:rPr>
        <w:t>Пудожского</w:t>
      </w:r>
      <w:proofErr w:type="spellEnd"/>
      <w:r w:rsidRPr="008D4B32">
        <w:rPr>
          <w:sz w:val="24"/>
          <w:szCs w:val="24"/>
        </w:rPr>
        <w:t xml:space="preserve"> муниципального района на основании </w:t>
      </w:r>
      <w:r w:rsidRPr="008D4B32">
        <w:rPr>
          <w:bCs/>
          <w:sz w:val="24"/>
          <w:szCs w:val="24"/>
        </w:rPr>
        <w:t>ст.9 Федерального Закона от 07.02.2011 № 6-ФЗ «</w:t>
      </w:r>
      <w:r w:rsidRPr="008D4B32">
        <w:rPr>
          <w:sz w:val="24"/>
          <w:szCs w:val="24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8D4B32">
        <w:rPr>
          <w:iCs/>
          <w:sz w:val="24"/>
          <w:szCs w:val="24"/>
        </w:rPr>
        <w:t xml:space="preserve"> ст. 7 Положения о бюджетном процессе в </w:t>
      </w:r>
      <w:proofErr w:type="spellStart"/>
      <w:r w:rsidRPr="008D4B32">
        <w:rPr>
          <w:iCs/>
          <w:sz w:val="24"/>
          <w:szCs w:val="24"/>
        </w:rPr>
        <w:t>Пудожском</w:t>
      </w:r>
      <w:proofErr w:type="spellEnd"/>
      <w:r w:rsidRPr="008D4B32">
        <w:rPr>
          <w:iCs/>
          <w:sz w:val="24"/>
          <w:szCs w:val="24"/>
        </w:rPr>
        <w:t xml:space="preserve"> муниципальном районе, утвержденное решением № 262 от 25.03.2022 года Советом </w:t>
      </w:r>
      <w:proofErr w:type="spellStart"/>
      <w:r w:rsidRPr="008D4B32">
        <w:rPr>
          <w:iCs/>
          <w:sz w:val="24"/>
          <w:szCs w:val="24"/>
        </w:rPr>
        <w:t>Пудожского</w:t>
      </w:r>
      <w:proofErr w:type="spellEnd"/>
      <w:r w:rsidRPr="008D4B32">
        <w:rPr>
          <w:iCs/>
          <w:sz w:val="24"/>
          <w:szCs w:val="24"/>
        </w:rPr>
        <w:t xml:space="preserve"> муниципального района </w:t>
      </w:r>
      <w:r w:rsidRPr="008D4B32">
        <w:rPr>
          <w:iCs/>
          <w:sz w:val="24"/>
          <w:szCs w:val="24"/>
          <w:lang w:val="en-US"/>
        </w:rPr>
        <w:t>XXXIV</w:t>
      </w:r>
      <w:r w:rsidRPr="008D4B32">
        <w:rPr>
          <w:iCs/>
          <w:sz w:val="24"/>
          <w:szCs w:val="24"/>
        </w:rPr>
        <w:t xml:space="preserve"> заседания </w:t>
      </w:r>
      <w:r w:rsidRPr="008D4B32">
        <w:rPr>
          <w:iCs/>
          <w:sz w:val="24"/>
          <w:szCs w:val="24"/>
          <w:lang w:val="en-US"/>
        </w:rPr>
        <w:t>IV</w:t>
      </w:r>
      <w:r w:rsidRPr="008D4B32">
        <w:rPr>
          <w:iCs/>
          <w:sz w:val="24"/>
          <w:szCs w:val="24"/>
        </w:rPr>
        <w:t xml:space="preserve"> созыва, пункт 1.8 </w:t>
      </w:r>
      <w:r w:rsidRPr="008D4B32">
        <w:rPr>
          <w:sz w:val="24"/>
          <w:szCs w:val="24"/>
        </w:rPr>
        <w:t xml:space="preserve">плана работы контрольно-счетного органа </w:t>
      </w:r>
      <w:proofErr w:type="spellStart"/>
      <w:r w:rsidRPr="008D4B32">
        <w:rPr>
          <w:sz w:val="24"/>
          <w:szCs w:val="24"/>
        </w:rPr>
        <w:t>Пудожского</w:t>
      </w:r>
      <w:proofErr w:type="spellEnd"/>
      <w:r w:rsidRPr="008D4B32">
        <w:rPr>
          <w:sz w:val="24"/>
          <w:szCs w:val="24"/>
        </w:rPr>
        <w:t xml:space="preserve"> муниципального</w:t>
      </w:r>
      <w:proofErr w:type="gramEnd"/>
      <w:r w:rsidRPr="008D4B32">
        <w:rPr>
          <w:sz w:val="24"/>
          <w:szCs w:val="24"/>
        </w:rPr>
        <w:t xml:space="preserve"> района на 2022 год проведен оперативный </w:t>
      </w:r>
      <w:proofErr w:type="gramStart"/>
      <w:r w:rsidRPr="008D4B32">
        <w:rPr>
          <w:sz w:val="24"/>
          <w:szCs w:val="24"/>
        </w:rPr>
        <w:t>контроль за</w:t>
      </w:r>
      <w:proofErr w:type="gramEnd"/>
      <w:r w:rsidRPr="008D4B32">
        <w:rPr>
          <w:sz w:val="24"/>
          <w:szCs w:val="24"/>
        </w:rPr>
        <w:t xml:space="preserve"> исполнением бюджета </w:t>
      </w:r>
      <w:proofErr w:type="spellStart"/>
      <w:r w:rsidRPr="008D4B32">
        <w:rPr>
          <w:sz w:val="24"/>
          <w:szCs w:val="24"/>
        </w:rPr>
        <w:t>Пудожского</w:t>
      </w:r>
      <w:proofErr w:type="spellEnd"/>
      <w:r w:rsidRPr="008D4B32">
        <w:rPr>
          <w:sz w:val="24"/>
          <w:szCs w:val="24"/>
        </w:rPr>
        <w:t xml:space="preserve"> муниципального района за </w:t>
      </w:r>
      <w:r w:rsidRPr="008D4B32">
        <w:rPr>
          <w:sz w:val="24"/>
          <w:szCs w:val="24"/>
          <w:lang w:val="en-US"/>
        </w:rPr>
        <w:t>I</w:t>
      </w:r>
      <w:r w:rsidRPr="008D4B32">
        <w:rPr>
          <w:sz w:val="24"/>
          <w:szCs w:val="24"/>
        </w:rPr>
        <w:t xml:space="preserve"> квартал 2022 года. </w:t>
      </w:r>
    </w:p>
    <w:p w:rsidR="00EF7212" w:rsidRPr="008D4B32" w:rsidRDefault="00EF7212" w:rsidP="006A0A58">
      <w:pPr>
        <w:pStyle w:val="a3"/>
        <w:ind w:left="0" w:right="43"/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     Проверка проводилась и.о</w:t>
      </w:r>
      <w:proofErr w:type="gramStart"/>
      <w:r w:rsidRPr="008D4B32">
        <w:rPr>
          <w:sz w:val="24"/>
          <w:szCs w:val="24"/>
        </w:rPr>
        <w:t>.п</w:t>
      </w:r>
      <w:proofErr w:type="gramEnd"/>
      <w:r w:rsidRPr="008D4B32">
        <w:rPr>
          <w:sz w:val="24"/>
          <w:szCs w:val="24"/>
        </w:rPr>
        <w:t xml:space="preserve">редседателя КСО </w:t>
      </w:r>
      <w:proofErr w:type="spellStart"/>
      <w:r w:rsidRPr="008D4B32">
        <w:rPr>
          <w:sz w:val="24"/>
          <w:szCs w:val="24"/>
        </w:rPr>
        <w:t>Пудожского</w:t>
      </w:r>
      <w:proofErr w:type="spellEnd"/>
      <w:r w:rsidRPr="008D4B32">
        <w:rPr>
          <w:sz w:val="24"/>
          <w:szCs w:val="24"/>
        </w:rPr>
        <w:t xml:space="preserve"> муниципального района </w:t>
      </w:r>
      <w:proofErr w:type="spellStart"/>
      <w:r w:rsidRPr="008D4B32">
        <w:rPr>
          <w:sz w:val="24"/>
          <w:szCs w:val="24"/>
        </w:rPr>
        <w:t>Меркуленковой</w:t>
      </w:r>
      <w:proofErr w:type="spellEnd"/>
      <w:r w:rsidRPr="008D4B32">
        <w:rPr>
          <w:sz w:val="24"/>
          <w:szCs w:val="24"/>
        </w:rPr>
        <w:t xml:space="preserve"> Ю.В. в период с 23 мая 2022 года по 10 мая 2022 года, по результатам проверки составлена аналитическая справка № 1 от 10 июня 2022 года.</w:t>
      </w:r>
    </w:p>
    <w:p w:rsidR="006A0A58" w:rsidRPr="008D4B32" w:rsidRDefault="00EF7212" w:rsidP="00EF7212">
      <w:pPr>
        <w:pStyle w:val="a3"/>
        <w:ind w:left="0" w:right="43"/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     </w:t>
      </w:r>
    </w:p>
    <w:p w:rsidR="00EF7212" w:rsidRPr="008D4B32" w:rsidRDefault="00EF7212" w:rsidP="00EF7212">
      <w:pPr>
        <w:pStyle w:val="a3"/>
        <w:ind w:left="0" w:right="43"/>
        <w:jc w:val="both"/>
        <w:rPr>
          <w:b/>
          <w:sz w:val="24"/>
          <w:szCs w:val="24"/>
        </w:rPr>
      </w:pPr>
      <w:r w:rsidRPr="008D4B32">
        <w:rPr>
          <w:b/>
          <w:sz w:val="24"/>
          <w:szCs w:val="24"/>
        </w:rPr>
        <w:t xml:space="preserve">     Выводы по результатам оперативного анализа за исполнением бюджета </w:t>
      </w:r>
      <w:proofErr w:type="spellStart"/>
      <w:r w:rsidRPr="008D4B32">
        <w:rPr>
          <w:b/>
          <w:sz w:val="24"/>
          <w:szCs w:val="24"/>
        </w:rPr>
        <w:t>Пудожского</w:t>
      </w:r>
      <w:proofErr w:type="spellEnd"/>
      <w:r w:rsidRPr="008D4B32">
        <w:rPr>
          <w:b/>
          <w:sz w:val="24"/>
          <w:szCs w:val="24"/>
        </w:rPr>
        <w:t xml:space="preserve"> муниципального района за </w:t>
      </w:r>
      <w:r w:rsidRPr="008D4B32">
        <w:rPr>
          <w:b/>
          <w:sz w:val="24"/>
          <w:szCs w:val="24"/>
          <w:lang w:val="en-US"/>
        </w:rPr>
        <w:t>I</w:t>
      </w:r>
      <w:r w:rsidRPr="008D4B32">
        <w:rPr>
          <w:b/>
          <w:sz w:val="24"/>
          <w:szCs w:val="24"/>
        </w:rPr>
        <w:t xml:space="preserve"> квартал 2022 года:</w:t>
      </w:r>
    </w:p>
    <w:p w:rsidR="00EF7212" w:rsidRPr="008D4B32" w:rsidRDefault="00EF7212" w:rsidP="00EF7212">
      <w:pPr>
        <w:pStyle w:val="a3"/>
        <w:ind w:left="0" w:right="43"/>
        <w:jc w:val="both"/>
        <w:rPr>
          <w:sz w:val="24"/>
          <w:szCs w:val="24"/>
        </w:rPr>
      </w:pPr>
    </w:p>
    <w:p w:rsidR="00EF7212" w:rsidRPr="008D4B32" w:rsidRDefault="00EF7212" w:rsidP="008D4B32">
      <w:pPr>
        <w:pStyle w:val="a3"/>
        <w:numPr>
          <w:ilvl w:val="0"/>
          <w:numId w:val="2"/>
        </w:numPr>
        <w:ind w:left="0" w:right="43" w:firstLine="360"/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Отчет об исполнении бюджета </w:t>
      </w:r>
      <w:proofErr w:type="spellStart"/>
      <w:r w:rsidRPr="008D4B32">
        <w:rPr>
          <w:sz w:val="24"/>
          <w:szCs w:val="24"/>
        </w:rPr>
        <w:t>Пудожского</w:t>
      </w:r>
      <w:proofErr w:type="spellEnd"/>
      <w:r w:rsidRPr="008D4B32">
        <w:rPr>
          <w:sz w:val="24"/>
          <w:szCs w:val="24"/>
        </w:rPr>
        <w:t xml:space="preserve"> муниципального района за </w:t>
      </w:r>
      <w:r w:rsidRPr="008D4B32">
        <w:rPr>
          <w:sz w:val="24"/>
          <w:szCs w:val="24"/>
          <w:lang w:val="en-US"/>
        </w:rPr>
        <w:t>I</w:t>
      </w:r>
      <w:r w:rsidRPr="008D4B32">
        <w:rPr>
          <w:sz w:val="24"/>
          <w:szCs w:val="24"/>
        </w:rPr>
        <w:t xml:space="preserve"> квартал 2022 года утвержден постановлением Администрации </w:t>
      </w:r>
      <w:proofErr w:type="spellStart"/>
      <w:r w:rsidRPr="008D4B32">
        <w:rPr>
          <w:sz w:val="24"/>
          <w:szCs w:val="24"/>
        </w:rPr>
        <w:t>Пудожского</w:t>
      </w:r>
      <w:proofErr w:type="spellEnd"/>
      <w:r w:rsidRPr="008D4B32">
        <w:rPr>
          <w:sz w:val="24"/>
          <w:szCs w:val="24"/>
        </w:rPr>
        <w:t xml:space="preserve"> муниципального района  № 341-П от 20 апреля 2022 года.</w:t>
      </w:r>
    </w:p>
    <w:p w:rsidR="00EF7212" w:rsidRPr="008D4B32" w:rsidRDefault="00EF7212" w:rsidP="008D4B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B32">
        <w:rPr>
          <w:rFonts w:ascii="Times New Roman" w:hAnsi="Times New Roman" w:cs="Times New Roman"/>
          <w:sz w:val="24"/>
          <w:szCs w:val="24"/>
        </w:rPr>
        <w:t xml:space="preserve">По результатам анализа исполнения доходной и расходной части бюджета </w:t>
      </w:r>
      <w:proofErr w:type="spellStart"/>
      <w:r w:rsidRPr="008D4B3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D4B32">
        <w:rPr>
          <w:rFonts w:ascii="Times New Roman" w:hAnsi="Times New Roman" w:cs="Times New Roman"/>
          <w:sz w:val="24"/>
          <w:szCs w:val="24"/>
        </w:rPr>
        <w:t xml:space="preserve"> муниципального района за </w:t>
      </w:r>
      <w:r w:rsidRPr="008D4B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4B32">
        <w:rPr>
          <w:rFonts w:ascii="Times New Roman" w:hAnsi="Times New Roman" w:cs="Times New Roman"/>
          <w:sz w:val="24"/>
          <w:szCs w:val="24"/>
        </w:rPr>
        <w:t xml:space="preserve"> квартал 2022 года установлено:</w:t>
      </w:r>
    </w:p>
    <w:p w:rsidR="00EF7212" w:rsidRPr="008D4B32" w:rsidRDefault="00EF7212" w:rsidP="00EF721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Бюджет </w:t>
      </w:r>
      <w:proofErr w:type="spellStart"/>
      <w:r w:rsidRPr="008D4B32">
        <w:rPr>
          <w:sz w:val="24"/>
          <w:szCs w:val="24"/>
        </w:rPr>
        <w:t>Пудожского</w:t>
      </w:r>
      <w:proofErr w:type="spellEnd"/>
      <w:r w:rsidRPr="008D4B32">
        <w:rPr>
          <w:sz w:val="24"/>
          <w:szCs w:val="24"/>
        </w:rPr>
        <w:t xml:space="preserve"> муниципального района за </w:t>
      </w:r>
      <w:r w:rsidRPr="008D4B32">
        <w:rPr>
          <w:sz w:val="24"/>
          <w:szCs w:val="24"/>
          <w:lang w:val="en-US"/>
        </w:rPr>
        <w:t>I</w:t>
      </w:r>
      <w:r w:rsidRPr="008D4B32">
        <w:rPr>
          <w:sz w:val="24"/>
          <w:szCs w:val="24"/>
        </w:rPr>
        <w:t xml:space="preserve"> квартал 2022 года исполнен:</w:t>
      </w:r>
    </w:p>
    <w:p w:rsidR="00EF7212" w:rsidRPr="008D4B32" w:rsidRDefault="00EF7212" w:rsidP="00EF72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B32">
        <w:rPr>
          <w:rFonts w:ascii="Times New Roman" w:hAnsi="Times New Roman" w:cs="Times New Roman"/>
          <w:sz w:val="24"/>
          <w:szCs w:val="24"/>
        </w:rPr>
        <w:t>по доходам в сумме 144 902,99 тыс. рублей или на 16,82 % к утвержденным годовым назначениям;</w:t>
      </w:r>
    </w:p>
    <w:p w:rsidR="00EF7212" w:rsidRPr="008D4B32" w:rsidRDefault="00EF7212" w:rsidP="00EF72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B32">
        <w:rPr>
          <w:rFonts w:ascii="Times New Roman" w:hAnsi="Times New Roman" w:cs="Times New Roman"/>
          <w:sz w:val="24"/>
          <w:szCs w:val="24"/>
        </w:rPr>
        <w:t>по расходам в сумме 145 429,4 тыс. рублей или на 16,99 % к утвержденным годовым назначениям;</w:t>
      </w:r>
    </w:p>
    <w:p w:rsidR="00EF7212" w:rsidRPr="008D4B32" w:rsidRDefault="00EF7212" w:rsidP="00EF72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B32">
        <w:rPr>
          <w:rFonts w:ascii="Times New Roman" w:hAnsi="Times New Roman" w:cs="Times New Roman"/>
          <w:sz w:val="24"/>
          <w:szCs w:val="24"/>
        </w:rPr>
        <w:t>бюджет исполнен с дефицитом в сумме - 529,0 тыс. рублей.</w:t>
      </w:r>
    </w:p>
    <w:p w:rsidR="00EF7212" w:rsidRPr="008D4B32" w:rsidRDefault="00EF7212" w:rsidP="008D4B32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Исполнение доходной части бюджета района за </w:t>
      </w:r>
      <w:r w:rsidRPr="008D4B32">
        <w:rPr>
          <w:sz w:val="24"/>
          <w:szCs w:val="24"/>
          <w:lang w:val="en-US"/>
        </w:rPr>
        <w:t>I</w:t>
      </w:r>
      <w:r w:rsidRPr="008D4B32">
        <w:rPr>
          <w:sz w:val="24"/>
          <w:szCs w:val="24"/>
        </w:rPr>
        <w:t xml:space="preserve"> квартал 2022 года обеспечено: на 81,91% безвозмездными поступлениями, которые составили - 118 685,37 тыс. рублей и на 18,09% - налоговые и неналоговые платежи в сумме - 26 217,63 тыс. рублей.</w:t>
      </w:r>
    </w:p>
    <w:p w:rsidR="00EF7212" w:rsidRPr="008D4B32" w:rsidRDefault="00EF7212" w:rsidP="008D4B32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Таким образом, из представленных данных видно, что в доходах бюджета </w:t>
      </w:r>
      <w:proofErr w:type="spellStart"/>
      <w:r w:rsidRPr="008D4B32">
        <w:rPr>
          <w:sz w:val="24"/>
          <w:szCs w:val="24"/>
        </w:rPr>
        <w:t>Пудожского</w:t>
      </w:r>
      <w:proofErr w:type="spellEnd"/>
      <w:r w:rsidRPr="008D4B32">
        <w:rPr>
          <w:sz w:val="24"/>
          <w:szCs w:val="24"/>
        </w:rPr>
        <w:t xml:space="preserve"> муниципального района по итогам I квартала 2022 года объем поступлений собственных доходов ниже объема финансовой безвозмездной помощи вышестоящего бюджета на 63,82 процентных пункта.</w:t>
      </w:r>
    </w:p>
    <w:p w:rsidR="00EF7212" w:rsidRPr="008D4B32" w:rsidRDefault="00EF7212" w:rsidP="008D4B32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В 2022 году финансирование расходов района осуществляется в рамках программных и </w:t>
      </w:r>
      <w:proofErr w:type="spellStart"/>
      <w:r w:rsidRPr="008D4B32">
        <w:rPr>
          <w:sz w:val="24"/>
          <w:szCs w:val="24"/>
        </w:rPr>
        <w:t>непрограммных</w:t>
      </w:r>
      <w:proofErr w:type="spellEnd"/>
      <w:r w:rsidRPr="008D4B32">
        <w:rPr>
          <w:sz w:val="24"/>
          <w:szCs w:val="24"/>
        </w:rPr>
        <w:t xml:space="preserve"> расходов. Объем бюджетных средств, реализуемый программно-целевым методом, за I квартал 2022 года составил 145 429,42 тыс. рублей или 17,66 от утвержденных программных расходов бюджета.</w:t>
      </w:r>
    </w:p>
    <w:p w:rsidR="008D4B32" w:rsidRPr="008D4B32" w:rsidRDefault="008D4B32" w:rsidP="008D4B32">
      <w:pPr>
        <w:pStyle w:val="a3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По результатам проведенного анализа исполнения бюджета </w:t>
      </w:r>
      <w:proofErr w:type="spellStart"/>
      <w:r w:rsidRPr="008D4B32">
        <w:rPr>
          <w:sz w:val="24"/>
          <w:szCs w:val="24"/>
        </w:rPr>
        <w:t>Пудожского</w:t>
      </w:r>
      <w:proofErr w:type="spellEnd"/>
      <w:r w:rsidRPr="008D4B32">
        <w:rPr>
          <w:sz w:val="24"/>
          <w:szCs w:val="24"/>
        </w:rPr>
        <w:t xml:space="preserve"> муниципального района за  </w:t>
      </w:r>
      <w:r w:rsidRPr="008D4B32">
        <w:rPr>
          <w:sz w:val="24"/>
          <w:szCs w:val="24"/>
          <w:lang w:val="en-US"/>
        </w:rPr>
        <w:t>I</w:t>
      </w:r>
      <w:r w:rsidRPr="008D4B32">
        <w:rPr>
          <w:sz w:val="24"/>
          <w:szCs w:val="24"/>
        </w:rPr>
        <w:t xml:space="preserve"> квартал 2022 года выявлено, что средства бюджета в сумме 609,13 тыс. рублей были направлены на оплату пеней, штрафов, судебных расходов и экономических санкций.</w:t>
      </w:r>
    </w:p>
    <w:p w:rsidR="00EF7212" w:rsidRPr="008D4B32" w:rsidRDefault="008D4B32" w:rsidP="008D4B32">
      <w:pPr>
        <w:pStyle w:val="a3"/>
        <w:ind w:left="0" w:firstLine="720"/>
        <w:jc w:val="both"/>
        <w:rPr>
          <w:sz w:val="24"/>
          <w:szCs w:val="24"/>
        </w:rPr>
      </w:pPr>
      <w:r w:rsidRPr="008D4B32">
        <w:rPr>
          <w:sz w:val="24"/>
          <w:szCs w:val="24"/>
        </w:rPr>
        <w:t xml:space="preserve">Контрольно-счетный орган отмечает, что данные расходы не являются заданным результатом деятельности </w:t>
      </w:r>
      <w:proofErr w:type="gramStart"/>
      <w:r w:rsidRPr="008D4B32">
        <w:rPr>
          <w:sz w:val="24"/>
          <w:szCs w:val="24"/>
        </w:rPr>
        <w:t>учреждения</w:t>
      </w:r>
      <w:proofErr w:type="gramEnd"/>
      <w:r w:rsidRPr="008D4B32">
        <w:rPr>
          <w:sz w:val="24"/>
          <w:szCs w:val="24"/>
        </w:rPr>
        <w:t xml:space="preserve"> и расходы на данные нужды являются неэффективными в нарушении статьи 34 Бюджетного кодекса Российской Федерации</w:t>
      </w:r>
    </w:p>
    <w:p w:rsidR="00EF7212" w:rsidRPr="008D4B32" w:rsidRDefault="00EF7212" w:rsidP="00EF7212">
      <w:pPr>
        <w:numPr>
          <w:ilvl w:val="0"/>
          <w:numId w:val="2"/>
        </w:numPr>
        <w:spacing w:after="0" w:line="240" w:lineRule="auto"/>
        <w:ind w:right="43"/>
        <w:jc w:val="both"/>
        <w:rPr>
          <w:sz w:val="24"/>
          <w:szCs w:val="24"/>
        </w:rPr>
      </w:pPr>
      <w:r w:rsidRPr="008D4B32">
        <w:rPr>
          <w:rFonts w:ascii="Times New Roman" w:hAnsi="Times New Roman" w:cs="Times New Roman"/>
          <w:sz w:val="24"/>
          <w:szCs w:val="24"/>
        </w:rPr>
        <w:t>Представленный Отчет соответствует нормам действующего законодательства.</w:t>
      </w:r>
    </w:p>
    <w:p w:rsidR="008D4B32" w:rsidRDefault="008D4B32" w:rsidP="008D4B32">
      <w:pPr>
        <w:spacing w:after="0" w:line="240" w:lineRule="auto"/>
        <w:ind w:left="720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8D4B32" w:rsidRDefault="008D4B32" w:rsidP="008D4B32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8D4B32" w:rsidRPr="008D4B32" w:rsidRDefault="008D4B32" w:rsidP="008D4B32">
      <w:pPr>
        <w:spacing w:after="0" w:line="240" w:lineRule="auto"/>
        <w:ind w:right="43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Ю.В.Меркуленкова</w:t>
      </w:r>
      <w:proofErr w:type="spellEnd"/>
    </w:p>
    <w:sectPr w:rsidR="008D4B32" w:rsidRPr="008D4B32" w:rsidSect="008D4B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3012"/>
    <w:multiLevelType w:val="hybridMultilevel"/>
    <w:tmpl w:val="6D22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43C5"/>
    <w:multiLevelType w:val="multilevel"/>
    <w:tmpl w:val="530E986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/>
        <w:color w:val="auto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35D6100A"/>
    <w:multiLevelType w:val="hybridMultilevel"/>
    <w:tmpl w:val="0C72ECC2"/>
    <w:lvl w:ilvl="0" w:tplc="6608AAB8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606B305B"/>
    <w:multiLevelType w:val="hybridMultilevel"/>
    <w:tmpl w:val="613A6368"/>
    <w:lvl w:ilvl="0" w:tplc="788AE240">
      <w:start w:val="1"/>
      <w:numFmt w:val="bullet"/>
      <w:lvlText w:val=""/>
      <w:lvlJc w:val="left"/>
      <w:pPr>
        <w:ind w:left="1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6A0A58"/>
    <w:rsid w:val="006A0A58"/>
    <w:rsid w:val="008D4B32"/>
    <w:rsid w:val="00E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6A0A58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D4B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Основной текст 2 Знак"/>
    <w:basedOn w:val="a0"/>
    <w:link w:val="2"/>
    <w:rsid w:val="008D4B32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E73B-21B9-4873-BA12-EB55D7C7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2022-06-15T06:37:00Z</dcterms:created>
  <dcterms:modified xsi:type="dcterms:W3CDTF">2022-06-15T06:37:00Z</dcterms:modified>
</cp:coreProperties>
</file>