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B078BF" w:rsidRDefault="009B33FD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078B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662F41" w:rsidRPr="00B078B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B078B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078B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9B33FD" w:rsidRPr="00B078B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="00820F57" w:rsidRPr="00B078B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годовой </w:t>
      </w:r>
      <w:r w:rsidR="009B33FD" w:rsidRPr="00B078B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отчет об исполнении бюджета</w:t>
      </w:r>
    </w:p>
    <w:p w:rsidR="0014428D" w:rsidRPr="00B078BF" w:rsidRDefault="006E79A1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красноборского</w:t>
      </w:r>
      <w:r w:rsidR="00CC5421" w:rsidRPr="00B078B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B078B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B078B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B078B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B078BF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8E34D6" w:rsidRPr="00B078BF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Информация о результатах внешней проверки годового отчета об исполнении бюджета </w:t>
      </w:r>
      <w:r w:rsidR="006E79A1">
        <w:rPr>
          <w:rFonts w:ascii="Times New Roman" w:hAnsi="Times New Roman" w:cs="Times New Roman"/>
          <w:sz w:val="24"/>
          <w:szCs w:val="24"/>
        </w:rPr>
        <w:t>Красноборского</w:t>
      </w:r>
      <w:r w:rsidR="000F36BA" w:rsidRPr="00B078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078BF">
        <w:rPr>
          <w:rFonts w:ascii="Times New Roman" w:hAnsi="Times New Roman" w:cs="Times New Roman"/>
          <w:sz w:val="24"/>
          <w:szCs w:val="24"/>
        </w:rPr>
        <w:t xml:space="preserve"> за 2021 год. </w:t>
      </w:r>
    </w:p>
    <w:p w:rsidR="000F36BA" w:rsidRPr="00B078BF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бюджета за 2021 год проведена </w:t>
      </w:r>
      <w:r w:rsidR="000F36BA" w:rsidRPr="00B078BF">
        <w:rPr>
          <w:rFonts w:ascii="Times New Roman" w:hAnsi="Times New Roman" w:cs="Times New Roman"/>
          <w:sz w:val="24"/>
          <w:szCs w:val="24"/>
        </w:rPr>
        <w:t xml:space="preserve">и.о. </w:t>
      </w:r>
      <w:r w:rsidRPr="00B078BF">
        <w:rPr>
          <w:rFonts w:ascii="Times New Roman" w:hAnsi="Times New Roman" w:cs="Times New Roman"/>
          <w:sz w:val="24"/>
          <w:szCs w:val="24"/>
        </w:rPr>
        <w:t>председател</w:t>
      </w:r>
      <w:r w:rsidR="000F36BA" w:rsidRPr="00B078BF">
        <w:rPr>
          <w:rFonts w:ascii="Times New Roman" w:hAnsi="Times New Roman" w:cs="Times New Roman"/>
          <w:sz w:val="24"/>
          <w:szCs w:val="24"/>
        </w:rPr>
        <w:t>я</w:t>
      </w:r>
      <w:r w:rsidRPr="00B078BF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="000F36BA" w:rsidRPr="00B078BF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Меркуленковой Ю.В. </w:t>
      </w:r>
      <w:r w:rsidRPr="00B078BF">
        <w:rPr>
          <w:rFonts w:ascii="Times New Roman" w:hAnsi="Times New Roman" w:cs="Times New Roman"/>
          <w:sz w:val="24"/>
          <w:szCs w:val="24"/>
        </w:rPr>
        <w:t>в перио</w:t>
      </w:r>
      <w:r w:rsidR="000F36BA" w:rsidRPr="00B078BF">
        <w:rPr>
          <w:rFonts w:ascii="Times New Roman" w:hAnsi="Times New Roman" w:cs="Times New Roman"/>
          <w:sz w:val="24"/>
          <w:szCs w:val="24"/>
        </w:rPr>
        <w:t>д с 11 апреля 2022 года по 2</w:t>
      </w:r>
      <w:r w:rsidR="006E10D4" w:rsidRPr="00B078BF">
        <w:rPr>
          <w:rFonts w:ascii="Times New Roman" w:hAnsi="Times New Roman" w:cs="Times New Roman"/>
          <w:sz w:val="24"/>
          <w:szCs w:val="24"/>
        </w:rPr>
        <w:t>9</w:t>
      </w:r>
      <w:r w:rsidRPr="00B078BF">
        <w:rPr>
          <w:rFonts w:ascii="Times New Roman" w:hAnsi="Times New Roman" w:cs="Times New Roman"/>
          <w:sz w:val="24"/>
          <w:szCs w:val="24"/>
        </w:rPr>
        <w:t xml:space="preserve"> апреля 2022 года, с учетом внешней проверки годовой бюджетной отчетности за 2021 год главных администраторов бюджетных средств </w:t>
      </w:r>
      <w:r w:rsidR="006E79A1">
        <w:rPr>
          <w:rFonts w:ascii="Times New Roman" w:hAnsi="Times New Roman" w:cs="Times New Roman"/>
          <w:sz w:val="24"/>
          <w:szCs w:val="24"/>
        </w:rPr>
        <w:t>Красноборского</w:t>
      </w:r>
      <w:r w:rsidR="000F36BA" w:rsidRPr="00B078B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33FD" w:rsidRPr="00B078BF" w:rsidRDefault="009B33FD" w:rsidP="000F36B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 По результатам проверки годового отчета об исполнении бюджета </w:t>
      </w:r>
      <w:r w:rsidR="006E79A1">
        <w:rPr>
          <w:rFonts w:ascii="Times New Roman" w:hAnsi="Times New Roman" w:cs="Times New Roman"/>
          <w:sz w:val="24"/>
          <w:szCs w:val="24"/>
        </w:rPr>
        <w:t>Красноборского</w:t>
      </w:r>
      <w:r w:rsidR="00B078BF" w:rsidRPr="00B078BF">
        <w:rPr>
          <w:rFonts w:ascii="Times New Roman" w:hAnsi="Times New Roman" w:cs="Times New Roman"/>
          <w:sz w:val="24"/>
          <w:szCs w:val="24"/>
        </w:rPr>
        <w:t xml:space="preserve"> </w:t>
      </w:r>
      <w:r w:rsidR="000F36BA" w:rsidRPr="00B078B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078BF">
        <w:rPr>
          <w:rFonts w:ascii="Times New Roman" w:hAnsi="Times New Roman" w:cs="Times New Roman"/>
          <w:sz w:val="24"/>
          <w:szCs w:val="24"/>
        </w:rPr>
        <w:t xml:space="preserve"> за 2021год</w:t>
      </w:r>
      <w:r w:rsidR="000F36BA" w:rsidRPr="00B078BF">
        <w:rPr>
          <w:rFonts w:ascii="Times New Roman" w:hAnsi="Times New Roman" w:cs="Times New Roman"/>
          <w:sz w:val="24"/>
          <w:szCs w:val="24"/>
        </w:rPr>
        <w:t xml:space="preserve"> </w:t>
      </w:r>
      <w:r w:rsidRPr="00B078BF">
        <w:rPr>
          <w:rFonts w:ascii="Times New Roman" w:hAnsi="Times New Roman" w:cs="Times New Roman"/>
          <w:sz w:val="24"/>
          <w:szCs w:val="24"/>
        </w:rPr>
        <w:t xml:space="preserve">составлено Заключение № </w:t>
      </w:r>
      <w:r w:rsidR="006E79A1">
        <w:rPr>
          <w:rFonts w:ascii="Times New Roman" w:hAnsi="Times New Roman" w:cs="Times New Roman"/>
          <w:sz w:val="24"/>
          <w:szCs w:val="24"/>
        </w:rPr>
        <w:t>10</w:t>
      </w:r>
      <w:r w:rsidRPr="00B078BF">
        <w:rPr>
          <w:rFonts w:ascii="Times New Roman" w:hAnsi="Times New Roman" w:cs="Times New Roman"/>
          <w:sz w:val="24"/>
          <w:szCs w:val="24"/>
        </w:rPr>
        <w:t xml:space="preserve"> от 2</w:t>
      </w:r>
      <w:r w:rsidR="006E10D4" w:rsidRPr="00B078BF">
        <w:rPr>
          <w:rFonts w:ascii="Times New Roman" w:hAnsi="Times New Roman" w:cs="Times New Roman"/>
          <w:sz w:val="24"/>
          <w:szCs w:val="24"/>
        </w:rPr>
        <w:t>9</w:t>
      </w:r>
      <w:r w:rsidRPr="00B078BF">
        <w:rPr>
          <w:rFonts w:ascii="Times New Roman" w:hAnsi="Times New Roman" w:cs="Times New Roman"/>
          <w:sz w:val="24"/>
          <w:szCs w:val="24"/>
        </w:rPr>
        <w:t xml:space="preserve"> апреля 2022 года. </w:t>
      </w:r>
    </w:p>
    <w:p w:rsidR="000F36BA" w:rsidRPr="00B078BF" w:rsidRDefault="000F36BA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4D6" w:rsidRPr="00B078BF" w:rsidRDefault="00944FC6" w:rsidP="008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78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</w:t>
      </w:r>
      <w:r w:rsidR="00A77186" w:rsidRPr="00B078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  <w:r w:rsidR="000F36BA" w:rsidRPr="00B078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установлено следующее:</w:t>
      </w:r>
    </w:p>
    <w:p w:rsidR="008E34D6" w:rsidRPr="00B078BF" w:rsidRDefault="008E34D6" w:rsidP="008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78BF" w:rsidRPr="00B078BF" w:rsidRDefault="00B078BF" w:rsidP="00B07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>В соответствии со статьей 268.1 Бюджетного кодекса РФ в ходе внешней проверки осуществляется контроль достоверности, полноты и соответствие нормативным требованиям составления и представления бюджетной отчетности.</w:t>
      </w:r>
    </w:p>
    <w:p w:rsidR="00B078BF" w:rsidRPr="00B078BF" w:rsidRDefault="00B078BF" w:rsidP="00B07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В процессе внешней проверки устанавливалось соответствие порядка составления и представления бюджетной отчетности нормам Бюджетного кодекса РФ, нормативным правовым актам Российской Федерации, Республики Карелия, </w:t>
      </w:r>
      <w:r w:rsidR="006E79A1">
        <w:rPr>
          <w:rFonts w:ascii="Times New Roman" w:hAnsi="Times New Roman" w:cs="Times New Roman"/>
          <w:sz w:val="24"/>
          <w:szCs w:val="24"/>
          <w:highlight w:val="white"/>
        </w:rPr>
        <w:t>Красноборского</w:t>
      </w:r>
      <w:r w:rsidRPr="00B078BF">
        <w:rPr>
          <w:rFonts w:ascii="Times New Roman" w:hAnsi="Times New Roman" w:cs="Times New Roman"/>
          <w:sz w:val="24"/>
          <w:szCs w:val="24"/>
          <w:highlight w:val="white"/>
        </w:rPr>
        <w:t xml:space="preserve">  сельского поселения</w:t>
      </w:r>
      <w:r w:rsidRPr="00B078BF">
        <w:rPr>
          <w:rFonts w:ascii="Times New Roman" w:hAnsi="Times New Roman" w:cs="Times New Roman"/>
          <w:sz w:val="24"/>
          <w:szCs w:val="24"/>
        </w:rPr>
        <w:t>. В частности, предметом контроля являлось соблюдение общих требований по составлению и формированию бюджетной отчетности,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№191н.</w:t>
      </w:r>
    </w:p>
    <w:p w:rsidR="00B078BF" w:rsidRPr="00B078BF" w:rsidRDefault="00B078BF" w:rsidP="00B07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Проверка проводилась на основании отчета ГАБСа также данных о кассовом исполнении бюджета </w:t>
      </w:r>
      <w:r w:rsidR="006E79A1">
        <w:rPr>
          <w:rFonts w:ascii="Times New Roman" w:hAnsi="Times New Roman" w:cs="Times New Roman"/>
          <w:sz w:val="24"/>
          <w:szCs w:val="24"/>
          <w:highlight w:val="white"/>
        </w:rPr>
        <w:t>Красноборского</w:t>
      </w:r>
      <w:r w:rsidRPr="00B078BF"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сельского поселения</w:t>
      </w:r>
      <w:r w:rsidRPr="00B078BF">
        <w:rPr>
          <w:rFonts w:ascii="Times New Roman" w:hAnsi="Times New Roman" w:cs="Times New Roman"/>
          <w:sz w:val="24"/>
          <w:szCs w:val="24"/>
        </w:rPr>
        <w:t>, предоставленных Управлением Федерального казначейства по Республике Карелия.</w:t>
      </w:r>
    </w:p>
    <w:p w:rsidR="00B078BF" w:rsidRPr="00B078BF" w:rsidRDefault="00B078BF" w:rsidP="00B07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>Анализ достоверности бюджетной отчетности проводился на выборочной основе и включал в себя оценку корректности консолидации отчетности, проверку соответствия сведений, отраженных в отчете ГАБС данным отчетности Управления Федерального казначейства по Республики Карелия.</w:t>
      </w:r>
    </w:p>
    <w:p w:rsidR="00B078BF" w:rsidRPr="00B078BF" w:rsidRDefault="00B078BF" w:rsidP="00B078B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BF">
        <w:rPr>
          <w:rFonts w:ascii="Times New Roman" w:hAnsi="Times New Roman" w:cs="Times New Roman"/>
          <w:b/>
          <w:color w:val="000000"/>
          <w:sz w:val="24"/>
          <w:szCs w:val="24"/>
        </w:rPr>
        <w:t>Выводы</w:t>
      </w:r>
      <w:r w:rsidRPr="00B078BF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проверки годового отчета </w:t>
      </w:r>
      <w:r w:rsidRPr="00B078B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6E79A1">
        <w:rPr>
          <w:rFonts w:ascii="Times New Roman" w:hAnsi="Times New Roman" w:cs="Times New Roman"/>
          <w:b/>
          <w:bCs/>
          <w:sz w:val="24"/>
          <w:szCs w:val="24"/>
        </w:rPr>
        <w:t>Красноборского</w:t>
      </w:r>
      <w:r w:rsidRPr="00B078B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за 2021 год.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     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Годовая бюджетная отчетность Администрации </w:t>
      </w:r>
      <w:r w:rsidR="006E79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Красноборского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сельского поселения за 2021 год представлена в Контрольно-счетный орган Пудожского муниципального района  на бумажном носителе с оглавлением, в сброшюрованном пронумерованном виде, в сроки, установленные пунктом 3 статьи 264.4 Бюджетного Кодекса РФ.  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2. Исполнение бюджетных назначений, указанное в Отчете подтверждено данными Управления Федерального казначейства по Республике Карелия.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3. Годовая бюджетная отчетность </w:t>
      </w:r>
      <w:r w:rsidR="006E79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Красноборского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сельского поселения соответствует нормам бюджетного законодательства.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4.  Показатели годовой бюджетной отчетности достоверны.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5. Размер дефицита (профицита) бюджета </w:t>
      </w:r>
      <w:r w:rsidR="006E79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красноборского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сельского поселения, сложившийся по итогам отчетного года, соответствует предельным значениям, установленных статьей 92,1 Бюджетного Кодекса РФ.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6. Положение о бюджетном процессе не соответствует нормам Бюджетного Кодекса Российской Федерации.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7. При составлении проекта решения о бюджете руководствоваться статьями Бюджетного кодекса РФ.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8. Установлены нарушения Инструкции 191н, 157н при  ведении  бухгалтерского учета получателями средств бюджета и составлении отчетности. 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     </w:t>
      </w:r>
      <w:r w:rsidR="006E79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B078BF" w:rsidRPr="00B078BF" w:rsidRDefault="006E79A1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10</w:t>
      </w:r>
      <w:r w:rsidR="00B078BF"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Отчет об исполнении бюджета (ф.0503117)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Красноборского </w:t>
      </w:r>
      <w:r w:rsidR="00B078BF"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сельского поселения   за 2021 год отражает достоверность результатов кассового исполнения бюджета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поселения</w:t>
      </w:r>
      <w:r w:rsidR="00B078BF"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 период с 1 января по 31 декабря 2021 года.</w:t>
      </w:r>
    </w:p>
    <w:p w:rsidR="00B078BF" w:rsidRPr="00B078BF" w:rsidRDefault="00B078BF" w:rsidP="00B078B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078BF" w:rsidRPr="00B078BF" w:rsidRDefault="00B078BF" w:rsidP="00B078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078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B078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B078B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B078BF" w:rsidRPr="00B078BF" w:rsidRDefault="00B078BF" w:rsidP="00B078B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BF">
        <w:rPr>
          <w:rFonts w:ascii="Times New Roman" w:hAnsi="Times New Roman" w:cs="Times New Roman"/>
          <w:sz w:val="24"/>
          <w:szCs w:val="24"/>
          <w:u w:val="single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 </w:t>
      </w:r>
    </w:p>
    <w:p w:rsidR="00B078BF" w:rsidRPr="00B078BF" w:rsidRDefault="00B078BF" w:rsidP="00B078BF">
      <w:pPr>
        <w:tabs>
          <w:tab w:val="left" w:pos="267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BF">
        <w:rPr>
          <w:rFonts w:ascii="Times New Roman" w:hAnsi="Times New Roman" w:cs="Times New Roman"/>
          <w:b/>
          <w:sz w:val="24"/>
          <w:szCs w:val="24"/>
        </w:rPr>
        <w:t>Предложения по результатам внешней проверки:</w:t>
      </w:r>
    </w:p>
    <w:p w:rsidR="00B078BF" w:rsidRPr="00B078BF" w:rsidRDefault="00B078BF" w:rsidP="00B078BF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 xml:space="preserve">При составлении бюджетной отчетности руководствоваться правилами составления бюджетной отчетности, установленной Бюджетным кодексом РФ и «Инструкцией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года № 191н, </w:t>
      </w:r>
    </w:p>
    <w:p w:rsidR="00B078BF" w:rsidRPr="00B078BF" w:rsidRDefault="00B078BF" w:rsidP="00B078BF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>При расходовании бюджетных средств руководствоваться принципом эффективности, предусмотренным статьей 34 Бюджетного кодекса РФ. Не допускать нарушения законодательства.</w:t>
      </w:r>
    </w:p>
    <w:p w:rsidR="00B078BF" w:rsidRPr="00B078BF" w:rsidRDefault="00B078BF" w:rsidP="00B078B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составлении проекта решения о бюджете руководствоваться статьями Бюджетного кодекса РФ.</w:t>
      </w:r>
    </w:p>
    <w:p w:rsidR="00B078BF" w:rsidRPr="00B078BF" w:rsidRDefault="00B078BF" w:rsidP="00B078B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целях совершенствования бюджетного процесса в </w:t>
      </w:r>
      <w:r w:rsidR="006E79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Красноборском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сельском поселении Контрольно-счетный орган предлагает разработать или внести изменения в отдельные статьи Положения о бюджетном процессе в </w:t>
      </w:r>
      <w:r w:rsidR="006E79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Красноборском </w:t>
      </w:r>
      <w:r w:rsidRPr="00B078B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сельском поселении в соответствии с требованиями Бюджетного кодекса РФ.</w:t>
      </w:r>
    </w:p>
    <w:p w:rsidR="00B078BF" w:rsidRPr="00B078BF" w:rsidRDefault="00B078BF" w:rsidP="00B078BF">
      <w:pPr>
        <w:pStyle w:val="a3"/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67D8" w:rsidRPr="00B078BF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B078BF" w:rsidRDefault="00D467D8" w:rsidP="00B078BF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B078BF">
        <w:rPr>
          <w:rFonts w:ascii="Times New Roman" w:hAnsi="Times New Roman" w:cs="Times New Roman"/>
          <w:sz w:val="24"/>
          <w:szCs w:val="24"/>
        </w:rPr>
        <w:t>Пудожского муниципального района                                                            Ю.В.Меркуленкова</w:t>
      </w:r>
    </w:p>
    <w:sectPr w:rsidR="00D467D8" w:rsidRPr="00B078B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F4" w:rsidRDefault="00011AF4" w:rsidP="00E10A7A">
      <w:pPr>
        <w:spacing w:after="0" w:line="240" w:lineRule="auto"/>
      </w:pPr>
      <w:r>
        <w:separator/>
      </w:r>
    </w:p>
  </w:endnote>
  <w:endnote w:type="continuationSeparator" w:id="1">
    <w:p w:rsidR="00011AF4" w:rsidRDefault="00011AF4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F4" w:rsidRDefault="00011AF4" w:rsidP="00E10A7A">
      <w:pPr>
        <w:spacing w:after="0" w:line="240" w:lineRule="auto"/>
      </w:pPr>
      <w:r>
        <w:separator/>
      </w:r>
    </w:p>
  </w:footnote>
  <w:footnote w:type="continuationSeparator" w:id="1">
    <w:p w:rsidR="00011AF4" w:rsidRDefault="00011AF4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FA5482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6E79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11AF4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0F36BA"/>
    <w:rsid w:val="00101B48"/>
    <w:rsid w:val="001140C2"/>
    <w:rsid w:val="00121630"/>
    <w:rsid w:val="00141AD2"/>
    <w:rsid w:val="0014428D"/>
    <w:rsid w:val="0016110C"/>
    <w:rsid w:val="0018189F"/>
    <w:rsid w:val="00186555"/>
    <w:rsid w:val="001960AB"/>
    <w:rsid w:val="001A250A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8635D"/>
    <w:rsid w:val="004D5B43"/>
    <w:rsid w:val="004E3254"/>
    <w:rsid w:val="004E4883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D69D3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10D4"/>
    <w:rsid w:val="006E6EFE"/>
    <w:rsid w:val="006E79A1"/>
    <w:rsid w:val="006F595A"/>
    <w:rsid w:val="00700224"/>
    <w:rsid w:val="00702CF7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E34D6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B33FD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BFF"/>
    <w:rsid w:val="00A87D18"/>
    <w:rsid w:val="00A922A5"/>
    <w:rsid w:val="00A94F0E"/>
    <w:rsid w:val="00AD1C90"/>
    <w:rsid w:val="00AD216E"/>
    <w:rsid w:val="00AD5C2D"/>
    <w:rsid w:val="00AF3693"/>
    <w:rsid w:val="00AF6E30"/>
    <w:rsid w:val="00B078BF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59AF"/>
    <w:rsid w:val="00BD7E85"/>
    <w:rsid w:val="00BE042F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1C94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007E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A548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  <w:style w:type="paragraph" w:customStyle="1" w:styleId="Standard">
    <w:name w:val="Standard"/>
    <w:rsid w:val="008E34D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B078B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2</cp:revision>
  <cp:lastPrinted>2022-06-16T05:48:00Z</cp:lastPrinted>
  <dcterms:created xsi:type="dcterms:W3CDTF">2022-06-30T07:03:00Z</dcterms:created>
  <dcterms:modified xsi:type="dcterms:W3CDTF">2022-06-30T07:03:00Z</dcterms:modified>
</cp:coreProperties>
</file>